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55F" w:rsidRPr="00FA7986" w:rsidRDefault="00B928B5" w:rsidP="0055555F">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02ноября</w:t>
      </w:r>
      <w:r w:rsidR="0055555F">
        <w:rPr>
          <w:rFonts w:ascii="Times New Roman" w:eastAsia="Times New Roman" w:hAnsi="Times New Roman" w:cs="Times New Roman"/>
          <w:b/>
          <w:bCs/>
        </w:rPr>
        <w:t xml:space="preserve"> 202</w:t>
      </w:r>
      <w:r w:rsidR="00B2688B">
        <w:rPr>
          <w:rFonts w:ascii="Times New Roman" w:eastAsia="Times New Roman" w:hAnsi="Times New Roman" w:cs="Times New Roman"/>
          <w:b/>
          <w:bCs/>
        </w:rPr>
        <w:t>2</w:t>
      </w:r>
      <w:r w:rsidR="0055555F">
        <w:rPr>
          <w:rFonts w:ascii="Times New Roman" w:eastAsia="Times New Roman" w:hAnsi="Times New Roman" w:cs="Times New Roman"/>
          <w:b/>
          <w:bCs/>
        </w:rPr>
        <w:t xml:space="preserve"> года, № </w:t>
      </w:r>
      <w:r w:rsidR="009C4139">
        <w:rPr>
          <w:rFonts w:ascii="Times New Roman" w:eastAsia="Times New Roman" w:hAnsi="Times New Roman" w:cs="Times New Roman"/>
          <w:b/>
          <w:bCs/>
        </w:rPr>
        <w:t>2</w:t>
      </w:r>
      <w:r>
        <w:rPr>
          <w:rFonts w:ascii="Times New Roman" w:eastAsia="Times New Roman" w:hAnsi="Times New Roman" w:cs="Times New Roman"/>
          <w:b/>
          <w:bCs/>
        </w:rPr>
        <w:t>6</w:t>
      </w:r>
      <w:r w:rsidR="0055555F" w:rsidRPr="00FA7986">
        <w:rPr>
          <w:rFonts w:ascii="Times New Roman" w:eastAsia="Times New Roman" w:hAnsi="Times New Roman" w:cs="Times New Roman"/>
          <w:b/>
          <w:bCs/>
        </w:rPr>
        <w:t>(</w:t>
      </w:r>
      <w:r w:rsidR="00F60E5B">
        <w:rPr>
          <w:rFonts w:ascii="Times New Roman" w:eastAsia="Times New Roman" w:hAnsi="Times New Roman" w:cs="Times New Roman"/>
          <w:b/>
          <w:bCs/>
        </w:rPr>
        <w:t>5</w:t>
      </w:r>
      <w:r w:rsidR="009C4139">
        <w:rPr>
          <w:rFonts w:ascii="Times New Roman" w:eastAsia="Times New Roman" w:hAnsi="Times New Roman" w:cs="Times New Roman"/>
          <w:b/>
          <w:bCs/>
        </w:rPr>
        <w:t>1</w:t>
      </w:r>
      <w:r>
        <w:rPr>
          <w:rFonts w:ascii="Times New Roman" w:eastAsia="Times New Roman" w:hAnsi="Times New Roman" w:cs="Times New Roman"/>
          <w:b/>
          <w:bCs/>
        </w:rPr>
        <w:t>5</w:t>
      </w:r>
      <w:r w:rsidR="0055555F" w:rsidRPr="00FA7986">
        <w:rPr>
          <w:rFonts w:ascii="Times New Roman" w:eastAsia="Times New Roman" w:hAnsi="Times New Roman" w:cs="Times New Roman"/>
          <w:b/>
          <w:bCs/>
        </w:rPr>
        <w:t xml:space="preserve">)  </w:t>
      </w:r>
    </w:p>
    <w:p w:rsidR="0055555F" w:rsidRPr="00FA7986" w:rsidRDefault="00C06C1C" w:rsidP="0055555F">
      <w:pPr>
        <w:pBdr>
          <w:bottom w:val="single" w:sz="12" w:space="1" w:color="auto"/>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r w:rsidR="0055555F" w:rsidRPr="00FA7986">
        <w:rPr>
          <w:rFonts w:ascii="Times New Roman" w:eastAsia="Times New Roman" w:hAnsi="Times New Roman" w:cs="Times New Roman"/>
          <w:b/>
        </w:rPr>
        <w:t>НОВОЦЕЛИННЫЙ ВЕСТНИК»</w:t>
      </w:r>
    </w:p>
    <w:p w:rsidR="009A1AA9" w:rsidRDefault="009A1AA9" w:rsidP="009A1AA9">
      <w:pPr>
        <w:rPr>
          <w:rFonts w:ascii="Times New Roman" w:hAnsi="Times New Roman" w:cs="Times New Roman"/>
        </w:rPr>
      </w:pPr>
    </w:p>
    <w:p w:rsidR="001551E7" w:rsidRDefault="001551E7" w:rsidP="001551E7">
      <w:pPr>
        <w:jc w:val="center"/>
        <w:rPr>
          <w:rFonts w:ascii="Times New Roman" w:hAnsi="Times New Roman" w:cs="Times New Roman"/>
          <w:b/>
          <w:bCs/>
        </w:rPr>
      </w:pPr>
      <w:r>
        <w:rPr>
          <w:rFonts w:ascii="Times New Roman" w:hAnsi="Times New Roman" w:cs="Times New Roman"/>
          <w:b/>
          <w:bCs/>
        </w:rPr>
        <w:t>АДМИНИСТРАЦИЯ НОВОЦЕЛИННОГО СЕЛЬСОВЕТА</w:t>
      </w:r>
    </w:p>
    <w:p w:rsidR="001551E7" w:rsidRDefault="001551E7" w:rsidP="001551E7">
      <w:pPr>
        <w:jc w:val="center"/>
        <w:rPr>
          <w:rFonts w:ascii="Times New Roman" w:hAnsi="Times New Roman" w:cs="Times New Roman"/>
          <w:b/>
          <w:bCs/>
        </w:rPr>
      </w:pPr>
      <w:r>
        <w:rPr>
          <w:rFonts w:ascii="Times New Roman" w:hAnsi="Times New Roman" w:cs="Times New Roman"/>
          <w:b/>
          <w:bCs/>
        </w:rPr>
        <w:t xml:space="preserve"> КОЧКОВСКОГО РАЙОНА НОВОСИБИРСКОЙ ОБЛАСТИ</w:t>
      </w:r>
    </w:p>
    <w:p w:rsidR="001551E7" w:rsidRDefault="001551E7" w:rsidP="001551E7">
      <w:pPr>
        <w:tabs>
          <w:tab w:val="left" w:pos="2440"/>
          <w:tab w:val="center" w:pos="4677"/>
        </w:tabs>
        <w:jc w:val="center"/>
        <w:rPr>
          <w:rFonts w:ascii="Times New Roman" w:hAnsi="Times New Roman" w:cs="Times New Roman"/>
          <w:b/>
          <w:bCs/>
        </w:rPr>
      </w:pPr>
      <w:r>
        <w:rPr>
          <w:rFonts w:ascii="Times New Roman" w:hAnsi="Times New Roman" w:cs="Times New Roman"/>
          <w:b/>
          <w:bCs/>
        </w:rPr>
        <w:t xml:space="preserve">П О С Т А Н О В Л Е Н И Е                                                                                                                                 </w:t>
      </w:r>
    </w:p>
    <w:p w:rsidR="001551E7" w:rsidRDefault="001551E7" w:rsidP="001551E7">
      <w:pPr>
        <w:jc w:val="both"/>
        <w:rPr>
          <w:rFonts w:ascii="Times New Roman" w:hAnsi="Times New Roman" w:cs="Times New Roman"/>
          <w:b/>
          <w:bCs/>
        </w:rPr>
      </w:pPr>
      <w:r w:rsidRPr="00536968">
        <w:rPr>
          <w:rFonts w:ascii="Times New Roman" w:hAnsi="Times New Roman" w:cs="Times New Roman"/>
          <w:b/>
          <w:bCs/>
        </w:rPr>
        <w:t xml:space="preserve">от </w:t>
      </w:r>
      <w:r>
        <w:rPr>
          <w:rFonts w:ascii="Times New Roman" w:hAnsi="Times New Roman" w:cs="Times New Roman"/>
          <w:b/>
          <w:bCs/>
        </w:rPr>
        <w:t>01</w:t>
      </w:r>
      <w:r w:rsidRPr="00536968">
        <w:rPr>
          <w:rFonts w:ascii="Times New Roman" w:hAnsi="Times New Roman" w:cs="Times New Roman"/>
          <w:b/>
          <w:bCs/>
        </w:rPr>
        <w:t>.</w:t>
      </w:r>
      <w:r>
        <w:rPr>
          <w:rFonts w:ascii="Times New Roman" w:hAnsi="Times New Roman" w:cs="Times New Roman"/>
          <w:b/>
          <w:bCs/>
        </w:rPr>
        <w:t>11</w:t>
      </w:r>
      <w:r w:rsidRPr="00536968">
        <w:rPr>
          <w:rFonts w:ascii="Times New Roman" w:hAnsi="Times New Roman" w:cs="Times New Roman"/>
          <w:b/>
          <w:bCs/>
        </w:rPr>
        <w:t xml:space="preserve">.2022                                                                                                  № </w:t>
      </w:r>
      <w:r>
        <w:rPr>
          <w:rFonts w:ascii="Times New Roman" w:hAnsi="Times New Roman" w:cs="Times New Roman"/>
          <w:b/>
          <w:bCs/>
        </w:rPr>
        <w:t>79</w:t>
      </w:r>
    </w:p>
    <w:p w:rsidR="001551E7" w:rsidRPr="001551E7" w:rsidRDefault="001551E7" w:rsidP="001551E7">
      <w:pPr>
        <w:widowControl w:val="0"/>
        <w:autoSpaceDE w:val="0"/>
        <w:autoSpaceDN w:val="0"/>
        <w:jc w:val="center"/>
        <w:rPr>
          <w:rFonts w:ascii="Times New Roman" w:hAnsi="Times New Roman" w:cs="Times New Roman"/>
          <w:b/>
        </w:rPr>
      </w:pPr>
      <w:r w:rsidRPr="001551E7">
        <w:rPr>
          <w:rFonts w:ascii="Times New Roman" w:eastAsia="Arial Unicode MS" w:hAnsi="Times New Roman" w:cs="Times New Roman"/>
          <w:b/>
        </w:rPr>
        <w:t xml:space="preserve">Об утверждении Положения о порядке реализации инициативных проектов на территории Новоцелинного  сельсовета </w:t>
      </w:r>
      <w:r w:rsidRPr="001551E7">
        <w:rPr>
          <w:rFonts w:ascii="Times New Roman" w:hAnsi="Times New Roman" w:cs="Times New Roman"/>
          <w:b/>
        </w:rPr>
        <w:t>Кочковского района Новосибирской области</w:t>
      </w:r>
    </w:p>
    <w:p w:rsidR="001551E7" w:rsidRPr="001551E7" w:rsidRDefault="001551E7" w:rsidP="001551E7">
      <w:pPr>
        <w:ind w:firstLine="709"/>
        <w:jc w:val="both"/>
        <w:rPr>
          <w:rFonts w:ascii="Times New Roman" w:hAnsi="Times New Roman" w:cs="Times New Roman"/>
        </w:rPr>
      </w:pPr>
      <w:r w:rsidRPr="001551E7">
        <w:rPr>
          <w:rFonts w:ascii="Times New Roman" w:hAnsi="Times New Roman" w:cs="Times New Roman"/>
        </w:rPr>
        <w:t xml:space="preserve">Руководствуясь Федеральным законом от 06.10.2003 №131-ФЗ «Об общих принципах организации местного самоуправления в Российской Федерации», в соответствии со статьей 9 Бюджетного кодекса Российской Федерации </w:t>
      </w:r>
    </w:p>
    <w:p w:rsidR="001551E7" w:rsidRPr="001551E7" w:rsidRDefault="001551E7" w:rsidP="001551E7">
      <w:pPr>
        <w:ind w:firstLine="709"/>
        <w:jc w:val="both"/>
        <w:rPr>
          <w:rFonts w:ascii="Times New Roman" w:hAnsi="Times New Roman" w:cs="Times New Roman"/>
        </w:rPr>
      </w:pPr>
      <w:r w:rsidRPr="001551E7">
        <w:rPr>
          <w:rFonts w:ascii="Times New Roman" w:hAnsi="Times New Roman" w:cs="Times New Roman"/>
        </w:rPr>
        <w:t>П О С Т А Н О В Л Я Ю:</w:t>
      </w:r>
    </w:p>
    <w:p w:rsidR="001551E7" w:rsidRPr="001551E7" w:rsidRDefault="001551E7" w:rsidP="001551E7">
      <w:pPr>
        <w:pStyle w:val="aa"/>
        <w:numPr>
          <w:ilvl w:val="0"/>
          <w:numId w:val="37"/>
        </w:numPr>
        <w:spacing w:after="0"/>
        <w:jc w:val="both"/>
        <w:rPr>
          <w:rFonts w:ascii="Times New Roman" w:hAnsi="Times New Roman" w:cs="Times New Roman"/>
          <w:color w:val="000000"/>
        </w:rPr>
      </w:pPr>
      <w:r w:rsidRPr="001551E7">
        <w:rPr>
          <w:rFonts w:ascii="Times New Roman" w:eastAsia="Times New Roman" w:hAnsi="Times New Roman" w:cs="Times New Roman"/>
        </w:rPr>
        <w:t>Утвердить Положение о порядке реализации инициативных проектов на территории Новоцелинного сельсовета Кочковского района Новосибирской области (далее –</w:t>
      </w:r>
      <w:r w:rsidRPr="001551E7">
        <w:rPr>
          <w:rFonts w:ascii="Times New Roman" w:eastAsia="Times New Roman" w:hAnsi="Times New Roman" w:cs="Times New Roman"/>
          <w:lang w:val="en-US"/>
        </w:rPr>
        <w:t> </w:t>
      </w:r>
      <w:r w:rsidRPr="001551E7">
        <w:rPr>
          <w:rFonts w:ascii="Times New Roman" w:eastAsia="Times New Roman" w:hAnsi="Times New Roman" w:cs="Times New Roman"/>
        </w:rPr>
        <w:t>Положение).</w:t>
      </w:r>
    </w:p>
    <w:p w:rsidR="001551E7" w:rsidRPr="001551E7" w:rsidRDefault="001551E7" w:rsidP="001551E7">
      <w:pPr>
        <w:pStyle w:val="aa"/>
        <w:numPr>
          <w:ilvl w:val="0"/>
          <w:numId w:val="37"/>
        </w:numPr>
        <w:autoSpaceDE w:val="0"/>
        <w:autoSpaceDN w:val="0"/>
        <w:adjustRightInd w:val="0"/>
        <w:spacing w:after="0"/>
        <w:jc w:val="both"/>
        <w:rPr>
          <w:rFonts w:ascii="Times New Roman" w:hAnsi="Times New Roman" w:cs="Times New Roman"/>
          <w:color w:val="000000"/>
        </w:rPr>
      </w:pPr>
      <w:r w:rsidRPr="001551E7">
        <w:rPr>
          <w:rFonts w:ascii="Times New Roman" w:hAnsi="Times New Roman" w:cs="Times New Roman"/>
        </w:rPr>
        <w:t>Настоящее постановление опубликовать в периодическом печатном издании  «Новоцелинный вестник»</w:t>
      </w:r>
      <w:r w:rsidRPr="001551E7">
        <w:rPr>
          <w:rFonts w:ascii="Times New Roman" w:hAnsi="Times New Roman" w:cs="Times New Roman"/>
          <w:color w:val="000000"/>
        </w:rPr>
        <w:t xml:space="preserve">. </w:t>
      </w:r>
    </w:p>
    <w:p w:rsidR="001551E7" w:rsidRPr="001551E7" w:rsidRDefault="001551E7" w:rsidP="001551E7">
      <w:pPr>
        <w:pStyle w:val="aa"/>
        <w:numPr>
          <w:ilvl w:val="0"/>
          <w:numId w:val="37"/>
        </w:numPr>
        <w:spacing w:after="0"/>
        <w:jc w:val="both"/>
        <w:rPr>
          <w:rFonts w:ascii="Times New Roman" w:eastAsia="Times New Roman" w:hAnsi="Times New Roman" w:cs="Times New Roman"/>
        </w:rPr>
      </w:pPr>
      <w:r w:rsidRPr="001551E7">
        <w:rPr>
          <w:rFonts w:ascii="Times New Roman" w:hAnsi="Times New Roman" w:cs="Times New Roman"/>
          <w:color w:val="000000"/>
        </w:rPr>
        <w:t>Контроль за исполнением настоящего постановления оставляю за собой.</w:t>
      </w:r>
    </w:p>
    <w:p w:rsidR="001551E7" w:rsidRPr="001551E7" w:rsidRDefault="001551E7" w:rsidP="001551E7">
      <w:pPr>
        <w:rPr>
          <w:rFonts w:ascii="Times New Roman" w:hAnsi="Times New Roman" w:cs="Times New Roman"/>
          <w:highlight w:val="yellow"/>
        </w:rPr>
      </w:pPr>
    </w:p>
    <w:p w:rsidR="001551E7" w:rsidRPr="001551E7" w:rsidRDefault="001551E7" w:rsidP="001551E7">
      <w:pPr>
        <w:rPr>
          <w:rFonts w:ascii="Times New Roman" w:hAnsi="Times New Roman" w:cs="Times New Roman"/>
        </w:rPr>
      </w:pPr>
      <w:r w:rsidRPr="001551E7">
        <w:rPr>
          <w:rFonts w:ascii="Times New Roman" w:hAnsi="Times New Roman" w:cs="Times New Roman"/>
        </w:rPr>
        <w:t xml:space="preserve">Глава  Новоцелинного сельсовета    </w:t>
      </w:r>
    </w:p>
    <w:p w:rsidR="001551E7" w:rsidRPr="001551E7" w:rsidRDefault="001551E7" w:rsidP="001551E7">
      <w:pPr>
        <w:rPr>
          <w:rFonts w:ascii="Times New Roman" w:hAnsi="Times New Roman" w:cs="Times New Roman"/>
        </w:rPr>
      </w:pPr>
      <w:r w:rsidRPr="001551E7">
        <w:rPr>
          <w:rFonts w:ascii="Times New Roman" w:hAnsi="Times New Roman" w:cs="Times New Roman"/>
        </w:rPr>
        <w:t xml:space="preserve">Кочковского района Новосибирской области    </w:t>
      </w:r>
      <w:r w:rsidRPr="001551E7">
        <w:rPr>
          <w:rFonts w:ascii="Times New Roman" w:hAnsi="Times New Roman" w:cs="Times New Roman"/>
        </w:rPr>
        <w:tab/>
      </w:r>
      <w:r w:rsidRPr="001551E7">
        <w:rPr>
          <w:rFonts w:ascii="Times New Roman" w:hAnsi="Times New Roman" w:cs="Times New Roman"/>
        </w:rPr>
        <w:tab/>
      </w:r>
      <w:r w:rsidRPr="001551E7">
        <w:rPr>
          <w:rFonts w:ascii="Times New Roman" w:hAnsi="Times New Roman" w:cs="Times New Roman"/>
        </w:rPr>
        <w:tab/>
      </w:r>
      <w:r w:rsidRPr="001551E7">
        <w:rPr>
          <w:rFonts w:ascii="Times New Roman" w:hAnsi="Times New Roman" w:cs="Times New Roman"/>
        </w:rPr>
        <w:tab/>
        <w:t xml:space="preserve">     С.В. Игнатьева</w:t>
      </w:r>
    </w:p>
    <w:p w:rsidR="001551E7" w:rsidRDefault="001551E7" w:rsidP="001551E7">
      <w:pPr>
        <w:rPr>
          <w:rFonts w:ascii="Times New Roman" w:hAnsi="Times New Roman" w:cs="Times New Roman"/>
        </w:rPr>
      </w:pPr>
    </w:p>
    <w:p w:rsidR="001551E7" w:rsidRPr="001551E7" w:rsidRDefault="001551E7" w:rsidP="001551E7">
      <w:pPr>
        <w:rPr>
          <w:rFonts w:ascii="Times New Roman" w:hAnsi="Times New Roman" w:cs="Times New Roman"/>
        </w:rPr>
      </w:pPr>
    </w:p>
    <w:p w:rsidR="001551E7" w:rsidRPr="001551E7" w:rsidRDefault="001551E7" w:rsidP="001551E7">
      <w:pPr>
        <w:rPr>
          <w:rFonts w:ascii="Times New Roman" w:hAnsi="Times New Roman" w:cs="Times New Roman"/>
          <w:sz w:val="18"/>
          <w:szCs w:val="18"/>
        </w:rPr>
      </w:pPr>
      <w:r w:rsidRPr="001551E7">
        <w:rPr>
          <w:rFonts w:ascii="Times New Roman" w:hAnsi="Times New Roman" w:cs="Times New Roman"/>
          <w:sz w:val="18"/>
          <w:szCs w:val="18"/>
        </w:rPr>
        <w:t>Чесных О.В.</w:t>
      </w:r>
    </w:p>
    <w:p w:rsidR="001551E7" w:rsidRPr="001551E7" w:rsidRDefault="001551E7" w:rsidP="001551E7">
      <w:pPr>
        <w:rPr>
          <w:rFonts w:ascii="Times New Roman" w:hAnsi="Times New Roman" w:cs="Times New Roman"/>
          <w:sz w:val="18"/>
          <w:szCs w:val="18"/>
        </w:rPr>
      </w:pPr>
      <w:r w:rsidRPr="001551E7">
        <w:rPr>
          <w:rFonts w:ascii="Times New Roman" w:hAnsi="Times New Roman" w:cs="Times New Roman"/>
          <w:sz w:val="18"/>
          <w:szCs w:val="18"/>
        </w:rPr>
        <w:t>21-171</w:t>
      </w:r>
    </w:p>
    <w:tbl>
      <w:tblPr>
        <w:tblW w:w="4900" w:type="pct"/>
        <w:tblInd w:w="108" w:type="dxa"/>
        <w:tblCellMar>
          <w:top w:w="15" w:type="dxa"/>
          <w:left w:w="15" w:type="dxa"/>
          <w:bottom w:w="15" w:type="dxa"/>
          <w:right w:w="15" w:type="dxa"/>
        </w:tblCellMar>
        <w:tblLook w:val="04A0"/>
      </w:tblPr>
      <w:tblGrid>
        <w:gridCol w:w="9379"/>
      </w:tblGrid>
      <w:tr w:rsidR="001551E7" w:rsidRPr="001551E7" w:rsidTr="001B2B72">
        <w:trPr>
          <w:cantSplit/>
        </w:trPr>
        <w:tc>
          <w:tcPr>
            <w:tcW w:w="5000" w:type="pct"/>
            <w:tcMar>
              <w:top w:w="0" w:type="dxa"/>
              <w:left w:w="108" w:type="dxa"/>
              <w:bottom w:w="0" w:type="dxa"/>
              <w:right w:w="108" w:type="dxa"/>
            </w:tcMar>
            <w:hideMark/>
          </w:tcPr>
          <w:p w:rsidR="001551E7" w:rsidRPr="001551E7" w:rsidRDefault="001551E7" w:rsidP="001B2B72">
            <w:pPr>
              <w:jc w:val="right"/>
              <w:rPr>
                <w:rFonts w:ascii="Times New Roman" w:hAnsi="Times New Roman" w:cs="Times New Roman"/>
              </w:rPr>
            </w:pPr>
            <w:r w:rsidRPr="001551E7">
              <w:rPr>
                <w:rFonts w:ascii="Times New Roman" w:hAnsi="Times New Roman" w:cs="Times New Roman"/>
                <w:color w:val="000000"/>
              </w:rPr>
              <w:t>Приложение № 1</w:t>
            </w:r>
          </w:p>
          <w:p w:rsidR="001551E7" w:rsidRPr="001551E7" w:rsidRDefault="001551E7" w:rsidP="001B2B72">
            <w:pPr>
              <w:jc w:val="right"/>
              <w:rPr>
                <w:rFonts w:ascii="Times New Roman" w:hAnsi="Times New Roman" w:cs="Times New Roman"/>
                <w:color w:val="000000"/>
              </w:rPr>
            </w:pPr>
            <w:r w:rsidRPr="001551E7">
              <w:rPr>
                <w:rFonts w:ascii="Times New Roman" w:hAnsi="Times New Roman" w:cs="Times New Roman"/>
                <w:color w:val="000000"/>
              </w:rPr>
              <w:t>к постановлению администрации</w:t>
            </w:r>
          </w:p>
          <w:p w:rsidR="001551E7" w:rsidRPr="001551E7" w:rsidRDefault="001551E7" w:rsidP="001B2B72">
            <w:pPr>
              <w:jc w:val="right"/>
              <w:rPr>
                <w:rFonts w:ascii="Times New Roman" w:hAnsi="Times New Roman" w:cs="Times New Roman"/>
                <w:color w:val="000000"/>
              </w:rPr>
            </w:pPr>
            <w:r w:rsidRPr="001551E7">
              <w:rPr>
                <w:rFonts w:ascii="Times New Roman" w:hAnsi="Times New Roman" w:cs="Times New Roman"/>
                <w:color w:val="000000"/>
              </w:rPr>
              <w:t xml:space="preserve"> Новоцелинного сельсовета Кочковского </w:t>
            </w:r>
          </w:p>
          <w:p w:rsidR="001551E7" w:rsidRPr="001551E7" w:rsidRDefault="001551E7" w:rsidP="001B2B72">
            <w:pPr>
              <w:jc w:val="right"/>
              <w:rPr>
                <w:rFonts w:ascii="Times New Roman" w:hAnsi="Times New Roman" w:cs="Times New Roman"/>
              </w:rPr>
            </w:pPr>
            <w:r w:rsidRPr="001551E7">
              <w:rPr>
                <w:rFonts w:ascii="Times New Roman" w:hAnsi="Times New Roman" w:cs="Times New Roman"/>
                <w:color w:val="000000"/>
              </w:rPr>
              <w:t>Новосибирской области</w:t>
            </w:r>
          </w:p>
          <w:p w:rsidR="001551E7" w:rsidRPr="001551E7" w:rsidRDefault="001551E7" w:rsidP="001551E7">
            <w:pPr>
              <w:rPr>
                <w:rFonts w:ascii="Times New Roman" w:hAnsi="Times New Roman" w:cs="Times New Roman"/>
              </w:rPr>
            </w:pPr>
            <w:r w:rsidRPr="001551E7">
              <w:rPr>
                <w:rFonts w:ascii="Times New Roman" w:hAnsi="Times New Roman" w:cs="Times New Roman"/>
                <w:color w:val="000000"/>
              </w:rPr>
              <w:t>                                                                                                                            от 01.11.2022 г. № 79</w:t>
            </w:r>
          </w:p>
        </w:tc>
      </w:tr>
    </w:tbl>
    <w:p w:rsidR="001551E7" w:rsidRPr="001551E7" w:rsidRDefault="001551E7" w:rsidP="001551E7">
      <w:pPr>
        <w:jc w:val="center"/>
        <w:rPr>
          <w:rFonts w:ascii="Times New Roman" w:hAnsi="Times New Roman" w:cs="Times New Roman"/>
          <w:b/>
          <w:bCs/>
        </w:rPr>
      </w:pPr>
      <w:r w:rsidRPr="001551E7">
        <w:rPr>
          <w:rFonts w:ascii="Times New Roman" w:hAnsi="Times New Roman" w:cs="Times New Roman"/>
          <w:b/>
          <w:bCs/>
        </w:rPr>
        <w:t>Положение</w:t>
      </w:r>
    </w:p>
    <w:p w:rsidR="001551E7" w:rsidRPr="001551E7" w:rsidRDefault="001551E7" w:rsidP="001551E7">
      <w:pPr>
        <w:jc w:val="center"/>
        <w:rPr>
          <w:rFonts w:ascii="Times New Roman" w:hAnsi="Times New Roman" w:cs="Times New Roman"/>
          <w:b/>
          <w:bCs/>
        </w:rPr>
      </w:pPr>
      <w:r w:rsidRPr="001551E7">
        <w:rPr>
          <w:rFonts w:ascii="Times New Roman" w:hAnsi="Times New Roman" w:cs="Times New Roman"/>
          <w:b/>
          <w:bCs/>
        </w:rPr>
        <w:t xml:space="preserve"> о порядке реализации инициативных проектов на территории Новоцелинного сельсовета Кочковского района Новосибирской области </w:t>
      </w:r>
    </w:p>
    <w:p w:rsidR="001551E7" w:rsidRPr="001551E7" w:rsidRDefault="001551E7" w:rsidP="001551E7">
      <w:pPr>
        <w:jc w:val="center"/>
        <w:rPr>
          <w:rFonts w:ascii="Times New Roman" w:hAnsi="Times New Roman" w:cs="Times New Roman"/>
        </w:rPr>
      </w:pP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lastRenderedPageBreak/>
        <w:t>Настоящее Положение направлено на активизацию участия жителей, проживающих на территории Новоцелинного сельсовета Кочковского района Новосибирской области (далее - жители) в осуществлении местного самоуправления и решении вопросов местного значения посредством реализации на территории муниципального образования инициативных проектов.</w:t>
      </w:r>
    </w:p>
    <w:p w:rsidR="001551E7" w:rsidRPr="001551E7" w:rsidRDefault="001551E7" w:rsidP="001551E7">
      <w:pPr>
        <w:pStyle w:val="aa"/>
        <w:numPr>
          <w:ilvl w:val="0"/>
          <w:numId w:val="38"/>
        </w:numPr>
        <w:spacing w:after="0" w:line="240" w:lineRule="auto"/>
        <w:jc w:val="center"/>
        <w:rPr>
          <w:rFonts w:ascii="Times New Roman" w:eastAsia="Times New Roman" w:hAnsi="Times New Roman" w:cs="Times New Roman"/>
          <w:lang w:eastAsia="ru-RU"/>
        </w:rPr>
      </w:pPr>
      <w:r w:rsidRPr="001551E7">
        <w:rPr>
          <w:rFonts w:ascii="Times New Roman" w:eastAsia="Times New Roman" w:hAnsi="Times New Roman" w:cs="Times New Roman"/>
          <w:b/>
          <w:bCs/>
          <w:lang w:eastAsia="ru-RU"/>
        </w:rPr>
        <w:t>Общие положения</w:t>
      </w:r>
    </w:p>
    <w:p w:rsidR="001551E7" w:rsidRPr="001551E7" w:rsidRDefault="001551E7" w:rsidP="001551E7">
      <w:pPr>
        <w:pStyle w:val="aa"/>
        <w:spacing w:after="0" w:line="240" w:lineRule="auto"/>
        <w:rPr>
          <w:rFonts w:ascii="Times New Roman" w:eastAsia="Times New Roman" w:hAnsi="Times New Roman" w:cs="Times New Roman"/>
          <w:lang w:eastAsia="ru-RU"/>
        </w:rPr>
      </w:pPr>
    </w:p>
    <w:p w:rsidR="001551E7" w:rsidRPr="001551E7" w:rsidRDefault="001551E7" w:rsidP="001551E7">
      <w:pPr>
        <w:jc w:val="both"/>
        <w:rPr>
          <w:rFonts w:ascii="Times New Roman" w:hAnsi="Times New Roman" w:cs="Times New Roman"/>
        </w:rPr>
      </w:pPr>
      <w:r w:rsidRPr="001551E7">
        <w:rPr>
          <w:rFonts w:ascii="Times New Roman" w:hAnsi="Times New Roman" w:cs="Times New Roman"/>
          <w:b/>
          <w:bCs/>
        </w:rPr>
        <w:t>1.1 Основные понятия, используемые в настоящем Положении</w:t>
      </w:r>
      <w:r w:rsidRPr="001551E7">
        <w:rPr>
          <w:rFonts w:ascii="Times New Roman" w:hAnsi="Times New Roman" w:cs="Times New Roman"/>
        </w:rPr>
        <w:t> </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Для целей настоящего Положения используются следующие основные понятия:</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b/>
          <w:bCs/>
        </w:rPr>
        <w:t>инициативное бюджетирование</w:t>
      </w:r>
      <w:r w:rsidRPr="001551E7">
        <w:rPr>
          <w:rFonts w:ascii="Times New Roman" w:hAnsi="Times New Roman" w:cs="Times New Roman"/>
        </w:rPr>
        <w:t xml:space="preserve"> – общее название, используемое для обозначения практик вовлечения граждан в бюджетный процесс, а также форма участия жителей в решении вопросов местного значения посредством определения направлений расходования бюджетных средств и привлечения средств жителей, индивидуальных предпринимателей, юридических лиц, общественных организаций и т.д.</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b/>
          <w:bCs/>
        </w:rPr>
        <w:t>участники инициативных проектов</w:t>
      </w:r>
      <w:r w:rsidRPr="001551E7">
        <w:rPr>
          <w:rFonts w:ascii="Times New Roman" w:hAnsi="Times New Roman" w:cs="Times New Roman"/>
        </w:rPr>
        <w:t>– жители, индивидуальные предприниматели, юридические лица, общественные организации, осуществляющие свою деятельность на территории муниципального образования;</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b/>
          <w:bCs/>
        </w:rPr>
        <w:t>инициативная группа</w:t>
      </w:r>
      <w:r w:rsidRPr="001551E7">
        <w:rPr>
          <w:rFonts w:ascii="Times New Roman" w:hAnsi="Times New Roman" w:cs="Times New Roman"/>
        </w:rPr>
        <w:t xml:space="preserve"> – группа жителей, самоорганизованная на основе общности интересов с целью решения вопросов местного значения;</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b/>
          <w:bCs/>
        </w:rPr>
        <w:t>инициативный проект</w:t>
      </w:r>
      <w:r w:rsidRPr="001551E7">
        <w:rPr>
          <w:rFonts w:ascii="Times New Roman" w:hAnsi="Times New Roman" w:cs="Times New Roman"/>
        </w:rPr>
        <w:t xml:space="preserve">– это предложение граждан, подготовленное на основе проектных идей в целях реализации мероприятий, направленных на решение приоритетной для его жителей проблемы проект. </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b/>
          <w:bCs/>
        </w:rPr>
        <w:t>муниципальная комиссия инициативного бюджетирования</w:t>
      </w:r>
      <w:r w:rsidRPr="001551E7">
        <w:rPr>
          <w:rFonts w:ascii="Times New Roman" w:hAnsi="Times New Roman" w:cs="Times New Roman"/>
        </w:rPr>
        <w:t xml:space="preserve"> (далее - муниципальная комиссия) - коллегиальный совещательный орган, созданный для проведения отбора проектов инициативного бюджетирования на муниципальном уровне;</w:t>
      </w:r>
    </w:p>
    <w:p w:rsidR="001551E7" w:rsidRPr="001551E7" w:rsidRDefault="001551E7" w:rsidP="001551E7">
      <w:pPr>
        <w:rPr>
          <w:rFonts w:ascii="Times New Roman" w:hAnsi="Times New Roman" w:cs="Times New Roman"/>
        </w:rPr>
      </w:pPr>
      <w:r w:rsidRPr="001551E7">
        <w:rPr>
          <w:rFonts w:ascii="Times New Roman" w:hAnsi="Times New Roman" w:cs="Times New Roman"/>
          <w:b/>
          <w:bCs/>
        </w:rPr>
        <w:t>1.2. Цели, задачи инициативного бюджетирования</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1. Целью инициативного бюджетирования является активизация участия жителей в определении приоритетов расходования средств местного бюджета и поддержка инициатив жителей в решении вопросов местного значения.</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 xml:space="preserve">2. </w:t>
      </w:r>
      <w:r w:rsidRPr="001551E7">
        <w:rPr>
          <w:rFonts w:ascii="Times New Roman" w:hAnsi="Times New Roman" w:cs="Times New Roman"/>
          <w:b/>
          <w:bCs/>
        </w:rPr>
        <w:t>Задачами</w:t>
      </w:r>
      <w:r w:rsidRPr="001551E7">
        <w:rPr>
          <w:rFonts w:ascii="Times New Roman" w:hAnsi="Times New Roman" w:cs="Times New Roman"/>
        </w:rPr>
        <w:t xml:space="preserve"> инициативного бюджетирования являются:</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в ходе реализации проектов инициативного бюджетирования;</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развитие взаимодействия органов местного самоуправления и населения муниципального образования;</w:t>
      </w:r>
    </w:p>
    <w:p w:rsidR="001551E7" w:rsidRPr="001551E7" w:rsidRDefault="001551E7" w:rsidP="001551E7">
      <w:pPr>
        <w:rPr>
          <w:rFonts w:ascii="Times New Roman" w:hAnsi="Times New Roman" w:cs="Times New Roman"/>
        </w:rPr>
      </w:pPr>
      <w:r w:rsidRPr="001551E7">
        <w:rPr>
          <w:rFonts w:ascii="Times New Roman" w:hAnsi="Times New Roman" w:cs="Times New Roman"/>
        </w:rPr>
        <w:t>отбор проектов инициативного бюджетирования;</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b/>
        </w:rPr>
        <w:t>1.3.</w:t>
      </w:r>
      <w:r w:rsidRPr="001551E7">
        <w:rPr>
          <w:rFonts w:ascii="Times New Roman" w:hAnsi="Times New Roman" w:cs="Times New Roman"/>
          <w:b/>
          <w:bCs/>
        </w:rPr>
        <w:t xml:space="preserve">Принципами </w:t>
      </w:r>
      <w:r w:rsidRPr="001551E7">
        <w:rPr>
          <w:rFonts w:ascii="Times New Roman" w:hAnsi="Times New Roman" w:cs="Times New Roman"/>
        </w:rPr>
        <w:t>инициативного бюджетирования являются:</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 повышение открытости деятельности органов местного самоуправления;</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 равная доступность для всех жителей муниципального образования в выдвижении проектов инициативного бюджетирования для участия в конкурсном отборе;</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lastRenderedPageBreak/>
        <w:t>- открытость и гласность процедур проведения отбора.</w:t>
      </w:r>
    </w:p>
    <w:p w:rsidR="001551E7" w:rsidRPr="001551E7" w:rsidRDefault="001551E7" w:rsidP="001551E7">
      <w:pPr>
        <w:jc w:val="center"/>
        <w:rPr>
          <w:rFonts w:ascii="Times New Roman" w:hAnsi="Times New Roman" w:cs="Times New Roman"/>
        </w:rPr>
      </w:pPr>
      <w:r w:rsidRPr="001551E7">
        <w:rPr>
          <w:rFonts w:ascii="Times New Roman" w:hAnsi="Times New Roman" w:cs="Times New Roman"/>
          <w:b/>
          <w:bCs/>
        </w:rPr>
        <w:t>2. Основные параметры практики инициативного бюджетирования</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 xml:space="preserve"> 2.1. Настоящий Порядок устанавливает процедуры проведения отбора, финансирования и реализации инициативных проектов(далее - проект, конкурсный отбор)на территории Новоцелинного сельсовета Кочковского района Новосибирской области. </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2.2. Организатором конкурсного отбора инициативных проектов на территории Новоцелинного сельсовета Кочковского района Новосибирской области является администрация Новоцелинного сельсовета Кочковского района Новосибирской области. Конкурсный отбор инициативных проектов осуществляется на собрании граждан.</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 xml:space="preserve">2.3. Право на участие в отборе имеют проекты, подготовленные населением села Новоцелинное и поселка Маяк, юридическими лицами, общественными организациями, осуществляющими свою деятельность на территории Новоцелинного сельсовета, органы территориального общественного самоуправления (ТОС)- (далее - участники отбора). </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 xml:space="preserve">2.4. Проведение отбора осуществляется муниципальной комиссией инициативного бюджетирования Новоцелинного сельсовета (далее - Комиссия), утвержденной Постановлением администрации Новоцелинного сельсовета. </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2.5. Типология инициативных проектов.</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Модель 1 «Конкурсный отбор на собрании граждан». Конкурсный отбор инициативных проектов осуществляется на собрании граждан.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не менее чем 10 граждан. При этом возможно рассмотрение нескольких инициативных проектов на одном собрании граждан. Инициаторы проекта при внесении инициативного проекта в администрацию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Модель 2 «Конкурсный отбор конференцией (собранием делегатов)».Конкурсный отбор инициативных проектов осуществляется на конференции граждан(собрании делегатов). Обсуждение и рассмотрение инициативных проектов проводится до внесения данных инициативных проектов в администрацию муниципального образования на сходах, собраниях или конференциях граждан, в том числе на собраниях или конференциях граждан по вопросам осуществления территориального общественного самоуправления. При этом возможно рассмотрение нескольких инициативных проектов на одном сходе, одном собрании или одной конференции граждан. 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 муниципального образования.</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 xml:space="preserve">Модель 3 «Конкурсный отбор на основе критериев/балльной шкалы оценки». Конкурсный отбор инициативных проектов осуществляется на основании с балльной шкалы оценки инициативных проектов. При этом возможно рассмотрение нескольких инициативных проектов на одном собрании граждан. Рассмотрение инициативных проектов на заседании конкурсной комиссии производится в соответствии балльной шкалой оценки инициативных проектов. Победителем </w:t>
      </w:r>
      <w:r w:rsidRPr="001551E7">
        <w:rPr>
          <w:rFonts w:ascii="Times New Roman" w:hAnsi="Times New Roman" w:cs="Times New Roman"/>
        </w:rPr>
        <w:lastRenderedPageBreak/>
        <w:t>конкурсного отбора признается инициативный проект, получивший наибольшее количество баллов при их оценке в соответствии с балльной шкалой.</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Модель 4 «Конкурсный отбор на основе прямого голосования граждан».Конкурсный отбор инициативных проектов осуществляется на основании голосования граждан.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не менее чем 10 граждан. При этом возможно рассмотрение нескольких инициативных проектов на одном собрании граждан.</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Модель 5 «Конкурсный отбор на основе решения комиссии граждан и голосования».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не менее чем 10 граждан. При этом возможно рассмотрение нескольких инициативных проектов на одном собрании граждан.</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2.6. Вклад граждан в реализацию проектов. Инициативный проект реализуется за счет средств местного бюджета Новоцелинного  сельсовета Кочковского района Новосибирской области,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бюджет Новоцелинного сельсовета Кочковского района Новосибирской области в соответствии с Бюджетным кодексом Российской Федерации.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551E7" w:rsidRPr="001551E7" w:rsidRDefault="001551E7" w:rsidP="001551E7">
      <w:pPr>
        <w:jc w:val="center"/>
        <w:rPr>
          <w:rFonts w:ascii="Times New Roman" w:hAnsi="Times New Roman" w:cs="Times New Roman"/>
        </w:rPr>
      </w:pPr>
      <w:r w:rsidRPr="001551E7">
        <w:rPr>
          <w:rFonts w:ascii="Times New Roman" w:hAnsi="Times New Roman" w:cs="Times New Roman"/>
        </w:rPr>
        <w:t>3</w:t>
      </w:r>
      <w:r w:rsidRPr="001551E7">
        <w:rPr>
          <w:rFonts w:ascii="Times New Roman" w:hAnsi="Times New Roman" w:cs="Times New Roman"/>
          <w:b/>
          <w:bCs/>
        </w:rPr>
        <w:t>. Порядок выбора жителями проектов инициативного бюджетирования</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 3.1. Решение о разработке инициативных проектов для рассмотрения муниципальной комиссией, выбор представителей инициативных групп для участия в работе муниципальной комиссии, и представителя  уполномоченного на подписание соглашения о софинансировании и открытия счета для сбора средств, выбор вида в котором будет осуществлен вклад жителей в реализацию проекта, осуществляются на собраниях жителей.</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Собрание жителей может выбрать как один, так и несколько инициативных проектов, одного или несколько представителей инициативных групп. По итогам проведения собрания оформляется протокол.</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Инициативная группа может собирать подписи в поддержку инициативного проекта.</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3.2. Инициативные проекты, выбранные по итогам собрания жителей, направляются на рассмотрение в муниципальную комиссию.</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3.3. Органы местного самоуправления вправе осуществлять консультационное сопровождение деятельности инициативной группы.</w:t>
      </w:r>
    </w:p>
    <w:p w:rsidR="001551E7" w:rsidRPr="001551E7" w:rsidRDefault="001551E7" w:rsidP="001551E7">
      <w:pPr>
        <w:jc w:val="center"/>
        <w:rPr>
          <w:rFonts w:ascii="Times New Roman" w:hAnsi="Times New Roman" w:cs="Times New Roman"/>
        </w:rPr>
      </w:pPr>
      <w:r w:rsidRPr="001551E7">
        <w:rPr>
          <w:rFonts w:ascii="Times New Roman" w:hAnsi="Times New Roman" w:cs="Times New Roman"/>
          <w:b/>
          <w:bCs/>
        </w:rPr>
        <w:t>4. Функции муниципальной комиссии по выбору инициативных проектов</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lastRenderedPageBreak/>
        <w:t>4.1. Для утверждения результатов конкурсного отбора инициативных проектов администрацией муниципального образования образуется конкурсная комиссия. Персональный состав конкурсной комиссии утверждается администрацией. Половина от общего числа членов конкурсной комиссии должна быть назначена на основе предложений представительного органа муниципального образования. В состав конкурсной комиссии администрации муниципального образования могут быть включены представители общественных организаций по согласованию.</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Конкурсная комиссия состоит из председателя, заместителя председателя, секретаря конкурсной комиссии и членов конкурсной комиссии.</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4.2. Основной задачей конкурсной комиссии является принятие решения об отборе инициативных проектов для последующей реализации по конкурсному отбору инициативных проектов и подготовка соответствующего муниципального акта.</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 xml:space="preserve">4..3 Муниципальная комиссия осуществляет следующие функции: </w:t>
      </w:r>
    </w:p>
    <w:p w:rsidR="001551E7" w:rsidRPr="001551E7" w:rsidRDefault="001551E7" w:rsidP="001551E7">
      <w:pPr>
        <w:spacing w:after="120"/>
        <w:jc w:val="both"/>
        <w:rPr>
          <w:rFonts w:ascii="Times New Roman" w:hAnsi="Times New Roman" w:cs="Times New Roman"/>
        </w:rPr>
      </w:pPr>
      <w:r w:rsidRPr="001551E7">
        <w:rPr>
          <w:rFonts w:ascii="Times New Roman" w:hAnsi="Times New Roman" w:cs="Times New Roman"/>
        </w:rPr>
        <w:t>организует и проводит конкурсный отбор проектов инициативного бюджетирования;</w:t>
      </w:r>
    </w:p>
    <w:p w:rsidR="001551E7" w:rsidRPr="001551E7" w:rsidRDefault="001551E7" w:rsidP="001551E7">
      <w:pPr>
        <w:spacing w:after="120"/>
        <w:jc w:val="both"/>
        <w:rPr>
          <w:rFonts w:ascii="Times New Roman" w:hAnsi="Times New Roman" w:cs="Times New Roman"/>
        </w:rPr>
      </w:pPr>
      <w:r w:rsidRPr="001551E7">
        <w:rPr>
          <w:rFonts w:ascii="Times New Roman" w:hAnsi="Times New Roman" w:cs="Times New Roman"/>
        </w:rPr>
        <w:t xml:space="preserve">рассматривает, оценивает проекты и документы участников конкурсного отбора; </w:t>
      </w:r>
    </w:p>
    <w:p w:rsidR="001551E7" w:rsidRPr="001551E7" w:rsidRDefault="001551E7" w:rsidP="001551E7">
      <w:pPr>
        <w:spacing w:after="120"/>
        <w:jc w:val="both"/>
        <w:rPr>
          <w:rFonts w:ascii="Times New Roman" w:hAnsi="Times New Roman" w:cs="Times New Roman"/>
        </w:rPr>
      </w:pPr>
      <w:r w:rsidRPr="001551E7">
        <w:rPr>
          <w:rFonts w:ascii="Times New Roman" w:hAnsi="Times New Roman" w:cs="Times New Roman"/>
        </w:rPr>
        <w:t xml:space="preserve">проверяет соответствие проектов требованиям, установленных принятыми нормативно-правовыми актами; </w:t>
      </w:r>
    </w:p>
    <w:p w:rsidR="001551E7" w:rsidRPr="001551E7" w:rsidRDefault="001551E7" w:rsidP="001551E7">
      <w:pPr>
        <w:spacing w:after="120"/>
        <w:jc w:val="both"/>
        <w:rPr>
          <w:rFonts w:ascii="Times New Roman" w:hAnsi="Times New Roman" w:cs="Times New Roman"/>
        </w:rPr>
      </w:pPr>
      <w:r w:rsidRPr="001551E7">
        <w:rPr>
          <w:rFonts w:ascii="Times New Roman" w:hAnsi="Times New Roman" w:cs="Times New Roman"/>
        </w:rPr>
        <w:t xml:space="preserve">формирует итоговую оценку проектов, признанных соответствующими требованиям, установленным настоящим Порядком; </w:t>
      </w:r>
    </w:p>
    <w:p w:rsidR="001551E7" w:rsidRPr="001551E7" w:rsidRDefault="001551E7" w:rsidP="001551E7">
      <w:pPr>
        <w:spacing w:after="120"/>
        <w:jc w:val="both"/>
        <w:rPr>
          <w:rFonts w:ascii="Times New Roman" w:hAnsi="Times New Roman" w:cs="Times New Roman"/>
        </w:rPr>
      </w:pPr>
      <w:r w:rsidRPr="001551E7">
        <w:rPr>
          <w:rFonts w:ascii="Times New Roman" w:hAnsi="Times New Roman" w:cs="Times New Roman"/>
        </w:rPr>
        <w:t>определяет перечень проектов - победителей конкурсного отбора.</w:t>
      </w:r>
    </w:p>
    <w:p w:rsidR="001551E7" w:rsidRPr="001551E7" w:rsidRDefault="001551E7" w:rsidP="001551E7">
      <w:pPr>
        <w:spacing w:after="120"/>
        <w:jc w:val="both"/>
        <w:rPr>
          <w:rFonts w:ascii="Times New Roman" w:hAnsi="Times New Roman" w:cs="Times New Roman"/>
        </w:rPr>
      </w:pPr>
      <w:r w:rsidRPr="001551E7">
        <w:rPr>
          <w:rFonts w:ascii="Times New Roman" w:hAnsi="Times New Roman" w:cs="Times New Roman"/>
        </w:rPr>
        <w:t>В случае если по результатам оценки имеется несколько проектов, набравших одинаковое количество голосов, преимущество имеет проект, дата и время регистрации которого имеет более ранний срок.</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 xml:space="preserve">4.4. Муниципальная комиссия вправе принимать решения, если на заседании присутствует более половины от утвержденного состава ее членов. </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 xml:space="preserve">4.5. При отсутствии председателя муниципальной комиссии на заседании принимает решение и подписывает протокол заместитель председателя муниципальной комиссии. Заместитель председателя муниципальной комиссии избирается на заседании муниципальной комиссии путем открытого голосования. </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 xml:space="preserve">4.6. Решение муниципальной комиссии о проектах, прошедших конкурсный отбор, принимается простым большинством голосов присутствующих на заседании лиц, входящих в состав муниципальной комиссии. </w:t>
      </w:r>
    </w:p>
    <w:p w:rsidR="001551E7" w:rsidRPr="001551E7" w:rsidRDefault="001551E7" w:rsidP="001551E7">
      <w:pPr>
        <w:spacing w:after="120"/>
        <w:jc w:val="both"/>
        <w:rPr>
          <w:rFonts w:ascii="Times New Roman" w:hAnsi="Times New Roman" w:cs="Times New Roman"/>
        </w:rPr>
      </w:pPr>
      <w:r w:rsidRPr="001551E7">
        <w:rPr>
          <w:rFonts w:ascii="Times New Roman" w:hAnsi="Times New Roman" w:cs="Times New Roman"/>
        </w:rPr>
        <w:t xml:space="preserve">В случае равенства голосов решающим является голос председательствующего на заседании муниципальной комиссии. </w:t>
      </w:r>
    </w:p>
    <w:p w:rsidR="001551E7" w:rsidRPr="001551E7" w:rsidRDefault="001551E7" w:rsidP="001551E7">
      <w:pPr>
        <w:spacing w:after="120"/>
        <w:jc w:val="both"/>
        <w:rPr>
          <w:rFonts w:ascii="Times New Roman" w:hAnsi="Times New Roman" w:cs="Times New Roman"/>
        </w:rPr>
      </w:pPr>
      <w:r w:rsidRPr="001551E7">
        <w:rPr>
          <w:rFonts w:ascii="Times New Roman" w:hAnsi="Times New Roman" w:cs="Times New Roman"/>
        </w:rPr>
        <w:t xml:space="preserve">4.7. Решения, принимаемые на заседании муниципальной комиссии, оформляются протоколом в течение 3 рабочих дней со дня заседания муниципальной комиссии, который подписывается всеми лицами, входящими в состав муниципальной комиссии, принявшими участие в голосовании. </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 xml:space="preserve">4.8. В протоколе в обязательном порядке указываются: </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 xml:space="preserve">4.8.1. лица, принявшие участие в заседании муниципальной комиссии; </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 xml:space="preserve">4.8.2. реестр участников конкурсного отбора; </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 xml:space="preserve">4.8.3. информация об оценках проектов участников конкурсного отбора. </w:t>
      </w:r>
    </w:p>
    <w:p w:rsidR="001551E7" w:rsidRPr="001551E7" w:rsidRDefault="001551E7" w:rsidP="001551E7">
      <w:pPr>
        <w:jc w:val="center"/>
        <w:rPr>
          <w:rFonts w:ascii="Times New Roman" w:hAnsi="Times New Roman" w:cs="Times New Roman"/>
        </w:rPr>
      </w:pPr>
      <w:r w:rsidRPr="001551E7">
        <w:rPr>
          <w:rFonts w:ascii="Times New Roman" w:hAnsi="Times New Roman" w:cs="Times New Roman"/>
          <w:b/>
          <w:bCs/>
        </w:rPr>
        <w:lastRenderedPageBreak/>
        <w:t>5. Порядок проведения отбора инициативных проектов муниципальной комиссией</w:t>
      </w:r>
      <w:r w:rsidRPr="001551E7">
        <w:rPr>
          <w:rFonts w:ascii="Times New Roman" w:hAnsi="Times New Roman" w:cs="Times New Roman"/>
        </w:rPr>
        <w:t> </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5.1.  Инициативный проект должен содержать следующие сведения:</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1) описание проблемы, решение которой имеет приоритетное значение для жителей муниципального образования наименование муниципального образования или его части;</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2) обоснование предложений по решению указанной проблемы;</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3) описание ожидаемого результата (ожидаемых результатов) реализации инициативного</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проекта;</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4) предварительный расчет необходимых расходов на реализацию инициативного проекта;</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5) планируемые сроки реализации инициативного проекта;</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6) сведения о планируемом (возможном) финансовом, имущественном и (или) трудовом участии заинтересованных лиц в реализации данного проекта;</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7)указание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5.2. Представленный на конкурсный отбор проект должен соответствовать следующим требованиям:</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5.2.l. Проект ориентирован на решение конкретной проблемы в рамках вопросов местного значения в пределах территории Новоцелинного сельсовета.</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5.2.2. Проект не содержит мероприятия, направленные на: выполнение землеустроительных работ, изготовление технических паспортов объектов, паспортов энергетического обследования объектов, схем тепло-, водоснабжения и водоотведения, разработку зон санитарной защиты скважин;</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5.2.3. Проект не направлен на капитальное строительство, строительство, реконструкцию и капитальный ремонт объектов.</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5.3. Муниципальная комиссия рассматривает проекты инициативного бюджетирования с учетом следующих условий:</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5.3.1. Имущество (в том числе земельные участки), созданное (реконструированные) в процессе реализации проекта инициативного бюджетирования, находятся и (или) будут оформлены в муниципальную собственность;</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5.3.2. Участие жителей, индивидуальных предпринимателей, юридических лиц в реализации проектов инициативного бюджетирования в денежной форме или вклад в реализацию проекта в неденежной форме, а именно: в форме безвозмездного выполнения работ, в форме продукции, товаров, материалов и т.д., в форме предоставления техники и оборудования.</w:t>
      </w:r>
    </w:p>
    <w:p w:rsidR="001551E7" w:rsidRPr="001551E7" w:rsidRDefault="001551E7" w:rsidP="001551E7">
      <w:pPr>
        <w:jc w:val="center"/>
        <w:rPr>
          <w:rFonts w:ascii="Times New Roman" w:hAnsi="Times New Roman" w:cs="Times New Roman"/>
          <w:b/>
          <w:bCs/>
        </w:rPr>
      </w:pPr>
      <w:r w:rsidRPr="001551E7">
        <w:rPr>
          <w:rFonts w:ascii="Times New Roman" w:hAnsi="Times New Roman" w:cs="Times New Roman"/>
          <w:b/>
          <w:bCs/>
        </w:rPr>
        <w:t>6. Порядок финансирования инициативных проектов</w:t>
      </w:r>
      <w:r w:rsidRPr="001551E7">
        <w:rPr>
          <w:rFonts w:ascii="Times New Roman" w:hAnsi="Times New Roman" w:cs="Times New Roman"/>
        </w:rPr>
        <w:t> </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 xml:space="preserve">6.1. Финансирование инициативных проектов осуществляется на основании заключенного Соглашения между территориальным органом Министерства финансов и налоговой политики </w:t>
      </w:r>
      <w:r w:rsidRPr="001551E7">
        <w:rPr>
          <w:rFonts w:ascii="Times New Roman" w:hAnsi="Times New Roman" w:cs="Times New Roman"/>
        </w:rPr>
        <w:lastRenderedPageBreak/>
        <w:t>Новосибирской области и администрацией Новоцелинного сельсовета  Кочковского района Новосибирской области.</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6.2. Размер софинансирования реализации инициативного проекта за счет средств бюджета поселения составляет 20% от размера субсидии из областного бюджета.</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6.3 Размер софинансирования реализации инициативного проекта за счет средств граждан составляет 10% от размера субсидии из областного бюджета.</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6.4. Общая предельная сумма финансирования инициативных проектов не должна превышать 1500000,0 рублей.</w:t>
      </w:r>
    </w:p>
    <w:p w:rsidR="001551E7" w:rsidRPr="001551E7" w:rsidRDefault="001551E7" w:rsidP="001551E7">
      <w:pPr>
        <w:jc w:val="center"/>
        <w:rPr>
          <w:rFonts w:ascii="Times New Roman" w:hAnsi="Times New Roman" w:cs="Times New Roman"/>
        </w:rPr>
      </w:pPr>
      <w:r w:rsidRPr="001551E7">
        <w:rPr>
          <w:rFonts w:ascii="Times New Roman" w:hAnsi="Times New Roman" w:cs="Times New Roman"/>
          <w:b/>
          <w:bCs/>
        </w:rPr>
        <w:t xml:space="preserve">7. Реализация инициативного проекта </w:t>
      </w:r>
      <w:r w:rsidRPr="001551E7">
        <w:rPr>
          <w:rFonts w:ascii="Times New Roman" w:hAnsi="Times New Roman" w:cs="Times New Roman"/>
        </w:rPr>
        <w:t> </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7.1. Реализация инициативного проекта осуществляется в срок не более 24 месяцев.</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7.2. Отбор подрядчика на выполнение работ/услуг по реализации инициативного проекта осуществляется администрацией Новоцелинного сельсовета  в соответствии с п.1 Постановления Правительства Новосибирской области от 30.12.2013 №597 «О наделении полномочиями ГКУ НСО «Управление контрактной системы» с начальной (максимальной) ценой контракта от 600,0 тыс.рублей до 1 млн. рублей (включительно), в случае принятия соответствующего решения министерством финансов и налоговой политики Новосибирской области.</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7.3. Администрация Новоцелинного сельсовета  обеспечивает результативность, адресность и целевой характер использования денежных средств, выделенных для реализации инициативного проекта.</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7.4. Администрация Новоцелинного сельсовета  предоставляет отчётность об использовании субсидий на реализацию инициативных проектов в соответствии с заключенным Соглашением.</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7.5. По требованию представителя инициативной группы администрация Новоцелинного сельсовета  предоставляет отчётность об использовании денежных средств, полученных за счёт средств жителей, индивидуальных предпринимателей, юридических лиц, общественных организации.</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 xml:space="preserve">7.6. Не использованный по состоянию на 1 января текущего финансового года остаток субсидии подлежит возврату доход областного бюджета в течении первых 10 рабочих дней текущего финансового года. </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7.7. Остатки денежных средств, полученные за счёт средств жителей, индивидуальных предпринимателей, юридических лиц, общественных организаций распределяются между ними пропорционально от вносимого финансирования.</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7.8. Результатом реализации инициативного проекта является оформление в собственность сельского поселения имущества, созданного в процессе реализации проекта.</w:t>
      </w:r>
    </w:p>
    <w:p w:rsidR="001551E7" w:rsidRDefault="001551E7" w:rsidP="001551E7">
      <w:pPr>
        <w:jc w:val="both"/>
        <w:rPr>
          <w:rFonts w:ascii="Times New Roman" w:hAnsi="Times New Roman" w:cs="Times New Roman"/>
        </w:rPr>
      </w:pPr>
      <w:r w:rsidRPr="001551E7">
        <w:rPr>
          <w:rFonts w:ascii="Times New Roman" w:hAnsi="Times New Roman" w:cs="Times New Roman"/>
        </w:rPr>
        <w:t>7.9. Участники инициативных проектов, а также члены муниципальной комиссии имеют право на доступ к информации о ходе реализации отобранного проекта, а также участие в приёмке выполненных работ.</w:t>
      </w:r>
    </w:p>
    <w:p w:rsidR="001551E7" w:rsidRPr="001551E7" w:rsidRDefault="001551E7" w:rsidP="001551E7">
      <w:pPr>
        <w:jc w:val="both"/>
        <w:rPr>
          <w:rFonts w:ascii="Times New Roman" w:hAnsi="Times New Roman" w:cs="Times New Roman"/>
        </w:rPr>
      </w:pPr>
    </w:p>
    <w:p w:rsidR="001551E7" w:rsidRPr="001551E7" w:rsidRDefault="001551E7" w:rsidP="001551E7">
      <w:pPr>
        <w:jc w:val="right"/>
        <w:rPr>
          <w:rFonts w:ascii="Times New Roman" w:hAnsi="Times New Roman" w:cs="Times New Roman"/>
        </w:rPr>
      </w:pPr>
      <w:r w:rsidRPr="001551E7">
        <w:rPr>
          <w:rFonts w:ascii="Times New Roman" w:hAnsi="Times New Roman" w:cs="Times New Roman"/>
        </w:rPr>
        <w:t>Приложение №1</w:t>
      </w:r>
    </w:p>
    <w:p w:rsidR="001551E7" w:rsidRPr="001551E7" w:rsidRDefault="001551E7" w:rsidP="001551E7">
      <w:pPr>
        <w:jc w:val="right"/>
        <w:rPr>
          <w:rFonts w:ascii="Times New Roman" w:hAnsi="Times New Roman" w:cs="Times New Roman"/>
        </w:rPr>
      </w:pPr>
      <w:r w:rsidRPr="001551E7">
        <w:rPr>
          <w:rFonts w:ascii="Times New Roman" w:hAnsi="Times New Roman" w:cs="Times New Roman"/>
        </w:rPr>
        <w:t>к Положению о порядке реализации</w:t>
      </w:r>
    </w:p>
    <w:p w:rsidR="001551E7" w:rsidRPr="001551E7" w:rsidRDefault="001551E7" w:rsidP="001551E7">
      <w:pPr>
        <w:jc w:val="right"/>
        <w:rPr>
          <w:rFonts w:ascii="Times New Roman" w:hAnsi="Times New Roman" w:cs="Times New Roman"/>
          <w:color w:val="000000"/>
        </w:rPr>
      </w:pPr>
      <w:r w:rsidRPr="001551E7">
        <w:rPr>
          <w:rFonts w:ascii="Times New Roman" w:hAnsi="Times New Roman" w:cs="Times New Roman"/>
        </w:rPr>
        <w:lastRenderedPageBreak/>
        <w:t xml:space="preserve">инициативных проектов </w:t>
      </w:r>
      <w:r w:rsidRPr="001551E7">
        <w:rPr>
          <w:rFonts w:ascii="Times New Roman" w:hAnsi="Times New Roman" w:cs="Times New Roman"/>
          <w:color w:val="000000"/>
        </w:rPr>
        <w:t>администрации</w:t>
      </w:r>
    </w:p>
    <w:p w:rsidR="001551E7" w:rsidRPr="001551E7" w:rsidRDefault="001551E7" w:rsidP="001551E7">
      <w:pPr>
        <w:jc w:val="right"/>
        <w:rPr>
          <w:rFonts w:ascii="Times New Roman" w:hAnsi="Times New Roman" w:cs="Times New Roman"/>
          <w:color w:val="000000"/>
        </w:rPr>
      </w:pPr>
      <w:r w:rsidRPr="001551E7">
        <w:rPr>
          <w:rFonts w:ascii="Times New Roman" w:hAnsi="Times New Roman" w:cs="Times New Roman"/>
          <w:color w:val="000000"/>
        </w:rPr>
        <w:t xml:space="preserve"> Новоцелинного сельсовета Кочковского </w:t>
      </w:r>
    </w:p>
    <w:p w:rsidR="001551E7" w:rsidRPr="001551E7" w:rsidRDefault="001551E7" w:rsidP="001551E7">
      <w:pPr>
        <w:jc w:val="right"/>
        <w:rPr>
          <w:rFonts w:ascii="Times New Roman" w:hAnsi="Times New Roman" w:cs="Times New Roman"/>
        </w:rPr>
      </w:pPr>
      <w:r w:rsidRPr="001551E7">
        <w:rPr>
          <w:rFonts w:ascii="Times New Roman" w:hAnsi="Times New Roman" w:cs="Times New Roman"/>
          <w:color w:val="000000"/>
        </w:rPr>
        <w:t>Новосибирской области</w:t>
      </w:r>
      <w:bookmarkStart w:id="0" w:name="_GoBack"/>
      <w:bookmarkEnd w:id="0"/>
    </w:p>
    <w:p w:rsidR="001551E7" w:rsidRPr="001551E7" w:rsidRDefault="001551E7" w:rsidP="001551E7">
      <w:pPr>
        <w:jc w:val="center"/>
        <w:rPr>
          <w:rFonts w:ascii="Times New Roman" w:hAnsi="Times New Roman" w:cs="Times New Roman"/>
        </w:rPr>
      </w:pPr>
      <w:r w:rsidRPr="001551E7">
        <w:rPr>
          <w:rFonts w:ascii="Times New Roman" w:hAnsi="Times New Roman" w:cs="Times New Roman"/>
        </w:rPr>
        <w:t>Инициативный проект</w:t>
      </w:r>
    </w:p>
    <w:p w:rsidR="001551E7" w:rsidRPr="001551E7" w:rsidRDefault="001551E7" w:rsidP="001551E7">
      <w:pPr>
        <w:jc w:val="center"/>
        <w:rPr>
          <w:rFonts w:ascii="Times New Roman" w:hAnsi="Times New Roman" w:cs="Times New Roman"/>
        </w:rPr>
      </w:pPr>
      <w:r w:rsidRPr="001551E7">
        <w:rPr>
          <w:rFonts w:ascii="Times New Roman" w:hAnsi="Times New Roman" w:cs="Times New Roman"/>
        </w:rPr>
        <w:t>«____________________________»</w:t>
      </w:r>
    </w:p>
    <w:p w:rsidR="001551E7" w:rsidRPr="001551E7" w:rsidRDefault="001551E7" w:rsidP="001551E7">
      <w:pPr>
        <w:jc w:val="center"/>
        <w:rPr>
          <w:rFonts w:ascii="Times New Roman" w:hAnsi="Times New Roman" w:cs="Times New Roman"/>
        </w:rPr>
      </w:pPr>
      <w:r w:rsidRPr="001551E7">
        <w:rPr>
          <w:rFonts w:ascii="Times New Roman" w:hAnsi="Times New Roman" w:cs="Times New Roman"/>
        </w:rPr>
        <w:t>наименование проекта</w:t>
      </w:r>
    </w:p>
    <w:p w:rsidR="001551E7" w:rsidRPr="001551E7" w:rsidRDefault="001551E7" w:rsidP="001551E7">
      <w:pPr>
        <w:rPr>
          <w:rFonts w:ascii="Times New Roman" w:hAnsi="Times New Roman" w:cs="Times New Roman"/>
        </w:rPr>
      </w:pPr>
      <w:r w:rsidRPr="001551E7">
        <w:rPr>
          <w:rFonts w:ascii="Times New Roman" w:hAnsi="Times New Roman" w:cs="Times New Roman"/>
        </w:rPr>
        <w:t> </w:t>
      </w:r>
    </w:p>
    <w:tbl>
      <w:tblPr>
        <w:tblW w:w="9039"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866"/>
        <w:gridCol w:w="5621"/>
        <w:gridCol w:w="2552"/>
      </w:tblGrid>
      <w:tr w:rsidR="001551E7" w:rsidRPr="001551E7" w:rsidTr="001B2B72">
        <w:tc>
          <w:tcPr>
            <w:tcW w:w="8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51E7" w:rsidRPr="001551E7" w:rsidRDefault="001551E7" w:rsidP="001B2B72">
            <w:pPr>
              <w:rPr>
                <w:rFonts w:ascii="Times New Roman" w:hAnsi="Times New Roman" w:cs="Times New Roman"/>
              </w:rPr>
            </w:pPr>
            <w:r w:rsidRPr="001551E7">
              <w:rPr>
                <w:rFonts w:ascii="Times New Roman" w:hAnsi="Times New Roman" w:cs="Times New Roman"/>
              </w:rPr>
              <w:t xml:space="preserve">N </w:t>
            </w:r>
          </w:p>
          <w:p w:rsidR="001551E7" w:rsidRPr="001551E7" w:rsidRDefault="001551E7" w:rsidP="001B2B72">
            <w:pPr>
              <w:rPr>
                <w:rFonts w:ascii="Times New Roman" w:hAnsi="Times New Roman" w:cs="Times New Roman"/>
              </w:rPr>
            </w:pPr>
            <w:r w:rsidRPr="001551E7">
              <w:rPr>
                <w:rFonts w:ascii="Times New Roman" w:hAnsi="Times New Roman" w:cs="Times New Roman"/>
              </w:rPr>
              <w:t>п/п</w:t>
            </w:r>
          </w:p>
        </w:tc>
        <w:tc>
          <w:tcPr>
            <w:tcW w:w="56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51E7" w:rsidRPr="001551E7" w:rsidRDefault="001551E7" w:rsidP="001B2B72">
            <w:pPr>
              <w:rPr>
                <w:rFonts w:ascii="Times New Roman" w:hAnsi="Times New Roman" w:cs="Times New Roman"/>
              </w:rPr>
            </w:pPr>
            <w:r w:rsidRPr="001551E7">
              <w:rPr>
                <w:rFonts w:ascii="Times New Roman" w:hAnsi="Times New Roman" w:cs="Times New Roman"/>
              </w:rPr>
              <w:t xml:space="preserve">Общая характеристика инициативного проекта </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51E7" w:rsidRPr="001551E7" w:rsidRDefault="001551E7" w:rsidP="001B2B72">
            <w:pPr>
              <w:rPr>
                <w:rFonts w:ascii="Times New Roman" w:hAnsi="Times New Roman" w:cs="Times New Roman"/>
              </w:rPr>
            </w:pPr>
            <w:r w:rsidRPr="001551E7">
              <w:rPr>
                <w:rFonts w:ascii="Times New Roman" w:hAnsi="Times New Roman" w:cs="Times New Roman"/>
              </w:rPr>
              <w:t>Сведения</w:t>
            </w:r>
          </w:p>
        </w:tc>
      </w:tr>
      <w:tr w:rsidR="001551E7" w:rsidRPr="001551E7" w:rsidTr="001B2B72">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51E7" w:rsidRPr="001551E7" w:rsidRDefault="001551E7" w:rsidP="001B2B72">
            <w:pPr>
              <w:jc w:val="center"/>
              <w:rPr>
                <w:rFonts w:ascii="Times New Roman" w:hAnsi="Times New Roman" w:cs="Times New Roman"/>
              </w:rPr>
            </w:pPr>
            <w:r w:rsidRPr="001551E7">
              <w:rPr>
                <w:rFonts w:ascii="Times New Roman" w:hAnsi="Times New Roman" w:cs="Times New Roman"/>
              </w:rPr>
              <w:t>1</w:t>
            </w:r>
          </w:p>
        </w:tc>
        <w:tc>
          <w:tcPr>
            <w:tcW w:w="56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E7" w:rsidRPr="001551E7" w:rsidRDefault="001551E7" w:rsidP="001B2B72">
            <w:pPr>
              <w:jc w:val="center"/>
              <w:rPr>
                <w:rFonts w:ascii="Times New Roman" w:hAnsi="Times New Roman" w:cs="Times New Roman"/>
              </w:rPr>
            </w:pPr>
            <w:r w:rsidRPr="001551E7">
              <w:rPr>
                <w:rFonts w:ascii="Times New Roman" w:hAnsi="Times New Roman" w:cs="Times New Roman"/>
              </w:rPr>
              <w:t>2</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1E7" w:rsidRPr="001551E7" w:rsidRDefault="001551E7" w:rsidP="001B2B72">
            <w:pPr>
              <w:jc w:val="center"/>
              <w:rPr>
                <w:rFonts w:ascii="Times New Roman" w:hAnsi="Times New Roman" w:cs="Times New Roman"/>
              </w:rPr>
            </w:pPr>
            <w:r w:rsidRPr="001551E7">
              <w:rPr>
                <w:rFonts w:ascii="Times New Roman" w:hAnsi="Times New Roman" w:cs="Times New Roman"/>
              </w:rPr>
              <w:t>3</w:t>
            </w:r>
          </w:p>
        </w:tc>
      </w:tr>
      <w:tr w:rsidR="001551E7" w:rsidRPr="001551E7" w:rsidTr="001B2B72">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rPr>
                <w:rFonts w:ascii="Times New Roman" w:hAnsi="Times New Roman" w:cs="Times New Roman"/>
              </w:rPr>
            </w:pPr>
            <w:r w:rsidRPr="001551E7">
              <w:rPr>
                <w:rFonts w:ascii="Times New Roman" w:hAnsi="Times New Roman" w:cs="Times New Roman"/>
              </w:rPr>
              <w:t>1.1.</w:t>
            </w:r>
          </w:p>
        </w:tc>
        <w:tc>
          <w:tcPr>
            <w:tcW w:w="5621" w:type="dxa"/>
            <w:tcBorders>
              <w:top w:val="nil"/>
              <w:left w:val="nil"/>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jc w:val="both"/>
              <w:rPr>
                <w:rFonts w:ascii="Times New Roman" w:hAnsi="Times New Roman" w:cs="Times New Roman"/>
              </w:rPr>
            </w:pPr>
            <w:r w:rsidRPr="001551E7">
              <w:rPr>
                <w:rFonts w:ascii="Times New Roman" w:hAnsi="Times New Roman" w:cs="Times New Roman"/>
              </w:rPr>
              <w:t>Наименование инициативного проекта (далее - Проект)</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jc w:val="both"/>
              <w:rPr>
                <w:rFonts w:ascii="Times New Roman" w:hAnsi="Times New Roman" w:cs="Times New Roman"/>
              </w:rPr>
            </w:pPr>
            <w:r w:rsidRPr="001551E7">
              <w:rPr>
                <w:rFonts w:ascii="Times New Roman" w:hAnsi="Times New Roman" w:cs="Times New Roman"/>
              </w:rPr>
              <w:t> </w:t>
            </w:r>
          </w:p>
        </w:tc>
      </w:tr>
      <w:tr w:rsidR="001551E7" w:rsidRPr="001551E7" w:rsidTr="001B2B72">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rPr>
                <w:rFonts w:ascii="Times New Roman" w:hAnsi="Times New Roman" w:cs="Times New Roman"/>
              </w:rPr>
            </w:pPr>
            <w:r w:rsidRPr="001551E7">
              <w:rPr>
                <w:rFonts w:ascii="Times New Roman" w:hAnsi="Times New Roman" w:cs="Times New Roman"/>
              </w:rPr>
              <w:t>1.2.</w:t>
            </w:r>
          </w:p>
        </w:tc>
        <w:tc>
          <w:tcPr>
            <w:tcW w:w="5621" w:type="dxa"/>
            <w:tcBorders>
              <w:top w:val="nil"/>
              <w:left w:val="nil"/>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jc w:val="both"/>
              <w:rPr>
                <w:rFonts w:ascii="Times New Roman" w:hAnsi="Times New Roman" w:cs="Times New Roman"/>
              </w:rPr>
            </w:pPr>
            <w:r w:rsidRPr="001551E7">
              <w:rPr>
                <w:rFonts w:ascii="Times New Roman" w:hAnsi="Times New Roman" w:cs="Times New Roman"/>
              </w:rPr>
              <w:t>Место реализации проекта (адрес, населенный пункт)</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jc w:val="both"/>
              <w:rPr>
                <w:rFonts w:ascii="Times New Roman" w:hAnsi="Times New Roman" w:cs="Times New Roman"/>
              </w:rPr>
            </w:pPr>
            <w:r w:rsidRPr="001551E7">
              <w:rPr>
                <w:rFonts w:ascii="Times New Roman" w:hAnsi="Times New Roman" w:cs="Times New Roman"/>
              </w:rPr>
              <w:t> </w:t>
            </w:r>
          </w:p>
        </w:tc>
      </w:tr>
      <w:tr w:rsidR="001551E7" w:rsidRPr="001551E7" w:rsidTr="001B2B72">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rPr>
                <w:rFonts w:ascii="Times New Roman" w:hAnsi="Times New Roman" w:cs="Times New Roman"/>
              </w:rPr>
            </w:pPr>
            <w:r w:rsidRPr="001551E7">
              <w:rPr>
                <w:rFonts w:ascii="Times New Roman" w:hAnsi="Times New Roman" w:cs="Times New Roman"/>
              </w:rPr>
              <w:t>1.3.</w:t>
            </w:r>
          </w:p>
        </w:tc>
        <w:tc>
          <w:tcPr>
            <w:tcW w:w="5621" w:type="dxa"/>
            <w:tcBorders>
              <w:top w:val="nil"/>
              <w:left w:val="nil"/>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jc w:val="both"/>
              <w:rPr>
                <w:rFonts w:ascii="Times New Roman" w:hAnsi="Times New Roman" w:cs="Times New Roman"/>
              </w:rPr>
            </w:pPr>
            <w:r w:rsidRPr="001551E7">
              <w:rPr>
                <w:rFonts w:ascii="Times New Roman" w:hAnsi="Times New Roman" w:cs="Times New Roman"/>
              </w:rPr>
              <w:t>Цель и задачи Проекта</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jc w:val="both"/>
              <w:rPr>
                <w:rFonts w:ascii="Times New Roman" w:hAnsi="Times New Roman" w:cs="Times New Roman"/>
              </w:rPr>
            </w:pPr>
            <w:r w:rsidRPr="001551E7">
              <w:rPr>
                <w:rFonts w:ascii="Times New Roman" w:hAnsi="Times New Roman" w:cs="Times New Roman"/>
              </w:rPr>
              <w:t> </w:t>
            </w:r>
          </w:p>
        </w:tc>
      </w:tr>
      <w:tr w:rsidR="001551E7" w:rsidRPr="001551E7" w:rsidTr="001B2B72">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rPr>
                <w:rFonts w:ascii="Times New Roman" w:hAnsi="Times New Roman" w:cs="Times New Roman"/>
              </w:rPr>
            </w:pPr>
            <w:r w:rsidRPr="001551E7">
              <w:rPr>
                <w:rFonts w:ascii="Times New Roman" w:hAnsi="Times New Roman" w:cs="Times New Roman"/>
              </w:rPr>
              <w:t>1.4.</w:t>
            </w:r>
          </w:p>
        </w:tc>
        <w:tc>
          <w:tcPr>
            <w:tcW w:w="5621" w:type="dxa"/>
            <w:tcBorders>
              <w:top w:val="nil"/>
              <w:left w:val="nil"/>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jc w:val="both"/>
              <w:rPr>
                <w:rFonts w:ascii="Times New Roman" w:hAnsi="Times New Roman" w:cs="Times New Roman"/>
              </w:rPr>
            </w:pPr>
            <w:r w:rsidRPr="001551E7">
              <w:rPr>
                <w:rFonts w:ascii="Times New Roman" w:hAnsi="Times New Roman" w:cs="Times New Roman"/>
              </w:rPr>
              <w:t>Описание Проекта (описание проблемы и обоснование ее актуальности, описание мероприятий по реализации Проекта)</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jc w:val="both"/>
              <w:rPr>
                <w:rFonts w:ascii="Times New Roman" w:hAnsi="Times New Roman" w:cs="Times New Roman"/>
              </w:rPr>
            </w:pPr>
            <w:r w:rsidRPr="001551E7">
              <w:rPr>
                <w:rFonts w:ascii="Times New Roman" w:hAnsi="Times New Roman" w:cs="Times New Roman"/>
              </w:rPr>
              <w:t> </w:t>
            </w:r>
          </w:p>
        </w:tc>
      </w:tr>
      <w:tr w:rsidR="001551E7" w:rsidRPr="001551E7" w:rsidTr="001B2B72">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rPr>
                <w:rFonts w:ascii="Times New Roman" w:hAnsi="Times New Roman" w:cs="Times New Roman"/>
              </w:rPr>
            </w:pPr>
            <w:r w:rsidRPr="001551E7">
              <w:rPr>
                <w:rFonts w:ascii="Times New Roman" w:hAnsi="Times New Roman" w:cs="Times New Roman"/>
              </w:rPr>
              <w:t>1.5.</w:t>
            </w:r>
          </w:p>
        </w:tc>
        <w:tc>
          <w:tcPr>
            <w:tcW w:w="5621" w:type="dxa"/>
            <w:tcBorders>
              <w:top w:val="nil"/>
              <w:left w:val="nil"/>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jc w:val="both"/>
              <w:rPr>
                <w:rFonts w:ascii="Times New Roman" w:hAnsi="Times New Roman" w:cs="Times New Roman"/>
              </w:rPr>
            </w:pPr>
            <w:r w:rsidRPr="001551E7">
              <w:rPr>
                <w:rFonts w:ascii="Times New Roman" w:hAnsi="Times New Roman" w:cs="Times New Roman"/>
              </w:rPr>
              <w:t>Ожидаемые результаты от Проекта</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jc w:val="both"/>
              <w:rPr>
                <w:rFonts w:ascii="Times New Roman" w:hAnsi="Times New Roman" w:cs="Times New Roman"/>
              </w:rPr>
            </w:pPr>
            <w:r w:rsidRPr="001551E7">
              <w:rPr>
                <w:rFonts w:ascii="Times New Roman" w:hAnsi="Times New Roman" w:cs="Times New Roman"/>
              </w:rPr>
              <w:t> </w:t>
            </w:r>
          </w:p>
        </w:tc>
      </w:tr>
      <w:tr w:rsidR="001551E7" w:rsidRPr="001551E7" w:rsidTr="001B2B72">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rPr>
                <w:rFonts w:ascii="Times New Roman" w:hAnsi="Times New Roman" w:cs="Times New Roman"/>
              </w:rPr>
            </w:pPr>
            <w:r w:rsidRPr="001551E7">
              <w:rPr>
                <w:rFonts w:ascii="Times New Roman" w:hAnsi="Times New Roman" w:cs="Times New Roman"/>
              </w:rPr>
              <w:t>1.6.</w:t>
            </w:r>
          </w:p>
        </w:tc>
        <w:tc>
          <w:tcPr>
            <w:tcW w:w="5621" w:type="dxa"/>
            <w:tcBorders>
              <w:top w:val="nil"/>
              <w:left w:val="nil"/>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jc w:val="both"/>
              <w:rPr>
                <w:rFonts w:ascii="Times New Roman" w:hAnsi="Times New Roman" w:cs="Times New Roman"/>
              </w:rPr>
            </w:pPr>
            <w:r w:rsidRPr="001551E7">
              <w:rPr>
                <w:rFonts w:ascii="Times New Roman" w:hAnsi="Times New Roman" w:cs="Times New Roman"/>
              </w:rPr>
              <w:t>Группы населения, которые будут пользоваться результатами Проекта (при возможности определить количество человек)</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jc w:val="both"/>
              <w:rPr>
                <w:rFonts w:ascii="Times New Roman" w:hAnsi="Times New Roman" w:cs="Times New Roman"/>
              </w:rPr>
            </w:pPr>
            <w:r w:rsidRPr="001551E7">
              <w:rPr>
                <w:rFonts w:ascii="Times New Roman" w:hAnsi="Times New Roman" w:cs="Times New Roman"/>
              </w:rPr>
              <w:t> </w:t>
            </w:r>
          </w:p>
        </w:tc>
      </w:tr>
      <w:tr w:rsidR="001551E7" w:rsidRPr="001551E7" w:rsidTr="001B2B72">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rPr>
                <w:rFonts w:ascii="Times New Roman" w:hAnsi="Times New Roman" w:cs="Times New Roman"/>
              </w:rPr>
            </w:pPr>
            <w:r w:rsidRPr="001551E7">
              <w:rPr>
                <w:rFonts w:ascii="Times New Roman" w:hAnsi="Times New Roman" w:cs="Times New Roman"/>
              </w:rPr>
              <w:t>1.7.</w:t>
            </w:r>
          </w:p>
        </w:tc>
        <w:tc>
          <w:tcPr>
            <w:tcW w:w="5621" w:type="dxa"/>
            <w:tcBorders>
              <w:top w:val="nil"/>
              <w:left w:val="nil"/>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jc w:val="both"/>
              <w:rPr>
                <w:rFonts w:ascii="Times New Roman" w:hAnsi="Times New Roman" w:cs="Times New Roman"/>
              </w:rPr>
            </w:pPr>
            <w:r w:rsidRPr="001551E7">
              <w:rPr>
                <w:rFonts w:ascii="Times New Roman" w:hAnsi="Times New Roman" w:cs="Times New Roman"/>
              </w:rPr>
              <w:t>Описание дальнейшего развития Проекта после завершения финансирования (использование, содержание и др.)</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jc w:val="both"/>
              <w:rPr>
                <w:rFonts w:ascii="Times New Roman" w:hAnsi="Times New Roman" w:cs="Times New Roman"/>
              </w:rPr>
            </w:pPr>
            <w:r w:rsidRPr="001551E7">
              <w:rPr>
                <w:rFonts w:ascii="Times New Roman" w:hAnsi="Times New Roman" w:cs="Times New Roman"/>
              </w:rPr>
              <w:t> </w:t>
            </w:r>
          </w:p>
        </w:tc>
      </w:tr>
      <w:tr w:rsidR="001551E7" w:rsidRPr="001551E7" w:rsidTr="001B2B72">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rPr>
                <w:rFonts w:ascii="Times New Roman" w:hAnsi="Times New Roman" w:cs="Times New Roman"/>
              </w:rPr>
            </w:pPr>
            <w:r w:rsidRPr="001551E7">
              <w:rPr>
                <w:rFonts w:ascii="Times New Roman" w:hAnsi="Times New Roman" w:cs="Times New Roman"/>
              </w:rPr>
              <w:t>1.8.</w:t>
            </w:r>
          </w:p>
        </w:tc>
        <w:tc>
          <w:tcPr>
            <w:tcW w:w="5621" w:type="dxa"/>
            <w:tcBorders>
              <w:top w:val="nil"/>
              <w:left w:val="nil"/>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jc w:val="both"/>
              <w:rPr>
                <w:rFonts w:ascii="Times New Roman" w:hAnsi="Times New Roman" w:cs="Times New Roman"/>
              </w:rPr>
            </w:pPr>
            <w:r w:rsidRPr="001551E7">
              <w:rPr>
                <w:rFonts w:ascii="Times New Roman" w:hAnsi="Times New Roman" w:cs="Times New Roman"/>
              </w:rPr>
              <w:t>Продолжительность реализации Проекта</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jc w:val="both"/>
              <w:rPr>
                <w:rFonts w:ascii="Times New Roman" w:hAnsi="Times New Roman" w:cs="Times New Roman"/>
              </w:rPr>
            </w:pPr>
            <w:r w:rsidRPr="001551E7">
              <w:rPr>
                <w:rFonts w:ascii="Times New Roman" w:hAnsi="Times New Roman" w:cs="Times New Roman"/>
              </w:rPr>
              <w:t> </w:t>
            </w:r>
          </w:p>
        </w:tc>
      </w:tr>
      <w:tr w:rsidR="001551E7" w:rsidRPr="001551E7" w:rsidTr="001B2B72">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rPr>
                <w:rFonts w:ascii="Times New Roman" w:hAnsi="Times New Roman" w:cs="Times New Roman"/>
              </w:rPr>
            </w:pPr>
            <w:r w:rsidRPr="001551E7">
              <w:rPr>
                <w:rFonts w:ascii="Times New Roman" w:hAnsi="Times New Roman" w:cs="Times New Roman"/>
              </w:rPr>
              <w:t>1.9.</w:t>
            </w:r>
          </w:p>
        </w:tc>
        <w:tc>
          <w:tcPr>
            <w:tcW w:w="5621" w:type="dxa"/>
            <w:tcBorders>
              <w:top w:val="nil"/>
              <w:left w:val="nil"/>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jc w:val="both"/>
              <w:rPr>
                <w:rFonts w:ascii="Times New Roman" w:hAnsi="Times New Roman" w:cs="Times New Roman"/>
              </w:rPr>
            </w:pPr>
            <w:r w:rsidRPr="001551E7">
              <w:rPr>
                <w:rFonts w:ascii="Times New Roman" w:hAnsi="Times New Roman" w:cs="Times New Roman"/>
              </w:rPr>
              <w:t>Сроки начала и окончания Проекта</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jc w:val="both"/>
              <w:rPr>
                <w:rFonts w:ascii="Times New Roman" w:hAnsi="Times New Roman" w:cs="Times New Roman"/>
              </w:rPr>
            </w:pPr>
            <w:r w:rsidRPr="001551E7">
              <w:rPr>
                <w:rFonts w:ascii="Times New Roman" w:hAnsi="Times New Roman" w:cs="Times New Roman"/>
              </w:rPr>
              <w:t> </w:t>
            </w:r>
          </w:p>
        </w:tc>
      </w:tr>
      <w:tr w:rsidR="001551E7" w:rsidRPr="001551E7" w:rsidTr="001B2B72">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rPr>
                <w:rFonts w:ascii="Times New Roman" w:hAnsi="Times New Roman" w:cs="Times New Roman"/>
              </w:rPr>
            </w:pPr>
            <w:r w:rsidRPr="001551E7">
              <w:rPr>
                <w:rFonts w:ascii="Times New Roman" w:hAnsi="Times New Roman" w:cs="Times New Roman"/>
              </w:rPr>
              <w:t>1.10.</w:t>
            </w:r>
          </w:p>
        </w:tc>
        <w:tc>
          <w:tcPr>
            <w:tcW w:w="5621" w:type="dxa"/>
            <w:tcBorders>
              <w:top w:val="nil"/>
              <w:left w:val="nil"/>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jc w:val="both"/>
              <w:rPr>
                <w:rFonts w:ascii="Times New Roman" w:hAnsi="Times New Roman" w:cs="Times New Roman"/>
              </w:rPr>
            </w:pPr>
            <w:r w:rsidRPr="001551E7">
              <w:rPr>
                <w:rFonts w:ascii="Times New Roman" w:hAnsi="Times New Roman" w:cs="Times New Roman"/>
              </w:rPr>
              <w:t>Контакты лица (представителя инициативной группы), ответственного за Проект (номер телефона, адрес электронной почты)</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jc w:val="both"/>
              <w:rPr>
                <w:rFonts w:ascii="Times New Roman" w:hAnsi="Times New Roman" w:cs="Times New Roman"/>
              </w:rPr>
            </w:pPr>
            <w:r w:rsidRPr="001551E7">
              <w:rPr>
                <w:rFonts w:ascii="Times New Roman" w:hAnsi="Times New Roman" w:cs="Times New Roman"/>
              </w:rPr>
              <w:t> </w:t>
            </w:r>
          </w:p>
        </w:tc>
      </w:tr>
      <w:tr w:rsidR="001551E7" w:rsidRPr="001551E7" w:rsidTr="001B2B72">
        <w:tc>
          <w:tcPr>
            <w:tcW w:w="903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rPr>
                <w:rFonts w:ascii="Times New Roman" w:hAnsi="Times New Roman" w:cs="Times New Roman"/>
              </w:rPr>
            </w:pPr>
            <w:r w:rsidRPr="001551E7">
              <w:rPr>
                <w:rFonts w:ascii="Times New Roman" w:hAnsi="Times New Roman" w:cs="Times New Roman"/>
              </w:rPr>
              <w:t>Обоснование стоимости Проекта</w:t>
            </w:r>
          </w:p>
        </w:tc>
      </w:tr>
      <w:tr w:rsidR="001551E7" w:rsidRPr="001551E7" w:rsidTr="001B2B72">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rPr>
                <w:rFonts w:ascii="Times New Roman" w:hAnsi="Times New Roman" w:cs="Times New Roman"/>
              </w:rPr>
            </w:pPr>
            <w:r w:rsidRPr="001551E7">
              <w:rPr>
                <w:rFonts w:ascii="Times New Roman" w:hAnsi="Times New Roman" w:cs="Times New Roman"/>
              </w:rPr>
              <w:t>2.</w:t>
            </w:r>
          </w:p>
        </w:tc>
        <w:tc>
          <w:tcPr>
            <w:tcW w:w="5621" w:type="dxa"/>
            <w:tcBorders>
              <w:top w:val="nil"/>
              <w:left w:val="nil"/>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jc w:val="both"/>
              <w:rPr>
                <w:rFonts w:ascii="Times New Roman" w:hAnsi="Times New Roman" w:cs="Times New Roman"/>
              </w:rPr>
            </w:pPr>
            <w:r w:rsidRPr="001551E7">
              <w:rPr>
                <w:rFonts w:ascii="Times New Roman" w:hAnsi="Times New Roman" w:cs="Times New Roman"/>
              </w:rPr>
              <w:t>Общая стоимость Проекта, в том числе:</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jc w:val="both"/>
              <w:rPr>
                <w:rFonts w:ascii="Times New Roman" w:hAnsi="Times New Roman" w:cs="Times New Roman"/>
              </w:rPr>
            </w:pPr>
            <w:r w:rsidRPr="001551E7">
              <w:rPr>
                <w:rFonts w:ascii="Times New Roman" w:hAnsi="Times New Roman" w:cs="Times New Roman"/>
              </w:rPr>
              <w:t> </w:t>
            </w:r>
          </w:p>
        </w:tc>
      </w:tr>
      <w:tr w:rsidR="001551E7" w:rsidRPr="001551E7" w:rsidTr="001B2B72">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rPr>
                <w:rFonts w:ascii="Times New Roman" w:hAnsi="Times New Roman" w:cs="Times New Roman"/>
              </w:rPr>
            </w:pPr>
            <w:r w:rsidRPr="001551E7">
              <w:rPr>
                <w:rFonts w:ascii="Times New Roman" w:hAnsi="Times New Roman" w:cs="Times New Roman"/>
              </w:rPr>
              <w:t>2.1.</w:t>
            </w:r>
          </w:p>
        </w:tc>
        <w:tc>
          <w:tcPr>
            <w:tcW w:w="5621" w:type="dxa"/>
            <w:tcBorders>
              <w:top w:val="nil"/>
              <w:left w:val="nil"/>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jc w:val="both"/>
              <w:rPr>
                <w:rFonts w:ascii="Times New Roman" w:hAnsi="Times New Roman" w:cs="Times New Roman"/>
              </w:rPr>
            </w:pPr>
            <w:r w:rsidRPr="001551E7">
              <w:rPr>
                <w:rFonts w:ascii="Times New Roman" w:hAnsi="Times New Roman" w:cs="Times New Roman"/>
                <w:color w:val="000000"/>
              </w:rPr>
              <w:t xml:space="preserve">Средства бюджета Новоцелинного сельсовета </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jc w:val="both"/>
              <w:rPr>
                <w:rFonts w:ascii="Times New Roman" w:hAnsi="Times New Roman" w:cs="Times New Roman"/>
              </w:rPr>
            </w:pPr>
            <w:r w:rsidRPr="001551E7">
              <w:rPr>
                <w:rFonts w:ascii="Times New Roman" w:hAnsi="Times New Roman" w:cs="Times New Roman"/>
              </w:rPr>
              <w:t> </w:t>
            </w:r>
          </w:p>
        </w:tc>
      </w:tr>
      <w:tr w:rsidR="001551E7" w:rsidRPr="001551E7" w:rsidTr="001B2B72">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rPr>
                <w:rFonts w:ascii="Times New Roman" w:hAnsi="Times New Roman" w:cs="Times New Roman"/>
              </w:rPr>
            </w:pPr>
            <w:r w:rsidRPr="001551E7">
              <w:rPr>
                <w:rFonts w:ascii="Times New Roman" w:hAnsi="Times New Roman" w:cs="Times New Roman"/>
              </w:rPr>
              <w:t>2.2</w:t>
            </w:r>
          </w:p>
        </w:tc>
        <w:tc>
          <w:tcPr>
            <w:tcW w:w="5621" w:type="dxa"/>
            <w:tcBorders>
              <w:top w:val="nil"/>
              <w:left w:val="nil"/>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jc w:val="both"/>
              <w:rPr>
                <w:rFonts w:ascii="Times New Roman" w:hAnsi="Times New Roman" w:cs="Times New Roman"/>
              </w:rPr>
            </w:pPr>
            <w:r w:rsidRPr="001551E7">
              <w:rPr>
                <w:rFonts w:ascii="Times New Roman" w:hAnsi="Times New Roman" w:cs="Times New Roman"/>
                <w:color w:val="000000"/>
              </w:rPr>
              <w:t xml:space="preserve">Денежные средства населения </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jc w:val="both"/>
              <w:rPr>
                <w:rFonts w:ascii="Times New Roman" w:hAnsi="Times New Roman" w:cs="Times New Roman"/>
              </w:rPr>
            </w:pPr>
            <w:r w:rsidRPr="001551E7">
              <w:rPr>
                <w:rFonts w:ascii="Times New Roman" w:hAnsi="Times New Roman" w:cs="Times New Roman"/>
              </w:rPr>
              <w:t> </w:t>
            </w:r>
          </w:p>
        </w:tc>
      </w:tr>
      <w:tr w:rsidR="001551E7" w:rsidRPr="001551E7" w:rsidTr="001B2B72">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rPr>
                <w:rFonts w:ascii="Times New Roman" w:hAnsi="Times New Roman" w:cs="Times New Roman"/>
              </w:rPr>
            </w:pPr>
            <w:r w:rsidRPr="001551E7">
              <w:rPr>
                <w:rFonts w:ascii="Times New Roman" w:hAnsi="Times New Roman" w:cs="Times New Roman"/>
              </w:rPr>
              <w:lastRenderedPageBreak/>
              <w:t>2.3</w:t>
            </w:r>
          </w:p>
        </w:tc>
        <w:tc>
          <w:tcPr>
            <w:tcW w:w="5621" w:type="dxa"/>
            <w:tcBorders>
              <w:top w:val="nil"/>
              <w:left w:val="nil"/>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jc w:val="both"/>
              <w:rPr>
                <w:rFonts w:ascii="Times New Roman" w:hAnsi="Times New Roman" w:cs="Times New Roman"/>
              </w:rPr>
            </w:pPr>
            <w:r w:rsidRPr="001551E7">
              <w:rPr>
                <w:rFonts w:ascii="Times New Roman" w:hAnsi="Times New Roman" w:cs="Times New Roman"/>
              </w:rPr>
              <w:t>Денежные средства юридических лиц, индивидуальных предпринимателей, общественных организаций, за исключением денежных средств предприятий и организаций муниципальной формы собственности</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jc w:val="both"/>
              <w:rPr>
                <w:rFonts w:ascii="Times New Roman" w:hAnsi="Times New Roman" w:cs="Times New Roman"/>
              </w:rPr>
            </w:pPr>
            <w:r w:rsidRPr="001551E7">
              <w:rPr>
                <w:rFonts w:ascii="Times New Roman" w:hAnsi="Times New Roman" w:cs="Times New Roman"/>
              </w:rPr>
              <w:t> </w:t>
            </w:r>
          </w:p>
        </w:tc>
      </w:tr>
      <w:tr w:rsidR="001551E7" w:rsidRPr="001551E7" w:rsidTr="001B2B72">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rPr>
                <w:rFonts w:ascii="Times New Roman" w:hAnsi="Times New Roman" w:cs="Times New Roman"/>
              </w:rPr>
            </w:pPr>
            <w:r w:rsidRPr="001551E7">
              <w:rPr>
                <w:rFonts w:ascii="Times New Roman" w:hAnsi="Times New Roman" w:cs="Times New Roman"/>
              </w:rPr>
              <w:t>3.</w:t>
            </w:r>
          </w:p>
        </w:tc>
        <w:tc>
          <w:tcPr>
            <w:tcW w:w="5621" w:type="dxa"/>
            <w:tcBorders>
              <w:top w:val="nil"/>
              <w:left w:val="nil"/>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jc w:val="both"/>
              <w:rPr>
                <w:rFonts w:ascii="Times New Roman" w:hAnsi="Times New Roman" w:cs="Times New Roman"/>
              </w:rPr>
            </w:pPr>
            <w:r w:rsidRPr="001551E7">
              <w:rPr>
                <w:rFonts w:ascii="Times New Roman" w:hAnsi="Times New Roman" w:cs="Times New Roman"/>
              </w:rPr>
              <w:t>Не денежный вклад населения (трудовое участие, материалы и др.)</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1551E7" w:rsidRPr="001551E7" w:rsidRDefault="001551E7" w:rsidP="001B2B72">
            <w:pPr>
              <w:jc w:val="both"/>
              <w:rPr>
                <w:rFonts w:ascii="Times New Roman" w:hAnsi="Times New Roman" w:cs="Times New Roman"/>
              </w:rPr>
            </w:pPr>
            <w:r w:rsidRPr="001551E7">
              <w:rPr>
                <w:rFonts w:ascii="Times New Roman" w:hAnsi="Times New Roman" w:cs="Times New Roman"/>
              </w:rPr>
              <w:t> </w:t>
            </w:r>
          </w:p>
        </w:tc>
      </w:tr>
    </w:tbl>
    <w:p w:rsidR="001551E7" w:rsidRPr="001551E7" w:rsidRDefault="001551E7" w:rsidP="001551E7">
      <w:pPr>
        <w:jc w:val="both"/>
        <w:rPr>
          <w:rFonts w:ascii="Times New Roman" w:hAnsi="Times New Roman" w:cs="Times New Roman"/>
        </w:rPr>
      </w:pP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 xml:space="preserve">Представитель инициативной группы __________________ /ФИО/ </w:t>
      </w:r>
    </w:p>
    <w:p w:rsidR="001551E7" w:rsidRPr="001551E7" w:rsidRDefault="001551E7" w:rsidP="001551E7">
      <w:pPr>
        <w:jc w:val="both"/>
        <w:rPr>
          <w:rFonts w:ascii="Times New Roman" w:hAnsi="Times New Roman" w:cs="Times New Roman"/>
        </w:rPr>
      </w:pPr>
      <w:r w:rsidRPr="001551E7">
        <w:rPr>
          <w:rFonts w:ascii="Times New Roman" w:hAnsi="Times New Roman" w:cs="Times New Roman"/>
        </w:rPr>
        <w:t xml:space="preserve">                                                                          (подпись) </w:t>
      </w:r>
    </w:p>
    <w:p w:rsidR="001551E7" w:rsidRDefault="001551E7" w:rsidP="00B928B5">
      <w:pPr>
        <w:jc w:val="center"/>
        <w:rPr>
          <w:rFonts w:ascii="Times New Roman" w:hAnsi="Times New Roman" w:cs="Times New Roman"/>
          <w:b/>
        </w:rPr>
      </w:pPr>
    </w:p>
    <w:p w:rsidR="001551E7" w:rsidRDefault="001551E7" w:rsidP="00B928B5">
      <w:pPr>
        <w:jc w:val="center"/>
        <w:rPr>
          <w:rFonts w:ascii="Times New Roman" w:hAnsi="Times New Roman" w:cs="Times New Roman"/>
          <w:b/>
        </w:rPr>
      </w:pPr>
    </w:p>
    <w:p w:rsidR="00B928B5" w:rsidRPr="00740C46" w:rsidRDefault="00B928B5" w:rsidP="00B928B5">
      <w:pPr>
        <w:jc w:val="center"/>
        <w:rPr>
          <w:rFonts w:ascii="Times New Roman" w:hAnsi="Times New Roman" w:cs="Times New Roman"/>
          <w:b/>
        </w:rPr>
      </w:pPr>
      <w:r w:rsidRPr="00740C46">
        <w:rPr>
          <w:rFonts w:ascii="Times New Roman" w:hAnsi="Times New Roman" w:cs="Times New Roman"/>
          <w:b/>
        </w:rPr>
        <w:t>СОВЕТ ДЕПУТАТОВ НОВОЦЕЛИННОГО СЕЛЬСОВЕТАКОЧКОВСКОГО РАЙОНА НОВОСИБИРСКОЙ ОБЛАСТИ</w:t>
      </w:r>
    </w:p>
    <w:p w:rsidR="00B928B5" w:rsidRPr="00740C46" w:rsidRDefault="00B928B5" w:rsidP="00B928B5">
      <w:pPr>
        <w:jc w:val="center"/>
        <w:rPr>
          <w:rFonts w:ascii="Times New Roman" w:hAnsi="Times New Roman" w:cs="Times New Roman"/>
          <w:b/>
        </w:rPr>
      </w:pPr>
      <w:r w:rsidRPr="00740C46">
        <w:rPr>
          <w:rFonts w:ascii="Times New Roman" w:hAnsi="Times New Roman" w:cs="Times New Roman"/>
          <w:b/>
        </w:rPr>
        <w:t>(шесто</w:t>
      </w:r>
      <w:r>
        <w:rPr>
          <w:rFonts w:ascii="Times New Roman" w:hAnsi="Times New Roman" w:cs="Times New Roman"/>
          <w:b/>
        </w:rPr>
        <w:t>го созыва)</w:t>
      </w:r>
    </w:p>
    <w:p w:rsidR="00B928B5" w:rsidRPr="00740C46" w:rsidRDefault="00B928B5" w:rsidP="00B928B5">
      <w:pPr>
        <w:jc w:val="center"/>
        <w:rPr>
          <w:rFonts w:ascii="Times New Roman" w:hAnsi="Times New Roman" w:cs="Times New Roman"/>
          <w:b/>
        </w:rPr>
      </w:pPr>
      <w:r w:rsidRPr="00740C46">
        <w:rPr>
          <w:rFonts w:ascii="Times New Roman" w:hAnsi="Times New Roman" w:cs="Times New Roman"/>
          <w:b/>
        </w:rPr>
        <w:t>РЕШЕНИЕ</w:t>
      </w:r>
    </w:p>
    <w:p w:rsidR="00B928B5" w:rsidRPr="00740C46" w:rsidRDefault="00B928B5" w:rsidP="00B928B5">
      <w:pPr>
        <w:jc w:val="center"/>
        <w:rPr>
          <w:rFonts w:ascii="Times New Roman" w:hAnsi="Times New Roman" w:cs="Times New Roman"/>
          <w:b/>
        </w:rPr>
      </w:pPr>
      <w:r>
        <w:rPr>
          <w:rFonts w:ascii="Times New Roman" w:hAnsi="Times New Roman" w:cs="Times New Roman"/>
          <w:b/>
        </w:rPr>
        <w:t>Двадцать третьей (внеочередной) сессии</w:t>
      </w:r>
    </w:p>
    <w:p w:rsidR="00B928B5" w:rsidRPr="00740C46" w:rsidRDefault="00B928B5" w:rsidP="00B928B5">
      <w:pPr>
        <w:jc w:val="both"/>
        <w:rPr>
          <w:rFonts w:ascii="Times New Roman" w:hAnsi="Times New Roman" w:cs="Times New Roman"/>
          <w:b/>
        </w:rPr>
      </w:pPr>
      <w:r w:rsidRPr="00740C46">
        <w:rPr>
          <w:rFonts w:ascii="Times New Roman" w:hAnsi="Times New Roman" w:cs="Times New Roman"/>
          <w:b/>
        </w:rPr>
        <w:t xml:space="preserve">   от </w:t>
      </w:r>
      <w:r>
        <w:rPr>
          <w:rFonts w:ascii="Times New Roman" w:hAnsi="Times New Roman" w:cs="Times New Roman"/>
          <w:b/>
        </w:rPr>
        <w:t>01</w:t>
      </w:r>
      <w:r w:rsidRPr="00740C46">
        <w:rPr>
          <w:rFonts w:ascii="Times New Roman" w:hAnsi="Times New Roman" w:cs="Times New Roman"/>
          <w:b/>
        </w:rPr>
        <w:t>.</w:t>
      </w:r>
      <w:r>
        <w:rPr>
          <w:rFonts w:ascii="Times New Roman" w:hAnsi="Times New Roman" w:cs="Times New Roman"/>
          <w:b/>
        </w:rPr>
        <w:t>11</w:t>
      </w:r>
      <w:r w:rsidRPr="00740C46">
        <w:rPr>
          <w:rFonts w:ascii="Times New Roman" w:hAnsi="Times New Roman" w:cs="Times New Roman"/>
          <w:b/>
        </w:rPr>
        <w:t xml:space="preserve">.2022                                                                  </w:t>
      </w:r>
      <w:r>
        <w:rPr>
          <w:rFonts w:ascii="Times New Roman" w:hAnsi="Times New Roman" w:cs="Times New Roman"/>
          <w:b/>
        </w:rPr>
        <w:t xml:space="preserve">                                                                   № 1</w:t>
      </w:r>
    </w:p>
    <w:p w:rsidR="00B928B5" w:rsidRPr="00B928B5" w:rsidRDefault="00B928B5" w:rsidP="00B928B5">
      <w:pPr>
        <w:jc w:val="center"/>
        <w:rPr>
          <w:rFonts w:ascii="Times New Roman" w:hAnsi="Times New Roman" w:cs="Times New Roman"/>
          <w:b/>
        </w:rPr>
      </w:pPr>
      <w:r w:rsidRPr="00B928B5">
        <w:rPr>
          <w:rFonts w:ascii="Times New Roman" w:hAnsi="Times New Roman" w:cs="Times New Roman"/>
          <w:b/>
        </w:rPr>
        <w:t>О внесении изменений в Устав сельского поселения Новоцелинного сельсовета Кочковского муниципального района Новосибирской области</w:t>
      </w:r>
    </w:p>
    <w:p w:rsidR="00B928B5" w:rsidRPr="00B928B5" w:rsidRDefault="00B928B5" w:rsidP="00B928B5">
      <w:pPr>
        <w:ind w:firstLine="709"/>
        <w:jc w:val="both"/>
        <w:rPr>
          <w:rFonts w:ascii="Times New Roman" w:hAnsi="Times New Roman" w:cs="Times New Roman"/>
        </w:rPr>
      </w:pPr>
      <w:r w:rsidRPr="00B928B5">
        <w:rPr>
          <w:rFonts w:ascii="Times New Roman" w:hAnsi="Times New Roman" w:cs="Times New Roman"/>
        </w:rPr>
        <w:t xml:space="preserve">     В соответствии со ст. 7, 35, 44 Федерального </w:t>
      </w:r>
      <w:r>
        <w:rPr>
          <w:rFonts w:ascii="Times New Roman" w:hAnsi="Times New Roman" w:cs="Times New Roman"/>
        </w:rPr>
        <w:t>закона от 06.10.2003 № 131-ФЗ «</w:t>
      </w:r>
      <w:r w:rsidRPr="00B928B5">
        <w:rPr>
          <w:rFonts w:ascii="Times New Roman" w:hAnsi="Times New Roman" w:cs="Times New Roman"/>
        </w:rPr>
        <w:t>Об общих принципах организации местного самоуправления в Российской Федерации» Совет депутатов Новоцелинного сельсовета Кочковского района Новосибирской области</w:t>
      </w:r>
    </w:p>
    <w:p w:rsidR="00B928B5" w:rsidRPr="00B928B5" w:rsidRDefault="00B928B5" w:rsidP="00B928B5">
      <w:pPr>
        <w:autoSpaceDE w:val="0"/>
        <w:autoSpaceDN w:val="0"/>
        <w:adjustRightInd w:val="0"/>
        <w:ind w:firstLine="284"/>
        <w:jc w:val="both"/>
        <w:rPr>
          <w:rFonts w:ascii="Times New Roman" w:hAnsi="Times New Roman" w:cs="Times New Roman"/>
          <w:lang w:eastAsia="zh-CN"/>
        </w:rPr>
      </w:pPr>
      <w:r w:rsidRPr="00B928B5">
        <w:rPr>
          <w:rFonts w:ascii="Times New Roman" w:hAnsi="Times New Roman" w:cs="Times New Roman"/>
          <w:b/>
        </w:rPr>
        <w:t>РЕШИЛ:</w:t>
      </w:r>
    </w:p>
    <w:p w:rsidR="00B928B5" w:rsidRPr="00B928B5" w:rsidRDefault="00B928B5" w:rsidP="00B928B5">
      <w:pPr>
        <w:ind w:firstLine="284"/>
        <w:jc w:val="both"/>
        <w:rPr>
          <w:rFonts w:ascii="Times New Roman" w:hAnsi="Times New Roman" w:cs="Times New Roman"/>
          <w:spacing w:val="-1"/>
        </w:rPr>
      </w:pPr>
      <w:r w:rsidRPr="00B928B5">
        <w:rPr>
          <w:rFonts w:ascii="Times New Roman" w:hAnsi="Times New Roman" w:cs="Times New Roman"/>
          <w:spacing w:val="-21"/>
        </w:rPr>
        <w:t>1.</w:t>
      </w:r>
      <w:r w:rsidRPr="00B928B5">
        <w:rPr>
          <w:rFonts w:ascii="Times New Roman" w:hAnsi="Times New Roman" w:cs="Times New Roman"/>
          <w:spacing w:val="1"/>
        </w:rPr>
        <w:t xml:space="preserve">Принять муниципальный правовой акт о внесении изменений в </w:t>
      </w:r>
      <w:r w:rsidRPr="00B928B5">
        <w:rPr>
          <w:rFonts w:ascii="Times New Roman" w:hAnsi="Times New Roman" w:cs="Times New Roman"/>
        </w:rPr>
        <w:t>Устав сельского поселения Новоцелинного сельсовета Кочковского муниципального района Новосибирской области</w:t>
      </w:r>
      <w:r w:rsidRPr="00B928B5">
        <w:rPr>
          <w:rFonts w:ascii="Times New Roman" w:hAnsi="Times New Roman" w:cs="Times New Roman"/>
          <w:spacing w:val="-1"/>
        </w:rPr>
        <w:t xml:space="preserve"> (прилагается).</w:t>
      </w:r>
    </w:p>
    <w:p w:rsidR="00B928B5" w:rsidRPr="00B928B5" w:rsidRDefault="00B928B5" w:rsidP="00B928B5">
      <w:pPr>
        <w:shd w:val="clear" w:color="auto" w:fill="FFFFFF"/>
        <w:tabs>
          <w:tab w:val="left" w:pos="744"/>
        </w:tabs>
        <w:ind w:firstLine="284"/>
        <w:jc w:val="both"/>
        <w:rPr>
          <w:rFonts w:ascii="Times New Roman" w:hAnsi="Times New Roman" w:cs="Times New Roman"/>
          <w:spacing w:val="3"/>
        </w:rPr>
      </w:pPr>
      <w:r w:rsidRPr="00B928B5">
        <w:rPr>
          <w:rFonts w:ascii="Times New Roman" w:hAnsi="Times New Roman" w:cs="Times New Roman"/>
          <w:spacing w:val="-9"/>
        </w:rPr>
        <w:t>2.</w:t>
      </w:r>
      <w:r w:rsidRPr="00B928B5">
        <w:rPr>
          <w:rFonts w:ascii="Times New Roman" w:hAnsi="Times New Roman" w:cs="Times New Roman"/>
        </w:rPr>
        <w:t xml:space="preserve"> В порядке, установленном Федеральным законом от 21.07. </w:t>
      </w:r>
      <w:smartTag w:uri="urn:schemas-microsoft-com:office:smarttags" w:element="metricconverter">
        <w:smartTagPr>
          <w:attr w:name="ProductID" w:val="2005 г"/>
        </w:smartTagPr>
        <w:r w:rsidRPr="00B928B5">
          <w:rPr>
            <w:rFonts w:ascii="Times New Roman" w:hAnsi="Times New Roman" w:cs="Times New Roman"/>
          </w:rPr>
          <w:t>2005 г</w:t>
        </w:r>
      </w:smartTag>
      <w:r w:rsidRPr="00B928B5">
        <w:rPr>
          <w:rFonts w:ascii="Times New Roman" w:hAnsi="Times New Roman" w:cs="Times New Roman"/>
        </w:rPr>
        <w:t>. № 97-ФЗ «О государственной регистрации Уставов муниципальных образований», п</w:t>
      </w:r>
      <w:r w:rsidRPr="00B928B5">
        <w:rPr>
          <w:rFonts w:ascii="Times New Roman" w:hAnsi="Times New Roman" w:cs="Times New Roman"/>
          <w:spacing w:val="3"/>
        </w:rPr>
        <w:t xml:space="preserve">редоставить муниципальный правовой акт о внесении изменений в Устав </w:t>
      </w:r>
      <w:r w:rsidRPr="00B928B5">
        <w:rPr>
          <w:rFonts w:ascii="Times New Roman" w:hAnsi="Times New Roman" w:cs="Times New Roman"/>
        </w:rPr>
        <w:t>Новоцелинного сельсовета Кочковского района Новосибирской области</w:t>
      </w:r>
      <w:r w:rsidRPr="00B928B5">
        <w:rPr>
          <w:rFonts w:ascii="Times New Roman" w:hAnsi="Times New Roman" w:cs="Times New Roman"/>
          <w:spacing w:val="3"/>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w:t>
      </w:r>
    </w:p>
    <w:p w:rsidR="00B928B5" w:rsidRPr="00B928B5" w:rsidRDefault="00B928B5" w:rsidP="00B928B5">
      <w:pPr>
        <w:shd w:val="clear" w:color="auto" w:fill="FFFFFF"/>
        <w:tabs>
          <w:tab w:val="left" w:pos="744"/>
        </w:tabs>
        <w:ind w:firstLine="284"/>
        <w:jc w:val="both"/>
        <w:rPr>
          <w:rFonts w:ascii="Times New Roman" w:hAnsi="Times New Roman" w:cs="Times New Roman"/>
          <w:spacing w:val="1"/>
        </w:rPr>
      </w:pPr>
      <w:r w:rsidRPr="00B928B5">
        <w:rPr>
          <w:rFonts w:ascii="Times New Roman" w:hAnsi="Times New Roman" w:cs="Times New Roman"/>
          <w:spacing w:val="3"/>
        </w:rPr>
        <w:t xml:space="preserve">3. Главе </w:t>
      </w:r>
      <w:r w:rsidRPr="00B928B5">
        <w:rPr>
          <w:rFonts w:ascii="Times New Roman" w:hAnsi="Times New Roman" w:cs="Times New Roman"/>
        </w:rPr>
        <w:t xml:space="preserve">Новоцелинного сельсовета Кочковского района Новосибирской области </w:t>
      </w:r>
      <w:r w:rsidRPr="00B928B5">
        <w:rPr>
          <w:rFonts w:ascii="Times New Roman" w:hAnsi="Times New Roman" w:cs="Times New Roman"/>
          <w:spacing w:val="1"/>
        </w:rPr>
        <w:t xml:space="preserve">опубликовать муниципальный правовой акт о внесении изменений в Устав </w:t>
      </w:r>
      <w:r w:rsidRPr="00B928B5">
        <w:rPr>
          <w:rFonts w:ascii="Times New Roman" w:hAnsi="Times New Roman" w:cs="Times New Roman"/>
        </w:rPr>
        <w:t>Новоцелинного</w:t>
      </w:r>
      <w:r w:rsidRPr="00B928B5">
        <w:rPr>
          <w:rFonts w:ascii="Times New Roman" w:hAnsi="Times New Roman" w:cs="Times New Roman"/>
          <w:spacing w:val="1"/>
        </w:rPr>
        <w:t xml:space="preserve"> сельсовета Кочковского района Новосибирской области  </w:t>
      </w:r>
      <w:r w:rsidRPr="00B928B5">
        <w:rPr>
          <w:rFonts w:ascii="Times New Roman" w:hAnsi="Times New Roman" w:cs="Times New Roman"/>
          <w:spacing w:val="-6"/>
        </w:rPr>
        <w:t>после</w:t>
      </w:r>
      <w:r w:rsidRPr="00B928B5">
        <w:rPr>
          <w:rFonts w:ascii="Times New Roman" w:hAnsi="Times New Roman" w:cs="Times New Roman"/>
          <w:spacing w:val="-1"/>
        </w:rPr>
        <w:t xml:space="preserve">государственной регистрации и </w:t>
      </w:r>
      <w:r w:rsidRPr="00B928B5">
        <w:rPr>
          <w:rFonts w:ascii="Times New Roman" w:hAnsi="Times New Roman" w:cs="Times New Roman"/>
        </w:rPr>
        <w:t xml:space="preserve">направить в </w:t>
      </w:r>
      <w:r w:rsidRPr="00B928B5">
        <w:rPr>
          <w:rFonts w:ascii="Times New Roman" w:hAnsi="Times New Roman" w:cs="Times New Roman"/>
          <w:spacing w:val="3"/>
        </w:rPr>
        <w:t xml:space="preserve">Главное управление Министерства юстиции Российской Федерации по Новосибирской области </w:t>
      </w:r>
      <w:r w:rsidRPr="00B928B5">
        <w:rPr>
          <w:rFonts w:ascii="Times New Roman" w:hAnsi="Times New Roman" w:cs="Times New Roman"/>
        </w:rPr>
        <w:t xml:space="preserve">сведения об источнике и о дате официального опубликования муниципального правового акта о внесении изменений в Устав Новоцелинного сельсовета Кочковского района Новосибирской </w:t>
      </w:r>
      <w:r w:rsidRPr="00B928B5">
        <w:rPr>
          <w:rFonts w:ascii="Times New Roman" w:hAnsi="Times New Roman" w:cs="Times New Roman"/>
        </w:rPr>
        <w:lastRenderedPageBreak/>
        <w:t xml:space="preserve">области для включения указанных сведений в государственный реестр уставов муниципальных образований Новосибирской области </w:t>
      </w:r>
      <w:r w:rsidRPr="00B928B5">
        <w:rPr>
          <w:rFonts w:ascii="Times New Roman" w:hAnsi="Times New Roman" w:cs="Times New Roman"/>
          <w:spacing w:val="1"/>
        </w:rPr>
        <w:t xml:space="preserve"> в 10-дневный срок.</w:t>
      </w:r>
    </w:p>
    <w:p w:rsidR="00841F04" w:rsidRPr="00841F04" w:rsidRDefault="00470E88" w:rsidP="00841F04">
      <w:pPr>
        <w:shd w:val="clear" w:color="auto" w:fill="FFFFFF"/>
        <w:tabs>
          <w:tab w:val="left" w:pos="744"/>
        </w:tabs>
        <w:ind w:firstLine="284"/>
        <w:jc w:val="both"/>
        <w:rPr>
          <w:rFonts w:ascii="Times New Roman" w:hAnsi="Times New Roman" w:cs="Times New Roman"/>
        </w:rPr>
      </w:pPr>
      <w:r>
        <w:rPr>
          <w:rFonts w:ascii="Times New Roman" w:hAnsi="Times New Roman" w:cs="Times New Roman"/>
          <w:spacing w:val="-9"/>
        </w:rPr>
        <w:t>4</w:t>
      </w:r>
      <w:r w:rsidR="00841F04" w:rsidRPr="00841F04">
        <w:rPr>
          <w:rFonts w:ascii="Times New Roman" w:hAnsi="Times New Roman" w:cs="Times New Roman"/>
          <w:spacing w:val="1"/>
        </w:rPr>
        <w:t xml:space="preserve"> </w:t>
      </w:r>
      <w:r w:rsidR="00841F04" w:rsidRPr="00841F04">
        <w:rPr>
          <w:rFonts w:ascii="Times New Roman" w:hAnsi="Times New Roman" w:cs="Times New Roman"/>
        </w:rPr>
        <w:t xml:space="preserve"> Настоящее решение, за исключением пунктов 1.1.-1.4, вступает в силу после государственной регистрации и опубликования в «Новоцелинном вестнике».</w:t>
      </w:r>
    </w:p>
    <w:p w:rsidR="00841F04" w:rsidRPr="00841F04" w:rsidRDefault="00470E88" w:rsidP="00841F04">
      <w:pPr>
        <w:shd w:val="clear" w:color="auto" w:fill="FFFFFF"/>
        <w:tabs>
          <w:tab w:val="left" w:pos="744"/>
        </w:tabs>
        <w:ind w:firstLine="284"/>
        <w:jc w:val="both"/>
        <w:rPr>
          <w:rFonts w:ascii="Times New Roman" w:hAnsi="Times New Roman" w:cs="Times New Roman"/>
          <w:spacing w:val="3"/>
        </w:rPr>
      </w:pPr>
      <w:r>
        <w:rPr>
          <w:rFonts w:ascii="Times New Roman" w:hAnsi="Times New Roman" w:cs="Times New Roman"/>
        </w:rPr>
        <w:t>5</w:t>
      </w:r>
      <w:r w:rsidR="00841F04" w:rsidRPr="00841F04">
        <w:rPr>
          <w:rFonts w:ascii="Times New Roman" w:hAnsi="Times New Roman" w:cs="Times New Roman"/>
        </w:rPr>
        <w:t>. Пункты 1.1-1.4 настоящего решения вступают в силу с 01.01.2023</w:t>
      </w:r>
    </w:p>
    <w:p w:rsidR="00B928B5" w:rsidRPr="00B928B5" w:rsidRDefault="00B928B5" w:rsidP="00B928B5">
      <w:pPr>
        <w:rPr>
          <w:rFonts w:ascii="Times New Roman" w:hAnsi="Times New Roman" w:cs="Times New Roman"/>
        </w:rPr>
      </w:pPr>
      <w:r w:rsidRPr="00B928B5">
        <w:rPr>
          <w:rFonts w:ascii="Times New Roman" w:hAnsi="Times New Roman" w:cs="Times New Roman"/>
        </w:rPr>
        <w:t xml:space="preserve">Глава Новоцелинного сельсовета                                                </w:t>
      </w:r>
    </w:p>
    <w:p w:rsidR="00B928B5" w:rsidRPr="00B928B5" w:rsidRDefault="00B928B5" w:rsidP="00B928B5">
      <w:pPr>
        <w:rPr>
          <w:rFonts w:ascii="Times New Roman" w:hAnsi="Times New Roman" w:cs="Times New Roman"/>
        </w:rPr>
      </w:pPr>
      <w:r w:rsidRPr="00B928B5">
        <w:rPr>
          <w:rFonts w:ascii="Times New Roman" w:hAnsi="Times New Roman" w:cs="Times New Roman"/>
        </w:rPr>
        <w:t>Кочковского района Новосибирской области                            С.В. Игнатьева</w:t>
      </w:r>
    </w:p>
    <w:p w:rsidR="00B928B5" w:rsidRPr="00B928B5" w:rsidRDefault="00B928B5" w:rsidP="00B928B5">
      <w:pPr>
        <w:pStyle w:val="ConsPlusNormal"/>
        <w:widowControl/>
        <w:jc w:val="both"/>
        <w:rPr>
          <w:rFonts w:ascii="Times New Roman" w:hAnsi="Times New Roman" w:cs="Times New Roman"/>
          <w:sz w:val="22"/>
          <w:szCs w:val="22"/>
        </w:rPr>
      </w:pPr>
    </w:p>
    <w:p w:rsidR="00B928B5" w:rsidRPr="00B928B5" w:rsidRDefault="00B928B5" w:rsidP="00B928B5">
      <w:pPr>
        <w:pStyle w:val="ConsPlusNormal"/>
        <w:widowControl/>
        <w:jc w:val="both"/>
        <w:rPr>
          <w:rFonts w:ascii="Times New Roman" w:hAnsi="Times New Roman" w:cs="Times New Roman"/>
          <w:sz w:val="22"/>
          <w:szCs w:val="22"/>
        </w:rPr>
      </w:pPr>
      <w:r w:rsidRPr="00B928B5">
        <w:rPr>
          <w:rFonts w:ascii="Times New Roman" w:hAnsi="Times New Roman" w:cs="Times New Roman"/>
          <w:sz w:val="22"/>
          <w:szCs w:val="22"/>
        </w:rPr>
        <w:t xml:space="preserve">Председатель Совета депутатов                                            </w:t>
      </w:r>
    </w:p>
    <w:p w:rsidR="00B928B5" w:rsidRPr="00B928B5" w:rsidRDefault="00B928B5" w:rsidP="00B928B5">
      <w:pPr>
        <w:rPr>
          <w:rFonts w:ascii="Times New Roman" w:hAnsi="Times New Roman" w:cs="Times New Roman"/>
        </w:rPr>
      </w:pPr>
      <w:r w:rsidRPr="00B928B5">
        <w:rPr>
          <w:rFonts w:ascii="Times New Roman" w:hAnsi="Times New Roman" w:cs="Times New Roman"/>
        </w:rPr>
        <w:t xml:space="preserve">Новоцелинного сельсовета                                                           </w:t>
      </w:r>
    </w:p>
    <w:p w:rsidR="00B928B5" w:rsidRPr="00B928B5" w:rsidRDefault="00B928B5" w:rsidP="00B928B5">
      <w:pPr>
        <w:rPr>
          <w:rFonts w:ascii="Times New Roman" w:hAnsi="Times New Roman" w:cs="Times New Roman"/>
        </w:rPr>
      </w:pPr>
      <w:r w:rsidRPr="00B928B5">
        <w:rPr>
          <w:rFonts w:ascii="Times New Roman" w:hAnsi="Times New Roman" w:cs="Times New Roman"/>
        </w:rPr>
        <w:t>Кочковского района Новосибирской области                            Н.С. Грибовская</w:t>
      </w:r>
    </w:p>
    <w:p w:rsidR="00B928B5" w:rsidRPr="00B928B5" w:rsidRDefault="00B928B5" w:rsidP="00B928B5">
      <w:pPr>
        <w:jc w:val="right"/>
        <w:rPr>
          <w:rFonts w:ascii="Times New Roman" w:hAnsi="Times New Roman" w:cs="Times New Roman"/>
        </w:rPr>
      </w:pPr>
    </w:p>
    <w:p w:rsidR="00B928B5" w:rsidRPr="00B928B5" w:rsidRDefault="00B928B5" w:rsidP="00B928B5">
      <w:pPr>
        <w:jc w:val="right"/>
        <w:rPr>
          <w:rFonts w:ascii="Times New Roman" w:hAnsi="Times New Roman" w:cs="Times New Roman"/>
        </w:rPr>
      </w:pPr>
      <w:r w:rsidRPr="00B928B5">
        <w:rPr>
          <w:rFonts w:ascii="Times New Roman" w:hAnsi="Times New Roman" w:cs="Times New Roman"/>
        </w:rPr>
        <w:t>Приложение</w:t>
      </w:r>
    </w:p>
    <w:p w:rsidR="00B928B5" w:rsidRPr="00B928B5" w:rsidRDefault="00B928B5" w:rsidP="00B928B5">
      <w:pPr>
        <w:jc w:val="right"/>
        <w:rPr>
          <w:rFonts w:ascii="Times New Roman" w:hAnsi="Times New Roman" w:cs="Times New Roman"/>
        </w:rPr>
      </w:pPr>
      <w:r w:rsidRPr="00B928B5">
        <w:rPr>
          <w:rFonts w:ascii="Times New Roman" w:hAnsi="Times New Roman" w:cs="Times New Roman"/>
        </w:rPr>
        <w:t xml:space="preserve">к решению Совета депутатов </w:t>
      </w:r>
    </w:p>
    <w:p w:rsidR="00B928B5" w:rsidRPr="00B928B5" w:rsidRDefault="00B928B5" w:rsidP="00B928B5">
      <w:pPr>
        <w:jc w:val="right"/>
        <w:rPr>
          <w:rFonts w:ascii="Times New Roman" w:hAnsi="Times New Roman" w:cs="Times New Roman"/>
        </w:rPr>
      </w:pPr>
      <w:r w:rsidRPr="00B928B5">
        <w:rPr>
          <w:rFonts w:ascii="Times New Roman" w:hAnsi="Times New Roman" w:cs="Times New Roman"/>
        </w:rPr>
        <w:t xml:space="preserve">Новоцелинного сельсовета Кочковского </w:t>
      </w:r>
    </w:p>
    <w:p w:rsidR="00B928B5" w:rsidRPr="00B928B5" w:rsidRDefault="00B928B5" w:rsidP="00B928B5">
      <w:pPr>
        <w:jc w:val="right"/>
        <w:rPr>
          <w:rFonts w:ascii="Times New Roman" w:hAnsi="Times New Roman" w:cs="Times New Roman"/>
        </w:rPr>
      </w:pPr>
      <w:r w:rsidRPr="00B928B5">
        <w:rPr>
          <w:rFonts w:ascii="Times New Roman" w:hAnsi="Times New Roman" w:cs="Times New Roman"/>
        </w:rPr>
        <w:t>района Новосибирской области</w:t>
      </w:r>
    </w:p>
    <w:p w:rsidR="00B928B5" w:rsidRPr="00B928B5" w:rsidRDefault="00B928B5" w:rsidP="00B928B5">
      <w:pPr>
        <w:jc w:val="right"/>
        <w:rPr>
          <w:rFonts w:ascii="Times New Roman" w:hAnsi="Times New Roman" w:cs="Times New Roman"/>
        </w:rPr>
      </w:pPr>
      <w:r w:rsidRPr="00B928B5">
        <w:rPr>
          <w:rFonts w:ascii="Times New Roman" w:hAnsi="Times New Roman" w:cs="Times New Roman"/>
        </w:rPr>
        <w:t>от 01.11.2022 № 1</w:t>
      </w:r>
    </w:p>
    <w:p w:rsidR="00B928B5" w:rsidRPr="00B928B5" w:rsidRDefault="00B928B5" w:rsidP="00B928B5">
      <w:pPr>
        <w:jc w:val="center"/>
        <w:rPr>
          <w:rFonts w:ascii="Times New Roman" w:hAnsi="Times New Roman" w:cs="Times New Roman"/>
          <w:b/>
        </w:rPr>
      </w:pPr>
    </w:p>
    <w:p w:rsidR="00B928B5" w:rsidRPr="00B928B5" w:rsidRDefault="00B928B5" w:rsidP="00B928B5">
      <w:pPr>
        <w:jc w:val="center"/>
        <w:rPr>
          <w:rFonts w:ascii="Times New Roman" w:hAnsi="Times New Roman" w:cs="Times New Roman"/>
          <w:b/>
        </w:rPr>
      </w:pPr>
      <w:r w:rsidRPr="00B928B5">
        <w:rPr>
          <w:rFonts w:ascii="Times New Roman" w:hAnsi="Times New Roman" w:cs="Times New Roman"/>
          <w:b/>
        </w:rPr>
        <w:t xml:space="preserve">МУНИЦИПАЛЬНЫЙ ПРАВОВОЙ АКТ </w:t>
      </w:r>
    </w:p>
    <w:p w:rsidR="00B928B5" w:rsidRPr="00B928B5" w:rsidRDefault="00B928B5" w:rsidP="00B928B5">
      <w:pPr>
        <w:jc w:val="center"/>
        <w:rPr>
          <w:rFonts w:ascii="Times New Roman" w:hAnsi="Times New Roman" w:cs="Times New Roman"/>
          <w:b/>
        </w:rPr>
      </w:pPr>
      <w:r w:rsidRPr="00B928B5">
        <w:rPr>
          <w:rFonts w:ascii="Times New Roman" w:hAnsi="Times New Roman" w:cs="Times New Roman"/>
          <w:b/>
        </w:rPr>
        <w:t>О ВНЕСЕНИИ ИЗМЕНЕНИЙ В УСТАВ НОВОЦЕЛИННОГО СЕЛЬСОВЕТА КОЧКОВСКОГО РАЙОНА НОВОСИБИРСКОЙ ОБЛАСТИ</w:t>
      </w:r>
    </w:p>
    <w:p w:rsidR="00B928B5" w:rsidRPr="00B928B5" w:rsidRDefault="00B928B5" w:rsidP="00B928B5">
      <w:pPr>
        <w:jc w:val="center"/>
        <w:rPr>
          <w:rFonts w:ascii="Times New Roman" w:hAnsi="Times New Roman" w:cs="Times New Roman"/>
          <w:b/>
        </w:rPr>
      </w:pPr>
    </w:p>
    <w:p w:rsidR="00B928B5" w:rsidRPr="00B928B5" w:rsidRDefault="00B928B5" w:rsidP="00B928B5">
      <w:pPr>
        <w:ind w:firstLine="710"/>
        <w:jc w:val="both"/>
        <w:rPr>
          <w:rFonts w:ascii="Times New Roman" w:hAnsi="Times New Roman" w:cs="Times New Roman"/>
          <w:b/>
        </w:rPr>
      </w:pPr>
      <w:r w:rsidRPr="00B928B5">
        <w:rPr>
          <w:rFonts w:ascii="Times New Roman" w:hAnsi="Times New Roman" w:cs="Times New Roman"/>
          <w:b/>
        </w:rPr>
        <w:t>1.1 Статья 7. Местный референдум</w:t>
      </w:r>
    </w:p>
    <w:p w:rsidR="00B928B5" w:rsidRPr="00B928B5" w:rsidRDefault="00B928B5" w:rsidP="00B928B5">
      <w:pPr>
        <w:ind w:firstLine="710"/>
        <w:jc w:val="both"/>
        <w:rPr>
          <w:rFonts w:ascii="Times New Roman" w:hAnsi="Times New Roman" w:cs="Times New Roman"/>
        </w:rPr>
      </w:pPr>
      <w:r w:rsidRPr="00B928B5">
        <w:rPr>
          <w:rFonts w:ascii="Times New Roman" w:hAnsi="Times New Roman" w:cs="Times New Roman"/>
        </w:rPr>
        <w:t>1.1.1 в абзаце 2 части 2 слова «избирательной комиссией поселения» заменить словами «комиссией, организующей подготовку и проведение местного референдума»</w:t>
      </w:r>
    </w:p>
    <w:p w:rsidR="00B928B5" w:rsidRPr="00B928B5" w:rsidRDefault="00B928B5" w:rsidP="00B928B5">
      <w:pPr>
        <w:ind w:firstLine="710"/>
        <w:jc w:val="both"/>
        <w:rPr>
          <w:rFonts w:ascii="Times New Roman" w:hAnsi="Times New Roman" w:cs="Times New Roman"/>
        </w:rPr>
      </w:pPr>
    </w:p>
    <w:p w:rsidR="00B928B5" w:rsidRPr="00B928B5" w:rsidRDefault="00B928B5" w:rsidP="00B928B5">
      <w:pPr>
        <w:ind w:firstLine="710"/>
        <w:jc w:val="both"/>
        <w:rPr>
          <w:rFonts w:ascii="Times New Roman" w:hAnsi="Times New Roman" w:cs="Times New Roman"/>
          <w:b/>
        </w:rPr>
      </w:pPr>
      <w:r w:rsidRPr="00B928B5">
        <w:rPr>
          <w:rFonts w:ascii="Times New Roman" w:hAnsi="Times New Roman" w:cs="Times New Roman"/>
          <w:b/>
        </w:rPr>
        <w:t>1.2 Статья 9. Голосование по вопросам изменения границ поселения, преобразования поселения</w:t>
      </w:r>
    </w:p>
    <w:p w:rsidR="00B928B5" w:rsidRPr="00B928B5" w:rsidRDefault="00B928B5" w:rsidP="00B928B5">
      <w:pPr>
        <w:ind w:firstLine="710"/>
        <w:jc w:val="both"/>
        <w:rPr>
          <w:rFonts w:ascii="Times New Roman" w:hAnsi="Times New Roman" w:cs="Times New Roman"/>
        </w:rPr>
      </w:pPr>
      <w:r w:rsidRPr="00B928B5">
        <w:rPr>
          <w:rFonts w:ascii="Times New Roman" w:hAnsi="Times New Roman" w:cs="Times New Roman"/>
        </w:rPr>
        <w:t>1.2.1 в части 3 слова «избирательную комиссию поселения» заменить словами «комиссию, организующую подготовку и проведение местного референдума»;</w:t>
      </w:r>
    </w:p>
    <w:p w:rsidR="00B928B5" w:rsidRPr="00B928B5" w:rsidRDefault="00B928B5" w:rsidP="00B928B5">
      <w:pPr>
        <w:ind w:firstLine="710"/>
        <w:jc w:val="both"/>
        <w:rPr>
          <w:rFonts w:ascii="Times New Roman" w:hAnsi="Times New Roman" w:cs="Times New Roman"/>
        </w:rPr>
      </w:pPr>
      <w:r w:rsidRPr="00B928B5">
        <w:rPr>
          <w:rFonts w:ascii="Times New Roman" w:hAnsi="Times New Roman" w:cs="Times New Roman"/>
        </w:rPr>
        <w:t>1.2.2 в части 4 слова «избирательная комиссия Новоцелинного сельсовета Кочковского района Новосибирской области» заменить словами «комиссию, организующую подготовку и проведение местного референдума».</w:t>
      </w:r>
    </w:p>
    <w:p w:rsidR="00B928B5" w:rsidRPr="00B928B5" w:rsidRDefault="00B928B5" w:rsidP="00B928B5">
      <w:pPr>
        <w:ind w:firstLine="710"/>
        <w:jc w:val="both"/>
        <w:rPr>
          <w:rFonts w:ascii="Times New Roman" w:hAnsi="Times New Roman" w:cs="Times New Roman"/>
          <w:b/>
        </w:rPr>
      </w:pPr>
      <w:r w:rsidRPr="00B928B5">
        <w:rPr>
          <w:rFonts w:ascii="Times New Roman" w:hAnsi="Times New Roman" w:cs="Times New Roman"/>
          <w:b/>
        </w:rPr>
        <w:t>1.3 Статья 30. Голосование по отзыву депутата Совета депутатов, Главы поселения</w:t>
      </w:r>
    </w:p>
    <w:p w:rsidR="00B928B5" w:rsidRPr="00B928B5" w:rsidRDefault="00B928B5" w:rsidP="00B928B5">
      <w:pPr>
        <w:ind w:firstLine="710"/>
        <w:jc w:val="both"/>
        <w:rPr>
          <w:rFonts w:ascii="Times New Roman" w:hAnsi="Times New Roman" w:cs="Times New Roman"/>
        </w:rPr>
      </w:pPr>
      <w:r w:rsidRPr="00B928B5">
        <w:rPr>
          <w:rFonts w:ascii="Times New Roman" w:hAnsi="Times New Roman" w:cs="Times New Roman"/>
        </w:rPr>
        <w:lastRenderedPageBreak/>
        <w:t>1.3.1 в абзаце 2 части 4 слова «избирательную комиссию Новоцелинного сельсовета Кочковского района Новосибирской области» заменить словами «комиссию, организующую подготовку и проведение местного референдума»;</w:t>
      </w:r>
    </w:p>
    <w:p w:rsidR="00B928B5" w:rsidRPr="00B928B5" w:rsidRDefault="00B928B5" w:rsidP="00B928B5">
      <w:pPr>
        <w:ind w:firstLine="710"/>
        <w:jc w:val="both"/>
        <w:rPr>
          <w:rFonts w:ascii="Times New Roman" w:hAnsi="Times New Roman" w:cs="Times New Roman"/>
        </w:rPr>
      </w:pPr>
      <w:r w:rsidRPr="00B928B5">
        <w:rPr>
          <w:rFonts w:ascii="Times New Roman" w:hAnsi="Times New Roman" w:cs="Times New Roman"/>
        </w:rPr>
        <w:t>1.3.2 в части 5 слова «избирательная комиссия Новоцелинного сельсовета Кочковского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w:t>
      </w:r>
    </w:p>
    <w:p w:rsidR="00B928B5" w:rsidRPr="00B928B5" w:rsidRDefault="00B928B5" w:rsidP="00B928B5">
      <w:pPr>
        <w:ind w:firstLine="710"/>
        <w:jc w:val="both"/>
        <w:rPr>
          <w:rFonts w:ascii="Times New Roman" w:hAnsi="Times New Roman" w:cs="Times New Roman"/>
        </w:rPr>
      </w:pPr>
      <w:r w:rsidRPr="00B928B5">
        <w:rPr>
          <w:rFonts w:ascii="Times New Roman" w:hAnsi="Times New Roman" w:cs="Times New Roman"/>
        </w:rPr>
        <w:t xml:space="preserve">1.3.3 в части 6 слова «избирательная комиссия Новоцелинного сельсовета Кочковского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 </w:t>
      </w:r>
    </w:p>
    <w:p w:rsidR="00B928B5" w:rsidRPr="00B928B5" w:rsidRDefault="00B928B5" w:rsidP="00B928B5">
      <w:pPr>
        <w:ind w:firstLine="710"/>
        <w:jc w:val="both"/>
        <w:rPr>
          <w:rFonts w:ascii="Times New Roman" w:hAnsi="Times New Roman" w:cs="Times New Roman"/>
        </w:rPr>
      </w:pPr>
      <w:r w:rsidRPr="00B928B5">
        <w:rPr>
          <w:rFonts w:ascii="Times New Roman" w:hAnsi="Times New Roman" w:cs="Times New Roman"/>
        </w:rPr>
        <w:t>1.3.4 в части 7 слова «избирательной комиссии Новоцелинного сельсовета Кочковского района Новосибирской области» заменить словами «комиссией, организующей подготовку и проведение местного референдума»;</w:t>
      </w:r>
    </w:p>
    <w:p w:rsidR="00B928B5" w:rsidRPr="00B928B5" w:rsidRDefault="00B928B5" w:rsidP="00B928B5">
      <w:pPr>
        <w:jc w:val="both"/>
        <w:rPr>
          <w:rFonts w:ascii="Times New Roman" w:hAnsi="Times New Roman" w:cs="Times New Roman"/>
        </w:rPr>
      </w:pPr>
    </w:p>
    <w:p w:rsidR="00B928B5" w:rsidRPr="00B928B5" w:rsidRDefault="00B928B5" w:rsidP="00B928B5">
      <w:pPr>
        <w:ind w:firstLine="710"/>
        <w:jc w:val="both"/>
        <w:rPr>
          <w:rFonts w:ascii="Times New Roman" w:hAnsi="Times New Roman" w:cs="Times New Roman"/>
          <w:b/>
        </w:rPr>
      </w:pPr>
      <w:r w:rsidRPr="00B928B5">
        <w:rPr>
          <w:rFonts w:ascii="Times New Roman" w:hAnsi="Times New Roman" w:cs="Times New Roman"/>
        </w:rPr>
        <w:t>1.4 С</w:t>
      </w:r>
      <w:r w:rsidRPr="00B928B5">
        <w:rPr>
          <w:rFonts w:ascii="Times New Roman" w:hAnsi="Times New Roman" w:cs="Times New Roman"/>
          <w:b/>
        </w:rPr>
        <w:t xml:space="preserve">татью 33. Избирательная комиссия Новоцелинного сельсовета Кочковского  района Новосибирской области </w:t>
      </w:r>
      <w:r w:rsidRPr="00B928B5">
        <w:rPr>
          <w:rFonts w:ascii="Times New Roman" w:hAnsi="Times New Roman" w:cs="Times New Roman"/>
        </w:rPr>
        <w:t>признать утратившей силу</w:t>
      </w:r>
      <w:r w:rsidRPr="00B928B5">
        <w:rPr>
          <w:rFonts w:ascii="Times New Roman" w:hAnsi="Times New Roman" w:cs="Times New Roman"/>
          <w:b/>
        </w:rPr>
        <w:t>.</w:t>
      </w:r>
    </w:p>
    <w:p w:rsidR="00B928B5" w:rsidRPr="00B928B5" w:rsidRDefault="00B928B5" w:rsidP="00B928B5">
      <w:pPr>
        <w:ind w:firstLine="710"/>
        <w:jc w:val="both"/>
        <w:rPr>
          <w:rFonts w:ascii="Times New Roman" w:hAnsi="Times New Roman" w:cs="Times New Roman"/>
          <w:b/>
        </w:rPr>
      </w:pPr>
      <w:r w:rsidRPr="00B928B5">
        <w:rPr>
          <w:rFonts w:ascii="Times New Roman" w:hAnsi="Times New Roman" w:cs="Times New Roman"/>
          <w:b/>
        </w:rPr>
        <w:t>1.5 Статья 34. Муниципальный контроль</w:t>
      </w:r>
    </w:p>
    <w:p w:rsidR="00B928B5" w:rsidRPr="00B928B5" w:rsidRDefault="00B928B5" w:rsidP="00B928B5">
      <w:pPr>
        <w:ind w:firstLine="720"/>
        <w:jc w:val="both"/>
        <w:rPr>
          <w:rFonts w:ascii="Times New Roman" w:hAnsi="Times New Roman" w:cs="Times New Roman"/>
        </w:rPr>
      </w:pPr>
      <w:r w:rsidRPr="00B928B5">
        <w:rPr>
          <w:rFonts w:ascii="Times New Roman" w:hAnsi="Times New Roman" w:cs="Times New Roman"/>
        </w:rPr>
        <w:t>1.5.1 часть 5 дополнить абзацем следующего содержания: «Вид муниципального контроля подлежит осуществлению при наличии в границах Новоцелинного сельсовета объектов соответствующего вида контроля.».</w:t>
      </w:r>
    </w:p>
    <w:p w:rsidR="00B928B5" w:rsidRPr="00B928B5" w:rsidRDefault="00B928B5" w:rsidP="00B928B5">
      <w:pPr>
        <w:tabs>
          <w:tab w:val="left" w:pos="664"/>
        </w:tabs>
        <w:ind w:left="142"/>
        <w:jc w:val="both"/>
        <w:rPr>
          <w:rFonts w:ascii="Times New Roman" w:hAnsi="Times New Roman" w:cs="Times New Roman"/>
        </w:rPr>
      </w:pPr>
      <w:r w:rsidRPr="00B928B5">
        <w:rPr>
          <w:rFonts w:ascii="Times New Roman" w:hAnsi="Times New Roman" w:cs="Times New Roman"/>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sidRPr="00B928B5">
        <w:rPr>
          <w:rFonts w:ascii="Times New Roman" w:hAnsi="Times New Roman" w:cs="Times New Roman"/>
          <w:color w:val="000000"/>
          <w:spacing w:val="-1"/>
        </w:rPr>
        <w:t xml:space="preserve">Новоцелинного сельсовета Кочковского </w:t>
      </w:r>
      <w:r w:rsidRPr="00B928B5">
        <w:rPr>
          <w:rFonts w:ascii="Times New Roman" w:hAnsi="Times New Roman" w:cs="Times New Roman"/>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B928B5" w:rsidRPr="00B928B5" w:rsidRDefault="00B928B5" w:rsidP="00B928B5">
      <w:pPr>
        <w:autoSpaceDE w:val="0"/>
        <w:autoSpaceDN w:val="0"/>
        <w:adjustRightInd w:val="0"/>
        <w:ind w:left="142"/>
        <w:jc w:val="both"/>
        <w:rPr>
          <w:rFonts w:ascii="Times New Roman" w:hAnsi="Times New Roman" w:cs="Times New Roman"/>
          <w:i/>
        </w:rPr>
      </w:pPr>
      <w:r w:rsidRPr="00B928B5">
        <w:rPr>
          <w:rFonts w:ascii="Times New Roman" w:hAnsi="Times New Roman" w:cs="Times New Roman"/>
        </w:rPr>
        <w:t xml:space="preserve">3. Главе </w:t>
      </w:r>
      <w:r w:rsidRPr="00B928B5">
        <w:rPr>
          <w:rFonts w:ascii="Times New Roman" w:hAnsi="Times New Roman" w:cs="Times New Roman"/>
          <w:color w:val="000000"/>
          <w:spacing w:val="-1"/>
        </w:rPr>
        <w:t xml:space="preserve">Новоцелинного сельсовета Кочковского </w:t>
      </w:r>
      <w:r w:rsidRPr="00B928B5">
        <w:rPr>
          <w:rFonts w:ascii="Times New Roman" w:hAnsi="Times New Roman" w:cs="Times New Roman"/>
        </w:rPr>
        <w:t xml:space="preserve"> района Новосибирской области опубликовать муниципальный правовой акт Новоцелинного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B928B5" w:rsidRPr="00B928B5" w:rsidRDefault="00B928B5" w:rsidP="00B928B5">
      <w:pPr>
        <w:autoSpaceDE w:val="0"/>
        <w:autoSpaceDN w:val="0"/>
        <w:adjustRightInd w:val="0"/>
        <w:ind w:left="142"/>
        <w:jc w:val="both"/>
        <w:rPr>
          <w:rFonts w:ascii="Times New Roman" w:hAnsi="Times New Roman" w:cs="Times New Roman"/>
        </w:rPr>
      </w:pPr>
      <w:r w:rsidRPr="00B928B5">
        <w:rPr>
          <w:rFonts w:ascii="Times New Roman" w:hAnsi="Times New Roman" w:cs="Times New Roman"/>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sidRPr="00B928B5">
        <w:rPr>
          <w:rFonts w:ascii="Times New Roman" w:hAnsi="Times New Roman" w:cs="Times New Roman"/>
          <w:color w:val="000000"/>
          <w:spacing w:val="-1"/>
        </w:rPr>
        <w:t xml:space="preserve">Новоцелинного сельсовета Кочковского </w:t>
      </w:r>
      <w:r w:rsidRPr="00B928B5">
        <w:rPr>
          <w:rFonts w:ascii="Times New Roman" w:hAnsi="Times New Roman" w:cs="Times New Roman"/>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B928B5" w:rsidRPr="00B928B5" w:rsidRDefault="00B928B5" w:rsidP="00B928B5">
      <w:pPr>
        <w:ind w:left="142"/>
        <w:jc w:val="both"/>
        <w:rPr>
          <w:rFonts w:ascii="Times New Roman" w:hAnsi="Times New Roman" w:cs="Times New Roman"/>
        </w:rPr>
      </w:pPr>
      <w:r w:rsidRPr="00B928B5">
        <w:rPr>
          <w:rFonts w:ascii="Times New Roman" w:hAnsi="Times New Roman" w:cs="Times New Roman"/>
        </w:rPr>
        <w:t>5. Настоящее решение вступает в силу после государственной регистрации и опубликования в «Новоцелинном   вестнике».</w:t>
      </w:r>
    </w:p>
    <w:p w:rsidR="00B928B5" w:rsidRPr="00B928B5" w:rsidRDefault="00B928B5" w:rsidP="00B928B5">
      <w:pPr>
        <w:rPr>
          <w:rFonts w:ascii="Times New Roman" w:hAnsi="Times New Roman" w:cs="Times New Roman"/>
        </w:rPr>
      </w:pPr>
    </w:p>
    <w:p w:rsidR="00B928B5" w:rsidRPr="00B928B5" w:rsidRDefault="00B928B5" w:rsidP="00B928B5">
      <w:pPr>
        <w:rPr>
          <w:rFonts w:ascii="Times New Roman" w:hAnsi="Times New Roman" w:cs="Times New Roman"/>
        </w:rPr>
      </w:pPr>
      <w:r w:rsidRPr="00B928B5">
        <w:rPr>
          <w:rFonts w:ascii="Times New Roman" w:hAnsi="Times New Roman" w:cs="Times New Roman"/>
        </w:rPr>
        <w:t xml:space="preserve">Глава Новоцелинного сельсовета                                                </w:t>
      </w:r>
    </w:p>
    <w:p w:rsidR="00B928B5" w:rsidRPr="00B928B5" w:rsidRDefault="00B928B5" w:rsidP="00B928B5">
      <w:pPr>
        <w:rPr>
          <w:rFonts w:ascii="Times New Roman" w:hAnsi="Times New Roman" w:cs="Times New Roman"/>
        </w:rPr>
      </w:pPr>
      <w:r w:rsidRPr="00B928B5">
        <w:rPr>
          <w:rFonts w:ascii="Times New Roman" w:hAnsi="Times New Roman" w:cs="Times New Roman"/>
        </w:rPr>
        <w:t>Кочковского района Новосибирской области                            С.В. Игнатьева</w:t>
      </w:r>
    </w:p>
    <w:p w:rsidR="00B928B5" w:rsidRDefault="00B928B5" w:rsidP="009A1AA9">
      <w:pPr>
        <w:rPr>
          <w:rFonts w:ascii="Times New Roman" w:hAnsi="Times New Roman" w:cs="Times New Roman"/>
        </w:rPr>
      </w:pPr>
    </w:p>
    <w:p w:rsidR="00B928B5" w:rsidRDefault="00B928B5" w:rsidP="009A1AA9">
      <w:pPr>
        <w:rPr>
          <w:rFonts w:ascii="Times New Roman" w:hAnsi="Times New Roman" w:cs="Times New Roman"/>
        </w:rPr>
      </w:pPr>
    </w:p>
    <w:p w:rsidR="00310411" w:rsidRDefault="00310411" w:rsidP="009A1AA9">
      <w:pPr>
        <w:rPr>
          <w:rFonts w:ascii="Times New Roman" w:hAnsi="Times New Roman" w:cs="Times New Roman"/>
        </w:rPr>
      </w:pPr>
    </w:p>
    <w:p w:rsidR="005A7D1B" w:rsidRPr="00740C46" w:rsidRDefault="005A7D1B" w:rsidP="005A7D1B">
      <w:pPr>
        <w:jc w:val="center"/>
        <w:rPr>
          <w:rFonts w:ascii="Times New Roman" w:hAnsi="Times New Roman" w:cs="Times New Roman"/>
          <w:b/>
        </w:rPr>
      </w:pPr>
      <w:r w:rsidRPr="00740C46">
        <w:rPr>
          <w:rFonts w:ascii="Times New Roman" w:hAnsi="Times New Roman" w:cs="Times New Roman"/>
          <w:b/>
        </w:rPr>
        <w:t>СОВЕТ ДЕПУТАТОВ НОВОЦЕЛИННОГО СЕЛЬСОВЕТАКОЧКОВСКОГО РАЙОНА НОВОСИБИРСКОЙ ОБЛАСТИ</w:t>
      </w:r>
    </w:p>
    <w:p w:rsidR="005A7D1B" w:rsidRPr="00740C46" w:rsidRDefault="005A7D1B" w:rsidP="005A7D1B">
      <w:pPr>
        <w:jc w:val="center"/>
        <w:rPr>
          <w:rFonts w:ascii="Times New Roman" w:hAnsi="Times New Roman" w:cs="Times New Roman"/>
          <w:b/>
        </w:rPr>
      </w:pPr>
      <w:r w:rsidRPr="00740C46">
        <w:rPr>
          <w:rFonts w:ascii="Times New Roman" w:hAnsi="Times New Roman" w:cs="Times New Roman"/>
          <w:b/>
        </w:rPr>
        <w:t>(шесто</w:t>
      </w:r>
      <w:r>
        <w:rPr>
          <w:rFonts w:ascii="Times New Roman" w:hAnsi="Times New Roman" w:cs="Times New Roman"/>
          <w:b/>
        </w:rPr>
        <w:t>го созыва)</w:t>
      </w:r>
    </w:p>
    <w:p w:rsidR="005A7D1B" w:rsidRPr="00740C46" w:rsidRDefault="005A7D1B" w:rsidP="005A7D1B">
      <w:pPr>
        <w:jc w:val="center"/>
        <w:rPr>
          <w:rFonts w:ascii="Times New Roman" w:hAnsi="Times New Roman" w:cs="Times New Roman"/>
          <w:b/>
        </w:rPr>
      </w:pPr>
      <w:r w:rsidRPr="00740C46">
        <w:rPr>
          <w:rFonts w:ascii="Times New Roman" w:hAnsi="Times New Roman" w:cs="Times New Roman"/>
          <w:b/>
        </w:rPr>
        <w:t>РЕШЕНИЕ</w:t>
      </w:r>
    </w:p>
    <w:p w:rsidR="005A7D1B" w:rsidRPr="00740C46" w:rsidRDefault="005A7D1B" w:rsidP="005A7D1B">
      <w:pPr>
        <w:jc w:val="center"/>
        <w:rPr>
          <w:rFonts w:ascii="Times New Roman" w:hAnsi="Times New Roman" w:cs="Times New Roman"/>
          <w:b/>
        </w:rPr>
      </w:pPr>
      <w:r>
        <w:rPr>
          <w:rFonts w:ascii="Times New Roman" w:hAnsi="Times New Roman" w:cs="Times New Roman"/>
          <w:b/>
        </w:rPr>
        <w:t>Двадцать третьей (внеочередной) сессии</w:t>
      </w:r>
    </w:p>
    <w:p w:rsidR="005A7D1B" w:rsidRDefault="005A7D1B" w:rsidP="005A7D1B">
      <w:pPr>
        <w:jc w:val="both"/>
        <w:rPr>
          <w:rFonts w:ascii="Times New Roman" w:hAnsi="Times New Roman" w:cs="Times New Roman"/>
          <w:b/>
        </w:rPr>
      </w:pPr>
      <w:r w:rsidRPr="00740C46">
        <w:rPr>
          <w:rFonts w:ascii="Times New Roman" w:hAnsi="Times New Roman" w:cs="Times New Roman"/>
          <w:b/>
        </w:rPr>
        <w:t xml:space="preserve">   от </w:t>
      </w:r>
      <w:r>
        <w:rPr>
          <w:rFonts w:ascii="Times New Roman" w:hAnsi="Times New Roman" w:cs="Times New Roman"/>
          <w:b/>
        </w:rPr>
        <w:t>01</w:t>
      </w:r>
      <w:r w:rsidRPr="00740C46">
        <w:rPr>
          <w:rFonts w:ascii="Times New Roman" w:hAnsi="Times New Roman" w:cs="Times New Roman"/>
          <w:b/>
        </w:rPr>
        <w:t>.</w:t>
      </w:r>
      <w:r>
        <w:rPr>
          <w:rFonts w:ascii="Times New Roman" w:hAnsi="Times New Roman" w:cs="Times New Roman"/>
          <w:b/>
        </w:rPr>
        <w:t>11</w:t>
      </w:r>
      <w:r w:rsidRPr="00740C46">
        <w:rPr>
          <w:rFonts w:ascii="Times New Roman" w:hAnsi="Times New Roman" w:cs="Times New Roman"/>
          <w:b/>
        </w:rPr>
        <w:t xml:space="preserve">.2022                                                                  </w:t>
      </w:r>
      <w:r>
        <w:rPr>
          <w:rFonts w:ascii="Times New Roman" w:hAnsi="Times New Roman" w:cs="Times New Roman"/>
          <w:b/>
        </w:rPr>
        <w:t xml:space="preserve">                                                                   № 2</w:t>
      </w:r>
    </w:p>
    <w:p w:rsidR="005A7D1B" w:rsidRPr="00310411" w:rsidRDefault="005A7D1B" w:rsidP="00310411">
      <w:pPr>
        <w:jc w:val="center"/>
        <w:rPr>
          <w:rFonts w:ascii="Times New Roman" w:hAnsi="Times New Roman" w:cs="Times New Roman"/>
          <w:b/>
        </w:rPr>
      </w:pPr>
      <w:r w:rsidRPr="00310411">
        <w:rPr>
          <w:rFonts w:ascii="Times New Roman" w:hAnsi="Times New Roman" w:cs="Times New Roman"/>
          <w:b/>
        </w:rPr>
        <w:t>О проекте решения «О плане социально –экономического развития Новоцелинногосельсовета Кочковского района Новосибирскойобласти на 2023 год и на плановый период до 2025 года»</w:t>
      </w:r>
    </w:p>
    <w:p w:rsidR="005A7D1B" w:rsidRPr="00310411" w:rsidRDefault="005A7D1B" w:rsidP="005A7D1B">
      <w:pPr>
        <w:rPr>
          <w:rFonts w:ascii="Times New Roman" w:hAnsi="Times New Roman" w:cs="Times New Roman"/>
        </w:rPr>
      </w:pPr>
    </w:p>
    <w:p w:rsidR="005A7D1B" w:rsidRPr="00310411" w:rsidRDefault="005A7D1B" w:rsidP="005A7D1B">
      <w:pPr>
        <w:jc w:val="both"/>
        <w:rPr>
          <w:rFonts w:ascii="Times New Roman" w:hAnsi="Times New Roman" w:cs="Times New Roman"/>
        </w:rPr>
      </w:pPr>
      <w:r w:rsidRPr="00310411">
        <w:rPr>
          <w:rFonts w:ascii="Times New Roman" w:hAnsi="Times New Roman" w:cs="Times New Roman"/>
        </w:rPr>
        <w:t xml:space="preserve">      Руководствуясь Федеральным законом от 06.10.2003 года № 131-ФЗ «Об общих принципах организации местного самоуправления в Российской Федерации», пунктом 4 статьи 19 Устава сельского поселения Новоцелинного сельсовета Кочковского муниципального района Новосибирской области,</w:t>
      </w:r>
    </w:p>
    <w:p w:rsidR="005A7D1B" w:rsidRPr="00310411" w:rsidRDefault="005A7D1B" w:rsidP="005A7D1B">
      <w:pPr>
        <w:rPr>
          <w:rFonts w:ascii="Times New Roman" w:hAnsi="Times New Roman" w:cs="Times New Roman"/>
          <w:b/>
          <w:bCs/>
        </w:rPr>
      </w:pPr>
      <w:r w:rsidRPr="00310411">
        <w:rPr>
          <w:rFonts w:ascii="Times New Roman" w:hAnsi="Times New Roman" w:cs="Times New Roman"/>
        </w:rPr>
        <w:t xml:space="preserve">Совет депутатов </w:t>
      </w:r>
      <w:r w:rsidRPr="00310411">
        <w:rPr>
          <w:rFonts w:ascii="Times New Roman" w:hAnsi="Times New Roman" w:cs="Times New Roman"/>
          <w:b/>
          <w:bCs/>
        </w:rPr>
        <w:t>РЕШИЛ :</w:t>
      </w:r>
    </w:p>
    <w:p w:rsidR="005A7D1B" w:rsidRPr="00310411" w:rsidRDefault="005A7D1B" w:rsidP="005A7D1B">
      <w:pPr>
        <w:pStyle w:val="23"/>
        <w:numPr>
          <w:ilvl w:val="0"/>
          <w:numId w:val="10"/>
        </w:numPr>
        <w:tabs>
          <w:tab w:val="clear" w:pos="720"/>
          <w:tab w:val="num" w:pos="900"/>
        </w:tabs>
        <w:spacing w:after="0" w:line="240" w:lineRule="auto"/>
        <w:ind w:left="900"/>
        <w:jc w:val="both"/>
        <w:rPr>
          <w:sz w:val="22"/>
          <w:szCs w:val="22"/>
        </w:rPr>
      </w:pPr>
      <w:r w:rsidRPr="00310411">
        <w:rPr>
          <w:sz w:val="22"/>
          <w:szCs w:val="22"/>
        </w:rPr>
        <w:t>Утвердить проект решения «О плане социально - экономического развития Новоцелинного сельсовета Кочковского района Новосибирской области на 2023 год и на плановый период до 2025 года» согласно приложению.</w:t>
      </w:r>
    </w:p>
    <w:p w:rsidR="005A7D1B" w:rsidRPr="00310411" w:rsidRDefault="005A7D1B" w:rsidP="005A7D1B">
      <w:pPr>
        <w:pStyle w:val="23"/>
        <w:numPr>
          <w:ilvl w:val="0"/>
          <w:numId w:val="10"/>
        </w:numPr>
        <w:tabs>
          <w:tab w:val="clear" w:pos="720"/>
          <w:tab w:val="num" w:pos="900"/>
        </w:tabs>
        <w:spacing w:after="0" w:line="240" w:lineRule="auto"/>
        <w:ind w:left="900"/>
        <w:jc w:val="both"/>
        <w:rPr>
          <w:sz w:val="22"/>
          <w:szCs w:val="22"/>
        </w:rPr>
      </w:pPr>
      <w:r w:rsidRPr="00310411">
        <w:rPr>
          <w:sz w:val="22"/>
          <w:szCs w:val="22"/>
        </w:rPr>
        <w:t>Опубликовать данное решение в периодическом печатном издании «Новоцелинный вестник».</w:t>
      </w:r>
    </w:p>
    <w:p w:rsidR="005A7D1B" w:rsidRPr="00310411" w:rsidRDefault="005A7D1B" w:rsidP="005A7D1B">
      <w:pPr>
        <w:pStyle w:val="23"/>
        <w:numPr>
          <w:ilvl w:val="0"/>
          <w:numId w:val="10"/>
        </w:numPr>
        <w:tabs>
          <w:tab w:val="clear" w:pos="720"/>
          <w:tab w:val="num" w:pos="900"/>
        </w:tabs>
        <w:spacing w:after="0" w:line="240" w:lineRule="auto"/>
        <w:ind w:left="900"/>
        <w:jc w:val="both"/>
        <w:rPr>
          <w:sz w:val="22"/>
          <w:szCs w:val="22"/>
        </w:rPr>
      </w:pPr>
      <w:r w:rsidRPr="00310411">
        <w:rPr>
          <w:sz w:val="22"/>
          <w:szCs w:val="22"/>
        </w:rPr>
        <w:t>Настоящее решение вступает в силу со дня его принятия.</w:t>
      </w:r>
    </w:p>
    <w:p w:rsidR="005A7D1B" w:rsidRPr="00310411" w:rsidRDefault="005A7D1B" w:rsidP="005A7D1B">
      <w:pPr>
        <w:pStyle w:val="23"/>
        <w:rPr>
          <w:sz w:val="22"/>
          <w:szCs w:val="22"/>
        </w:rPr>
      </w:pPr>
    </w:p>
    <w:p w:rsidR="005A7D1B" w:rsidRPr="00310411" w:rsidRDefault="005A7D1B" w:rsidP="005A7D1B">
      <w:pPr>
        <w:rPr>
          <w:rFonts w:ascii="Times New Roman" w:hAnsi="Times New Roman" w:cs="Times New Roman"/>
        </w:rPr>
      </w:pPr>
      <w:r w:rsidRPr="00310411">
        <w:rPr>
          <w:rFonts w:ascii="Times New Roman" w:hAnsi="Times New Roman" w:cs="Times New Roman"/>
        </w:rPr>
        <w:t xml:space="preserve">Глава Новоцелинного сельсовета                                                </w:t>
      </w:r>
    </w:p>
    <w:p w:rsidR="005A7D1B" w:rsidRPr="00310411" w:rsidRDefault="005A7D1B" w:rsidP="005A7D1B">
      <w:pPr>
        <w:rPr>
          <w:rFonts w:ascii="Times New Roman" w:hAnsi="Times New Roman" w:cs="Times New Roman"/>
        </w:rPr>
      </w:pPr>
      <w:r w:rsidRPr="00310411">
        <w:rPr>
          <w:rFonts w:ascii="Times New Roman" w:hAnsi="Times New Roman" w:cs="Times New Roman"/>
        </w:rPr>
        <w:t>Кочковского района Новосибирской области                            С.В. Игнатьева</w:t>
      </w:r>
    </w:p>
    <w:p w:rsidR="005A7D1B" w:rsidRPr="00310411" w:rsidRDefault="005A7D1B" w:rsidP="005A7D1B">
      <w:pPr>
        <w:pStyle w:val="ConsPlusNormal"/>
        <w:jc w:val="both"/>
        <w:rPr>
          <w:rFonts w:ascii="Times New Roman" w:hAnsi="Times New Roman" w:cs="Times New Roman"/>
          <w:sz w:val="22"/>
          <w:szCs w:val="22"/>
        </w:rPr>
      </w:pPr>
    </w:p>
    <w:p w:rsidR="005A7D1B" w:rsidRPr="00310411" w:rsidRDefault="005A7D1B" w:rsidP="005A7D1B">
      <w:pPr>
        <w:pStyle w:val="ConsPlusNormal"/>
        <w:jc w:val="both"/>
        <w:rPr>
          <w:rFonts w:ascii="Times New Roman" w:hAnsi="Times New Roman" w:cs="Times New Roman"/>
          <w:sz w:val="22"/>
          <w:szCs w:val="22"/>
        </w:rPr>
      </w:pPr>
      <w:r w:rsidRPr="00310411">
        <w:rPr>
          <w:rFonts w:ascii="Times New Roman" w:hAnsi="Times New Roman" w:cs="Times New Roman"/>
          <w:sz w:val="22"/>
          <w:szCs w:val="22"/>
        </w:rPr>
        <w:t xml:space="preserve">Председатель Совета депутатов                                            </w:t>
      </w:r>
    </w:p>
    <w:p w:rsidR="005A7D1B" w:rsidRPr="00310411" w:rsidRDefault="005A7D1B" w:rsidP="005A7D1B">
      <w:pPr>
        <w:rPr>
          <w:rFonts w:ascii="Times New Roman" w:hAnsi="Times New Roman" w:cs="Times New Roman"/>
        </w:rPr>
      </w:pPr>
      <w:r w:rsidRPr="00310411">
        <w:rPr>
          <w:rFonts w:ascii="Times New Roman" w:hAnsi="Times New Roman" w:cs="Times New Roman"/>
        </w:rPr>
        <w:t xml:space="preserve">Новоцелинного сельсовета                                                           </w:t>
      </w:r>
    </w:p>
    <w:p w:rsidR="005A7D1B" w:rsidRDefault="005A7D1B" w:rsidP="00310411">
      <w:pPr>
        <w:rPr>
          <w:rFonts w:ascii="Times New Roman" w:hAnsi="Times New Roman" w:cs="Times New Roman"/>
        </w:rPr>
      </w:pPr>
      <w:r w:rsidRPr="00310411">
        <w:rPr>
          <w:rFonts w:ascii="Times New Roman" w:hAnsi="Times New Roman" w:cs="Times New Roman"/>
        </w:rPr>
        <w:t>Кочковского района Новосибирской области                            Н.С. Грибовская</w:t>
      </w:r>
    </w:p>
    <w:p w:rsidR="00310411" w:rsidRPr="00310411" w:rsidRDefault="00310411" w:rsidP="00310411">
      <w:pPr>
        <w:rPr>
          <w:rFonts w:ascii="Times New Roman" w:hAnsi="Times New Roman" w:cs="Times New Roman"/>
        </w:rPr>
      </w:pPr>
    </w:p>
    <w:p w:rsidR="005A7D1B" w:rsidRPr="00310411" w:rsidRDefault="005A7D1B" w:rsidP="005A7D1B">
      <w:pPr>
        <w:pStyle w:val="23"/>
        <w:jc w:val="right"/>
        <w:rPr>
          <w:b/>
          <w:sz w:val="22"/>
          <w:szCs w:val="22"/>
        </w:rPr>
      </w:pPr>
      <w:r w:rsidRPr="00310411">
        <w:rPr>
          <w:b/>
          <w:sz w:val="22"/>
          <w:szCs w:val="22"/>
        </w:rPr>
        <w:t>Приложение</w:t>
      </w:r>
    </w:p>
    <w:p w:rsidR="005A7D1B" w:rsidRPr="00310411" w:rsidRDefault="005A7D1B" w:rsidP="005A7D1B">
      <w:pPr>
        <w:pStyle w:val="23"/>
        <w:jc w:val="right"/>
        <w:rPr>
          <w:b/>
          <w:sz w:val="22"/>
          <w:szCs w:val="22"/>
        </w:rPr>
      </w:pPr>
      <w:r w:rsidRPr="00310411">
        <w:rPr>
          <w:b/>
          <w:sz w:val="22"/>
          <w:szCs w:val="22"/>
        </w:rPr>
        <w:t>к решению Совета депутатов Новоцелинного сельсовета Кочковского района Новосибирской области</w:t>
      </w:r>
    </w:p>
    <w:p w:rsidR="005A7D1B" w:rsidRPr="00310411" w:rsidRDefault="005A7D1B" w:rsidP="00310411">
      <w:pPr>
        <w:pStyle w:val="23"/>
        <w:jc w:val="right"/>
        <w:rPr>
          <w:b/>
          <w:sz w:val="22"/>
          <w:szCs w:val="22"/>
        </w:rPr>
      </w:pPr>
      <w:r w:rsidRPr="00310411">
        <w:rPr>
          <w:b/>
          <w:sz w:val="22"/>
          <w:szCs w:val="22"/>
        </w:rPr>
        <w:lastRenderedPageBreak/>
        <w:t xml:space="preserve"> от 01.11.2022 № 2 </w:t>
      </w:r>
    </w:p>
    <w:p w:rsidR="005A7D1B" w:rsidRPr="00310411" w:rsidRDefault="005A7D1B" w:rsidP="00310411">
      <w:pPr>
        <w:pStyle w:val="23"/>
        <w:jc w:val="right"/>
        <w:rPr>
          <w:b/>
          <w:sz w:val="22"/>
          <w:szCs w:val="22"/>
        </w:rPr>
      </w:pPr>
      <w:r w:rsidRPr="00310411">
        <w:rPr>
          <w:b/>
          <w:sz w:val="22"/>
          <w:szCs w:val="22"/>
        </w:rPr>
        <w:t>ПРОЕКТ</w:t>
      </w:r>
    </w:p>
    <w:p w:rsidR="005A7D1B" w:rsidRPr="00310411" w:rsidRDefault="005A7D1B" w:rsidP="005A7D1B">
      <w:pPr>
        <w:pStyle w:val="23"/>
        <w:jc w:val="center"/>
        <w:rPr>
          <w:b/>
          <w:sz w:val="22"/>
          <w:szCs w:val="22"/>
        </w:rPr>
      </w:pPr>
      <w:r w:rsidRPr="00310411">
        <w:rPr>
          <w:b/>
          <w:sz w:val="22"/>
          <w:szCs w:val="22"/>
        </w:rPr>
        <w:t>СОВЕТ ДЕПУТАТОВ НОВОЦЕЛИННОГО СЕЛЬСОВЕТА</w:t>
      </w:r>
    </w:p>
    <w:p w:rsidR="005A7D1B" w:rsidRPr="00310411" w:rsidRDefault="005A7D1B" w:rsidP="005A7D1B">
      <w:pPr>
        <w:jc w:val="center"/>
        <w:rPr>
          <w:rFonts w:ascii="Times New Roman" w:hAnsi="Times New Roman" w:cs="Times New Roman"/>
          <w:b/>
          <w:bCs/>
        </w:rPr>
      </w:pPr>
      <w:r w:rsidRPr="00310411">
        <w:rPr>
          <w:rFonts w:ascii="Times New Roman" w:hAnsi="Times New Roman" w:cs="Times New Roman"/>
          <w:b/>
          <w:bCs/>
        </w:rPr>
        <w:t>КОЧКОВСКОГО РАЙОНА НОВОСИБИРСКОЙ ОБЛАСТИ</w:t>
      </w:r>
    </w:p>
    <w:p w:rsidR="005A7D1B" w:rsidRPr="00310411" w:rsidRDefault="005A7D1B" w:rsidP="005A7D1B">
      <w:pPr>
        <w:jc w:val="center"/>
        <w:rPr>
          <w:rFonts w:ascii="Times New Roman" w:hAnsi="Times New Roman" w:cs="Times New Roman"/>
          <w:b/>
          <w:bCs/>
        </w:rPr>
      </w:pPr>
      <w:r w:rsidRPr="00310411">
        <w:rPr>
          <w:rFonts w:ascii="Times New Roman" w:hAnsi="Times New Roman" w:cs="Times New Roman"/>
          <w:b/>
          <w:bCs/>
        </w:rPr>
        <w:t>(шестого созыва)</w:t>
      </w:r>
    </w:p>
    <w:p w:rsidR="005A7D1B" w:rsidRPr="00310411" w:rsidRDefault="005A7D1B" w:rsidP="005A7D1B">
      <w:pPr>
        <w:jc w:val="center"/>
        <w:rPr>
          <w:rFonts w:ascii="Times New Roman" w:hAnsi="Times New Roman" w:cs="Times New Roman"/>
          <w:b/>
          <w:bCs/>
        </w:rPr>
      </w:pPr>
    </w:p>
    <w:p w:rsidR="005A7D1B" w:rsidRPr="00310411" w:rsidRDefault="005A7D1B" w:rsidP="005A7D1B">
      <w:pPr>
        <w:jc w:val="center"/>
        <w:rPr>
          <w:rFonts w:ascii="Times New Roman" w:hAnsi="Times New Roman" w:cs="Times New Roman"/>
          <w:b/>
          <w:bCs/>
        </w:rPr>
      </w:pPr>
      <w:r w:rsidRPr="00310411">
        <w:rPr>
          <w:rFonts w:ascii="Times New Roman" w:hAnsi="Times New Roman" w:cs="Times New Roman"/>
          <w:b/>
          <w:bCs/>
        </w:rPr>
        <w:t>РЕШЕНИЕ</w:t>
      </w:r>
    </w:p>
    <w:p w:rsidR="005A7D1B" w:rsidRPr="00310411" w:rsidRDefault="005A7D1B" w:rsidP="005A7D1B">
      <w:pPr>
        <w:jc w:val="center"/>
        <w:rPr>
          <w:rFonts w:ascii="Times New Roman" w:hAnsi="Times New Roman" w:cs="Times New Roman"/>
          <w:b/>
          <w:bCs/>
        </w:rPr>
      </w:pPr>
      <w:r w:rsidRPr="00310411">
        <w:rPr>
          <w:rFonts w:ascii="Times New Roman" w:hAnsi="Times New Roman" w:cs="Times New Roman"/>
          <w:b/>
          <w:bCs/>
        </w:rPr>
        <w:t>________ сессии</w:t>
      </w:r>
    </w:p>
    <w:p w:rsidR="005A7D1B" w:rsidRPr="00310411" w:rsidRDefault="005A7D1B" w:rsidP="005A7D1B">
      <w:pPr>
        <w:jc w:val="center"/>
        <w:rPr>
          <w:rFonts w:ascii="Times New Roman" w:hAnsi="Times New Roman" w:cs="Times New Roman"/>
          <w:b/>
          <w:bCs/>
        </w:rPr>
      </w:pPr>
    </w:p>
    <w:p w:rsidR="005A7D1B" w:rsidRPr="00310411" w:rsidRDefault="005A7D1B" w:rsidP="005A7D1B">
      <w:pPr>
        <w:jc w:val="both"/>
        <w:rPr>
          <w:rFonts w:ascii="Times New Roman" w:hAnsi="Times New Roman" w:cs="Times New Roman"/>
        </w:rPr>
      </w:pPr>
      <w:r w:rsidRPr="00310411">
        <w:rPr>
          <w:rFonts w:ascii="Times New Roman" w:hAnsi="Times New Roman" w:cs="Times New Roman"/>
        </w:rPr>
        <w:t>от _____ 2022                             с. Новоцелинное                                           № __</w:t>
      </w:r>
    </w:p>
    <w:p w:rsidR="005A7D1B" w:rsidRPr="00310411" w:rsidRDefault="005A7D1B" w:rsidP="005A7D1B">
      <w:pPr>
        <w:jc w:val="both"/>
        <w:rPr>
          <w:rFonts w:ascii="Times New Roman" w:hAnsi="Times New Roman" w:cs="Times New Roman"/>
          <w:b/>
        </w:rPr>
      </w:pPr>
    </w:p>
    <w:p w:rsidR="005A7D1B" w:rsidRDefault="005A7D1B" w:rsidP="00310411">
      <w:pPr>
        <w:jc w:val="center"/>
        <w:rPr>
          <w:rFonts w:ascii="Times New Roman" w:hAnsi="Times New Roman" w:cs="Times New Roman"/>
          <w:b/>
        </w:rPr>
      </w:pPr>
      <w:r w:rsidRPr="00310411">
        <w:rPr>
          <w:rFonts w:ascii="Times New Roman" w:hAnsi="Times New Roman" w:cs="Times New Roman"/>
          <w:b/>
        </w:rPr>
        <w:t>О плане социально – экономического развития Новоцелинного сельсовета Кочковского района Новосибирской области на 2023 год и на плановый период до 2025 года»</w:t>
      </w:r>
    </w:p>
    <w:p w:rsidR="00310411" w:rsidRPr="00310411" w:rsidRDefault="00310411" w:rsidP="00310411">
      <w:pPr>
        <w:jc w:val="center"/>
        <w:rPr>
          <w:rFonts w:ascii="Times New Roman" w:hAnsi="Times New Roman" w:cs="Times New Roman"/>
          <w:b/>
        </w:rPr>
      </w:pPr>
    </w:p>
    <w:p w:rsidR="005A7D1B" w:rsidRPr="00310411" w:rsidRDefault="005A7D1B" w:rsidP="005A7D1B">
      <w:pPr>
        <w:jc w:val="both"/>
        <w:rPr>
          <w:rFonts w:ascii="Times New Roman" w:hAnsi="Times New Roman" w:cs="Times New Roman"/>
        </w:rPr>
      </w:pPr>
      <w:r w:rsidRPr="00310411">
        <w:rPr>
          <w:rFonts w:ascii="Times New Roman" w:hAnsi="Times New Roman" w:cs="Times New Roman"/>
        </w:rPr>
        <w:t xml:space="preserve">      Руководствуясь Федеральным законом от 06.10.2003 года № 131-ФЗ «Об общих принципах организации местного самоуправления в Российской Федерации», пунктом 4 статьи 19 Устава сельского поселения Новоцелинного сельсовета Кочковского муниципального района Новосибирской области,</w:t>
      </w:r>
    </w:p>
    <w:p w:rsidR="005A7D1B" w:rsidRPr="00310411" w:rsidRDefault="005A7D1B" w:rsidP="005A7D1B">
      <w:pPr>
        <w:rPr>
          <w:rFonts w:ascii="Times New Roman" w:hAnsi="Times New Roman" w:cs="Times New Roman"/>
          <w:b/>
          <w:bCs/>
        </w:rPr>
      </w:pPr>
      <w:r w:rsidRPr="00310411">
        <w:rPr>
          <w:rFonts w:ascii="Times New Roman" w:hAnsi="Times New Roman" w:cs="Times New Roman"/>
        </w:rPr>
        <w:t xml:space="preserve">Совет депутатов </w:t>
      </w:r>
      <w:r w:rsidRPr="00310411">
        <w:rPr>
          <w:rFonts w:ascii="Times New Roman" w:hAnsi="Times New Roman" w:cs="Times New Roman"/>
          <w:b/>
          <w:bCs/>
        </w:rPr>
        <w:t>РЕШИЛ :</w:t>
      </w:r>
    </w:p>
    <w:p w:rsidR="005A7D1B" w:rsidRPr="00310411" w:rsidRDefault="005A7D1B" w:rsidP="005A7D1B">
      <w:pPr>
        <w:pStyle w:val="23"/>
        <w:numPr>
          <w:ilvl w:val="0"/>
          <w:numId w:val="35"/>
        </w:numPr>
        <w:spacing w:after="0" w:line="240" w:lineRule="auto"/>
        <w:jc w:val="both"/>
        <w:rPr>
          <w:sz w:val="22"/>
          <w:szCs w:val="22"/>
        </w:rPr>
      </w:pPr>
      <w:r w:rsidRPr="00310411">
        <w:rPr>
          <w:sz w:val="22"/>
          <w:szCs w:val="22"/>
        </w:rPr>
        <w:t>Утвердить план социально - экономического развития Новоцелинного сельсовета Кочковского района Новосибирской области на 2023 год и на плановый период до 2025 года согласно приложению.</w:t>
      </w:r>
    </w:p>
    <w:p w:rsidR="005A7D1B" w:rsidRPr="00310411" w:rsidRDefault="005A7D1B" w:rsidP="005A7D1B">
      <w:pPr>
        <w:pStyle w:val="23"/>
        <w:numPr>
          <w:ilvl w:val="0"/>
          <w:numId w:val="35"/>
        </w:numPr>
        <w:spacing w:after="0" w:line="240" w:lineRule="auto"/>
        <w:jc w:val="both"/>
        <w:rPr>
          <w:sz w:val="22"/>
          <w:szCs w:val="22"/>
        </w:rPr>
      </w:pPr>
      <w:r w:rsidRPr="00310411">
        <w:rPr>
          <w:sz w:val="22"/>
          <w:szCs w:val="22"/>
        </w:rPr>
        <w:t>Опубликовать данное решение в периодическом печатном издании «Новоцелинный вестник».</w:t>
      </w:r>
    </w:p>
    <w:p w:rsidR="005A7D1B" w:rsidRPr="00310411" w:rsidRDefault="005A7D1B" w:rsidP="005A7D1B">
      <w:pPr>
        <w:pStyle w:val="23"/>
        <w:numPr>
          <w:ilvl w:val="0"/>
          <w:numId w:val="35"/>
        </w:numPr>
        <w:spacing w:after="0" w:line="240" w:lineRule="auto"/>
        <w:jc w:val="both"/>
        <w:rPr>
          <w:sz w:val="22"/>
          <w:szCs w:val="22"/>
        </w:rPr>
      </w:pPr>
      <w:r w:rsidRPr="00310411">
        <w:rPr>
          <w:sz w:val="22"/>
          <w:szCs w:val="22"/>
        </w:rPr>
        <w:t>Настоящее решение вступает в силу со дня его принятия.</w:t>
      </w:r>
    </w:p>
    <w:p w:rsidR="005A7D1B" w:rsidRPr="00310411" w:rsidRDefault="005A7D1B" w:rsidP="005A7D1B">
      <w:pPr>
        <w:rPr>
          <w:rFonts w:ascii="Times New Roman" w:hAnsi="Times New Roman" w:cs="Times New Roman"/>
        </w:rPr>
      </w:pPr>
    </w:p>
    <w:p w:rsidR="005A7D1B" w:rsidRPr="00310411" w:rsidRDefault="005A7D1B" w:rsidP="005A7D1B">
      <w:pPr>
        <w:rPr>
          <w:rFonts w:ascii="Times New Roman" w:hAnsi="Times New Roman" w:cs="Times New Roman"/>
        </w:rPr>
      </w:pPr>
      <w:r w:rsidRPr="00310411">
        <w:rPr>
          <w:rFonts w:ascii="Times New Roman" w:hAnsi="Times New Roman" w:cs="Times New Roman"/>
        </w:rPr>
        <w:t xml:space="preserve">Глава Новоцелинного сельсовета                                                </w:t>
      </w:r>
    </w:p>
    <w:p w:rsidR="005A7D1B" w:rsidRPr="00310411" w:rsidRDefault="005A7D1B" w:rsidP="005A7D1B">
      <w:pPr>
        <w:rPr>
          <w:rFonts w:ascii="Times New Roman" w:hAnsi="Times New Roman" w:cs="Times New Roman"/>
        </w:rPr>
      </w:pPr>
      <w:r w:rsidRPr="00310411">
        <w:rPr>
          <w:rFonts w:ascii="Times New Roman" w:hAnsi="Times New Roman" w:cs="Times New Roman"/>
        </w:rPr>
        <w:t>Кочковского района Новосибирской области                            С.В. Игнатьева</w:t>
      </w:r>
    </w:p>
    <w:p w:rsidR="005A7D1B" w:rsidRPr="00310411" w:rsidRDefault="005A7D1B" w:rsidP="005A7D1B">
      <w:pPr>
        <w:pStyle w:val="ConsPlusNormal"/>
        <w:jc w:val="both"/>
        <w:rPr>
          <w:rFonts w:ascii="Times New Roman" w:hAnsi="Times New Roman" w:cs="Times New Roman"/>
          <w:sz w:val="22"/>
          <w:szCs w:val="22"/>
        </w:rPr>
      </w:pPr>
    </w:p>
    <w:p w:rsidR="005A7D1B" w:rsidRPr="00310411" w:rsidRDefault="005A7D1B" w:rsidP="005A7D1B">
      <w:pPr>
        <w:pStyle w:val="ConsPlusNormal"/>
        <w:jc w:val="both"/>
        <w:rPr>
          <w:rFonts w:ascii="Times New Roman" w:hAnsi="Times New Roman" w:cs="Times New Roman"/>
          <w:sz w:val="22"/>
          <w:szCs w:val="22"/>
        </w:rPr>
      </w:pPr>
      <w:r w:rsidRPr="00310411">
        <w:rPr>
          <w:rFonts w:ascii="Times New Roman" w:hAnsi="Times New Roman" w:cs="Times New Roman"/>
          <w:sz w:val="22"/>
          <w:szCs w:val="22"/>
        </w:rPr>
        <w:t xml:space="preserve">Председатель Совета депутатов                                            </w:t>
      </w:r>
    </w:p>
    <w:p w:rsidR="005A7D1B" w:rsidRPr="00310411" w:rsidRDefault="005A7D1B" w:rsidP="005A7D1B">
      <w:pPr>
        <w:rPr>
          <w:rFonts w:ascii="Times New Roman" w:hAnsi="Times New Roman" w:cs="Times New Roman"/>
        </w:rPr>
      </w:pPr>
      <w:r w:rsidRPr="00310411">
        <w:rPr>
          <w:rFonts w:ascii="Times New Roman" w:hAnsi="Times New Roman" w:cs="Times New Roman"/>
        </w:rPr>
        <w:t xml:space="preserve">Новоцелинного сельсовета                                                           </w:t>
      </w:r>
    </w:p>
    <w:p w:rsidR="005A7D1B" w:rsidRPr="00310411" w:rsidRDefault="005A7D1B" w:rsidP="005A7D1B">
      <w:pPr>
        <w:rPr>
          <w:rFonts w:ascii="Times New Roman" w:hAnsi="Times New Roman" w:cs="Times New Roman"/>
        </w:rPr>
      </w:pPr>
      <w:r w:rsidRPr="00310411">
        <w:rPr>
          <w:rFonts w:ascii="Times New Roman" w:hAnsi="Times New Roman" w:cs="Times New Roman"/>
        </w:rPr>
        <w:t>Кочковского района Новосибирской области                            Н.С. Грибовская</w:t>
      </w:r>
    </w:p>
    <w:p w:rsidR="005A7D1B" w:rsidRPr="00310411" w:rsidRDefault="005A7D1B" w:rsidP="00310411">
      <w:pPr>
        <w:rPr>
          <w:rFonts w:ascii="Times New Roman" w:hAnsi="Times New Roman" w:cs="Times New Roman"/>
          <w:b/>
          <w:color w:val="000000"/>
        </w:rPr>
      </w:pPr>
    </w:p>
    <w:p w:rsidR="005A7D1B" w:rsidRPr="00310411" w:rsidRDefault="005A7D1B" w:rsidP="005A7D1B">
      <w:pPr>
        <w:jc w:val="right"/>
        <w:rPr>
          <w:rFonts w:ascii="Times New Roman" w:hAnsi="Times New Roman" w:cs="Times New Roman"/>
        </w:rPr>
      </w:pPr>
      <w:r w:rsidRPr="00310411">
        <w:rPr>
          <w:rFonts w:ascii="Times New Roman" w:hAnsi="Times New Roman" w:cs="Times New Roman"/>
        </w:rPr>
        <w:t>Приложение</w:t>
      </w:r>
    </w:p>
    <w:p w:rsidR="005A7D1B" w:rsidRPr="00310411" w:rsidRDefault="005A7D1B" w:rsidP="005A7D1B">
      <w:pPr>
        <w:jc w:val="right"/>
        <w:rPr>
          <w:rFonts w:ascii="Times New Roman" w:hAnsi="Times New Roman" w:cs="Times New Roman"/>
        </w:rPr>
      </w:pPr>
      <w:r w:rsidRPr="00310411">
        <w:rPr>
          <w:rFonts w:ascii="Times New Roman" w:hAnsi="Times New Roman" w:cs="Times New Roman"/>
        </w:rPr>
        <w:lastRenderedPageBreak/>
        <w:t>к решению Совета депутатов Новоцелинного сельсовета</w:t>
      </w:r>
    </w:p>
    <w:p w:rsidR="005A7D1B" w:rsidRPr="00310411" w:rsidRDefault="005A7D1B" w:rsidP="005A7D1B">
      <w:pPr>
        <w:jc w:val="right"/>
        <w:rPr>
          <w:rFonts w:ascii="Times New Roman" w:hAnsi="Times New Roman" w:cs="Times New Roman"/>
        </w:rPr>
      </w:pPr>
      <w:r w:rsidRPr="00310411">
        <w:rPr>
          <w:rFonts w:ascii="Times New Roman" w:hAnsi="Times New Roman" w:cs="Times New Roman"/>
        </w:rPr>
        <w:t xml:space="preserve"> Кочковского района Новосибирской области</w:t>
      </w:r>
    </w:p>
    <w:p w:rsidR="005A7D1B" w:rsidRDefault="005A7D1B" w:rsidP="00310411">
      <w:pPr>
        <w:jc w:val="right"/>
        <w:rPr>
          <w:rFonts w:ascii="Times New Roman" w:hAnsi="Times New Roman" w:cs="Times New Roman"/>
          <w:color w:val="000000"/>
        </w:rPr>
      </w:pPr>
      <w:r w:rsidRPr="00310411">
        <w:rPr>
          <w:rFonts w:ascii="Times New Roman" w:hAnsi="Times New Roman" w:cs="Times New Roman"/>
        </w:rPr>
        <w:t xml:space="preserve"> от __.___.  </w:t>
      </w:r>
      <w:r w:rsidRPr="00310411">
        <w:rPr>
          <w:rFonts w:ascii="Times New Roman" w:hAnsi="Times New Roman" w:cs="Times New Roman"/>
          <w:color w:val="000000"/>
        </w:rPr>
        <w:t>2022 № __</w:t>
      </w:r>
    </w:p>
    <w:p w:rsidR="00310411" w:rsidRPr="00310411" w:rsidRDefault="00310411" w:rsidP="00310411">
      <w:pPr>
        <w:jc w:val="right"/>
        <w:rPr>
          <w:rFonts w:ascii="Times New Roman" w:hAnsi="Times New Roman" w:cs="Times New Roman"/>
          <w:color w:val="000000"/>
        </w:rPr>
      </w:pPr>
    </w:p>
    <w:p w:rsidR="005A7D1B" w:rsidRPr="00310411" w:rsidRDefault="005A7D1B" w:rsidP="005A7D1B">
      <w:pPr>
        <w:ind w:firstLine="720"/>
        <w:jc w:val="center"/>
        <w:rPr>
          <w:rFonts w:ascii="Times New Roman" w:hAnsi="Times New Roman" w:cs="Times New Roman"/>
          <w:b/>
          <w:color w:val="000000"/>
        </w:rPr>
      </w:pPr>
      <w:r w:rsidRPr="00310411">
        <w:rPr>
          <w:rFonts w:ascii="Times New Roman" w:hAnsi="Times New Roman" w:cs="Times New Roman"/>
          <w:b/>
          <w:color w:val="000000"/>
        </w:rPr>
        <w:t>План социально-экономического развития</w:t>
      </w:r>
    </w:p>
    <w:p w:rsidR="00310411" w:rsidRDefault="005A7D1B" w:rsidP="005A7D1B">
      <w:pPr>
        <w:ind w:firstLine="720"/>
        <w:jc w:val="center"/>
        <w:rPr>
          <w:rFonts w:ascii="Times New Roman" w:hAnsi="Times New Roman" w:cs="Times New Roman"/>
          <w:b/>
          <w:color w:val="000000"/>
        </w:rPr>
      </w:pPr>
      <w:r w:rsidRPr="00310411">
        <w:rPr>
          <w:rFonts w:ascii="Times New Roman" w:hAnsi="Times New Roman" w:cs="Times New Roman"/>
          <w:b/>
          <w:color w:val="000000"/>
        </w:rPr>
        <w:t xml:space="preserve">Новоцелинного сельсоветаКочковского района Новосибирской области </w:t>
      </w:r>
    </w:p>
    <w:p w:rsidR="005A7D1B" w:rsidRPr="00310411" w:rsidRDefault="005A7D1B" w:rsidP="005A7D1B">
      <w:pPr>
        <w:ind w:firstLine="720"/>
        <w:jc w:val="center"/>
        <w:rPr>
          <w:rFonts w:ascii="Times New Roman" w:hAnsi="Times New Roman" w:cs="Times New Roman"/>
          <w:b/>
          <w:color w:val="000000"/>
        </w:rPr>
      </w:pPr>
      <w:r w:rsidRPr="00310411">
        <w:rPr>
          <w:rFonts w:ascii="Times New Roman" w:hAnsi="Times New Roman" w:cs="Times New Roman"/>
          <w:b/>
          <w:color w:val="000000"/>
        </w:rPr>
        <w:t>на 2023-2025 годы</w:t>
      </w:r>
    </w:p>
    <w:p w:rsidR="005A7D1B" w:rsidRPr="00310411" w:rsidRDefault="005A7D1B" w:rsidP="005A7D1B">
      <w:pPr>
        <w:ind w:firstLine="720"/>
        <w:jc w:val="center"/>
        <w:rPr>
          <w:rFonts w:ascii="Times New Roman" w:hAnsi="Times New Roman" w:cs="Times New Roman"/>
          <w:b/>
          <w:color w:val="000000"/>
        </w:rPr>
      </w:pPr>
    </w:p>
    <w:p w:rsidR="005A7D1B" w:rsidRPr="00310411" w:rsidRDefault="005A7D1B" w:rsidP="00310411">
      <w:pPr>
        <w:jc w:val="center"/>
        <w:rPr>
          <w:rFonts w:ascii="Times New Roman" w:hAnsi="Times New Roman" w:cs="Times New Roman"/>
          <w:b/>
        </w:rPr>
      </w:pPr>
      <w:r w:rsidRPr="00310411">
        <w:rPr>
          <w:rFonts w:ascii="Times New Roman" w:hAnsi="Times New Roman" w:cs="Times New Roman"/>
          <w:b/>
        </w:rPr>
        <w:t>1. Предварительные итоги социально-экономического развития</w:t>
      </w:r>
    </w:p>
    <w:p w:rsidR="005A7D1B" w:rsidRPr="00310411" w:rsidRDefault="005A7D1B" w:rsidP="00310411">
      <w:pPr>
        <w:jc w:val="center"/>
        <w:rPr>
          <w:rFonts w:ascii="Times New Roman" w:hAnsi="Times New Roman" w:cs="Times New Roman"/>
          <w:b/>
        </w:rPr>
      </w:pPr>
      <w:r w:rsidRPr="00310411">
        <w:rPr>
          <w:rFonts w:ascii="Times New Roman" w:hAnsi="Times New Roman" w:cs="Times New Roman"/>
          <w:b/>
        </w:rPr>
        <w:t>Новоцелинного сельсовета за 10 месяцев 2022 года и за текущий 2022 год</w:t>
      </w:r>
    </w:p>
    <w:p w:rsidR="005A7D1B" w:rsidRPr="00310411" w:rsidRDefault="005A7D1B" w:rsidP="005A7D1B">
      <w:pPr>
        <w:jc w:val="both"/>
        <w:rPr>
          <w:rFonts w:ascii="Times New Roman" w:hAnsi="Times New Roman" w:cs="Times New Roman"/>
        </w:rPr>
      </w:pPr>
      <w:r w:rsidRPr="00310411">
        <w:rPr>
          <w:rFonts w:ascii="Times New Roman" w:hAnsi="Times New Roman" w:cs="Times New Roman"/>
        </w:rPr>
        <w:t>Анализ итогов социально – экономического развития Новоцелинного сельсовета Кочковского района Новосибирской области за истекший период 10 месяцев и текущий 2022 год составлен на основе анализа развития личных подворий, потребительского рынка и малых предприятий.</w:t>
      </w:r>
    </w:p>
    <w:p w:rsidR="005A7D1B" w:rsidRPr="00310411" w:rsidRDefault="005A7D1B" w:rsidP="005A7D1B">
      <w:pPr>
        <w:jc w:val="both"/>
        <w:rPr>
          <w:rFonts w:ascii="Times New Roman" w:hAnsi="Times New Roman" w:cs="Times New Roman"/>
        </w:rPr>
      </w:pPr>
      <w:r w:rsidRPr="00310411">
        <w:rPr>
          <w:rFonts w:ascii="Times New Roman" w:hAnsi="Times New Roman" w:cs="Times New Roman"/>
        </w:rPr>
        <w:t xml:space="preserve">        Прогноз социально-экономического развития Новоцелинного сельсовета Кочковского района Новосибирской области представляет собой комплекс мероприятий, обеспечивающих эффективное решение задач и вопросов местного значения в области социально-экономического развития и определяет основные направления развития на среднесрочный период и становится одним из основных документов сельского поселения.</w:t>
      </w:r>
    </w:p>
    <w:p w:rsidR="005A7D1B" w:rsidRPr="00310411" w:rsidRDefault="005A7D1B" w:rsidP="005A7D1B">
      <w:pPr>
        <w:jc w:val="both"/>
        <w:rPr>
          <w:rFonts w:ascii="Times New Roman" w:hAnsi="Times New Roman" w:cs="Times New Roman"/>
        </w:rPr>
      </w:pPr>
      <w:r w:rsidRPr="00310411">
        <w:rPr>
          <w:rFonts w:ascii="Times New Roman" w:hAnsi="Times New Roman" w:cs="Times New Roman"/>
        </w:rPr>
        <w:t xml:space="preserve">        Основной целью прогноза является решение социально-экономических проблем территории сельского поселения и повышение на этой основе уровня жизни населения, развития экономического потенциала.</w:t>
      </w:r>
    </w:p>
    <w:p w:rsidR="005A7D1B" w:rsidRPr="00310411" w:rsidRDefault="005A7D1B" w:rsidP="005A7D1B">
      <w:pPr>
        <w:jc w:val="both"/>
        <w:rPr>
          <w:rFonts w:ascii="Times New Roman" w:hAnsi="Times New Roman" w:cs="Times New Roman"/>
        </w:rPr>
      </w:pPr>
      <w:r w:rsidRPr="00310411">
        <w:rPr>
          <w:rFonts w:ascii="Times New Roman" w:hAnsi="Times New Roman" w:cs="Times New Roman"/>
        </w:rPr>
        <w:t xml:space="preserve">        В качестве основных приоритетов социально-экономического развития поселения на среднесрочную перспективу определены следующие направления:</w:t>
      </w:r>
    </w:p>
    <w:p w:rsidR="005A7D1B" w:rsidRPr="00310411" w:rsidRDefault="005A7D1B" w:rsidP="005A7D1B">
      <w:pPr>
        <w:jc w:val="both"/>
        <w:rPr>
          <w:rFonts w:ascii="Times New Roman" w:hAnsi="Times New Roman" w:cs="Times New Roman"/>
        </w:rPr>
      </w:pPr>
      <w:r w:rsidRPr="00310411">
        <w:rPr>
          <w:rFonts w:ascii="Times New Roman" w:hAnsi="Times New Roman" w:cs="Times New Roman"/>
        </w:rPr>
        <w:t xml:space="preserve">        Создание условий для развития сферы услуг: здравоохранения, образования, физической культуры, спорта;</w:t>
      </w:r>
    </w:p>
    <w:p w:rsidR="005A7D1B" w:rsidRPr="00310411" w:rsidRDefault="005A7D1B" w:rsidP="005A7D1B">
      <w:pPr>
        <w:jc w:val="both"/>
        <w:rPr>
          <w:rFonts w:ascii="Times New Roman" w:hAnsi="Times New Roman" w:cs="Times New Roman"/>
        </w:rPr>
      </w:pPr>
      <w:r w:rsidRPr="00310411">
        <w:rPr>
          <w:rFonts w:ascii="Times New Roman" w:hAnsi="Times New Roman" w:cs="Times New Roman"/>
        </w:rPr>
        <w:t xml:space="preserve">        формирование благоприятного социального климата для деятельности и здорового образа жизни населения;</w:t>
      </w:r>
    </w:p>
    <w:p w:rsidR="005A7D1B" w:rsidRPr="00310411" w:rsidRDefault="005A7D1B" w:rsidP="005A7D1B">
      <w:pPr>
        <w:jc w:val="both"/>
        <w:rPr>
          <w:rFonts w:ascii="Times New Roman" w:hAnsi="Times New Roman" w:cs="Times New Roman"/>
        </w:rPr>
      </w:pPr>
      <w:r w:rsidRPr="00310411">
        <w:rPr>
          <w:rFonts w:ascii="Times New Roman" w:hAnsi="Times New Roman" w:cs="Times New Roman"/>
        </w:rPr>
        <w:t xml:space="preserve">         создание условий для гармоничного развития подрастающего поколения на территории Новоцелинного сельсовета;</w:t>
      </w:r>
    </w:p>
    <w:p w:rsidR="005A7D1B" w:rsidRPr="00310411" w:rsidRDefault="005A7D1B" w:rsidP="005A7D1B">
      <w:pPr>
        <w:jc w:val="both"/>
        <w:rPr>
          <w:rFonts w:ascii="Times New Roman" w:hAnsi="Times New Roman" w:cs="Times New Roman"/>
        </w:rPr>
      </w:pPr>
      <w:r w:rsidRPr="00310411">
        <w:rPr>
          <w:rFonts w:ascii="Times New Roman" w:hAnsi="Times New Roman" w:cs="Times New Roman"/>
        </w:rPr>
        <w:t xml:space="preserve">         повышение уровня финансовой обеспеченности территории, привлечение инвестиций, развитие предпринимательства, социальное благополучие населения. </w:t>
      </w:r>
    </w:p>
    <w:p w:rsidR="005A7D1B" w:rsidRPr="00310411" w:rsidRDefault="005A7D1B" w:rsidP="005A7D1B">
      <w:pPr>
        <w:jc w:val="both"/>
        <w:rPr>
          <w:rFonts w:ascii="Times New Roman" w:hAnsi="Times New Roman" w:cs="Times New Roman"/>
        </w:rPr>
      </w:pPr>
      <w:r w:rsidRPr="00310411">
        <w:rPr>
          <w:rFonts w:ascii="Times New Roman" w:hAnsi="Times New Roman" w:cs="Times New Roman"/>
        </w:rPr>
        <w:t xml:space="preserve">         Территория поселения общей площадью 27403 га, расположена в юго-западной части Новосибирской области на расстоянии 210 км от областного центра г. Новосибирска, в 8 км от районного центра с. Кочки и в 112 км от ближайшей железнодорожной станции г. Каргат.</w:t>
      </w:r>
    </w:p>
    <w:p w:rsidR="005A7D1B" w:rsidRPr="00310411" w:rsidRDefault="005A7D1B" w:rsidP="005A7D1B">
      <w:pPr>
        <w:jc w:val="both"/>
        <w:rPr>
          <w:rFonts w:ascii="Times New Roman" w:hAnsi="Times New Roman" w:cs="Times New Roman"/>
        </w:rPr>
      </w:pPr>
      <w:r w:rsidRPr="00310411">
        <w:rPr>
          <w:rFonts w:ascii="Times New Roman" w:hAnsi="Times New Roman" w:cs="Times New Roman"/>
        </w:rPr>
        <w:t xml:space="preserve">         На территории Новоцелинного сельсовета расположены два населенных пункта: село Новоцелинное и поселок Маяк. Крупным селом является село Новоцелинное. </w:t>
      </w:r>
    </w:p>
    <w:p w:rsidR="005A7D1B" w:rsidRPr="00310411" w:rsidRDefault="005A7D1B" w:rsidP="005A7D1B">
      <w:pPr>
        <w:jc w:val="both"/>
        <w:rPr>
          <w:rFonts w:ascii="Times New Roman" w:hAnsi="Times New Roman" w:cs="Times New Roman"/>
        </w:rPr>
      </w:pPr>
      <w:r w:rsidRPr="00310411">
        <w:rPr>
          <w:rFonts w:ascii="Times New Roman" w:hAnsi="Times New Roman" w:cs="Times New Roman"/>
        </w:rPr>
        <w:lastRenderedPageBreak/>
        <w:t xml:space="preserve">         Численность населения по Новоцелинному сельсовету на 01.11.2022 года составляет 1213 человек:  с. Новоцелинное - 1160 человек и п. Маяк - 53 человек.</w:t>
      </w:r>
    </w:p>
    <w:p w:rsidR="005A7D1B" w:rsidRPr="00310411" w:rsidRDefault="005A7D1B" w:rsidP="005A7D1B">
      <w:pPr>
        <w:jc w:val="both"/>
        <w:rPr>
          <w:rFonts w:ascii="Times New Roman" w:hAnsi="Times New Roman" w:cs="Times New Roman"/>
        </w:rPr>
      </w:pPr>
      <w:r w:rsidRPr="00310411">
        <w:rPr>
          <w:rFonts w:ascii="Times New Roman" w:hAnsi="Times New Roman" w:cs="Times New Roman"/>
        </w:rPr>
        <w:t xml:space="preserve">         За 10 месяцев 2022 года родилось – 7 детей, умерло 16 человека.</w:t>
      </w:r>
    </w:p>
    <w:p w:rsidR="005A7D1B" w:rsidRPr="00310411" w:rsidRDefault="005A7D1B" w:rsidP="005A7D1B">
      <w:pPr>
        <w:jc w:val="both"/>
        <w:rPr>
          <w:rFonts w:ascii="Times New Roman" w:hAnsi="Times New Roman" w:cs="Times New Roman"/>
        </w:rPr>
      </w:pPr>
      <w:r w:rsidRPr="00310411">
        <w:rPr>
          <w:rFonts w:ascii="Times New Roman" w:hAnsi="Times New Roman" w:cs="Times New Roman"/>
        </w:rPr>
        <w:t xml:space="preserve">         Население трудоспособного возраста составляет 680 человек. Из 680 человек  постоянным трудом на территории поселения занято 309 человек.</w:t>
      </w:r>
    </w:p>
    <w:p w:rsidR="005A7D1B" w:rsidRPr="00310411" w:rsidRDefault="005A7D1B" w:rsidP="005A7D1B">
      <w:pPr>
        <w:jc w:val="both"/>
        <w:rPr>
          <w:rFonts w:ascii="Times New Roman" w:hAnsi="Times New Roman" w:cs="Times New Roman"/>
        </w:rPr>
      </w:pPr>
      <w:r w:rsidRPr="00310411">
        <w:rPr>
          <w:rFonts w:ascii="Times New Roman" w:hAnsi="Times New Roman" w:cs="Times New Roman"/>
        </w:rPr>
        <w:t xml:space="preserve">Ввиду того, что работы в сельском поселении нет, люди в целях поиска работы уезжают из села (но остаются прописанными), многие работают вахтовым методом. Состоят на учете в службе занятости 15 человек.  </w:t>
      </w:r>
    </w:p>
    <w:p w:rsidR="005A7D1B" w:rsidRPr="00310411" w:rsidRDefault="005A7D1B" w:rsidP="005A7D1B">
      <w:pPr>
        <w:jc w:val="both"/>
        <w:rPr>
          <w:rFonts w:ascii="Times New Roman" w:hAnsi="Times New Roman" w:cs="Times New Roman"/>
        </w:rPr>
      </w:pPr>
    </w:p>
    <w:p w:rsidR="005A7D1B" w:rsidRPr="00310411" w:rsidRDefault="005A7D1B" w:rsidP="005A7D1B">
      <w:pPr>
        <w:pStyle w:val="2"/>
        <w:jc w:val="both"/>
        <w:rPr>
          <w:rFonts w:ascii="Times New Roman" w:hAnsi="Times New Roman" w:cs="Times New Roman"/>
          <w:b w:val="0"/>
          <w:sz w:val="22"/>
          <w:szCs w:val="22"/>
          <w:lang w:val="ru-RU"/>
        </w:rPr>
      </w:pPr>
      <w:r w:rsidRPr="00310411">
        <w:rPr>
          <w:rFonts w:ascii="Times New Roman" w:hAnsi="Times New Roman" w:cs="Times New Roman"/>
          <w:sz w:val="22"/>
          <w:szCs w:val="22"/>
          <w:lang w:val="ru-RU"/>
        </w:rPr>
        <w:t>Производство</w:t>
      </w:r>
    </w:p>
    <w:p w:rsidR="005A7D1B" w:rsidRPr="00310411" w:rsidRDefault="005A7D1B" w:rsidP="005A7D1B">
      <w:pPr>
        <w:jc w:val="both"/>
        <w:rPr>
          <w:rFonts w:ascii="Times New Roman" w:hAnsi="Times New Roman" w:cs="Times New Roman"/>
        </w:rPr>
      </w:pPr>
      <w:r w:rsidRPr="00310411">
        <w:rPr>
          <w:rFonts w:ascii="Times New Roman" w:hAnsi="Times New Roman" w:cs="Times New Roman"/>
        </w:rPr>
        <w:t xml:space="preserve">          Хозяйственную деятельность (выращивание зерновых и иных сельскохозяйственных культур) на территории Новоцелинного сельсовета ведет ЗАО «Ясенские Зори». В 2022 году выращено и убрано зерновых культур: </w:t>
      </w:r>
      <w:r w:rsidRPr="00310411">
        <w:rPr>
          <w:rFonts w:ascii="Times New Roman" w:hAnsi="Times New Roman" w:cs="Times New Roman"/>
          <w:b/>
        </w:rPr>
        <w:t xml:space="preserve">подсолнечник - </w:t>
      </w:r>
      <w:r w:rsidRPr="00310411">
        <w:rPr>
          <w:rFonts w:ascii="Times New Roman" w:hAnsi="Times New Roman" w:cs="Times New Roman"/>
        </w:rPr>
        <w:t xml:space="preserve">3316,5 центнеров, площадь 151 га., урожайность составила 22 ц. с гектара; </w:t>
      </w:r>
      <w:r w:rsidRPr="00310411">
        <w:rPr>
          <w:rFonts w:ascii="Times New Roman" w:hAnsi="Times New Roman" w:cs="Times New Roman"/>
          <w:b/>
        </w:rPr>
        <w:t>гречка -</w:t>
      </w:r>
      <w:r w:rsidRPr="00310411">
        <w:rPr>
          <w:rFonts w:ascii="Times New Roman" w:hAnsi="Times New Roman" w:cs="Times New Roman"/>
        </w:rPr>
        <w:t xml:space="preserve"> 4539 центнеров, площадь 223 га., 20,4 ц. с гектара; </w:t>
      </w:r>
      <w:r w:rsidRPr="00310411">
        <w:rPr>
          <w:rFonts w:ascii="Times New Roman" w:hAnsi="Times New Roman" w:cs="Times New Roman"/>
          <w:b/>
        </w:rPr>
        <w:t>пшеница</w:t>
      </w:r>
      <w:r w:rsidRPr="00310411">
        <w:rPr>
          <w:rFonts w:ascii="Times New Roman" w:hAnsi="Times New Roman" w:cs="Times New Roman"/>
        </w:rPr>
        <w:t xml:space="preserve"> – 1230 центнеров, площадь 63 га., 19,5 ц. с гектара. Спрос диктует рынок. </w:t>
      </w:r>
    </w:p>
    <w:p w:rsidR="005A7D1B" w:rsidRPr="00310411" w:rsidRDefault="005A7D1B" w:rsidP="005A7D1B">
      <w:pPr>
        <w:jc w:val="both"/>
        <w:rPr>
          <w:rFonts w:ascii="Times New Roman" w:hAnsi="Times New Roman" w:cs="Times New Roman"/>
          <w:highlight w:val="yellow"/>
        </w:rPr>
      </w:pPr>
      <w:r w:rsidRPr="00310411">
        <w:rPr>
          <w:rFonts w:ascii="Times New Roman" w:hAnsi="Times New Roman" w:cs="Times New Roman"/>
        </w:rPr>
        <w:t xml:space="preserve">         По предварительной оценке итогов 2022 года продукция сельского хозяйства по личным подсобным хозяйствам будет произведено на сумму </w:t>
      </w:r>
      <w:r w:rsidRPr="00310411">
        <w:rPr>
          <w:rFonts w:ascii="Times New Roman" w:hAnsi="Times New Roman" w:cs="Times New Roman"/>
          <w:b/>
        </w:rPr>
        <w:t>13,9</w:t>
      </w:r>
      <w:r w:rsidRPr="00310411">
        <w:rPr>
          <w:rFonts w:ascii="Times New Roman" w:hAnsi="Times New Roman" w:cs="Times New Roman"/>
        </w:rPr>
        <w:t xml:space="preserve"> млн. рублей, За 2022 год ожидается производство молока в ЛПХ </w:t>
      </w:r>
      <w:r w:rsidRPr="00310411">
        <w:rPr>
          <w:rFonts w:ascii="Times New Roman" w:hAnsi="Times New Roman" w:cs="Times New Roman"/>
          <w:b/>
        </w:rPr>
        <w:t xml:space="preserve">1,5 </w:t>
      </w:r>
      <w:r w:rsidRPr="00310411">
        <w:rPr>
          <w:rFonts w:ascii="Times New Roman" w:hAnsi="Times New Roman" w:cs="Times New Roman"/>
        </w:rPr>
        <w:t xml:space="preserve">тыс. тонн, мяса </w:t>
      </w:r>
      <w:r w:rsidRPr="00310411">
        <w:rPr>
          <w:rFonts w:ascii="Times New Roman" w:hAnsi="Times New Roman" w:cs="Times New Roman"/>
          <w:b/>
        </w:rPr>
        <w:t>44,0</w:t>
      </w:r>
      <w:r w:rsidRPr="00310411">
        <w:rPr>
          <w:rFonts w:ascii="Times New Roman" w:hAnsi="Times New Roman" w:cs="Times New Roman"/>
        </w:rPr>
        <w:t xml:space="preserve"> тонн. Численность поголовья крупного рогатого скота и коров в 2022 году составит </w:t>
      </w:r>
      <w:r w:rsidRPr="00310411">
        <w:rPr>
          <w:rFonts w:ascii="Times New Roman" w:hAnsi="Times New Roman" w:cs="Times New Roman"/>
          <w:b/>
        </w:rPr>
        <w:t>220</w:t>
      </w:r>
      <w:r w:rsidRPr="00310411">
        <w:rPr>
          <w:rFonts w:ascii="Times New Roman" w:hAnsi="Times New Roman" w:cs="Times New Roman"/>
        </w:rPr>
        <w:t xml:space="preserve"> голов. </w:t>
      </w:r>
    </w:p>
    <w:p w:rsidR="005A7D1B" w:rsidRPr="00310411" w:rsidRDefault="005A7D1B" w:rsidP="005A7D1B">
      <w:pPr>
        <w:jc w:val="both"/>
        <w:rPr>
          <w:rFonts w:ascii="Times New Roman" w:hAnsi="Times New Roman" w:cs="Times New Roman"/>
        </w:rPr>
      </w:pPr>
      <w:r w:rsidRPr="00310411">
        <w:rPr>
          <w:rFonts w:ascii="Times New Roman" w:hAnsi="Times New Roman" w:cs="Times New Roman"/>
          <w:b/>
        </w:rPr>
        <w:t>Обслуживание и торговля</w:t>
      </w:r>
    </w:p>
    <w:p w:rsidR="005A7D1B" w:rsidRPr="00310411" w:rsidRDefault="005A7D1B" w:rsidP="005A7D1B">
      <w:pPr>
        <w:ind w:firstLine="708"/>
        <w:jc w:val="both"/>
        <w:rPr>
          <w:rFonts w:ascii="Times New Roman" w:hAnsi="Times New Roman" w:cs="Times New Roman"/>
        </w:rPr>
      </w:pPr>
      <w:r w:rsidRPr="00310411">
        <w:rPr>
          <w:rFonts w:ascii="Times New Roman" w:hAnsi="Times New Roman" w:cs="Times New Roman"/>
        </w:rPr>
        <w:t xml:space="preserve">Торговая сеть Новоцелинного сельсовета Кочковского района Новосибирской области представлена 4 торговыми точками, в селе действуют 1 магазин  потребительской кооперации. Им за 9 месяцев в 2022 году выручено 4,642 млн. руб., в расчете на душу населения оборот составил 3820 тыс. руб., и 3 магазинами Индивидуальных предпринимателей – ИП Абугалимова Л.А., ИП Протасенко В.Д., ООО «Хабир» ими за 9 месяцев в 2022 году выручено 8,430 млн. руб., в расчете на душу населения оборот составил 6,940 тыс. руб. Ассортимент хлебобулочных изделий и кондитерских изделий позволяет полностью удовлетворить спрос населения. </w:t>
      </w:r>
    </w:p>
    <w:p w:rsidR="005A7D1B" w:rsidRPr="00310411" w:rsidRDefault="005A7D1B" w:rsidP="005A7D1B">
      <w:pPr>
        <w:ind w:firstLine="708"/>
        <w:jc w:val="both"/>
        <w:rPr>
          <w:rFonts w:ascii="Times New Roman" w:hAnsi="Times New Roman" w:cs="Times New Roman"/>
        </w:rPr>
      </w:pPr>
      <w:r w:rsidRPr="00310411">
        <w:rPr>
          <w:rFonts w:ascii="Times New Roman" w:hAnsi="Times New Roman" w:cs="Times New Roman"/>
        </w:rPr>
        <w:t xml:space="preserve">   В последние годы возрос потребительский спрос на товары длительного пользования, приобретаемые в кредит. В обслуживании посетителей стали также применяться такие прогрессивные формы как доставка товаров на дом, прием и исполнение заявок покупателей. Рост объемов платных услуг, оказанных населению, в 2022 году составит 10,2 млн. рублей. Устойчивый рост услуг на потребительском рынке будет сохраняться и в ближайшие годы.</w:t>
      </w:r>
    </w:p>
    <w:p w:rsidR="005A7D1B" w:rsidRPr="00310411" w:rsidRDefault="005A7D1B" w:rsidP="005A7D1B">
      <w:pPr>
        <w:pStyle w:val="af9"/>
        <w:ind w:left="0" w:firstLine="720"/>
        <w:jc w:val="both"/>
        <w:rPr>
          <w:b w:val="0"/>
          <w:bCs w:val="0"/>
          <w:sz w:val="22"/>
          <w:szCs w:val="22"/>
        </w:rPr>
      </w:pPr>
      <w:r w:rsidRPr="00310411">
        <w:rPr>
          <w:b w:val="0"/>
          <w:sz w:val="22"/>
          <w:szCs w:val="22"/>
        </w:rPr>
        <w:t xml:space="preserve">Постепенно заменяется оборудование в торговых залах частных предпринимателей, что в свою очередь улучшает качество обслуживания покупателей. </w:t>
      </w:r>
    </w:p>
    <w:p w:rsidR="005A7D1B" w:rsidRPr="00310411" w:rsidRDefault="005A7D1B" w:rsidP="005A7D1B">
      <w:pPr>
        <w:pStyle w:val="af9"/>
        <w:ind w:left="0" w:firstLine="720"/>
        <w:jc w:val="both"/>
        <w:rPr>
          <w:sz w:val="22"/>
          <w:szCs w:val="22"/>
        </w:rPr>
      </w:pPr>
    </w:p>
    <w:p w:rsidR="005A7D1B" w:rsidRPr="00310411" w:rsidRDefault="005A7D1B" w:rsidP="005A7D1B">
      <w:pPr>
        <w:jc w:val="both"/>
        <w:rPr>
          <w:rFonts w:ascii="Times New Roman" w:hAnsi="Times New Roman" w:cs="Times New Roman"/>
          <w:b/>
        </w:rPr>
      </w:pPr>
      <w:r w:rsidRPr="00310411">
        <w:rPr>
          <w:rFonts w:ascii="Times New Roman" w:hAnsi="Times New Roman" w:cs="Times New Roman"/>
          <w:b/>
        </w:rPr>
        <w:t>Социальная  сфера</w:t>
      </w:r>
    </w:p>
    <w:p w:rsidR="005A7D1B" w:rsidRPr="00310411" w:rsidRDefault="005A7D1B" w:rsidP="005A7D1B">
      <w:pPr>
        <w:ind w:firstLine="720"/>
        <w:jc w:val="both"/>
        <w:rPr>
          <w:rFonts w:ascii="Times New Roman" w:hAnsi="Times New Roman" w:cs="Times New Roman"/>
        </w:rPr>
      </w:pPr>
      <w:r w:rsidRPr="00310411">
        <w:rPr>
          <w:rFonts w:ascii="Times New Roman" w:hAnsi="Times New Roman" w:cs="Times New Roman"/>
        </w:rPr>
        <w:t xml:space="preserve">Положительные  тенденции  в экономике и социальной сфере поселения оказали  значительное влияние  на повышение  жизненного уровня населения. Среднемесячная заработная плата на одного работника на территории Новоцелинного сельсовета в 2022 году составит </w:t>
      </w:r>
      <w:r w:rsidRPr="00310411">
        <w:rPr>
          <w:rFonts w:ascii="Times New Roman" w:hAnsi="Times New Roman" w:cs="Times New Roman"/>
          <w:b/>
        </w:rPr>
        <w:t>20 891</w:t>
      </w:r>
      <w:r w:rsidRPr="00310411">
        <w:rPr>
          <w:rFonts w:ascii="Times New Roman" w:hAnsi="Times New Roman" w:cs="Times New Roman"/>
        </w:rPr>
        <w:t xml:space="preserve"> рублей.</w:t>
      </w:r>
    </w:p>
    <w:p w:rsidR="005A7D1B" w:rsidRPr="00310411" w:rsidRDefault="005A7D1B" w:rsidP="005A7D1B">
      <w:pPr>
        <w:ind w:firstLine="720"/>
        <w:jc w:val="both"/>
        <w:rPr>
          <w:rFonts w:ascii="Times New Roman" w:hAnsi="Times New Roman" w:cs="Times New Roman"/>
        </w:rPr>
      </w:pPr>
      <w:r w:rsidRPr="00310411">
        <w:rPr>
          <w:rFonts w:ascii="Times New Roman" w:hAnsi="Times New Roman" w:cs="Times New Roman"/>
        </w:rPr>
        <w:lastRenderedPageBreak/>
        <w:t xml:space="preserve">На сегодняшний день благодаря предпринимателям увеличилось число рабочих мест. ИП оказывают финансовую поддержку бюджетным организациям. </w:t>
      </w:r>
    </w:p>
    <w:p w:rsidR="005A7D1B" w:rsidRPr="00310411" w:rsidRDefault="005A7D1B" w:rsidP="005A7D1B">
      <w:pPr>
        <w:ind w:firstLine="720"/>
        <w:jc w:val="both"/>
        <w:rPr>
          <w:rFonts w:ascii="Times New Roman" w:hAnsi="Times New Roman" w:cs="Times New Roman"/>
        </w:rPr>
      </w:pPr>
      <w:r w:rsidRPr="00310411">
        <w:rPr>
          <w:rFonts w:ascii="Times New Roman" w:hAnsi="Times New Roman" w:cs="Times New Roman"/>
        </w:rPr>
        <w:t xml:space="preserve">В 2022 году принимая участие в конкурсном отборе проектов развития территорий муниципальных образований Новосибирской области, основанных на местных инициативах - наименование проекта «Тротуар – мечта села». Выделено из областного бюджета 758207,08 (семьсот пятьдесят восемь тысяч двести семь) рублей 08 копеек, с местного бюджета выделено 151641,42 (сто пятьдесят одна тысяча шестьсот сорок один) рубль 42 копейки и жители села внесли свой вклад в размере 75820,70 (семьдесят пять тысяч восемьсот двадцать) рублей 70 копеек, в результате реализации проекта выполнены работы по устройству тротуара по ул. Комсомольская, протяженностью 220 м.  </w:t>
      </w:r>
    </w:p>
    <w:p w:rsidR="005A7D1B" w:rsidRPr="00310411" w:rsidRDefault="005A7D1B" w:rsidP="005A7D1B">
      <w:pPr>
        <w:ind w:firstLine="720"/>
        <w:jc w:val="both"/>
        <w:rPr>
          <w:rFonts w:ascii="Times New Roman" w:hAnsi="Times New Roman" w:cs="Times New Roman"/>
        </w:rPr>
      </w:pPr>
      <w:r w:rsidRPr="00310411">
        <w:rPr>
          <w:rFonts w:ascii="Times New Roman" w:hAnsi="Times New Roman" w:cs="Times New Roman"/>
        </w:rPr>
        <w:t xml:space="preserve">В прошедшем конкурсе ТОСов в Кочковском районе ТОС «Единство» и ТОС «Целинник» Новоцелинного сельсовета направили заявку на предоставление поддержки на реализацию проектов по месту жительства и выиграли конкурс. Реализован проект по замене оконных блоков на окна ПВХ в ДК «Целинник». Стоимость проекта составила 94 994,86 (девяноста четыре тысячи девятьсот девяноста четыре) рубля 86 копеек и также реализован проект на покупку акустической системы (2 колонки) </w:t>
      </w:r>
      <w:r w:rsidRPr="00310411">
        <w:rPr>
          <w:rFonts w:ascii="Times New Roman" w:hAnsi="Times New Roman" w:cs="Times New Roman"/>
          <w:lang w:val="en-US"/>
        </w:rPr>
        <w:t>NordFolkNF</w:t>
      </w:r>
      <w:r w:rsidRPr="00310411">
        <w:rPr>
          <w:rFonts w:ascii="Times New Roman" w:hAnsi="Times New Roman" w:cs="Times New Roman"/>
        </w:rPr>
        <w:t xml:space="preserve"> 2215 </w:t>
      </w:r>
      <w:r w:rsidRPr="00310411">
        <w:rPr>
          <w:rFonts w:ascii="Times New Roman" w:hAnsi="Times New Roman" w:cs="Times New Roman"/>
          <w:lang w:val="en-US"/>
        </w:rPr>
        <w:t>mkll</w:t>
      </w:r>
      <w:r w:rsidRPr="00310411">
        <w:rPr>
          <w:rFonts w:ascii="Times New Roman" w:hAnsi="Times New Roman" w:cs="Times New Roman"/>
        </w:rPr>
        <w:t xml:space="preserve">, стоимость проекта составила 43319,00 (сорок три тысячи триста девятнадцать) рублей 00 копеек. </w:t>
      </w:r>
    </w:p>
    <w:p w:rsidR="005A7D1B" w:rsidRPr="00310411" w:rsidRDefault="005A7D1B" w:rsidP="00310411">
      <w:pPr>
        <w:ind w:firstLine="720"/>
        <w:jc w:val="both"/>
        <w:rPr>
          <w:rFonts w:ascii="Times New Roman" w:hAnsi="Times New Roman" w:cs="Times New Roman"/>
        </w:rPr>
      </w:pPr>
      <w:r w:rsidRPr="00310411">
        <w:rPr>
          <w:rFonts w:ascii="Times New Roman" w:hAnsi="Times New Roman" w:cs="Times New Roman"/>
        </w:rPr>
        <w:t xml:space="preserve">На протяжении всего года ведется работа по содержанию и обслуживанию уличной дорожной сети (градировка, мелкий ремонт, чистка снега). </w:t>
      </w:r>
    </w:p>
    <w:p w:rsidR="005A7D1B" w:rsidRPr="00310411" w:rsidRDefault="005A7D1B" w:rsidP="005A7D1B">
      <w:pPr>
        <w:pStyle w:val="23"/>
        <w:jc w:val="both"/>
        <w:rPr>
          <w:b/>
          <w:sz w:val="22"/>
          <w:szCs w:val="22"/>
        </w:rPr>
      </w:pPr>
      <w:r w:rsidRPr="00310411">
        <w:rPr>
          <w:b/>
          <w:sz w:val="22"/>
          <w:szCs w:val="22"/>
        </w:rPr>
        <w:t>Социальная защита</w:t>
      </w:r>
    </w:p>
    <w:p w:rsidR="005A7D1B" w:rsidRPr="00310411" w:rsidRDefault="005A7D1B" w:rsidP="005A7D1B">
      <w:pPr>
        <w:ind w:firstLine="720"/>
        <w:jc w:val="both"/>
        <w:rPr>
          <w:rFonts w:ascii="Times New Roman" w:hAnsi="Times New Roman" w:cs="Times New Roman"/>
        </w:rPr>
      </w:pPr>
      <w:r w:rsidRPr="00310411">
        <w:rPr>
          <w:rFonts w:ascii="Times New Roman" w:hAnsi="Times New Roman" w:cs="Times New Roman"/>
        </w:rPr>
        <w:t xml:space="preserve">Отдел социальной защиты и Центр   социальной помощи семье и детям «Семья» оказывает всестороннюю помощь незащищенным слоям населения: социальное обслуживание на дому пожилых граждан (11 семей), патронаж неблагополучных семей состоящих на учете (5 семей). Всем льготным категориям оказывается льгота по оплате за газ, свет, дрова, а также материальная социальная помощь на приобретение одежды, учебников, питания, дров. В 2022 году 5 семей получили материальную помощь по 5 000,00 (пять тысяч) рублей 00 копеек, 10 человек заключили Социальный контракт (поиск работы) на сумму 153180,00 (сто пятьдесят три тысячи сто восемьдесят) рублей 00 копеек,  2 человека оформились как Индивидуальные предприниматели и заключили Социальный контракт на сумму 500000,00 (пятьсот тысяч) рублей 00 копеек.   </w:t>
      </w:r>
    </w:p>
    <w:p w:rsidR="005A7D1B" w:rsidRPr="00310411" w:rsidRDefault="005A7D1B" w:rsidP="005A7D1B">
      <w:pPr>
        <w:jc w:val="both"/>
        <w:rPr>
          <w:rFonts w:ascii="Times New Roman" w:hAnsi="Times New Roman" w:cs="Times New Roman"/>
          <w:b/>
        </w:rPr>
      </w:pPr>
      <w:r w:rsidRPr="00310411">
        <w:rPr>
          <w:rFonts w:ascii="Times New Roman" w:hAnsi="Times New Roman" w:cs="Times New Roman"/>
          <w:b/>
        </w:rPr>
        <w:t>Образование</w:t>
      </w:r>
    </w:p>
    <w:p w:rsidR="005A7D1B" w:rsidRPr="00310411" w:rsidRDefault="005A7D1B" w:rsidP="005A7D1B">
      <w:pPr>
        <w:ind w:firstLine="720"/>
        <w:jc w:val="both"/>
        <w:rPr>
          <w:rFonts w:ascii="Times New Roman" w:hAnsi="Times New Roman" w:cs="Times New Roman"/>
        </w:rPr>
      </w:pPr>
      <w:r w:rsidRPr="00310411">
        <w:rPr>
          <w:rFonts w:ascii="Times New Roman" w:hAnsi="Times New Roman" w:cs="Times New Roman"/>
        </w:rPr>
        <w:t>В системе образования поселения функционирует одно муниципальное дошкольное образовательное учреждение Новоцелинный детский сад «Ромашка» (две группы), которое посещают 33 ребенка.</w:t>
      </w:r>
      <w:r w:rsidRPr="00310411">
        <w:rPr>
          <w:rFonts w:ascii="Times New Roman" w:hAnsi="Times New Roman" w:cs="Times New Roman"/>
          <w:color w:val="000000"/>
        </w:rPr>
        <w:t xml:space="preserve"> В детском саду произведен текущий косметический ремонт (побелка, покраска). Детские площадки при детском садике оборудованы. В дошкольном учреждении тепло и уютно. Созданы все условия для пребывания детей. </w:t>
      </w:r>
    </w:p>
    <w:p w:rsidR="005A7D1B" w:rsidRPr="00310411" w:rsidRDefault="005A7D1B" w:rsidP="005A7D1B">
      <w:pPr>
        <w:shd w:val="clear" w:color="auto" w:fill="FFFFFF"/>
        <w:ind w:firstLine="709"/>
        <w:jc w:val="both"/>
        <w:rPr>
          <w:rFonts w:ascii="Times New Roman" w:hAnsi="Times New Roman" w:cs="Times New Roman"/>
        </w:rPr>
      </w:pPr>
      <w:r w:rsidRPr="00310411">
        <w:rPr>
          <w:rFonts w:ascii="Times New Roman" w:hAnsi="Times New Roman" w:cs="Times New Roman"/>
        </w:rPr>
        <w:t>На территории Новоцелинного сельсовета находится Новоцелинная средняя общеобразовательная школа на 392 места.</w:t>
      </w:r>
    </w:p>
    <w:p w:rsidR="005A7D1B" w:rsidRPr="00310411" w:rsidRDefault="005A7D1B" w:rsidP="005A7D1B">
      <w:pPr>
        <w:ind w:firstLine="720"/>
        <w:jc w:val="both"/>
        <w:rPr>
          <w:rFonts w:ascii="Times New Roman" w:hAnsi="Times New Roman" w:cs="Times New Roman"/>
        </w:rPr>
      </w:pPr>
      <w:r w:rsidRPr="00310411">
        <w:rPr>
          <w:rFonts w:ascii="Times New Roman" w:hAnsi="Times New Roman" w:cs="Times New Roman"/>
          <w:color w:val="000000"/>
        </w:rPr>
        <w:t xml:space="preserve">Образовательное учреждение посещают 129 учеников. Своевременно и качественно  проходит подготовка к новому учебному году. Произведен текущий косметический ремонт (побелка, покраска). В Новоцелинной средней общеобразовательной школе установлены камеры видеонаблюдения  по периметру здания и в рекреациях, а также имеется  система голосового оповещения, приобретен ручной металлоискатель, имеется все необходимое для проведения дезинфекции  против распространения коронавирусной инфекции. </w:t>
      </w:r>
    </w:p>
    <w:p w:rsidR="005A7D1B" w:rsidRPr="00310411" w:rsidRDefault="005A7D1B" w:rsidP="00310411">
      <w:pPr>
        <w:ind w:firstLine="720"/>
        <w:jc w:val="both"/>
        <w:rPr>
          <w:rFonts w:ascii="Times New Roman" w:hAnsi="Times New Roman" w:cs="Times New Roman"/>
        </w:rPr>
      </w:pPr>
      <w:r w:rsidRPr="00310411">
        <w:rPr>
          <w:rFonts w:ascii="Times New Roman" w:hAnsi="Times New Roman" w:cs="Times New Roman"/>
          <w:color w:val="000000"/>
          <w:spacing w:val="-1"/>
        </w:rPr>
        <w:lastRenderedPageBreak/>
        <w:t xml:space="preserve">Все </w:t>
      </w:r>
      <w:r w:rsidRPr="00310411">
        <w:rPr>
          <w:rFonts w:ascii="Times New Roman" w:hAnsi="Times New Roman" w:cs="Times New Roman"/>
          <w:color w:val="000000"/>
        </w:rPr>
        <w:t>педагогические работники обеспечены топливом.</w:t>
      </w:r>
    </w:p>
    <w:p w:rsidR="005A7D1B" w:rsidRPr="00310411" w:rsidRDefault="005A7D1B" w:rsidP="005A7D1B">
      <w:pPr>
        <w:jc w:val="both"/>
        <w:rPr>
          <w:rFonts w:ascii="Times New Roman" w:hAnsi="Times New Roman" w:cs="Times New Roman"/>
          <w:b/>
        </w:rPr>
      </w:pPr>
      <w:r w:rsidRPr="00310411">
        <w:rPr>
          <w:rFonts w:ascii="Times New Roman" w:hAnsi="Times New Roman" w:cs="Times New Roman"/>
          <w:b/>
        </w:rPr>
        <w:t>Культура</w:t>
      </w:r>
    </w:p>
    <w:p w:rsidR="005A7D1B" w:rsidRPr="00310411" w:rsidRDefault="005A7D1B" w:rsidP="005A7D1B">
      <w:pPr>
        <w:ind w:firstLine="709"/>
        <w:jc w:val="both"/>
        <w:rPr>
          <w:rFonts w:ascii="Times New Roman" w:hAnsi="Times New Roman" w:cs="Times New Roman"/>
        </w:rPr>
      </w:pPr>
      <w:r w:rsidRPr="00310411">
        <w:rPr>
          <w:rFonts w:ascii="Times New Roman" w:hAnsi="Times New Roman" w:cs="Times New Roman"/>
        </w:rPr>
        <w:t>В систему учреждений культуры и искусства на территории Новоцелинного сельсовета входит 1 Социально – культурное объединение, на базе которого функционирует 1 сельский клуб, 1 сельская библиотека.</w:t>
      </w:r>
    </w:p>
    <w:p w:rsidR="005A7D1B" w:rsidRPr="00310411" w:rsidRDefault="005A7D1B" w:rsidP="005A7D1B">
      <w:pPr>
        <w:jc w:val="both"/>
        <w:rPr>
          <w:rFonts w:ascii="Times New Roman" w:hAnsi="Times New Roman" w:cs="Times New Roman"/>
        </w:rPr>
      </w:pPr>
      <w:r w:rsidRPr="00310411">
        <w:rPr>
          <w:rFonts w:ascii="Times New Roman" w:hAnsi="Times New Roman" w:cs="Times New Roman"/>
        </w:rPr>
        <w:t xml:space="preserve">          Произведен текущий косметический ремонт (покрашен пол) в фойе и вестибюле на 1 этаже.</w:t>
      </w:r>
      <w:r w:rsidRPr="00310411">
        <w:rPr>
          <w:rFonts w:ascii="Times New Roman" w:hAnsi="Times New Roman" w:cs="Times New Roman"/>
          <w:shd w:val="clear" w:color="auto" w:fill="FFFFFF"/>
        </w:rPr>
        <w:t>В сентябре 2022 года частично отремонтирована система теплоснабжения, которая требовала ремонта уже много лет.</w:t>
      </w:r>
    </w:p>
    <w:p w:rsidR="005A7D1B" w:rsidRPr="00310411" w:rsidRDefault="005A7D1B" w:rsidP="005A7D1B">
      <w:pPr>
        <w:jc w:val="both"/>
        <w:rPr>
          <w:rFonts w:ascii="Times New Roman" w:hAnsi="Times New Roman" w:cs="Times New Roman"/>
          <w:iCs/>
        </w:rPr>
      </w:pPr>
      <w:r w:rsidRPr="00310411">
        <w:rPr>
          <w:rFonts w:ascii="Times New Roman" w:hAnsi="Times New Roman" w:cs="Times New Roman"/>
        </w:rPr>
        <w:t xml:space="preserve">    В 2022 году оказание платных услуг составило в сумме 67150,00 (шестьдесят семь тысяч сто пятьдесят) рублей 00 копеек. </w:t>
      </w:r>
    </w:p>
    <w:p w:rsidR="005A7D1B" w:rsidRPr="00310411" w:rsidRDefault="005A7D1B" w:rsidP="005A7D1B">
      <w:pPr>
        <w:jc w:val="both"/>
        <w:rPr>
          <w:rFonts w:ascii="Times New Roman" w:hAnsi="Times New Roman" w:cs="Times New Roman"/>
          <w:iCs/>
        </w:rPr>
      </w:pPr>
    </w:p>
    <w:p w:rsidR="005A7D1B" w:rsidRPr="00310411" w:rsidRDefault="005A7D1B" w:rsidP="005A7D1B">
      <w:pPr>
        <w:pStyle w:val="23"/>
        <w:jc w:val="both"/>
        <w:rPr>
          <w:b/>
          <w:sz w:val="22"/>
          <w:szCs w:val="22"/>
        </w:rPr>
      </w:pPr>
      <w:r w:rsidRPr="00310411">
        <w:rPr>
          <w:b/>
          <w:sz w:val="22"/>
          <w:szCs w:val="22"/>
        </w:rPr>
        <w:t>Здравоохранение</w:t>
      </w:r>
    </w:p>
    <w:p w:rsidR="005A7D1B" w:rsidRDefault="005A7D1B" w:rsidP="005A7D1B">
      <w:pPr>
        <w:jc w:val="both"/>
        <w:rPr>
          <w:rFonts w:ascii="Times New Roman" w:hAnsi="Times New Roman" w:cs="Times New Roman"/>
        </w:rPr>
      </w:pPr>
      <w:r w:rsidRPr="00310411">
        <w:rPr>
          <w:rFonts w:ascii="Times New Roman" w:hAnsi="Times New Roman" w:cs="Times New Roman"/>
        </w:rPr>
        <w:t xml:space="preserve">            Медицинское обслуживание жителей села Новоцелинное и поселка Маяк осуществляет Фельдшерско - акушерский пункт (ФАП). В нем имеется аптечный киоск. Ежегодно проводятся выездные осмотры, врачами Кочковской районной больницы, флюорография. В 2022 год проведена вакцинация против гриппа и </w:t>
      </w:r>
      <w:r w:rsidRPr="00310411">
        <w:rPr>
          <w:rFonts w:ascii="Times New Roman" w:hAnsi="Times New Roman" w:cs="Times New Roman"/>
          <w:lang w:val="en-US"/>
        </w:rPr>
        <w:t>COVID</w:t>
      </w:r>
      <w:r w:rsidRPr="00310411">
        <w:rPr>
          <w:rFonts w:ascii="Times New Roman" w:hAnsi="Times New Roman" w:cs="Times New Roman"/>
        </w:rPr>
        <w:t xml:space="preserve"> - 19.</w:t>
      </w:r>
    </w:p>
    <w:p w:rsidR="00310411" w:rsidRPr="00310411" w:rsidRDefault="00310411" w:rsidP="005A7D1B">
      <w:pPr>
        <w:jc w:val="both"/>
        <w:rPr>
          <w:rFonts w:ascii="Times New Roman" w:hAnsi="Times New Roman" w:cs="Times New Roman"/>
        </w:rPr>
      </w:pPr>
    </w:p>
    <w:p w:rsidR="005A7D1B" w:rsidRPr="00310411" w:rsidRDefault="005A7D1B" w:rsidP="00310411">
      <w:pPr>
        <w:jc w:val="center"/>
        <w:rPr>
          <w:rFonts w:ascii="Times New Roman" w:hAnsi="Times New Roman" w:cs="Times New Roman"/>
          <w:b/>
        </w:rPr>
      </w:pPr>
      <w:r w:rsidRPr="00310411">
        <w:rPr>
          <w:rFonts w:ascii="Times New Roman" w:hAnsi="Times New Roman" w:cs="Times New Roman"/>
          <w:b/>
        </w:rPr>
        <w:t>Обеспечение общественного порядка, предупреждение и ликвидациячрезвычайных ситуаций, терроризма</w:t>
      </w:r>
    </w:p>
    <w:p w:rsidR="005A7D1B" w:rsidRPr="00310411" w:rsidRDefault="005A7D1B" w:rsidP="005A7D1B">
      <w:pPr>
        <w:jc w:val="both"/>
        <w:rPr>
          <w:rFonts w:ascii="Times New Roman" w:hAnsi="Times New Roman" w:cs="Times New Roman"/>
        </w:rPr>
      </w:pPr>
      <w:r w:rsidRPr="00310411">
        <w:rPr>
          <w:rFonts w:ascii="Times New Roman" w:hAnsi="Times New Roman" w:cs="Times New Roman"/>
        </w:rPr>
        <w:t xml:space="preserve">      На территории Новоцелинного сельсовета закреплен участковый Дощанов Бекмурат Каскырбаевич. Участковым, специалистами администрации, педагогическим персоналом школы ведется слаженная работа по профилактике правонарушений на территории Новоцелинного сельсовета.</w:t>
      </w:r>
    </w:p>
    <w:p w:rsidR="005A7D1B" w:rsidRPr="00310411" w:rsidRDefault="005A7D1B" w:rsidP="005A7D1B">
      <w:pPr>
        <w:jc w:val="both"/>
        <w:rPr>
          <w:rFonts w:ascii="Times New Roman" w:hAnsi="Times New Roman" w:cs="Times New Roman"/>
        </w:rPr>
      </w:pPr>
      <w:r w:rsidRPr="00310411">
        <w:rPr>
          <w:rFonts w:ascii="Times New Roman" w:hAnsi="Times New Roman" w:cs="Times New Roman"/>
        </w:rPr>
        <w:t xml:space="preserve">      На территории поселения сформирована добровольная пожарная дружина. Проводится просветительная работа, инструктажи с населением по мере пожарной безопасности, в общественных местах расклеиваются плакаты и инструкции по предупреждению и предотвращению возгораний.</w:t>
      </w:r>
    </w:p>
    <w:p w:rsidR="005A7D1B" w:rsidRPr="00310411" w:rsidRDefault="005A7D1B" w:rsidP="005A7D1B">
      <w:pPr>
        <w:jc w:val="both"/>
        <w:rPr>
          <w:rFonts w:ascii="Times New Roman" w:hAnsi="Times New Roman" w:cs="Times New Roman"/>
        </w:rPr>
      </w:pPr>
      <w:r w:rsidRPr="00310411">
        <w:rPr>
          <w:rFonts w:ascii="Times New Roman" w:hAnsi="Times New Roman" w:cs="Times New Roman"/>
        </w:rPr>
        <w:t xml:space="preserve">В весенний период подтоплений на территориях с. Новоцелинное и п. Маяк не зафиксировано. </w:t>
      </w:r>
    </w:p>
    <w:p w:rsidR="005A7D1B" w:rsidRPr="00310411" w:rsidRDefault="005A7D1B" w:rsidP="005A7D1B">
      <w:pPr>
        <w:jc w:val="center"/>
        <w:rPr>
          <w:rFonts w:ascii="Times New Roman" w:hAnsi="Times New Roman" w:cs="Times New Roman"/>
          <w:b/>
        </w:rPr>
      </w:pPr>
      <w:r w:rsidRPr="00310411">
        <w:rPr>
          <w:rFonts w:ascii="Times New Roman" w:hAnsi="Times New Roman" w:cs="Times New Roman"/>
          <w:b/>
        </w:rPr>
        <w:t>Жилищно - коммунальное хозяйство</w:t>
      </w:r>
    </w:p>
    <w:p w:rsidR="005A7D1B" w:rsidRPr="00310411" w:rsidRDefault="005A7D1B" w:rsidP="00310411">
      <w:pPr>
        <w:jc w:val="both"/>
        <w:rPr>
          <w:rFonts w:ascii="Times New Roman" w:hAnsi="Times New Roman" w:cs="Times New Roman"/>
          <w:color w:val="000000"/>
          <w:spacing w:val="-1"/>
        </w:rPr>
      </w:pPr>
      <w:r w:rsidRPr="00310411">
        <w:rPr>
          <w:rFonts w:ascii="Times New Roman" w:hAnsi="Times New Roman" w:cs="Times New Roman"/>
          <w:color w:val="000000"/>
          <w:spacing w:val="-1"/>
        </w:rPr>
        <w:t xml:space="preserve"> На территории Новоцелинного сельсовета функционирует модульная котельная, скважина глубиной  230 метров. Обслуживает и содержит коммунальную инфраструктуру   МУП Управляющая компания ЖКХ. Все социально значимые объекты подключены к котельной и  5 жилых домов пользуются централизованной системой отопления. </w:t>
      </w:r>
    </w:p>
    <w:p w:rsidR="005A7D1B" w:rsidRPr="00310411" w:rsidRDefault="005A7D1B" w:rsidP="005A7D1B">
      <w:pPr>
        <w:jc w:val="center"/>
        <w:rPr>
          <w:rFonts w:ascii="Times New Roman" w:hAnsi="Times New Roman" w:cs="Times New Roman"/>
        </w:rPr>
      </w:pPr>
      <w:r w:rsidRPr="00310411">
        <w:rPr>
          <w:rFonts w:ascii="Times New Roman" w:hAnsi="Times New Roman" w:cs="Times New Roman"/>
          <w:b/>
        </w:rPr>
        <w:t>2. Приоритетные задачи социально-экономического развития</w:t>
      </w:r>
    </w:p>
    <w:p w:rsidR="005A7D1B" w:rsidRPr="00310411" w:rsidRDefault="005A7D1B" w:rsidP="00310411">
      <w:pPr>
        <w:jc w:val="center"/>
        <w:rPr>
          <w:rFonts w:ascii="Times New Roman" w:hAnsi="Times New Roman" w:cs="Times New Roman"/>
          <w:b/>
        </w:rPr>
      </w:pPr>
      <w:r w:rsidRPr="00310411">
        <w:rPr>
          <w:rFonts w:ascii="Times New Roman" w:hAnsi="Times New Roman" w:cs="Times New Roman"/>
          <w:b/>
        </w:rPr>
        <w:t>Новоцелинного сельсовета в 2023-2025 годах</w:t>
      </w:r>
    </w:p>
    <w:p w:rsidR="005A7D1B" w:rsidRPr="00310411" w:rsidRDefault="005A7D1B" w:rsidP="005A7D1B">
      <w:pPr>
        <w:jc w:val="both"/>
        <w:rPr>
          <w:rFonts w:ascii="Times New Roman" w:hAnsi="Times New Roman" w:cs="Times New Roman"/>
        </w:rPr>
      </w:pPr>
      <w:r w:rsidRPr="00310411">
        <w:rPr>
          <w:rFonts w:ascii="Times New Roman" w:hAnsi="Times New Roman" w:cs="Times New Roman"/>
        </w:rPr>
        <w:t xml:space="preserve">               Учитывая, что сельскохозяйственная отрасльявляется основой экономики поселения, сохранение достигнутого уровня и рост производства будет одним из приоритетных направлений экономического развития.</w:t>
      </w:r>
    </w:p>
    <w:p w:rsidR="005A7D1B" w:rsidRPr="00310411" w:rsidRDefault="005A7D1B" w:rsidP="005A7D1B">
      <w:pPr>
        <w:jc w:val="both"/>
        <w:rPr>
          <w:rFonts w:ascii="Times New Roman" w:hAnsi="Times New Roman" w:cs="Times New Roman"/>
        </w:rPr>
      </w:pPr>
      <w:r w:rsidRPr="00310411">
        <w:rPr>
          <w:rFonts w:ascii="Times New Roman" w:hAnsi="Times New Roman" w:cs="Times New Roman"/>
        </w:rPr>
        <w:lastRenderedPageBreak/>
        <w:t xml:space="preserve">               Производство сельскохозяйственной продукции составит  13,9 млн. рублей, и уже в 2023 году подойдет к рубежу в 14,4 млн. рублей. В 2022 году ожидается получить 19,9 тыс. тонн зерна, а к 2023 году 20,6 тыс. тонн зерна.</w:t>
      </w:r>
    </w:p>
    <w:p w:rsidR="005A7D1B" w:rsidRPr="00310411" w:rsidRDefault="005A7D1B" w:rsidP="005A7D1B">
      <w:pPr>
        <w:jc w:val="both"/>
        <w:rPr>
          <w:rFonts w:ascii="Times New Roman" w:hAnsi="Times New Roman" w:cs="Times New Roman"/>
          <w:b/>
        </w:rPr>
      </w:pPr>
      <w:r w:rsidRPr="00310411">
        <w:rPr>
          <w:rFonts w:ascii="Times New Roman" w:hAnsi="Times New Roman" w:cs="Times New Roman"/>
        </w:rPr>
        <w:t xml:space="preserve">               Для сохранения развития темпов производства будут сохранены и темпы роста инвестиций.</w:t>
      </w:r>
    </w:p>
    <w:p w:rsidR="005A7D1B" w:rsidRPr="00310411" w:rsidRDefault="005A7D1B" w:rsidP="005A7D1B">
      <w:pPr>
        <w:ind w:firstLine="900"/>
        <w:jc w:val="both"/>
        <w:rPr>
          <w:rFonts w:ascii="Times New Roman" w:hAnsi="Times New Roman" w:cs="Times New Roman"/>
        </w:rPr>
      </w:pPr>
      <w:r w:rsidRPr="00310411">
        <w:rPr>
          <w:rFonts w:ascii="Times New Roman" w:hAnsi="Times New Roman" w:cs="Times New Roman"/>
        </w:rPr>
        <w:t xml:space="preserve">Устойчивый рост услуг на </w:t>
      </w:r>
      <w:r w:rsidRPr="00310411">
        <w:rPr>
          <w:rFonts w:ascii="Times New Roman" w:hAnsi="Times New Roman" w:cs="Times New Roman"/>
          <w:b/>
        </w:rPr>
        <w:t>потребительском рынке</w:t>
      </w:r>
      <w:r w:rsidRPr="00310411">
        <w:rPr>
          <w:rFonts w:ascii="Times New Roman" w:hAnsi="Times New Roman" w:cs="Times New Roman"/>
        </w:rPr>
        <w:t xml:space="preserve"> будет сохраняться и в ближайшие годы.</w:t>
      </w:r>
    </w:p>
    <w:p w:rsidR="005A7D1B" w:rsidRPr="00310411" w:rsidRDefault="005A7D1B" w:rsidP="005A7D1B">
      <w:pPr>
        <w:ind w:firstLine="900"/>
        <w:jc w:val="both"/>
        <w:rPr>
          <w:rFonts w:ascii="Times New Roman" w:hAnsi="Times New Roman" w:cs="Times New Roman"/>
        </w:rPr>
      </w:pPr>
      <w:r w:rsidRPr="00310411">
        <w:rPr>
          <w:rFonts w:ascii="Times New Roman" w:hAnsi="Times New Roman" w:cs="Times New Roman"/>
        </w:rPr>
        <w:t xml:space="preserve">В 2023 году товарооборот  достигнет  10,6 млн. рублей, и в 2025 году составит 11,6 млн. рублей. </w:t>
      </w:r>
    </w:p>
    <w:p w:rsidR="005A7D1B" w:rsidRPr="00310411" w:rsidRDefault="005A7D1B" w:rsidP="005A7D1B">
      <w:pPr>
        <w:ind w:firstLine="900"/>
        <w:jc w:val="both"/>
        <w:rPr>
          <w:rFonts w:ascii="Times New Roman" w:hAnsi="Times New Roman" w:cs="Times New Roman"/>
        </w:rPr>
      </w:pPr>
      <w:r w:rsidRPr="00310411">
        <w:rPr>
          <w:rFonts w:ascii="Times New Roman" w:hAnsi="Times New Roman" w:cs="Times New Roman"/>
        </w:rPr>
        <w:t xml:space="preserve">Основные усилия в повышении </w:t>
      </w:r>
      <w:r w:rsidRPr="00310411">
        <w:rPr>
          <w:rFonts w:ascii="Times New Roman" w:hAnsi="Times New Roman" w:cs="Times New Roman"/>
          <w:b/>
        </w:rPr>
        <w:t>уровня и качества жизни</w:t>
      </w:r>
      <w:r w:rsidRPr="00310411">
        <w:rPr>
          <w:rFonts w:ascii="Times New Roman" w:hAnsi="Times New Roman" w:cs="Times New Roman"/>
        </w:rPr>
        <w:t xml:space="preserve"> населения будут направлены на дальнейший рост доходов населения, повышение качества и доступности услуг социальной сферы, содействие в улучшении жилищно-коммунальных условий проживания, повышение безопасности жизнедеятельности населения поселения.</w:t>
      </w:r>
    </w:p>
    <w:p w:rsidR="005A7D1B" w:rsidRPr="00310411" w:rsidRDefault="005A7D1B" w:rsidP="005A7D1B">
      <w:pPr>
        <w:ind w:firstLine="900"/>
        <w:jc w:val="both"/>
        <w:rPr>
          <w:rFonts w:ascii="Times New Roman" w:hAnsi="Times New Roman" w:cs="Times New Roman"/>
        </w:rPr>
      </w:pPr>
      <w:r w:rsidRPr="00310411">
        <w:rPr>
          <w:rFonts w:ascii="Times New Roman" w:hAnsi="Times New Roman" w:cs="Times New Roman"/>
        </w:rPr>
        <w:t>Бюджетная политика в поселении определена на среднесрочный трёхлетний период 2023 – 2025 годы. Для обеспечения финансирования предусмотренных расходов в бюджет поселения в 2023 году и на период до 2025 года будут зачисляться:</w:t>
      </w:r>
    </w:p>
    <w:p w:rsidR="005A7D1B" w:rsidRPr="00310411" w:rsidRDefault="005A7D1B" w:rsidP="005A7D1B">
      <w:pPr>
        <w:ind w:firstLine="900"/>
        <w:jc w:val="both"/>
        <w:rPr>
          <w:rFonts w:ascii="Times New Roman" w:hAnsi="Times New Roman" w:cs="Times New Roman"/>
        </w:rPr>
      </w:pPr>
      <w:r w:rsidRPr="00310411">
        <w:rPr>
          <w:rFonts w:ascii="Times New Roman" w:hAnsi="Times New Roman" w:cs="Times New Roman"/>
        </w:rPr>
        <w:t>Земельный налог и налог на имущество физических лиц, а также федеральные регулирующие налоги по следующим нормативам:</w:t>
      </w:r>
    </w:p>
    <w:p w:rsidR="005A7D1B" w:rsidRPr="00310411" w:rsidRDefault="005A7D1B" w:rsidP="005A7D1B">
      <w:pPr>
        <w:ind w:firstLine="900"/>
        <w:jc w:val="both"/>
        <w:rPr>
          <w:rFonts w:ascii="Times New Roman" w:hAnsi="Times New Roman" w:cs="Times New Roman"/>
        </w:rPr>
      </w:pPr>
      <w:r w:rsidRPr="00310411">
        <w:rPr>
          <w:rFonts w:ascii="Times New Roman" w:hAnsi="Times New Roman" w:cs="Times New Roman"/>
        </w:rPr>
        <w:t>доходы от уплаты акцизов на автомобильный и прямогонный бензин, подлежащих зачислению в местный бюджет, госпошлина.</w:t>
      </w:r>
    </w:p>
    <w:p w:rsidR="005A7D1B" w:rsidRPr="00310411" w:rsidRDefault="005A7D1B" w:rsidP="005A7D1B">
      <w:pPr>
        <w:ind w:firstLine="900"/>
        <w:jc w:val="both"/>
        <w:rPr>
          <w:rFonts w:ascii="Times New Roman" w:hAnsi="Times New Roman" w:cs="Times New Roman"/>
        </w:rPr>
      </w:pPr>
      <w:r w:rsidRPr="00310411">
        <w:rPr>
          <w:rFonts w:ascii="Times New Roman" w:hAnsi="Times New Roman" w:cs="Times New Roman"/>
        </w:rPr>
        <w:t>Расходы бюджета будут ориентированы на решение вопросов местного значения.</w:t>
      </w:r>
    </w:p>
    <w:p w:rsidR="005A7D1B" w:rsidRPr="00310411" w:rsidRDefault="005A7D1B" w:rsidP="005A7D1B">
      <w:pPr>
        <w:ind w:firstLine="900"/>
        <w:jc w:val="both"/>
        <w:rPr>
          <w:rFonts w:ascii="Times New Roman" w:hAnsi="Times New Roman" w:cs="Times New Roman"/>
        </w:rPr>
      </w:pPr>
      <w:r w:rsidRPr="00310411">
        <w:rPr>
          <w:rFonts w:ascii="Times New Roman" w:hAnsi="Times New Roman" w:cs="Times New Roman"/>
        </w:rPr>
        <w:t>Исполнение бюджета будет полностью осуществляться по казначейской системе, что позволит усилить текущий контроль за использованием бюджетных средств.</w:t>
      </w:r>
    </w:p>
    <w:p w:rsidR="005A7D1B" w:rsidRPr="00310411" w:rsidRDefault="005A7D1B" w:rsidP="005A7D1B">
      <w:pPr>
        <w:ind w:firstLine="900"/>
        <w:jc w:val="both"/>
        <w:rPr>
          <w:rFonts w:ascii="Times New Roman" w:hAnsi="Times New Roman" w:cs="Times New Roman"/>
        </w:rPr>
      </w:pPr>
      <w:r w:rsidRPr="00310411">
        <w:rPr>
          <w:rFonts w:ascii="Times New Roman" w:hAnsi="Times New Roman" w:cs="Times New Roman"/>
        </w:rPr>
        <w:t>Бюджет сформирован по параметрам областного бюджета.</w:t>
      </w:r>
    </w:p>
    <w:p w:rsidR="005A7D1B" w:rsidRPr="00310411" w:rsidRDefault="005A7D1B" w:rsidP="005A7D1B">
      <w:pPr>
        <w:ind w:firstLine="900"/>
        <w:jc w:val="both"/>
        <w:rPr>
          <w:rFonts w:ascii="Times New Roman" w:hAnsi="Times New Roman" w:cs="Times New Roman"/>
          <w:b/>
        </w:rPr>
      </w:pPr>
      <w:r w:rsidRPr="00310411">
        <w:rPr>
          <w:rFonts w:ascii="Times New Roman" w:hAnsi="Times New Roman" w:cs="Times New Roman"/>
          <w:b/>
        </w:rPr>
        <w:t>Основной  задачей развития образования является:</w:t>
      </w:r>
    </w:p>
    <w:p w:rsidR="005A7D1B" w:rsidRPr="00310411" w:rsidRDefault="005A7D1B" w:rsidP="005A7D1B">
      <w:pPr>
        <w:ind w:firstLine="900"/>
        <w:jc w:val="both"/>
        <w:rPr>
          <w:rFonts w:ascii="Times New Roman" w:hAnsi="Times New Roman" w:cs="Times New Roman"/>
        </w:rPr>
      </w:pPr>
      <w:r w:rsidRPr="00310411">
        <w:rPr>
          <w:rFonts w:ascii="Times New Roman" w:hAnsi="Times New Roman" w:cs="Times New Roman"/>
        </w:rPr>
        <w:t>- 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p w:rsidR="005A7D1B" w:rsidRPr="00310411" w:rsidRDefault="005A7D1B" w:rsidP="005A7D1B">
      <w:pPr>
        <w:ind w:firstLine="900"/>
        <w:jc w:val="both"/>
        <w:rPr>
          <w:rFonts w:ascii="Times New Roman" w:hAnsi="Times New Roman" w:cs="Times New Roman"/>
        </w:rPr>
      </w:pPr>
      <w:r w:rsidRPr="00310411">
        <w:rPr>
          <w:rFonts w:ascii="Times New Roman" w:hAnsi="Times New Roman" w:cs="Times New Roman"/>
        </w:rPr>
        <w:t>- создание современной материальной инфраструктуры образования и технологической образовательной среды государственных (муниципальных) образовательных организаций, модернизация сети образовательных организаций в сельской местности с учетом особенностей образовательной деятельности, обеспечение безопасного подвоза учащихся к базовым крупным школам;</w:t>
      </w:r>
    </w:p>
    <w:p w:rsidR="005A7D1B" w:rsidRPr="00310411" w:rsidRDefault="005A7D1B" w:rsidP="005A7D1B">
      <w:pPr>
        <w:ind w:firstLine="900"/>
        <w:jc w:val="both"/>
        <w:rPr>
          <w:rFonts w:ascii="Times New Roman" w:hAnsi="Times New Roman" w:cs="Times New Roman"/>
        </w:rPr>
      </w:pPr>
      <w:r w:rsidRPr="00310411">
        <w:rPr>
          <w:rFonts w:ascii="Times New Roman" w:hAnsi="Times New Roman" w:cs="Times New Roman"/>
        </w:rPr>
        <w:t xml:space="preserve">- 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 обеспечивающих односменный режим обучения в общеобразовательных организациях. </w:t>
      </w:r>
    </w:p>
    <w:p w:rsidR="005A7D1B" w:rsidRPr="00310411" w:rsidRDefault="005A7D1B" w:rsidP="005A7D1B">
      <w:pPr>
        <w:ind w:firstLine="900"/>
        <w:jc w:val="both"/>
        <w:rPr>
          <w:rFonts w:ascii="Times New Roman" w:hAnsi="Times New Roman" w:cs="Times New Roman"/>
          <w:b/>
        </w:rPr>
      </w:pPr>
      <w:r w:rsidRPr="00310411">
        <w:rPr>
          <w:rFonts w:ascii="Times New Roman" w:hAnsi="Times New Roman" w:cs="Times New Roman"/>
          <w:b/>
        </w:rPr>
        <w:t>В сфере дошкольного, общего образования планируется:</w:t>
      </w:r>
    </w:p>
    <w:p w:rsidR="005A7D1B" w:rsidRPr="00310411" w:rsidRDefault="005A7D1B" w:rsidP="005A7D1B">
      <w:pPr>
        <w:ind w:firstLine="900"/>
        <w:jc w:val="both"/>
        <w:rPr>
          <w:rFonts w:ascii="Times New Roman" w:hAnsi="Times New Roman" w:cs="Times New Roman"/>
        </w:rPr>
      </w:pPr>
      <w:r w:rsidRPr="00310411">
        <w:rPr>
          <w:rFonts w:ascii="Times New Roman" w:hAnsi="Times New Roman" w:cs="Times New Roman"/>
        </w:rPr>
        <w:lastRenderedPageBreak/>
        <w:t>- обеспечить стабильную работу детского сада и доступность его услуг для всех слоев населения;</w:t>
      </w:r>
    </w:p>
    <w:p w:rsidR="005A7D1B" w:rsidRPr="00310411" w:rsidRDefault="005A7D1B" w:rsidP="005A7D1B">
      <w:pPr>
        <w:ind w:firstLine="900"/>
        <w:jc w:val="both"/>
        <w:rPr>
          <w:rFonts w:ascii="Times New Roman" w:hAnsi="Times New Roman" w:cs="Times New Roman"/>
        </w:rPr>
      </w:pPr>
      <w:r w:rsidRPr="00310411">
        <w:rPr>
          <w:rFonts w:ascii="Times New Roman" w:hAnsi="Times New Roman" w:cs="Times New Roman"/>
        </w:rPr>
        <w:t>- повышение уровня воспитательной работы в общеобразовательных организациях, реализация мер по развитию дополнительного образования детей;</w:t>
      </w:r>
    </w:p>
    <w:p w:rsidR="005A7D1B" w:rsidRPr="00310411" w:rsidRDefault="005A7D1B" w:rsidP="005A7D1B">
      <w:pPr>
        <w:ind w:firstLine="900"/>
        <w:jc w:val="both"/>
        <w:rPr>
          <w:rFonts w:ascii="Times New Roman" w:hAnsi="Times New Roman" w:cs="Times New Roman"/>
        </w:rPr>
      </w:pPr>
      <w:r w:rsidRPr="00310411">
        <w:rPr>
          <w:rFonts w:ascii="Times New Roman" w:hAnsi="Times New Roman" w:cs="Times New Roman"/>
        </w:rPr>
        <w:t xml:space="preserve">- развитие и поддержка одаренных детей и учащейся молодежи, создание и развитие региональной сети муниципальных ресурсных центров по работе с одаренными обучающимися, поддержки и развития способностей и талантов у детей и молодежи; </w:t>
      </w:r>
    </w:p>
    <w:p w:rsidR="005A7D1B" w:rsidRPr="00310411" w:rsidRDefault="005A7D1B" w:rsidP="005A7D1B">
      <w:pPr>
        <w:ind w:firstLine="900"/>
        <w:jc w:val="both"/>
        <w:rPr>
          <w:rFonts w:ascii="Times New Roman" w:hAnsi="Times New Roman" w:cs="Times New Roman"/>
        </w:rPr>
      </w:pPr>
      <w:r w:rsidRPr="00310411">
        <w:rPr>
          <w:rFonts w:ascii="Times New Roman" w:hAnsi="Times New Roman" w:cs="Times New Roman"/>
        </w:rPr>
        <w:t>-  сохранять и укреплять здоровье детей путем пропаганды здорового образа жизни;</w:t>
      </w:r>
    </w:p>
    <w:p w:rsidR="005A7D1B" w:rsidRPr="00310411" w:rsidRDefault="005A7D1B" w:rsidP="005A7D1B">
      <w:pPr>
        <w:ind w:firstLine="900"/>
        <w:jc w:val="both"/>
        <w:rPr>
          <w:rFonts w:ascii="Times New Roman" w:hAnsi="Times New Roman" w:cs="Times New Roman"/>
        </w:rPr>
      </w:pPr>
      <w:r w:rsidRPr="00310411">
        <w:rPr>
          <w:rFonts w:ascii="Times New Roman" w:hAnsi="Times New Roman" w:cs="Times New Roman"/>
        </w:rPr>
        <w:t>- привлекать учащихся школы на благоустройство территории поселения.</w:t>
      </w:r>
    </w:p>
    <w:p w:rsidR="005A7D1B" w:rsidRPr="00310411" w:rsidRDefault="005A7D1B" w:rsidP="005A7D1B">
      <w:pPr>
        <w:ind w:firstLine="900"/>
        <w:jc w:val="both"/>
        <w:rPr>
          <w:rFonts w:ascii="Times New Roman" w:hAnsi="Times New Roman" w:cs="Times New Roman"/>
          <w:b/>
        </w:rPr>
      </w:pPr>
      <w:r w:rsidRPr="00310411">
        <w:rPr>
          <w:rFonts w:ascii="Times New Roman" w:hAnsi="Times New Roman" w:cs="Times New Roman"/>
          <w:b/>
        </w:rPr>
        <w:t>Повышение эффективности мер социальной защиты:</w:t>
      </w:r>
    </w:p>
    <w:p w:rsidR="005A7D1B" w:rsidRPr="00310411" w:rsidRDefault="005A7D1B" w:rsidP="005A7D1B">
      <w:pPr>
        <w:ind w:firstLine="900"/>
        <w:jc w:val="both"/>
        <w:rPr>
          <w:rFonts w:ascii="Times New Roman" w:hAnsi="Times New Roman" w:cs="Times New Roman"/>
        </w:rPr>
      </w:pPr>
      <w:r w:rsidRPr="00310411">
        <w:rPr>
          <w:rFonts w:ascii="Times New Roman" w:hAnsi="Times New Roman" w:cs="Times New Roman"/>
        </w:rPr>
        <w:t>- создание условий для комфортной жизни и самореализации отдельных категорий населения, нуждающихся в особой заботе государства;</w:t>
      </w:r>
    </w:p>
    <w:p w:rsidR="005A7D1B" w:rsidRPr="00310411" w:rsidRDefault="005A7D1B" w:rsidP="005A7D1B">
      <w:pPr>
        <w:ind w:firstLine="900"/>
        <w:jc w:val="both"/>
        <w:rPr>
          <w:rFonts w:ascii="Times New Roman" w:hAnsi="Times New Roman" w:cs="Times New Roman"/>
        </w:rPr>
      </w:pPr>
      <w:r w:rsidRPr="00310411">
        <w:rPr>
          <w:rFonts w:ascii="Times New Roman" w:hAnsi="Times New Roman" w:cs="Times New Roman"/>
        </w:rPr>
        <w:t>- укрепление традиционных семейных ценностей – повышение качества и доступности социальных услуг для семей с детьми, нуждающихся в социальной помощи;</w:t>
      </w:r>
    </w:p>
    <w:p w:rsidR="005A7D1B" w:rsidRPr="00310411" w:rsidRDefault="005A7D1B" w:rsidP="005A7D1B">
      <w:pPr>
        <w:ind w:firstLine="900"/>
        <w:jc w:val="both"/>
        <w:rPr>
          <w:rFonts w:ascii="Times New Roman" w:hAnsi="Times New Roman" w:cs="Times New Roman"/>
        </w:rPr>
      </w:pPr>
      <w:r w:rsidRPr="00310411">
        <w:rPr>
          <w:rFonts w:ascii="Times New Roman" w:hAnsi="Times New Roman" w:cs="Times New Roman"/>
        </w:rPr>
        <w:t xml:space="preserve"> - реализация комплексной системы мер по профилактике социального сиротства – содействие в устройстве детей из детских домов в семьи;</w:t>
      </w:r>
    </w:p>
    <w:p w:rsidR="005A7D1B" w:rsidRPr="00310411" w:rsidRDefault="005A7D1B" w:rsidP="005A7D1B">
      <w:pPr>
        <w:ind w:firstLine="900"/>
        <w:jc w:val="both"/>
        <w:rPr>
          <w:rFonts w:ascii="Times New Roman" w:hAnsi="Times New Roman" w:cs="Times New Roman"/>
        </w:rPr>
      </w:pPr>
      <w:r w:rsidRPr="00310411">
        <w:rPr>
          <w:rFonts w:ascii="Times New Roman" w:hAnsi="Times New Roman" w:cs="Times New Roman"/>
        </w:rPr>
        <w:t xml:space="preserve"> - развитие адресной системы социального обслуживания и сопровождения детей с особенностями здоровья и семей, их воспитывающих;</w:t>
      </w:r>
    </w:p>
    <w:p w:rsidR="005A7D1B" w:rsidRPr="00310411" w:rsidRDefault="005A7D1B" w:rsidP="005A7D1B">
      <w:pPr>
        <w:ind w:firstLine="900"/>
        <w:jc w:val="both"/>
        <w:rPr>
          <w:rFonts w:ascii="Times New Roman" w:hAnsi="Times New Roman" w:cs="Times New Roman"/>
        </w:rPr>
      </w:pPr>
      <w:r w:rsidRPr="00310411">
        <w:rPr>
          <w:rFonts w:ascii="Times New Roman" w:hAnsi="Times New Roman" w:cs="Times New Roman"/>
        </w:rPr>
        <w:t>- совершенствование работы по предоставлению качественных и востребованных социальных услуг гражданам старшего поколения во всех формах социального обслуживания.</w:t>
      </w:r>
    </w:p>
    <w:p w:rsidR="005A7D1B" w:rsidRPr="00310411" w:rsidRDefault="005A7D1B" w:rsidP="005A7D1B">
      <w:pPr>
        <w:ind w:firstLine="900"/>
        <w:jc w:val="both"/>
        <w:rPr>
          <w:rFonts w:ascii="Times New Roman" w:hAnsi="Times New Roman" w:cs="Times New Roman"/>
        </w:rPr>
      </w:pPr>
      <w:r w:rsidRPr="00310411">
        <w:rPr>
          <w:rFonts w:ascii="Times New Roman" w:hAnsi="Times New Roman" w:cs="Times New Roman"/>
        </w:rPr>
        <w:t>Основная задача здравоохранения на предстоящий период – улучшение показателей здоровья населения и демографической ситуации в поселении.</w:t>
      </w:r>
    </w:p>
    <w:p w:rsidR="005A7D1B" w:rsidRPr="00310411" w:rsidRDefault="005A7D1B" w:rsidP="005A7D1B">
      <w:pPr>
        <w:ind w:firstLine="900"/>
        <w:jc w:val="both"/>
        <w:rPr>
          <w:rFonts w:ascii="Times New Roman" w:hAnsi="Times New Roman" w:cs="Times New Roman"/>
        </w:rPr>
      </w:pPr>
      <w:r w:rsidRPr="00310411">
        <w:rPr>
          <w:rFonts w:ascii="Times New Roman" w:hAnsi="Times New Roman" w:cs="Times New Roman"/>
        </w:rPr>
        <w:t>Реализация мероприятий по повышению качества и доступности оказываемой населению бесплатной медицинской помощи будет осуществляться через:</w:t>
      </w:r>
    </w:p>
    <w:p w:rsidR="005A7D1B" w:rsidRPr="00310411" w:rsidRDefault="005A7D1B" w:rsidP="005A7D1B">
      <w:pPr>
        <w:ind w:firstLine="900"/>
        <w:jc w:val="both"/>
        <w:rPr>
          <w:rFonts w:ascii="Times New Roman" w:hAnsi="Times New Roman" w:cs="Times New Roman"/>
        </w:rPr>
      </w:pPr>
      <w:r w:rsidRPr="00310411">
        <w:rPr>
          <w:rFonts w:ascii="Times New Roman" w:hAnsi="Times New Roman" w:cs="Times New Roman"/>
        </w:rPr>
        <w:t>- стабильную работу Новоцелинного ФАПа;</w:t>
      </w:r>
    </w:p>
    <w:p w:rsidR="005A7D1B" w:rsidRPr="00310411" w:rsidRDefault="005A7D1B" w:rsidP="005A7D1B">
      <w:pPr>
        <w:ind w:firstLine="900"/>
        <w:jc w:val="both"/>
        <w:rPr>
          <w:rFonts w:ascii="Times New Roman" w:hAnsi="Times New Roman" w:cs="Times New Roman"/>
        </w:rPr>
      </w:pPr>
      <w:r w:rsidRPr="00310411">
        <w:rPr>
          <w:rFonts w:ascii="Times New Roman" w:hAnsi="Times New Roman" w:cs="Times New Roman"/>
        </w:rPr>
        <w:t>- диспансеризацию различных категорий населения;</w:t>
      </w:r>
    </w:p>
    <w:p w:rsidR="005A7D1B" w:rsidRPr="00310411" w:rsidRDefault="005A7D1B" w:rsidP="005A7D1B">
      <w:pPr>
        <w:ind w:firstLine="900"/>
        <w:jc w:val="both"/>
        <w:rPr>
          <w:rFonts w:ascii="Times New Roman" w:hAnsi="Times New Roman" w:cs="Times New Roman"/>
        </w:rPr>
      </w:pPr>
      <w:r w:rsidRPr="00310411">
        <w:rPr>
          <w:rFonts w:ascii="Times New Roman" w:hAnsi="Times New Roman" w:cs="Times New Roman"/>
        </w:rPr>
        <w:t>- пропаганду здорового образа жизни.</w:t>
      </w:r>
    </w:p>
    <w:p w:rsidR="005A7D1B" w:rsidRPr="00310411" w:rsidRDefault="005A7D1B" w:rsidP="005A7D1B">
      <w:pPr>
        <w:ind w:firstLine="900"/>
        <w:jc w:val="both"/>
        <w:rPr>
          <w:rFonts w:ascii="Times New Roman" w:hAnsi="Times New Roman" w:cs="Times New Roman"/>
        </w:rPr>
      </w:pPr>
    </w:p>
    <w:p w:rsidR="005A7D1B" w:rsidRPr="00310411" w:rsidRDefault="005A7D1B" w:rsidP="005A7D1B">
      <w:pPr>
        <w:ind w:firstLine="900"/>
        <w:jc w:val="both"/>
        <w:rPr>
          <w:rFonts w:ascii="Times New Roman" w:hAnsi="Times New Roman" w:cs="Times New Roman"/>
          <w:b/>
        </w:rPr>
      </w:pPr>
      <w:r w:rsidRPr="00310411">
        <w:rPr>
          <w:rFonts w:ascii="Times New Roman" w:hAnsi="Times New Roman" w:cs="Times New Roman"/>
          <w:b/>
        </w:rPr>
        <w:t>Развитию культуры будет содействовать:</w:t>
      </w:r>
    </w:p>
    <w:p w:rsidR="005A7D1B" w:rsidRPr="00310411" w:rsidRDefault="005A7D1B" w:rsidP="005A7D1B">
      <w:pPr>
        <w:ind w:firstLine="900"/>
        <w:jc w:val="both"/>
        <w:rPr>
          <w:rFonts w:ascii="Times New Roman" w:hAnsi="Times New Roman" w:cs="Times New Roman"/>
        </w:rPr>
      </w:pPr>
      <w:r w:rsidRPr="00310411">
        <w:rPr>
          <w:rFonts w:ascii="Times New Roman" w:hAnsi="Times New Roman" w:cs="Times New Roman"/>
        </w:rPr>
        <w:t>- проведение массовых культурных мероприятий, участие в творческих конкурсах.</w:t>
      </w:r>
    </w:p>
    <w:p w:rsidR="005A7D1B" w:rsidRPr="00310411" w:rsidRDefault="005A7D1B" w:rsidP="005A7D1B">
      <w:pPr>
        <w:ind w:firstLine="900"/>
        <w:jc w:val="both"/>
        <w:rPr>
          <w:rFonts w:ascii="Times New Roman" w:hAnsi="Times New Roman" w:cs="Times New Roman"/>
        </w:rPr>
      </w:pPr>
      <w:r w:rsidRPr="00310411">
        <w:rPr>
          <w:rFonts w:ascii="Times New Roman" w:hAnsi="Times New Roman" w:cs="Times New Roman"/>
        </w:rPr>
        <w:t>С целью возрождения традиций, развития народного творчества и совершенствования культурно – досуговой деятельности планируется:</w:t>
      </w:r>
    </w:p>
    <w:p w:rsidR="005A7D1B" w:rsidRPr="00310411" w:rsidRDefault="005A7D1B" w:rsidP="005A7D1B">
      <w:pPr>
        <w:ind w:firstLine="900"/>
        <w:jc w:val="both"/>
        <w:rPr>
          <w:rFonts w:ascii="Times New Roman" w:hAnsi="Times New Roman" w:cs="Times New Roman"/>
        </w:rPr>
      </w:pPr>
      <w:r w:rsidRPr="00310411">
        <w:rPr>
          <w:rFonts w:ascii="Times New Roman" w:hAnsi="Times New Roman" w:cs="Times New Roman"/>
        </w:rPr>
        <w:t>организация и проведение мероприятий для всех слоев населения;</w:t>
      </w:r>
    </w:p>
    <w:p w:rsidR="005A7D1B" w:rsidRPr="00310411" w:rsidRDefault="005A7D1B" w:rsidP="005A7D1B">
      <w:pPr>
        <w:ind w:firstLine="900"/>
        <w:jc w:val="both"/>
        <w:rPr>
          <w:rFonts w:ascii="Times New Roman" w:hAnsi="Times New Roman" w:cs="Times New Roman"/>
        </w:rPr>
      </w:pPr>
      <w:r w:rsidRPr="00310411">
        <w:rPr>
          <w:rFonts w:ascii="Times New Roman" w:hAnsi="Times New Roman" w:cs="Times New Roman"/>
        </w:rPr>
        <w:t>участие в районных фестивалях, декадах культуры, смотрах, конкурсах художественной самодеятельности;</w:t>
      </w:r>
    </w:p>
    <w:p w:rsidR="005A7D1B" w:rsidRPr="00310411" w:rsidRDefault="005A7D1B" w:rsidP="005A7D1B">
      <w:pPr>
        <w:ind w:firstLine="900"/>
        <w:jc w:val="both"/>
        <w:rPr>
          <w:rFonts w:ascii="Times New Roman" w:hAnsi="Times New Roman" w:cs="Times New Roman"/>
        </w:rPr>
      </w:pPr>
      <w:r w:rsidRPr="00310411">
        <w:rPr>
          <w:rFonts w:ascii="Times New Roman" w:hAnsi="Times New Roman" w:cs="Times New Roman"/>
        </w:rPr>
        <w:lastRenderedPageBreak/>
        <w:t>продолжение работы кружков при СКО.</w:t>
      </w:r>
    </w:p>
    <w:p w:rsidR="005A7D1B" w:rsidRPr="00310411" w:rsidRDefault="005A7D1B" w:rsidP="00305AB8">
      <w:pPr>
        <w:ind w:firstLine="900"/>
        <w:jc w:val="both"/>
        <w:rPr>
          <w:rFonts w:ascii="Times New Roman" w:hAnsi="Times New Roman" w:cs="Times New Roman"/>
        </w:rPr>
        <w:sectPr w:rsidR="005A7D1B" w:rsidRPr="00310411" w:rsidSect="00310411">
          <w:pgSz w:w="11906" w:h="16838" w:code="9"/>
          <w:pgMar w:top="1134" w:right="851" w:bottom="1134" w:left="1701" w:header="709" w:footer="709" w:gutter="0"/>
          <w:cols w:space="708"/>
          <w:docGrid w:linePitch="360"/>
        </w:sectPr>
      </w:pPr>
      <w:r w:rsidRPr="00310411">
        <w:rPr>
          <w:rFonts w:ascii="Times New Roman" w:hAnsi="Times New Roman" w:cs="Times New Roman"/>
        </w:rPr>
        <w:t>Для улучшения жизнедеятельности необходимо, осуществление контроля за порядком сбора и вывоза бытовых отходов и мусора, выполнением «Правил благоустройства и санитарного содержания территории поселения» юридическими и физическими лицами, независимо от ф</w:t>
      </w:r>
      <w:r w:rsidR="00305AB8">
        <w:rPr>
          <w:rFonts w:ascii="Times New Roman" w:hAnsi="Times New Roman" w:cs="Times New Roman"/>
        </w:rPr>
        <w:t>орм собственности.</w:t>
      </w:r>
    </w:p>
    <w:p w:rsidR="005A7D1B" w:rsidRPr="00310411" w:rsidRDefault="005A7D1B" w:rsidP="005A7D1B">
      <w:pPr>
        <w:rPr>
          <w:rFonts w:ascii="Times New Roman" w:hAnsi="Times New Roman" w:cs="Times New Roman"/>
        </w:rPr>
      </w:pPr>
    </w:p>
    <w:p w:rsidR="005A7D1B" w:rsidRPr="00310411" w:rsidRDefault="005A7D1B" w:rsidP="005A7D1B">
      <w:pPr>
        <w:pStyle w:val="17"/>
        <w:rPr>
          <w:rFonts w:ascii="Times New Roman" w:hAnsi="Times New Roman"/>
          <w:b/>
          <w:sz w:val="22"/>
          <w:szCs w:val="22"/>
        </w:rPr>
      </w:pPr>
      <w:r w:rsidRPr="00310411">
        <w:rPr>
          <w:rFonts w:ascii="Times New Roman" w:hAnsi="Times New Roman"/>
          <w:b/>
          <w:sz w:val="22"/>
          <w:szCs w:val="22"/>
        </w:rPr>
        <w:t>ОСНОВНЫЕ ПОКАЗАТЕЛИ ПЛАНА СОЦИАЛЬНО-ЭКОНОМИЧЕСКОГО РАЗВИТИЯ</w:t>
      </w:r>
    </w:p>
    <w:p w:rsidR="005A7D1B" w:rsidRPr="00310411" w:rsidRDefault="005A7D1B" w:rsidP="005A7D1B">
      <w:pPr>
        <w:pStyle w:val="13"/>
        <w:jc w:val="center"/>
        <w:rPr>
          <w:b/>
          <w:sz w:val="22"/>
          <w:szCs w:val="22"/>
        </w:rPr>
      </w:pPr>
      <w:r w:rsidRPr="00310411">
        <w:rPr>
          <w:b/>
          <w:sz w:val="22"/>
          <w:szCs w:val="22"/>
        </w:rPr>
        <w:t>МУНИЦИПАЛЬНОГО ОБРАЗОВАНИЯ НА 2023 ГОД И ПЛАНОВЫЙ ПЕРИОД  ДО 2025 ГОДА</w:t>
      </w:r>
    </w:p>
    <w:p w:rsidR="005A7D1B" w:rsidRPr="00310411" w:rsidRDefault="005A7D1B" w:rsidP="005A7D1B">
      <w:pPr>
        <w:pStyle w:val="13"/>
        <w:jc w:val="center"/>
        <w:rPr>
          <w:sz w:val="22"/>
          <w:szCs w:val="22"/>
        </w:rPr>
      </w:pPr>
    </w:p>
    <w:tbl>
      <w:tblPr>
        <w:tblW w:w="5138" w:type="pct"/>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4A0"/>
      </w:tblPr>
      <w:tblGrid>
        <w:gridCol w:w="2152"/>
        <w:gridCol w:w="1231"/>
        <w:gridCol w:w="1367"/>
        <w:gridCol w:w="1171"/>
        <w:gridCol w:w="1320"/>
        <w:gridCol w:w="1161"/>
        <w:gridCol w:w="1310"/>
        <w:gridCol w:w="1165"/>
        <w:gridCol w:w="1165"/>
        <w:gridCol w:w="1310"/>
        <w:gridCol w:w="1177"/>
        <w:gridCol w:w="16"/>
        <w:gridCol w:w="1279"/>
      </w:tblGrid>
      <w:tr w:rsidR="005A7D1B" w:rsidRPr="00310411" w:rsidTr="00310411">
        <w:trPr>
          <w:trHeight w:val="736"/>
          <w:tblHeader/>
        </w:trPr>
        <w:tc>
          <w:tcPr>
            <w:tcW w:w="680" w:type="pct"/>
            <w:vMerge w:val="restart"/>
            <w:tcBorders>
              <w:top w:val="single" w:sz="4" w:space="0" w:color="auto"/>
              <w:left w:val="single" w:sz="4" w:space="0" w:color="auto"/>
              <w:bottom w:val="single" w:sz="4" w:space="0" w:color="auto"/>
              <w:right w:val="single" w:sz="4" w:space="0" w:color="auto"/>
            </w:tcBorders>
          </w:tcPr>
          <w:p w:rsidR="005A7D1B" w:rsidRPr="00310411" w:rsidRDefault="005A7D1B" w:rsidP="00310411">
            <w:pPr>
              <w:ind w:left="-92" w:right="-56"/>
              <w:rPr>
                <w:rFonts w:ascii="Times New Roman" w:hAnsi="Times New Roman" w:cs="Times New Roman"/>
                <w:color w:val="000000"/>
              </w:rPr>
            </w:pPr>
          </w:p>
          <w:p w:rsidR="005A7D1B" w:rsidRPr="00310411" w:rsidRDefault="005A7D1B" w:rsidP="00310411">
            <w:pPr>
              <w:rPr>
                <w:rFonts w:ascii="Times New Roman" w:hAnsi="Times New Roman" w:cs="Times New Roman"/>
                <w:color w:val="000000"/>
              </w:rPr>
            </w:pPr>
          </w:p>
          <w:p w:rsidR="005A7D1B" w:rsidRPr="00310411" w:rsidRDefault="005A7D1B" w:rsidP="00310411">
            <w:pPr>
              <w:jc w:val="center"/>
              <w:rPr>
                <w:rFonts w:ascii="Times New Roman" w:hAnsi="Times New Roman" w:cs="Times New Roman"/>
                <w:color w:val="000000"/>
              </w:rPr>
            </w:pPr>
            <w:r w:rsidRPr="00310411">
              <w:rPr>
                <w:rFonts w:ascii="Times New Roman" w:hAnsi="Times New Roman" w:cs="Times New Roman"/>
                <w:color w:val="000000"/>
              </w:rPr>
              <w:t>Наименование показателя</w:t>
            </w:r>
          </w:p>
        </w:tc>
        <w:tc>
          <w:tcPr>
            <w:tcW w:w="389" w:type="pct"/>
            <w:vMerge w:val="restart"/>
            <w:tcBorders>
              <w:top w:val="single" w:sz="4" w:space="0" w:color="auto"/>
              <w:left w:val="single" w:sz="4" w:space="0" w:color="auto"/>
              <w:bottom w:val="single" w:sz="4" w:space="0" w:color="auto"/>
              <w:right w:val="single" w:sz="4" w:space="0" w:color="auto"/>
            </w:tcBorders>
          </w:tcPr>
          <w:p w:rsidR="005A7D1B" w:rsidRPr="00310411" w:rsidRDefault="005A7D1B" w:rsidP="00310411">
            <w:pPr>
              <w:jc w:val="center"/>
              <w:rPr>
                <w:rFonts w:ascii="Times New Roman" w:hAnsi="Times New Roman" w:cs="Times New Roman"/>
                <w:color w:val="000000"/>
              </w:rPr>
            </w:pPr>
          </w:p>
          <w:p w:rsidR="005A7D1B" w:rsidRPr="00310411" w:rsidRDefault="005A7D1B" w:rsidP="00310411">
            <w:pPr>
              <w:jc w:val="center"/>
              <w:rPr>
                <w:rFonts w:ascii="Times New Roman" w:hAnsi="Times New Roman" w:cs="Times New Roman"/>
                <w:color w:val="000000"/>
              </w:rPr>
            </w:pPr>
            <w:r w:rsidRPr="00310411">
              <w:rPr>
                <w:rFonts w:ascii="Times New Roman" w:hAnsi="Times New Roman" w:cs="Times New Roman"/>
                <w:color w:val="000000"/>
              </w:rPr>
              <w:t>Единица измерения</w:t>
            </w:r>
          </w:p>
        </w:tc>
        <w:tc>
          <w:tcPr>
            <w:tcW w:w="802" w:type="pct"/>
            <w:gridSpan w:val="2"/>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ind w:right="-60" w:hanging="60"/>
              <w:jc w:val="center"/>
              <w:rPr>
                <w:rFonts w:ascii="Times New Roman" w:hAnsi="Times New Roman" w:cs="Times New Roman"/>
                <w:color w:val="000000"/>
              </w:rPr>
            </w:pPr>
            <w:r w:rsidRPr="00310411">
              <w:rPr>
                <w:rFonts w:ascii="Times New Roman" w:hAnsi="Times New Roman" w:cs="Times New Roman"/>
                <w:color w:val="000000"/>
              </w:rPr>
              <w:t>2021 год</w:t>
            </w:r>
          </w:p>
        </w:tc>
        <w:tc>
          <w:tcPr>
            <w:tcW w:w="784" w:type="pct"/>
            <w:gridSpan w:val="2"/>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ind w:right="-60" w:hanging="60"/>
              <w:jc w:val="center"/>
              <w:rPr>
                <w:rFonts w:ascii="Times New Roman" w:hAnsi="Times New Roman" w:cs="Times New Roman"/>
                <w:color w:val="000000"/>
              </w:rPr>
            </w:pPr>
            <w:r w:rsidRPr="00310411">
              <w:rPr>
                <w:rFonts w:ascii="Times New Roman" w:hAnsi="Times New Roman" w:cs="Times New Roman"/>
                <w:color w:val="000000"/>
              </w:rPr>
              <w:t>2022 год</w:t>
            </w:r>
          </w:p>
        </w:tc>
        <w:tc>
          <w:tcPr>
            <w:tcW w:w="782" w:type="pct"/>
            <w:gridSpan w:val="2"/>
            <w:tcBorders>
              <w:top w:val="single" w:sz="4" w:space="0" w:color="auto"/>
              <w:left w:val="single" w:sz="4" w:space="0" w:color="auto"/>
              <w:right w:val="single" w:sz="4" w:space="0" w:color="auto"/>
            </w:tcBorders>
            <w:vAlign w:val="center"/>
            <w:hideMark/>
          </w:tcPr>
          <w:p w:rsidR="005A7D1B" w:rsidRPr="00310411" w:rsidRDefault="005A7D1B" w:rsidP="00310411">
            <w:pPr>
              <w:ind w:right="-60" w:hanging="60"/>
              <w:jc w:val="center"/>
              <w:rPr>
                <w:rFonts w:ascii="Times New Roman" w:hAnsi="Times New Roman" w:cs="Times New Roman"/>
                <w:color w:val="000000"/>
              </w:rPr>
            </w:pPr>
            <w:r w:rsidRPr="00310411">
              <w:rPr>
                <w:rFonts w:ascii="Times New Roman" w:hAnsi="Times New Roman" w:cs="Times New Roman"/>
                <w:color w:val="000000"/>
              </w:rPr>
              <w:t>2023</w:t>
            </w:r>
          </w:p>
        </w:tc>
        <w:tc>
          <w:tcPr>
            <w:tcW w:w="782" w:type="pct"/>
            <w:gridSpan w:val="2"/>
            <w:tcBorders>
              <w:top w:val="single" w:sz="4" w:space="0" w:color="auto"/>
              <w:left w:val="single" w:sz="4" w:space="0" w:color="auto"/>
              <w:right w:val="single" w:sz="4" w:space="0" w:color="auto"/>
            </w:tcBorders>
            <w:vAlign w:val="center"/>
            <w:hideMark/>
          </w:tcPr>
          <w:p w:rsidR="005A7D1B" w:rsidRPr="00310411" w:rsidRDefault="005A7D1B" w:rsidP="00310411">
            <w:pPr>
              <w:ind w:right="-60" w:hanging="60"/>
              <w:jc w:val="center"/>
              <w:rPr>
                <w:rFonts w:ascii="Times New Roman" w:hAnsi="Times New Roman" w:cs="Times New Roman"/>
                <w:color w:val="000000"/>
              </w:rPr>
            </w:pPr>
            <w:r w:rsidRPr="00310411">
              <w:rPr>
                <w:rFonts w:ascii="Times New Roman" w:hAnsi="Times New Roman" w:cs="Times New Roman"/>
                <w:color w:val="000000"/>
              </w:rPr>
              <w:t>2024</w:t>
            </w:r>
          </w:p>
        </w:tc>
        <w:tc>
          <w:tcPr>
            <w:tcW w:w="781" w:type="pct"/>
            <w:gridSpan w:val="3"/>
            <w:tcBorders>
              <w:top w:val="single" w:sz="4" w:space="0" w:color="auto"/>
              <w:left w:val="single" w:sz="4" w:space="0" w:color="auto"/>
              <w:right w:val="single" w:sz="4" w:space="0" w:color="auto"/>
            </w:tcBorders>
            <w:vAlign w:val="center"/>
            <w:hideMark/>
          </w:tcPr>
          <w:p w:rsidR="005A7D1B" w:rsidRPr="00310411" w:rsidRDefault="005A7D1B" w:rsidP="00310411">
            <w:pPr>
              <w:ind w:right="-60" w:hanging="60"/>
              <w:jc w:val="center"/>
              <w:rPr>
                <w:rFonts w:ascii="Times New Roman" w:hAnsi="Times New Roman" w:cs="Times New Roman"/>
                <w:color w:val="000000"/>
              </w:rPr>
            </w:pPr>
            <w:r w:rsidRPr="00310411">
              <w:rPr>
                <w:rFonts w:ascii="Times New Roman" w:hAnsi="Times New Roman" w:cs="Times New Roman"/>
                <w:color w:val="000000"/>
              </w:rPr>
              <w:t xml:space="preserve">2025 </w:t>
            </w:r>
          </w:p>
        </w:tc>
      </w:tr>
      <w:tr w:rsidR="005A7D1B" w:rsidRPr="00310411" w:rsidTr="00310411">
        <w:trPr>
          <w:trHeight w:val="613"/>
          <w:tblHeader/>
        </w:trPr>
        <w:tc>
          <w:tcPr>
            <w:tcW w:w="680" w:type="pct"/>
            <w:vMerge/>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rPr>
                <w:rFonts w:ascii="Times New Roman" w:hAnsi="Times New Roman" w:cs="Times New Roman"/>
                <w:color w:val="000000"/>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rPr>
                <w:rFonts w:ascii="Times New Roman" w:hAnsi="Times New Roman" w:cs="Times New Roman"/>
                <w:color w:val="000000"/>
              </w:rPr>
            </w:pPr>
          </w:p>
        </w:tc>
        <w:tc>
          <w:tcPr>
            <w:tcW w:w="432"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ind w:right="-60" w:hanging="60"/>
              <w:jc w:val="center"/>
              <w:rPr>
                <w:rFonts w:ascii="Times New Roman" w:hAnsi="Times New Roman" w:cs="Times New Roman"/>
                <w:color w:val="000000"/>
              </w:rPr>
            </w:pPr>
            <w:r w:rsidRPr="00310411">
              <w:rPr>
                <w:rFonts w:ascii="Times New Roman" w:hAnsi="Times New Roman" w:cs="Times New Roman"/>
                <w:color w:val="000000"/>
              </w:rPr>
              <w:t>отчет</w:t>
            </w:r>
          </w:p>
        </w:tc>
        <w:tc>
          <w:tcPr>
            <w:tcW w:w="370"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ind w:right="-60" w:hanging="60"/>
              <w:jc w:val="center"/>
              <w:rPr>
                <w:rFonts w:ascii="Times New Roman" w:hAnsi="Times New Roman" w:cs="Times New Roman"/>
                <w:color w:val="000000"/>
              </w:rPr>
            </w:pPr>
            <w:r w:rsidRPr="00310411">
              <w:rPr>
                <w:rFonts w:ascii="Times New Roman" w:hAnsi="Times New Roman" w:cs="Times New Roman"/>
                <w:color w:val="000000"/>
              </w:rPr>
              <w:t>В % к пред. году</w:t>
            </w:r>
          </w:p>
        </w:tc>
        <w:tc>
          <w:tcPr>
            <w:tcW w:w="417" w:type="pct"/>
            <w:tcBorders>
              <w:top w:val="single" w:sz="4" w:space="0" w:color="auto"/>
              <w:left w:val="single" w:sz="4" w:space="0" w:color="auto"/>
              <w:bottom w:val="single" w:sz="4" w:space="0" w:color="auto"/>
              <w:right w:val="single" w:sz="4" w:space="0" w:color="auto"/>
            </w:tcBorders>
            <w:vAlign w:val="center"/>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color w:val="000000"/>
              </w:rPr>
              <w:t>(ожидаемое значение)</w:t>
            </w:r>
          </w:p>
        </w:tc>
        <w:tc>
          <w:tcPr>
            <w:tcW w:w="367"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color w:val="000000"/>
              </w:rPr>
              <w:t>В % к пред. году</w:t>
            </w: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прогноз</w:t>
            </w: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ind w:right="-60" w:hanging="60"/>
              <w:jc w:val="center"/>
              <w:rPr>
                <w:rFonts w:ascii="Times New Roman" w:hAnsi="Times New Roman" w:cs="Times New Roman"/>
                <w:color w:val="000000"/>
              </w:rPr>
            </w:pPr>
            <w:r w:rsidRPr="00310411">
              <w:rPr>
                <w:rFonts w:ascii="Times New Roman" w:hAnsi="Times New Roman" w:cs="Times New Roman"/>
                <w:color w:val="000000"/>
              </w:rPr>
              <w:t>В % к пред. году</w:t>
            </w: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ind w:right="-60" w:hanging="60"/>
              <w:jc w:val="center"/>
              <w:rPr>
                <w:rFonts w:ascii="Times New Roman" w:hAnsi="Times New Roman" w:cs="Times New Roman"/>
                <w:color w:val="000000"/>
              </w:rPr>
            </w:pPr>
            <w:r w:rsidRPr="00310411">
              <w:rPr>
                <w:rFonts w:ascii="Times New Roman" w:hAnsi="Times New Roman" w:cs="Times New Roman"/>
                <w:color w:val="000000"/>
              </w:rPr>
              <w:t>прогноз</w:t>
            </w: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ind w:right="-60" w:hanging="60"/>
              <w:jc w:val="center"/>
              <w:rPr>
                <w:rFonts w:ascii="Times New Roman" w:hAnsi="Times New Roman" w:cs="Times New Roman"/>
                <w:color w:val="000000"/>
              </w:rPr>
            </w:pPr>
            <w:r w:rsidRPr="00310411">
              <w:rPr>
                <w:rFonts w:ascii="Times New Roman" w:hAnsi="Times New Roman" w:cs="Times New Roman"/>
                <w:color w:val="000000"/>
              </w:rPr>
              <w:t>В % к пред. году</w:t>
            </w:r>
          </w:p>
        </w:tc>
        <w:tc>
          <w:tcPr>
            <w:tcW w:w="372"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ind w:right="-60" w:hanging="60"/>
              <w:jc w:val="center"/>
              <w:rPr>
                <w:rFonts w:ascii="Times New Roman" w:hAnsi="Times New Roman" w:cs="Times New Roman"/>
                <w:color w:val="000000"/>
              </w:rPr>
            </w:pPr>
            <w:r w:rsidRPr="00310411">
              <w:rPr>
                <w:rFonts w:ascii="Times New Roman" w:hAnsi="Times New Roman" w:cs="Times New Roman"/>
                <w:color w:val="000000"/>
              </w:rPr>
              <w:t>прогноз</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ind w:right="-60" w:hanging="60"/>
              <w:jc w:val="center"/>
              <w:rPr>
                <w:rFonts w:ascii="Times New Roman" w:hAnsi="Times New Roman" w:cs="Times New Roman"/>
                <w:color w:val="000000"/>
              </w:rPr>
            </w:pPr>
            <w:r w:rsidRPr="00310411">
              <w:rPr>
                <w:rFonts w:ascii="Times New Roman" w:hAnsi="Times New Roman" w:cs="Times New Roman"/>
                <w:color w:val="000000"/>
              </w:rPr>
              <w:t>В % к пред. году</w:t>
            </w:r>
          </w:p>
        </w:tc>
      </w:tr>
      <w:tr w:rsidR="005A7D1B" w:rsidRPr="00310411" w:rsidTr="00310411">
        <w:trPr>
          <w:trHeight w:val="20"/>
        </w:trPr>
        <w:tc>
          <w:tcPr>
            <w:tcW w:w="680" w:type="pct"/>
            <w:tcBorders>
              <w:top w:val="single" w:sz="4" w:space="0" w:color="auto"/>
              <w:left w:val="single" w:sz="4" w:space="0" w:color="auto"/>
              <w:bottom w:val="single" w:sz="4" w:space="0" w:color="auto"/>
              <w:right w:val="single" w:sz="4" w:space="0" w:color="auto"/>
            </w:tcBorders>
            <w:hideMark/>
          </w:tcPr>
          <w:p w:rsidR="005A7D1B" w:rsidRPr="00310411" w:rsidRDefault="005A7D1B" w:rsidP="00310411">
            <w:pPr>
              <w:rPr>
                <w:rFonts w:ascii="Times New Roman" w:hAnsi="Times New Roman" w:cs="Times New Roman"/>
              </w:rPr>
            </w:pPr>
            <w:r w:rsidRPr="00310411">
              <w:rPr>
                <w:rFonts w:ascii="Times New Roman" w:hAnsi="Times New Roman" w:cs="Times New Roman"/>
              </w:rPr>
              <w:t>Численность постоян. населения  (на начало года)</w:t>
            </w:r>
          </w:p>
        </w:tc>
        <w:tc>
          <w:tcPr>
            <w:tcW w:w="389" w:type="pct"/>
            <w:tcBorders>
              <w:top w:val="single" w:sz="4" w:space="0" w:color="auto"/>
              <w:left w:val="single" w:sz="4" w:space="0" w:color="auto"/>
              <w:bottom w:val="single" w:sz="4" w:space="0" w:color="auto"/>
              <w:right w:val="single" w:sz="4" w:space="0" w:color="auto"/>
            </w:tcBorders>
          </w:tcPr>
          <w:p w:rsidR="005A7D1B" w:rsidRPr="00310411" w:rsidRDefault="005A7D1B" w:rsidP="00310411">
            <w:pPr>
              <w:pStyle w:val="13"/>
              <w:rPr>
                <w:sz w:val="22"/>
                <w:szCs w:val="22"/>
              </w:rPr>
            </w:pPr>
          </w:p>
          <w:p w:rsidR="005A7D1B" w:rsidRPr="00310411" w:rsidRDefault="005A7D1B" w:rsidP="00310411">
            <w:pPr>
              <w:pStyle w:val="13"/>
              <w:ind w:right="-59"/>
              <w:rPr>
                <w:sz w:val="22"/>
                <w:szCs w:val="22"/>
              </w:rPr>
            </w:pPr>
            <w:r w:rsidRPr="00310411">
              <w:rPr>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1269</w:t>
            </w:r>
          </w:p>
        </w:tc>
        <w:tc>
          <w:tcPr>
            <w:tcW w:w="370"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94,9</w:t>
            </w:r>
          </w:p>
        </w:tc>
        <w:tc>
          <w:tcPr>
            <w:tcW w:w="417"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1213</w:t>
            </w:r>
          </w:p>
        </w:tc>
        <w:tc>
          <w:tcPr>
            <w:tcW w:w="367"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95,6</w:t>
            </w: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1220</w:t>
            </w: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100,5</w:t>
            </w: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1227</w:t>
            </w: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ind w:right="-60"/>
              <w:jc w:val="center"/>
              <w:rPr>
                <w:rFonts w:ascii="Times New Roman" w:hAnsi="Times New Roman" w:cs="Times New Roman"/>
              </w:rPr>
            </w:pPr>
            <w:r w:rsidRPr="00310411">
              <w:rPr>
                <w:rFonts w:ascii="Times New Roman" w:hAnsi="Times New Roman" w:cs="Times New Roman"/>
              </w:rPr>
              <w:t>100,5</w:t>
            </w:r>
          </w:p>
        </w:tc>
        <w:tc>
          <w:tcPr>
            <w:tcW w:w="372"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1234</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100,5</w:t>
            </w:r>
          </w:p>
        </w:tc>
      </w:tr>
      <w:tr w:rsidR="005A7D1B" w:rsidRPr="00310411" w:rsidTr="00310411">
        <w:trPr>
          <w:trHeight w:val="20"/>
        </w:trPr>
        <w:tc>
          <w:tcPr>
            <w:tcW w:w="680" w:type="pct"/>
            <w:tcBorders>
              <w:top w:val="single" w:sz="4" w:space="0" w:color="auto"/>
              <w:left w:val="single" w:sz="4" w:space="0" w:color="auto"/>
              <w:bottom w:val="single" w:sz="4" w:space="0" w:color="auto"/>
              <w:right w:val="single" w:sz="4" w:space="0" w:color="auto"/>
            </w:tcBorders>
            <w:hideMark/>
          </w:tcPr>
          <w:p w:rsidR="005A7D1B" w:rsidRPr="00310411" w:rsidRDefault="005A7D1B" w:rsidP="00310411">
            <w:pPr>
              <w:pStyle w:val="13"/>
              <w:rPr>
                <w:sz w:val="22"/>
                <w:szCs w:val="22"/>
              </w:rPr>
            </w:pPr>
            <w:r w:rsidRPr="00310411">
              <w:rPr>
                <w:sz w:val="22"/>
                <w:szCs w:val="22"/>
              </w:rPr>
              <w:t>Естественый прирост (убыль) населения</w:t>
            </w:r>
          </w:p>
        </w:tc>
        <w:tc>
          <w:tcPr>
            <w:tcW w:w="389" w:type="pct"/>
            <w:tcBorders>
              <w:top w:val="single" w:sz="4" w:space="0" w:color="auto"/>
              <w:left w:val="single" w:sz="4" w:space="0" w:color="auto"/>
              <w:bottom w:val="single" w:sz="4" w:space="0" w:color="auto"/>
              <w:right w:val="single" w:sz="4" w:space="0" w:color="auto"/>
            </w:tcBorders>
          </w:tcPr>
          <w:p w:rsidR="005A7D1B" w:rsidRPr="00310411" w:rsidRDefault="005A7D1B" w:rsidP="00310411">
            <w:pPr>
              <w:pStyle w:val="13"/>
              <w:rPr>
                <w:sz w:val="22"/>
                <w:szCs w:val="22"/>
              </w:rPr>
            </w:pPr>
          </w:p>
          <w:p w:rsidR="005A7D1B" w:rsidRPr="00310411" w:rsidRDefault="005A7D1B" w:rsidP="00310411">
            <w:pPr>
              <w:pStyle w:val="13"/>
              <w:rPr>
                <w:sz w:val="22"/>
                <w:szCs w:val="22"/>
              </w:rPr>
            </w:pPr>
            <w:r w:rsidRPr="00310411">
              <w:rPr>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-22</w:t>
            </w:r>
          </w:p>
        </w:tc>
        <w:tc>
          <w:tcPr>
            <w:tcW w:w="370" w:type="pct"/>
            <w:tcBorders>
              <w:top w:val="single" w:sz="4" w:space="0" w:color="auto"/>
              <w:left w:val="single" w:sz="4" w:space="0" w:color="auto"/>
              <w:bottom w:val="single" w:sz="4" w:space="0" w:color="auto"/>
              <w:right w:val="single" w:sz="4" w:space="0" w:color="auto"/>
            </w:tcBorders>
            <w:vAlign w:val="center"/>
          </w:tcPr>
          <w:p w:rsidR="005A7D1B" w:rsidRPr="00310411" w:rsidRDefault="005A7D1B" w:rsidP="00310411">
            <w:pPr>
              <w:jc w:val="center"/>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-9</w:t>
            </w:r>
          </w:p>
        </w:tc>
        <w:tc>
          <w:tcPr>
            <w:tcW w:w="367" w:type="pct"/>
            <w:tcBorders>
              <w:top w:val="single" w:sz="4" w:space="0" w:color="auto"/>
              <w:left w:val="single" w:sz="4" w:space="0" w:color="auto"/>
              <w:bottom w:val="single" w:sz="4" w:space="0" w:color="auto"/>
              <w:right w:val="single" w:sz="4" w:space="0" w:color="auto"/>
            </w:tcBorders>
            <w:vAlign w:val="center"/>
          </w:tcPr>
          <w:p w:rsidR="005A7D1B" w:rsidRPr="00310411" w:rsidRDefault="005A7D1B" w:rsidP="00310411">
            <w:pPr>
              <w:jc w:val="center"/>
              <w:rPr>
                <w:rFonts w:ascii="Times New Roman" w:hAnsi="Times New Roman" w:cs="Times New Roman"/>
              </w:rPr>
            </w:pP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-4</w:t>
            </w:r>
          </w:p>
        </w:tc>
        <w:tc>
          <w:tcPr>
            <w:tcW w:w="368" w:type="pct"/>
            <w:tcBorders>
              <w:top w:val="single" w:sz="4" w:space="0" w:color="auto"/>
              <w:left w:val="single" w:sz="4" w:space="0" w:color="auto"/>
              <w:bottom w:val="single" w:sz="4" w:space="0" w:color="auto"/>
              <w:right w:val="single" w:sz="4" w:space="0" w:color="auto"/>
            </w:tcBorders>
            <w:vAlign w:val="center"/>
          </w:tcPr>
          <w:p w:rsidR="005A7D1B" w:rsidRPr="00310411" w:rsidRDefault="005A7D1B" w:rsidP="00310411">
            <w:pPr>
              <w:jc w:val="center"/>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-2</w:t>
            </w:r>
          </w:p>
        </w:tc>
        <w:tc>
          <w:tcPr>
            <w:tcW w:w="414" w:type="pct"/>
            <w:tcBorders>
              <w:top w:val="single" w:sz="4" w:space="0" w:color="auto"/>
              <w:left w:val="single" w:sz="4" w:space="0" w:color="auto"/>
              <w:bottom w:val="single" w:sz="4" w:space="0" w:color="auto"/>
              <w:right w:val="single" w:sz="4" w:space="0" w:color="auto"/>
            </w:tcBorders>
            <w:vAlign w:val="center"/>
          </w:tcPr>
          <w:p w:rsidR="005A7D1B" w:rsidRPr="00310411" w:rsidRDefault="005A7D1B" w:rsidP="00310411">
            <w:pPr>
              <w:jc w:val="center"/>
              <w:rPr>
                <w:rFonts w:ascii="Times New Roman" w:hAnsi="Times New Roman" w:cs="Times New Roman"/>
              </w:rPr>
            </w:pPr>
          </w:p>
        </w:tc>
        <w:tc>
          <w:tcPr>
            <w:tcW w:w="372"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5A7D1B" w:rsidRPr="00310411" w:rsidRDefault="005A7D1B" w:rsidP="00310411">
            <w:pPr>
              <w:jc w:val="center"/>
              <w:rPr>
                <w:rFonts w:ascii="Times New Roman" w:hAnsi="Times New Roman" w:cs="Times New Roman"/>
              </w:rPr>
            </w:pPr>
          </w:p>
        </w:tc>
      </w:tr>
      <w:tr w:rsidR="005A7D1B" w:rsidRPr="00310411" w:rsidTr="00310411">
        <w:trPr>
          <w:trHeight w:val="20"/>
        </w:trPr>
        <w:tc>
          <w:tcPr>
            <w:tcW w:w="680" w:type="pct"/>
            <w:tcBorders>
              <w:top w:val="single" w:sz="4" w:space="0" w:color="auto"/>
              <w:left w:val="single" w:sz="4" w:space="0" w:color="auto"/>
              <w:bottom w:val="single" w:sz="4" w:space="0" w:color="auto"/>
              <w:right w:val="single" w:sz="4" w:space="0" w:color="auto"/>
            </w:tcBorders>
            <w:hideMark/>
          </w:tcPr>
          <w:p w:rsidR="005A7D1B" w:rsidRPr="00310411" w:rsidRDefault="005A7D1B" w:rsidP="00310411">
            <w:pPr>
              <w:pStyle w:val="13"/>
              <w:rPr>
                <w:sz w:val="22"/>
                <w:szCs w:val="22"/>
              </w:rPr>
            </w:pPr>
            <w:r w:rsidRPr="00310411">
              <w:rPr>
                <w:sz w:val="22"/>
                <w:szCs w:val="22"/>
              </w:rPr>
              <w:t>Число прибывших</w:t>
            </w:r>
          </w:p>
        </w:tc>
        <w:tc>
          <w:tcPr>
            <w:tcW w:w="389" w:type="pct"/>
            <w:tcBorders>
              <w:top w:val="single" w:sz="4" w:space="0" w:color="auto"/>
              <w:left w:val="single" w:sz="4" w:space="0" w:color="auto"/>
              <w:bottom w:val="single" w:sz="4" w:space="0" w:color="auto"/>
              <w:right w:val="single" w:sz="4" w:space="0" w:color="auto"/>
            </w:tcBorders>
            <w:hideMark/>
          </w:tcPr>
          <w:p w:rsidR="005A7D1B" w:rsidRPr="00310411" w:rsidRDefault="005A7D1B" w:rsidP="00310411">
            <w:pPr>
              <w:pStyle w:val="13"/>
              <w:rPr>
                <w:sz w:val="22"/>
                <w:szCs w:val="22"/>
              </w:rPr>
            </w:pPr>
            <w:r w:rsidRPr="00310411">
              <w:rPr>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7</w:t>
            </w:r>
          </w:p>
        </w:tc>
        <w:tc>
          <w:tcPr>
            <w:tcW w:w="370" w:type="pct"/>
            <w:tcBorders>
              <w:top w:val="single" w:sz="4" w:space="0" w:color="auto"/>
              <w:left w:val="single" w:sz="4" w:space="0" w:color="auto"/>
              <w:bottom w:val="single" w:sz="4" w:space="0" w:color="auto"/>
              <w:right w:val="single" w:sz="4" w:space="0" w:color="auto"/>
            </w:tcBorders>
            <w:vAlign w:val="center"/>
          </w:tcPr>
          <w:p w:rsidR="005A7D1B" w:rsidRPr="00310411" w:rsidRDefault="005A7D1B" w:rsidP="00310411">
            <w:pPr>
              <w:jc w:val="center"/>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7</w:t>
            </w:r>
          </w:p>
        </w:tc>
        <w:tc>
          <w:tcPr>
            <w:tcW w:w="367" w:type="pct"/>
            <w:tcBorders>
              <w:top w:val="single" w:sz="4" w:space="0" w:color="auto"/>
              <w:left w:val="single" w:sz="4" w:space="0" w:color="auto"/>
              <w:bottom w:val="single" w:sz="4" w:space="0" w:color="auto"/>
              <w:right w:val="single" w:sz="4" w:space="0" w:color="auto"/>
            </w:tcBorders>
            <w:vAlign w:val="center"/>
          </w:tcPr>
          <w:p w:rsidR="005A7D1B" w:rsidRPr="00310411" w:rsidRDefault="005A7D1B" w:rsidP="00310411">
            <w:pPr>
              <w:jc w:val="center"/>
              <w:rPr>
                <w:rFonts w:ascii="Times New Roman" w:hAnsi="Times New Roman" w:cs="Times New Roman"/>
              </w:rPr>
            </w:pP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13</w:t>
            </w:r>
          </w:p>
        </w:tc>
        <w:tc>
          <w:tcPr>
            <w:tcW w:w="368" w:type="pct"/>
            <w:tcBorders>
              <w:top w:val="single" w:sz="4" w:space="0" w:color="auto"/>
              <w:left w:val="single" w:sz="4" w:space="0" w:color="auto"/>
              <w:bottom w:val="single" w:sz="4" w:space="0" w:color="auto"/>
              <w:right w:val="single" w:sz="4" w:space="0" w:color="auto"/>
            </w:tcBorders>
            <w:vAlign w:val="center"/>
          </w:tcPr>
          <w:p w:rsidR="005A7D1B" w:rsidRPr="00310411" w:rsidRDefault="005A7D1B" w:rsidP="00310411">
            <w:pPr>
              <w:jc w:val="center"/>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14</w:t>
            </w:r>
          </w:p>
        </w:tc>
        <w:tc>
          <w:tcPr>
            <w:tcW w:w="414" w:type="pct"/>
            <w:tcBorders>
              <w:top w:val="single" w:sz="4" w:space="0" w:color="auto"/>
              <w:left w:val="single" w:sz="4" w:space="0" w:color="auto"/>
              <w:bottom w:val="single" w:sz="4" w:space="0" w:color="auto"/>
              <w:right w:val="single" w:sz="4" w:space="0" w:color="auto"/>
            </w:tcBorders>
            <w:vAlign w:val="center"/>
          </w:tcPr>
          <w:p w:rsidR="005A7D1B" w:rsidRPr="00310411" w:rsidRDefault="005A7D1B" w:rsidP="00310411">
            <w:pPr>
              <w:jc w:val="center"/>
              <w:rPr>
                <w:rFonts w:ascii="Times New Roman" w:hAnsi="Times New Roman" w:cs="Times New Roman"/>
              </w:rPr>
            </w:pPr>
          </w:p>
        </w:tc>
        <w:tc>
          <w:tcPr>
            <w:tcW w:w="372"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14</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5A7D1B" w:rsidRPr="00310411" w:rsidRDefault="005A7D1B" w:rsidP="00310411">
            <w:pPr>
              <w:jc w:val="center"/>
              <w:rPr>
                <w:rFonts w:ascii="Times New Roman" w:hAnsi="Times New Roman" w:cs="Times New Roman"/>
              </w:rPr>
            </w:pPr>
          </w:p>
        </w:tc>
      </w:tr>
      <w:tr w:rsidR="005A7D1B" w:rsidRPr="00310411" w:rsidTr="00310411">
        <w:trPr>
          <w:trHeight w:val="20"/>
        </w:trPr>
        <w:tc>
          <w:tcPr>
            <w:tcW w:w="680" w:type="pct"/>
            <w:tcBorders>
              <w:top w:val="single" w:sz="4" w:space="0" w:color="auto"/>
              <w:left w:val="single" w:sz="4" w:space="0" w:color="auto"/>
              <w:bottom w:val="single" w:sz="4" w:space="0" w:color="auto"/>
              <w:right w:val="single" w:sz="4" w:space="0" w:color="auto"/>
            </w:tcBorders>
            <w:hideMark/>
          </w:tcPr>
          <w:p w:rsidR="005A7D1B" w:rsidRPr="00310411" w:rsidRDefault="005A7D1B" w:rsidP="00310411">
            <w:pPr>
              <w:pStyle w:val="13"/>
              <w:rPr>
                <w:sz w:val="22"/>
                <w:szCs w:val="22"/>
              </w:rPr>
            </w:pPr>
            <w:r w:rsidRPr="00310411">
              <w:rPr>
                <w:sz w:val="22"/>
                <w:szCs w:val="22"/>
              </w:rPr>
              <w:t>Число выбывших</w:t>
            </w:r>
          </w:p>
        </w:tc>
        <w:tc>
          <w:tcPr>
            <w:tcW w:w="389" w:type="pct"/>
            <w:tcBorders>
              <w:top w:val="single" w:sz="4" w:space="0" w:color="auto"/>
              <w:left w:val="single" w:sz="4" w:space="0" w:color="auto"/>
              <w:bottom w:val="single" w:sz="4" w:space="0" w:color="auto"/>
              <w:right w:val="single" w:sz="4" w:space="0" w:color="auto"/>
            </w:tcBorders>
            <w:hideMark/>
          </w:tcPr>
          <w:p w:rsidR="005A7D1B" w:rsidRPr="00310411" w:rsidRDefault="005A7D1B" w:rsidP="00310411">
            <w:pPr>
              <w:pStyle w:val="13"/>
              <w:rPr>
                <w:sz w:val="22"/>
                <w:szCs w:val="22"/>
              </w:rPr>
            </w:pPr>
            <w:r w:rsidRPr="00310411">
              <w:rPr>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29</w:t>
            </w:r>
          </w:p>
        </w:tc>
        <w:tc>
          <w:tcPr>
            <w:tcW w:w="370" w:type="pct"/>
            <w:tcBorders>
              <w:top w:val="single" w:sz="4" w:space="0" w:color="auto"/>
              <w:left w:val="single" w:sz="4" w:space="0" w:color="auto"/>
              <w:bottom w:val="single" w:sz="4" w:space="0" w:color="auto"/>
              <w:right w:val="single" w:sz="4" w:space="0" w:color="auto"/>
            </w:tcBorders>
            <w:vAlign w:val="center"/>
          </w:tcPr>
          <w:p w:rsidR="005A7D1B" w:rsidRPr="00310411" w:rsidRDefault="005A7D1B" w:rsidP="00310411">
            <w:pPr>
              <w:jc w:val="center"/>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ind w:right="-55"/>
              <w:jc w:val="center"/>
              <w:rPr>
                <w:rFonts w:ascii="Times New Roman" w:hAnsi="Times New Roman" w:cs="Times New Roman"/>
              </w:rPr>
            </w:pPr>
            <w:r w:rsidRPr="00310411">
              <w:rPr>
                <w:rFonts w:ascii="Times New Roman" w:hAnsi="Times New Roman" w:cs="Times New Roman"/>
              </w:rPr>
              <w:t>16</w:t>
            </w:r>
          </w:p>
        </w:tc>
        <w:tc>
          <w:tcPr>
            <w:tcW w:w="367" w:type="pct"/>
            <w:tcBorders>
              <w:top w:val="single" w:sz="4" w:space="0" w:color="auto"/>
              <w:left w:val="single" w:sz="4" w:space="0" w:color="auto"/>
              <w:bottom w:val="single" w:sz="4" w:space="0" w:color="auto"/>
              <w:right w:val="single" w:sz="4" w:space="0" w:color="auto"/>
            </w:tcBorders>
            <w:vAlign w:val="center"/>
          </w:tcPr>
          <w:p w:rsidR="005A7D1B" w:rsidRPr="00310411" w:rsidRDefault="005A7D1B" w:rsidP="00310411">
            <w:pPr>
              <w:jc w:val="center"/>
              <w:rPr>
                <w:rFonts w:ascii="Times New Roman" w:hAnsi="Times New Roman" w:cs="Times New Roman"/>
              </w:rPr>
            </w:pP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ind w:right="-66"/>
              <w:jc w:val="center"/>
              <w:rPr>
                <w:rFonts w:ascii="Times New Roman" w:hAnsi="Times New Roman" w:cs="Times New Roman"/>
              </w:rPr>
            </w:pPr>
            <w:r w:rsidRPr="00310411">
              <w:rPr>
                <w:rFonts w:ascii="Times New Roman" w:hAnsi="Times New Roman" w:cs="Times New Roman"/>
              </w:rPr>
              <w:t>9</w:t>
            </w:r>
          </w:p>
        </w:tc>
        <w:tc>
          <w:tcPr>
            <w:tcW w:w="368" w:type="pct"/>
            <w:tcBorders>
              <w:top w:val="single" w:sz="4" w:space="0" w:color="auto"/>
              <w:left w:val="single" w:sz="4" w:space="0" w:color="auto"/>
              <w:bottom w:val="single" w:sz="4" w:space="0" w:color="auto"/>
              <w:right w:val="single" w:sz="4" w:space="0" w:color="auto"/>
            </w:tcBorders>
            <w:vAlign w:val="center"/>
          </w:tcPr>
          <w:p w:rsidR="005A7D1B" w:rsidRPr="00310411" w:rsidRDefault="005A7D1B" w:rsidP="00310411">
            <w:pPr>
              <w:jc w:val="center"/>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9</w:t>
            </w:r>
          </w:p>
        </w:tc>
        <w:tc>
          <w:tcPr>
            <w:tcW w:w="414" w:type="pct"/>
            <w:tcBorders>
              <w:top w:val="single" w:sz="4" w:space="0" w:color="auto"/>
              <w:left w:val="single" w:sz="4" w:space="0" w:color="auto"/>
              <w:bottom w:val="single" w:sz="4" w:space="0" w:color="auto"/>
              <w:right w:val="single" w:sz="4" w:space="0" w:color="auto"/>
            </w:tcBorders>
            <w:vAlign w:val="center"/>
          </w:tcPr>
          <w:p w:rsidR="005A7D1B" w:rsidRPr="00310411" w:rsidRDefault="005A7D1B" w:rsidP="00310411">
            <w:pPr>
              <w:jc w:val="center"/>
              <w:rPr>
                <w:rFonts w:ascii="Times New Roman" w:hAnsi="Times New Roman" w:cs="Times New Roman"/>
              </w:rPr>
            </w:pPr>
          </w:p>
        </w:tc>
        <w:tc>
          <w:tcPr>
            <w:tcW w:w="372"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6</w:t>
            </w:r>
          </w:p>
        </w:tc>
        <w:tc>
          <w:tcPr>
            <w:tcW w:w="409" w:type="pct"/>
            <w:gridSpan w:val="2"/>
            <w:tcBorders>
              <w:top w:val="single" w:sz="4" w:space="0" w:color="auto"/>
              <w:left w:val="single" w:sz="4" w:space="0" w:color="auto"/>
              <w:bottom w:val="single" w:sz="4" w:space="0" w:color="auto"/>
              <w:right w:val="single" w:sz="4" w:space="0" w:color="auto"/>
            </w:tcBorders>
            <w:vAlign w:val="center"/>
          </w:tcPr>
          <w:p w:rsidR="005A7D1B" w:rsidRPr="00310411" w:rsidRDefault="005A7D1B" w:rsidP="00310411">
            <w:pPr>
              <w:jc w:val="center"/>
              <w:rPr>
                <w:rFonts w:ascii="Times New Roman" w:hAnsi="Times New Roman" w:cs="Times New Roman"/>
              </w:rPr>
            </w:pPr>
          </w:p>
        </w:tc>
      </w:tr>
      <w:tr w:rsidR="005A7D1B" w:rsidRPr="00310411" w:rsidTr="00310411">
        <w:trPr>
          <w:trHeight w:val="20"/>
        </w:trPr>
        <w:tc>
          <w:tcPr>
            <w:tcW w:w="680" w:type="pct"/>
            <w:tcBorders>
              <w:top w:val="single" w:sz="4" w:space="0" w:color="auto"/>
              <w:left w:val="single" w:sz="4" w:space="0" w:color="auto"/>
              <w:bottom w:val="single" w:sz="4" w:space="0" w:color="auto"/>
              <w:right w:val="single" w:sz="4" w:space="0" w:color="auto"/>
            </w:tcBorders>
            <w:hideMark/>
          </w:tcPr>
          <w:p w:rsidR="005A7D1B" w:rsidRPr="00310411" w:rsidRDefault="005A7D1B" w:rsidP="00310411">
            <w:pPr>
              <w:pStyle w:val="13"/>
              <w:ind w:right="-64"/>
              <w:rPr>
                <w:sz w:val="22"/>
                <w:szCs w:val="22"/>
              </w:rPr>
            </w:pPr>
            <w:r w:rsidRPr="00310411">
              <w:rPr>
                <w:sz w:val="22"/>
                <w:szCs w:val="22"/>
              </w:rPr>
              <w:t>Объем продукции сельского хозяйства в хозяйствах всех категорий</w:t>
            </w:r>
          </w:p>
        </w:tc>
        <w:tc>
          <w:tcPr>
            <w:tcW w:w="389" w:type="pct"/>
            <w:tcBorders>
              <w:top w:val="single" w:sz="4" w:space="0" w:color="auto"/>
              <w:left w:val="single" w:sz="4" w:space="0" w:color="auto"/>
              <w:bottom w:val="single" w:sz="4" w:space="0" w:color="auto"/>
              <w:right w:val="single" w:sz="4" w:space="0" w:color="auto"/>
            </w:tcBorders>
            <w:hideMark/>
          </w:tcPr>
          <w:p w:rsidR="005A7D1B" w:rsidRPr="00310411" w:rsidRDefault="005A7D1B" w:rsidP="00310411">
            <w:pPr>
              <w:pStyle w:val="13"/>
              <w:rPr>
                <w:sz w:val="22"/>
                <w:szCs w:val="22"/>
              </w:rPr>
            </w:pPr>
            <w:r w:rsidRPr="00310411">
              <w:rPr>
                <w:sz w:val="22"/>
                <w:szCs w:val="22"/>
              </w:rPr>
              <w:t>млн. руб.</w:t>
            </w:r>
          </w:p>
        </w:tc>
        <w:tc>
          <w:tcPr>
            <w:tcW w:w="432"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ind w:right="-55"/>
              <w:jc w:val="center"/>
              <w:rPr>
                <w:rFonts w:ascii="Times New Roman" w:hAnsi="Times New Roman" w:cs="Times New Roman"/>
              </w:rPr>
            </w:pPr>
            <w:r w:rsidRPr="00310411">
              <w:rPr>
                <w:rFonts w:ascii="Times New Roman" w:hAnsi="Times New Roman" w:cs="Times New Roman"/>
              </w:rPr>
              <w:t>13,5</w:t>
            </w:r>
          </w:p>
        </w:tc>
        <w:tc>
          <w:tcPr>
            <w:tcW w:w="370"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103,1</w:t>
            </w:r>
          </w:p>
        </w:tc>
        <w:tc>
          <w:tcPr>
            <w:tcW w:w="417"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13,9</w:t>
            </w:r>
          </w:p>
        </w:tc>
        <w:tc>
          <w:tcPr>
            <w:tcW w:w="367"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102,9</w:t>
            </w: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14,4</w:t>
            </w: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103,6</w:t>
            </w: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ind w:right="-91"/>
              <w:jc w:val="center"/>
              <w:rPr>
                <w:rFonts w:ascii="Times New Roman" w:hAnsi="Times New Roman" w:cs="Times New Roman"/>
              </w:rPr>
            </w:pPr>
            <w:r w:rsidRPr="00310411">
              <w:rPr>
                <w:rFonts w:ascii="Times New Roman" w:hAnsi="Times New Roman" w:cs="Times New Roman"/>
              </w:rPr>
              <w:t>14,9</w:t>
            </w: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103,5</w:t>
            </w:r>
          </w:p>
        </w:tc>
        <w:tc>
          <w:tcPr>
            <w:tcW w:w="372"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ind w:right="-83"/>
              <w:jc w:val="center"/>
              <w:rPr>
                <w:rFonts w:ascii="Times New Roman" w:hAnsi="Times New Roman" w:cs="Times New Roman"/>
              </w:rPr>
            </w:pPr>
            <w:r w:rsidRPr="00310411">
              <w:rPr>
                <w:rFonts w:ascii="Times New Roman" w:hAnsi="Times New Roman" w:cs="Times New Roman"/>
              </w:rPr>
              <w:t>15,4</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103,4</w:t>
            </w:r>
          </w:p>
        </w:tc>
      </w:tr>
      <w:tr w:rsidR="005A7D1B" w:rsidRPr="00310411" w:rsidTr="00310411">
        <w:trPr>
          <w:trHeight w:val="20"/>
        </w:trPr>
        <w:tc>
          <w:tcPr>
            <w:tcW w:w="680" w:type="pct"/>
            <w:tcBorders>
              <w:top w:val="single" w:sz="4" w:space="0" w:color="auto"/>
              <w:left w:val="single" w:sz="4" w:space="0" w:color="auto"/>
              <w:bottom w:val="single" w:sz="4" w:space="0" w:color="auto"/>
              <w:right w:val="single" w:sz="4" w:space="0" w:color="auto"/>
            </w:tcBorders>
            <w:hideMark/>
          </w:tcPr>
          <w:p w:rsidR="005A7D1B" w:rsidRPr="00310411" w:rsidRDefault="005A7D1B" w:rsidP="00310411">
            <w:pPr>
              <w:pStyle w:val="13"/>
              <w:rPr>
                <w:sz w:val="22"/>
                <w:szCs w:val="22"/>
              </w:rPr>
            </w:pPr>
            <w:r w:rsidRPr="00310411">
              <w:rPr>
                <w:sz w:val="22"/>
                <w:szCs w:val="22"/>
              </w:rPr>
              <w:t xml:space="preserve">Валовой сбор зернов. и зернобобовых культур во всех категориях хозяйств (бункерный вес) </w:t>
            </w:r>
          </w:p>
        </w:tc>
        <w:tc>
          <w:tcPr>
            <w:tcW w:w="389" w:type="pct"/>
            <w:tcBorders>
              <w:top w:val="single" w:sz="4" w:space="0" w:color="auto"/>
              <w:left w:val="single" w:sz="4" w:space="0" w:color="auto"/>
              <w:bottom w:val="single" w:sz="4" w:space="0" w:color="auto"/>
              <w:right w:val="single" w:sz="4" w:space="0" w:color="auto"/>
            </w:tcBorders>
          </w:tcPr>
          <w:p w:rsidR="005A7D1B" w:rsidRPr="00310411" w:rsidRDefault="005A7D1B" w:rsidP="00310411">
            <w:pPr>
              <w:pStyle w:val="13"/>
              <w:rPr>
                <w:sz w:val="22"/>
                <w:szCs w:val="22"/>
              </w:rPr>
            </w:pPr>
          </w:p>
          <w:p w:rsidR="005A7D1B" w:rsidRPr="00310411" w:rsidRDefault="005A7D1B" w:rsidP="00310411">
            <w:pPr>
              <w:pStyle w:val="13"/>
              <w:rPr>
                <w:sz w:val="22"/>
                <w:szCs w:val="22"/>
              </w:rPr>
            </w:pPr>
          </w:p>
          <w:p w:rsidR="005A7D1B" w:rsidRPr="00310411" w:rsidRDefault="005A7D1B" w:rsidP="00310411">
            <w:pPr>
              <w:pStyle w:val="13"/>
              <w:rPr>
                <w:sz w:val="22"/>
                <w:szCs w:val="22"/>
              </w:rPr>
            </w:pPr>
            <w:r w:rsidRPr="00310411">
              <w:rPr>
                <w:sz w:val="22"/>
                <w:szCs w:val="22"/>
              </w:rPr>
              <w:t>тыс. тонн</w:t>
            </w:r>
          </w:p>
        </w:tc>
        <w:tc>
          <w:tcPr>
            <w:tcW w:w="432"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19,2</w:t>
            </w:r>
          </w:p>
          <w:p w:rsidR="005A7D1B" w:rsidRPr="00310411" w:rsidRDefault="005A7D1B" w:rsidP="00310411">
            <w:pPr>
              <w:jc w:val="center"/>
              <w:rPr>
                <w:rFonts w:ascii="Times New Roman" w:hAnsi="Times New Roman" w:cs="Times New Roman"/>
              </w:rPr>
            </w:pPr>
          </w:p>
        </w:tc>
        <w:tc>
          <w:tcPr>
            <w:tcW w:w="370"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103,8</w:t>
            </w:r>
          </w:p>
        </w:tc>
        <w:tc>
          <w:tcPr>
            <w:tcW w:w="417"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6,95</w:t>
            </w:r>
          </w:p>
        </w:tc>
        <w:tc>
          <w:tcPr>
            <w:tcW w:w="367"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37,5</w:t>
            </w: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7,20</w:t>
            </w: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103,6</w:t>
            </w: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7,50</w:t>
            </w: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104,2</w:t>
            </w:r>
          </w:p>
        </w:tc>
        <w:tc>
          <w:tcPr>
            <w:tcW w:w="372"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7,77</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103,6</w:t>
            </w:r>
          </w:p>
        </w:tc>
      </w:tr>
      <w:tr w:rsidR="005A7D1B" w:rsidRPr="00310411" w:rsidTr="00310411">
        <w:trPr>
          <w:trHeight w:val="20"/>
        </w:trPr>
        <w:tc>
          <w:tcPr>
            <w:tcW w:w="1069" w:type="pct"/>
            <w:gridSpan w:val="2"/>
            <w:tcBorders>
              <w:top w:val="single" w:sz="4" w:space="0" w:color="auto"/>
              <w:left w:val="single" w:sz="4" w:space="0" w:color="auto"/>
              <w:bottom w:val="single" w:sz="4" w:space="0" w:color="auto"/>
              <w:right w:val="single" w:sz="4" w:space="0" w:color="auto"/>
            </w:tcBorders>
            <w:hideMark/>
          </w:tcPr>
          <w:p w:rsidR="005A7D1B" w:rsidRPr="00310411" w:rsidRDefault="005A7D1B" w:rsidP="00310411">
            <w:pPr>
              <w:pStyle w:val="13"/>
              <w:rPr>
                <w:sz w:val="22"/>
                <w:szCs w:val="22"/>
              </w:rPr>
            </w:pPr>
            <w:r w:rsidRPr="00310411">
              <w:rPr>
                <w:sz w:val="22"/>
                <w:szCs w:val="22"/>
              </w:rPr>
              <w:t>Поголовье скота  (все категории хозяйств):</w:t>
            </w:r>
          </w:p>
        </w:tc>
        <w:tc>
          <w:tcPr>
            <w:tcW w:w="432" w:type="pct"/>
            <w:tcBorders>
              <w:top w:val="single" w:sz="4" w:space="0" w:color="auto"/>
              <w:left w:val="single" w:sz="4" w:space="0" w:color="auto"/>
              <w:bottom w:val="single" w:sz="4" w:space="0" w:color="auto"/>
              <w:right w:val="single" w:sz="4" w:space="0" w:color="auto"/>
            </w:tcBorders>
            <w:vAlign w:val="center"/>
          </w:tcPr>
          <w:p w:rsidR="005A7D1B" w:rsidRPr="00310411" w:rsidRDefault="005A7D1B" w:rsidP="00310411">
            <w:pPr>
              <w:pStyle w:val="13"/>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5A7D1B" w:rsidRPr="00310411" w:rsidRDefault="005A7D1B" w:rsidP="00310411">
            <w:pPr>
              <w:jc w:val="center"/>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vAlign w:val="center"/>
          </w:tcPr>
          <w:p w:rsidR="005A7D1B" w:rsidRPr="00310411" w:rsidRDefault="005A7D1B" w:rsidP="00310411">
            <w:pPr>
              <w:jc w:val="center"/>
              <w:rPr>
                <w:rFonts w:ascii="Times New Roman" w:hAnsi="Times New Roman" w:cs="Times New Roman"/>
              </w:rPr>
            </w:pPr>
          </w:p>
        </w:tc>
        <w:tc>
          <w:tcPr>
            <w:tcW w:w="367" w:type="pct"/>
            <w:tcBorders>
              <w:top w:val="single" w:sz="4" w:space="0" w:color="auto"/>
              <w:left w:val="single" w:sz="4" w:space="0" w:color="auto"/>
              <w:bottom w:val="single" w:sz="4" w:space="0" w:color="auto"/>
              <w:right w:val="single" w:sz="4" w:space="0" w:color="auto"/>
            </w:tcBorders>
            <w:vAlign w:val="center"/>
          </w:tcPr>
          <w:p w:rsidR="005A7D1B" w:rsidRPr="00310411" w:rsidRDefault="005A7D1B" w:rsidP="00310411">
            <w:pPr>
              <w:jc w:val="center"/>
              <w:rPr>
                <w:rFonts w:ascii="Times New Roman" w:hAnsi="Times New Roman" w:cs="Times New Roman"/>
              </w:rPr>
            </w:pPr>
          </w:p>
        </w:tc>
        <w:tc>
          <w:tcPr>
            <w:tcW w:w="414" w:type="pct"/>
            <w:tcBorders>
              <w:top w:val="single" w:sz="4" w:space="0" w:color="auto"/>
              <w:left w:val="single" w:sz="4" w:space="0" w:color="auto"/>
              <w:bottom w:val="single" w:sz="4" w:space="0" w:color="auto"/>
              <w:right w:val="single" w:sz="4" w:space="0" w:color="auto"/>
            </w:tcBorders>
            <w:vAlign w:val="center"/>
          </w:tcPr>
          <w:p w:rsidR="005A7D1B" w:rsidRPr="00310411" w:rsidRDefault="005A7D1B" w:rsidP="00310411">
            <w:pPr>
              <w:jc w:val="center"/>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vAlign w:val="center"/>
          </w:tcPr>
          <w:p w:rsidR="005A7D1B" w:rsidRPr="00310411" w:rsidRDefault="005A7D1B" w:rsidP="00310411">
            <w:pPr>
              <w:jc w:val="center"/>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vAlign w:val="center"/>
          </w:tcPr>
          <w:p w:rsidR="005A7D1B" w:rsidRPr="00310411" w:rsidRDefault="005A7D1B" w:rsidP="00310411">
            <w:pPr>
              <w:jc w:val="center"/>
              <w:rPr>
                <w:rFonts w:ascii="Times New Roman" w:hAnsi="Times New Roman" w:cs="Times New Roman"/>
              </w:rPr>
            </w:pPr>
          </w:p>
        </w:tc>
        <w:tc>
          <w:tcPr>
            <w:tcW w:w="414" w:type="pct"/>
            <w:tcBorders>
              <w:top w:val="single" w:sz="4" w:space="0" w:color="auto"/>
              <w:left w:val="single" w:sz="4" w:space="0" w:color="auto"/>
              <w:bottom w:val="single" w:sz="4" w:space="0" w:color="auto"/>
              <w:right w:val="single" w:sz="4" w:space="0" w:color="auto"/>
            </w:tcBorders>
            <w:vAlign w:val="center"/>
          </w:tcPr>
          <w:p w:rsidR="005A7D1B" w:rsidRPr="00310411" w:rsidRDefault="005A7D1B" w:rsidP="00310411">
            <w:pPr>
              <w:jc w:val="center"/>
              <w:rPr>
                <w:rFonts w:ascii="Times New Roman" w:hAnsi="Times New Roman" w:cs="Times New Roman"/>
              </w:rPr>
            </w:pPr>
          </w:p>
        </w:tc>
        <w:tc>
          <w:tcPr>
            <w:tcW w:w="372" w:type="pct"/>
            <w:tcBorders>
              <w:top w:val="single" w:sz="4" w:space="0" w:color="auto"/>
              <w:left w:val="single" w:sz="4" w:space="0" w:color="auto"/>
              <w:bottom w:val="single" w:sz="4" w:space="0" w:color="auto"/>
              <w:right w:val="single" w:sz="4" w:space="0" w:color="auto"/>
            </w:tcBorders>
            <w:vAlign w:val="center"/>
          </w:tcPr>
          <w:p w:rsidR="005A7D1B" w:rsidRPr="00310411" w:rsidRDefault="005A7D1B" w:rsidP="00310411">
            <w:pPr>
              <w:jc w:val="center"/>
              <w:rPr>
                <w:rFonts w:ascii="Times New Roman" w:hAnsi="Times New Roman" w:cs="Times New Roman"/>
              </w:rPr>
            </w:pPr>
          </w:p>
        </w:tc>
        <w:tc>
          <w:tcPr>
            <w:tcW w:w="409" w:type="pct"/>
            <w:gridSpan w:val="2"/>
            <w:tcBorders>
              <w:top w:val="single" w:sz="4" w:space="0" w:color="auto"/>
              <w:left w:val="single" w:sz="4" w:space="0" w:color="auto"/>
              <w:bottom w:val="single" w:sz="4" w:space="0" w:color="auto"/>
              <w:right w:val="single" w:sz="4" w:space="0" w:color="auto"/>
            </w:tcBorders>
            <w:vAlign w:val="center"/>
          </w:tcPr>
          <w:p w:rsidR="005A7D1B" w:rsidRPr="00310411" w:rsidRDefault="005A7D1B" w:rsidP="00310411">
            <w:pPr>
              <w:jc w:val="center"/>
              <w:rPr>
                <w:rFonts w:ascii="Times New Roman" w:hAnsi="Times New Roman" w:cs="Times New Roman"/>
              </w:rPr>
            </w:pPr>
          </w:p>
        </w:tc>
      </w:tr>
      <w:tr w:rsidR="005A7D1B" w:rsidRPr="00310411" w:rsidTr="00310411">
        <w:trPr>
          <w:trHeight w:val="20"/>
        </w:trPr>
        <w:tc>
          <w:tcPr>
            <w:tcW w:w="680" w:type="pct"/>
            <w:tcBorders>
              <w:top w:val="single" w:sz="4" w:space="0" w:color="auto"/>
              <w:left w:val="single" w:sz="4" w:space="0" w:color="auto"/>
              <w:bottom w:val="single" w:sz="4" w:space="0" w:color="auto"/>
              <w:right w:val="single" w:sz="4" w:space="0" w:color="auto"/>
            </w:tcBorders>
            <w:hideMark/>
          </w:tcPr>
          <w:p w:rsidR="005A7D1B" w:rsidRPr="00310411" w:rsidRDefault="005A7D1B" w:rsidP="00310411">
            <w:pPr>
              <w:pStyle w:val="13"/>
              <w:rPr>
                <w:sz w:val="22"/>
                <w:szCs w:val="22"/>
              </w:rPr>
            </w:pPr>
            <w:r w:rsidRPr="00310411">
              <w:rPr>
                <w:sz w:val="22"/>
                <w:szCs w:val="22"/>
              </w:rPr>
              <w:lastRenderedPageBreak/>
              <w:t>- КРС</w:t>
            </w:r>
          </w:p>
        </w:tc>
        <w:tc>
          <w:tcPr>
            <w:tcW w:w="389" w:type="pct"/>
            <w:tcBorders>
              <w:top w:val="single" w:sz="4" w:space="0" w:color="auto"/>
              <w:left w:val="single" w:sz="4" w:space="0" w:color="auto"/>
              <w:bottom w:val="single" w:sz="4" w:space="0" w:color="auto"/>
              <w:right w:val="single" w:sz="4" w:space="0" w:color="auto"/>
            </w:tcBorders>
            <w:hideMark/>
          </w:tcPr>
          <w:p w:rsidR="005A7D1B" w:rsidRPr="00310411" w:rsidRDefault="005A7D1B" w:rsidP="00310411">
            <w:pPr>
              <w:pStyle w:val="13"/>
              <w:rPr>
                <w:sz w:val="22"/>
                <w:szCs w:val="22"/>
              </w:rPr>
            </w:pPr>
            <w:r w:rsidRPr="00310411">
              <w:rPr>
                <w:sz w:val="22"/>
                <w:szCs w:val="22"/>
              </w:rPr>
              <w:t xml:space="preserve"> гол.</w:t>
            </w:r>
          </w:p>
        </w:tc>
        <w:tc>
          <w:tcPr>
            <w:tcW w:w="432"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230</w:t>
            </w:r>
          </w:p>
        </w:tc>
        <w:tc>
          <w:tcPr>
            <w:tcW w:w="370"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92,0</w:t>
            </w:r>
          </w:p>
        </w:tc>
        <w:tc>
          <w:tcPr>
            <w:tcW w:w="417"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220</w:t>
            </w:r>
          </w:p>
        </w:tc>
        <w:tc>
          <w:tcPr>
            <w:tcW w:w="367"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95,6</w:t>
            </w: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225</w:t>
            </w: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102,3</w:t>
            </w: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230</w:t>
            </w: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102,2</w:t>
            </w:r>
          </w:p>
        </w:tc>
        <w:tc>
          <w:tcPr>
            <w:tcW w:w="372"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235</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102,2</w:t>
            </w:r>
          </w:p>
        </w:tc>
      </w:tr>
      <w:tr w:rsidR="005A7D1B" w:rsidRPr="00310411" w:rsidTr="00310411">
        <w:trPr>
          <w:trHeight w:val="20"/>
        </w:trPr>
        <w:tc>
          <w:tcPr>
            <w:tcW w:w="680" w:type="pct"/>
            <w:tcBorders>
              <w:top w:val="single" w:sz="4" w:space="0" w:color="auto"/>
              <w:left w:val="single" w:sz="4" w:space="0" w:color="auto"/>
              <w:bottom w:val="single" w:sz="4" w:space="0" w:color="auto"/>
              <w:right w:val="single" w:sz="4" w:space="0" w:color="auto"/>
            </w:tcBorders>
            <w:hideMark/>
          </w:tcPr>
          <w:p w:rsidR="005A7D1B" w:rsidRPr="00310411" w:rsidRDefault="005A7D1B" w:rsidP="00310411">
            <w:pPr>
              <w:pStyle w:val="13"/>
              <w:rPr>
                <w:sz w:val="22"/>
                <w:szCs w:val="22"/>
              </w:rPr>
            </w:pPr>
            <w:r w:rsidRPr="00310411">
              <w:rPr>
                <w:sz w:val="22"/>
                <w:szCs w:val="22"/>
              </w:rPr>
              <w:t xml:space="preserve">  в т. ч. коровы</w:t>
            </w:r>
          </w:p>
        </w:tc>
        <w:tc>
          <w:tcPr>
            <w:tcW w:w="389" w:type="pct"/>
            <w:tcBorders>
              <w:top w:val="single" w:sz="4" w:space="0" w:color="auto"/>
              <w:left w:val="single" w:sz="4" w:space="0" w:color="auto"/>
              <w:bottom w:val="single" w:sz="4" w:space="0" w:color="auto"/>
              <w:right w:val="single" w:sz="4" w:space="0" w:color="auto"/>
            </w:tcBorders>
            <w:hideMark/>
          </w:tcPr>
          <w:p w:rsidR="005A7D1B" w:rsidRPr="00310411" w:rsidRDefault="005A7D1B" w:rsidP="00310411">
            <w:pPr>
              <w:pStyle w:val="13"/>
              <w:rPr>
                <w:sz w:val="22"/>
                <w:szCs w:val="22"/>
              </w:rPr>
            </w:pPr>
            <w:r w:rsidRPr="00310411">
              <w:rPr>
                <w:sz w:val="22"/>
                <w:szCs w:val="22"/>
              </w:rPr>
              <w:t xml:space="preserve"> гол.</w:t>
            </w:r>
          </w:p>
        </w:tc>
        <w:tc>
          <w:tcPr>
            <w:tcW w:w="432"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80</w:t>
            </w:r>
          </w:p>
        </w:tc>
        <w:tc>
          <w:tcPr>
            <w:tcW w:w="370"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91,9</w:t>
            </w:r>
          </w:p>
        </w:tc>
        <w:tc>
          <w:tcPr>
            <w:tcW w:w="417"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83</w:t>
            </w:r>
          </w:p>
        </w:tc>
        <w:tc>
          <w:tcPr>
            <w:tcW w:w="367"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103,7</w:t>
            </w: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86</w:t>
            </w: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103,6</w:t>
            </w: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89</w:t>
            </w: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103,5</w:t>
            </w:r>
          </w:p>
        </w:tc>
        <w:tc>
          <w:tcPr>
            <w:tcW w:w="372"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92</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103,4</w:t>
            </w:r>
          </w:p>
        </w:tc>
      </w:tr>
      <w:tr w:rsidR="005A7D1B" w:rsidRPr="00310411" w:rsidTr="00310411">
        <w:trPr>
          <w:trHeight w:val="20"/>
        </w:trPr>
        <w:tc>
          <w:tcPr>
            <w:tcW w:w="680" w:type="pct"/>
            <w:tcBorders>
              <w:top w:val="single" w:sz="4" w:space="0" w:color="auto"/>
              <w:left w:val="single" w:sz="4" w:space="0" w:color="auto"/>
              <w:bottom w:val="single" w:sz="4" w:space="0" w:color="auto"/>
              <w:right w:val="single" w:sz="4" w:space="0" w:color="auto"/>
            </w:tcBorders>
            <w:hideMark/>
          </w:tcPr>
          <w:p w:rsidR="005A7D1B" w:rsidRPr="00310411" w:rsidRDefault="005A7D1B" w:rsidP="00310411">
            <w:pPr>
              <w:pStyle w:val="13"/>
              <w:rPr>
                <w:sz w:val="22"/>
                <w:szCs w:val="22"/>
              </w:rPr>
            </w:pPr>
            <w:r w:rsidRPr="00310411">
              <w:rPr>
                <w:sz w:val="22"/>
                <w:szCs w:val="22"/>
              </w:rPr>
              <w:t>- свиньи</w:t>
            </w:r>
          </w:p>
        </w:tc>
        <w:tc>
          <w:tcPr>
            <w:tcW w:w="389" w:type="pct"/>
            <w:tcBorders>
              <w:top w:val="single" w:sz="4" w:space="0" w:color="auto"/>
              <w:left w:val="single" w:sz="4" w:space="0" w:color="auto"/>
              <w:bottom w:val="single" w:sz="4" w:space="0" w:color="auto"/>
              <w:right w:val="single" w:sz="4" w:space="0" w:color="auto"/>
            </w:tcBorders>
            <w:hideMark/>
          </w:tcPr>
          <w:p w:rsidR="005A7D1B" w:rsidRPr="00310411" w:rsidRDefault="005A7D1B" w:rsidP="00310411">
            <w:pPr>
              <w:pStyle w:val="13"/>
              <w:rPr>
                <w:sz w:val="22"/>
                <w:szCs w:val="22"/>
              </w:rPr>
            </w:pPr>
            <w:r w:rsidRPr="00310411">
              <w:rPr>
                <w:sz w:val="22"/>
                <w:szCs w:val="22"/>
              </w:rPr>
              <w:t xml:space="preserve"> гол.</w:t>
            </w:r>
          </w:p>
        </w:tc>
        <w:tc>
          <w:tcPr>
            <w:tcW w:w="432"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180</w:t>
            </w:r>
          </w:p>
        </w:tc>
        <w:tc>
          <w:tcPr>
            <w:tcW w:w="370"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73,5</w:t>
            </w:r>
          </w:p>
        </w:tc>
        <w:tc>
          <w:tcPr>
            <w:tcW w:w="417"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105</w:t>
            </w:r>
          </w:p>
        </w:tc>
        <w:tc>
          <w:tcPr>
            <w:tcW w:w="367"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58,3</w:t>
            </w: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110</w:t>
            </w: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104,7</w:t>
            </w: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115</w:t>
            </w: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104,5</w:t>
            </w:r>
          </w:p>
        </w:tc>
        <w:tc>
          <w:tcPr>
            <w:tcW w:w="372"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120</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104,4</w:t>
            </w:r>
          </w:p>
        </w:tc>
      </w:tr>
      <w:tr w:rsidR="005A7D1B" w:rsidRPr="00310411" w:rsidTr="00310411">
        <w:trPr>
          <w:trHeight w:val="20"/>
        </w:trPr>
        <w:tc>
          <w:tcPr>
            <w:tcW w:w="680" w:type="pct"/>
            <w:tcBorders>
              <w:top w:val="single" w:sz="4" w:space="0" w:color="auto"/>
              <w:left w:val="single" w:sz="4" w:space="0" w:color="auto"/>
              <w:bottom w:val="single" w:sz="4" w:space="0" w:color="auto"/>
              <w:right w:val="single" w:sz="4" w:space="0" w:color="auto"/>
            </w:tcBorders>
            <w:hideMark/>
          </w:tcPr>
          <w:p w:rsidR="005A7D1B" w:rsidRPr="00310411" w:rsidRDefault="005A7D1B" w:rsidP="00310411">
            <w:pPr>
              <w:pStyle w:val="13"/>
              <w:rPr>
                <w:sz w:val="22"/>
                <w:szCs w:val="22"/>
              </w:rPr>
            </w:pPr>
            <w:r w:rsidRPr="00310411">
              <w:rPr>
                <w:sz w:val="22"/>
                <w:szCs w:val="22"/>
              </w:rPr>
              <w:t xml:space="preserve">Пр-во молока (все категории хозяйств) </w:t>
            </w:r>
          </w:p>
        </w:tc>
        <w:tc>
          <w:tcPr>
            <w:tcW w:w="389" w:type="pct"/>
            <w:tcBorders>
              <w:top w:val="single" w:sz="4" w:space="0" w:color="auto"/>
              <w:left w:val="single" w:sz="4" w:space="0" w:color="auto"/>
              <w:bottom w:val="single" w:sz="4" w:space="0" w:color="auto"/>
              <w:right w:val="single" w:sz="4" w:space="0" w:color="auto"/>
            </w:tcBorders>
            <w:hideMark/>
          </w:tcPr>
          <w:p w:rsidR="005A7D1B" w:rsidRPr="00310411" w:rsidRDefault="005A7D1B" w:rsidP="00310411">
            <w:pPr>
              <w:pStyle w:val="13"/>
              <w:rPr>
                <w:sz w:val="22"/>
                <w:szCs w:val="22"/>
              </w:rPr>
            </w:pPr>
            <w:r w:rsidRPr="00310411">
              <w:rPr>
                <w:sz w:val="22"/>
                <w:szCs w:val="22"/>
              </w:rPr>
              <w:t>тыс. тонн</w:t>
            </w:r>
          </w:p>
        </w:tc>
        <w:tc>
          <w:tcPr>
            <w:tcW w:w="432"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1,4</w:t>
            </w:r>
          </w:p>
        </w:tc>
        <w:tc>
          <w:tcPr>
            <w:tcW w:w="370"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87,5</w:t>
            </w:r>
          </w:p>
        </w:tc>
        <w:tc>
          <w:tcPr>
            <w:tcW w:w="417"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1,5</w:t>
            </w:r>
          </w:p>
        </w:tc>
        <w:tc>
          <w:tcPr>
            <w:tcW w:w="367"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107,2</w:t>
            </w: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1,5</w:t>
            </w: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100,0</w:t>
            </w: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1,6</w:t>
            </w: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106,6</w:t>
            </w:r>
          </w:p>
        </w:tc>
        <w:tc>
          <w:tcPr>
            <w:tcW w:w="372"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1,6</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100,0</w:t>
            </w:r>
          </w:p>
        </w:tc>
      </w:tr>
      <w:tr w:rsidR="005A7D1B" w:rsidRPr="00310411" w:rsidTr="00310411">
        <w:trPr>
          <w:trHeight w:val="20"/>
        </w:trPr>
        <w:tc>
          <w:tcPr>
            <w:tcW w:w="680" w:type="pct"/>
            <w:tcBorders>
              <w:top w:val="single" w:sz="4" w:space="0" w:color="auto"/>
              <w:left w:val="single" w:sz="4" w:space="0" w:color="auto"/>
              <w:bottom w:val="single" w:sz="4" w:space="0" w:color="auto"/>
              <w:right w:val="single" w:sz="4" w:space="0" w:color="auto"/>
            </w:tcBorders>
            <w:hideMark/>
          </w:tcPr>
          <w:p w:rsidR="005A7D1B" w:rsidRPr="00310411" w:rsidRDefault="005A7D1B" w:rsidP="00310411">
            <w:pPr>
              <w:pStyle w:val="13"/>
              <w:rPr>
                <w:sz w:val="22"/>
                <w:szCs w:val="22"/>
              </w:rPr>
            </w:pPr>
            <w:r w:rsidRPr="00310411">
              <w:rPr>
                <w:sz w:val="22"/>
                <w:szCs w:val="22"/>
              </w:rPr>
              <w:t xml:space="preserve">Пр-во мяса на убой в живом весе (все категории хозяйств) </w:t>
            </w:r>
          </w:p>
        </w:tc>
        <w:tc>
          <w:tcPr>
            <w:tcW w:w="389" w:type="pct"/>
            <w:tcBorders>
              <w:top w:val="single" w:sz="4" w:space="0" w:color="auto"/>
              <w:left w:val="single" w:sz="4" w:space="0" w:color="auto"/>
              <w:bottom w:val="single" w:sz="4" w:space="0" w:color="auto"/>
              <w:right w:val="single" w:sz="4" w:space="0" w:color="auto"/>
            </w:tcBorders>
            <w:hideMark/>
          </w:tcPr>
          <w:p w:rsidR="005A7D1B" w:rsidRPr="00310411" w:rsidRDefault="005A7D1B" w:rsidP="00310411">
            <w:pPr>
              <w:pStyle w:val="13"/>
              <w:rPr>
                <w:sz w:val="22"/>
                <w:szCs w:val="22"/>
              </w:rPr>
            </w:pPr>
            <w:r w:rsidRPr="00310411">
              <w:rPr>
                <w:sz w:val="22"/>
                <w:szCs w:val="22"/>
              </w:rPr>
              <w:t>тонн</w:t>
            </w:r>
          </w:p>
        </w:tc>
        <w:tc>
          <w:tcPr>
            <w:tcW w:w="432"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46,0</w:t>
            </w:r>
          </w:p>
        </w:tc>
        <w:tc>
          <w:tcPr>
            <w:tcW w:w="370"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83,6</w:t>
            </w:r>
          </w:p>
        </w:tc>
        <w:tc>
          <w:tcPr>
            <w:tcW w:w="417"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44,0</w:t>
            </w:r>
          </w:p>
        </w:tc>
        <w:tc>
          <w:tcPr>
            <w:tcW w:w="367"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95,6</w:t>
            </w: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45,0</w:t>
            </w: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102,3</w:t>
            </w: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46,0</w:t>
            </w: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102,2</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47,0</w:t>
            </w:r>
          </w:p>
        </w:tc>
        <w:tc>
          <w:tcPr>
            <w:tcW w:w="40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102,2</w:t>
            </w:r>
          </w:p>
        </w:tc>
      </w:tr>
      <w:tr w:rsidR="005A7D1B" w:rsidRPr="00310411" w:rsidTr="00310411">
        <w:trPr>
          <w:trHeight w:val="20"/>
        </w:trPr>
        <w:tc>
          <w:tcPr>
            <w:tcW w:w="680" w:type="pct"/>
            <w:tcBorders>
              <w:top w:val="single" w:sz="4" w:space="0" w:color="auto"/>
              <w:left w:val="single" w:sz="4" w:space="0" w:color="auto"/>
              <w:bottom w:val="single" w:sz="4" w:space="0" w:color="auto"/>
              <w:right w:val="single" w:sz="4" w:space="0" w:color="auto"/>
            </w:tcBorders>
            <w:hideMark/>
          </w:tcPr>
          <w:p w:rsidR="005A7D1B" w:rsidRPr="00310411" w:rsidRDefault="005A7D1B" w:rsidP="00310411">
            <w:pPr>
              <w:jc w:val="both"/>
              <w:rPr>
                <w:rFonts w:ascii="Times New Roman" w:eastAsia="Calibri" w:hAnsi="Times New Roman" w:cs="Times New Roman"/>
              </w:rPr>
            </w:pPr>
            <w:r w:rsidRPr="00310411">
              <w:rPr>
                <w:rFonts w:ascii="Times New Roman" w:eastAsia="Calibri" w:hAnsi="Times New Roman" w:cs="Times New Roman"/>
              </w:rPr>
              <w:t>Инвестиции в осн. капитал за счет всех источников финансирования</w:t>
            </w:r>
          </w:p>
        </w:tc>
        <w:tc>
          <w:tcPr>
            <w:tcW w:w="389" w:type="pct"/>
            <w:tcBorders>
              <w:top w:val="single" w:sz="4" w:space="0" w:color="auto"/>
              <w:left w:val="single" w:sz="4" w:space="0" w:color="auto"/>
              <w:bottom w:val="single" w:sz="4" w:space="0" w:color="auto"/>
              <w:right w:val="single" w:sz="4" w:space="0" w:color="auto"/>
            </w:tcBorders>
            <w:hideMark/>
          </w:tcPr>
          <w:p w:rsidR="005A7D1B" w:rsidRPr="00310411" w:rsidRDefault="005A7D1B" w:rsidP="00310411">
            <w:pPr>
              <w:jc w:val="both"/>
              <w:rPr>
                <w:rFonts w:ascii="Times New Roman" w:eastAsia="Calibri" w:hAnsi="Times New Roman" w:cs="Times New Roman"/>
              </w:rPr>
            </w:pPr>
            <w:r w:rsidRPr="00310411">
              <w:rPr>
                <w:rFonts w:ascii="Times New Roman" w:hAnsi="Times New Roman" w:cs="Times New Roman"/>
              </w:rPr>
              <w:t>млн. руб.</w:t>
            </w:r>
          </w:p>
        </w:tc>
        <w:tc>
          <w:tcPr>
            <w:tcW w:w="432"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0,38</w:t>
            </w:r>
          </w:p>
        </w:tc>
        <w:tc>
          <w:tcPr>
            <w:tcW w:w="370"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24</w:t>
            </w:r>
          </w:p>
        </w:tc>
        <w:tc>
          <w:tcPr>
            <w:tcW w:w="417"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0,26</w:t>
            </w:r>
          </w:p>
        </w:tc>
        <w:tc>
          <w:tcPr>
            <w:tcW w:w="367"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68,4</w:t>
            </w: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0,38</w:t>
            </w: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146,2</w:t>
            </w: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0,4</w:t>
            </w: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105,3</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0,42</w:t>
            </w:r>
          </w:p>
        </w:tc>
        <w:tc>
          <w:tcPr>
            <w:tcW w:w="40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105</w:t>
            </w:r>
          </w:p>
        </w:tc>
      </w:tr>
      <w:tr w:rsidR="005A7D1B" w:rsidRPr="00310411" w:rsidTr="00310411">
        <w:trPr>
          <w:trHeight w:val="20"/>
        </w:trPr>
        <w:tc>
          <w:tcPr>
            <w:tcW w:w="680" w:type="pct"/>
            <w:tcBorders>
              <w:top w:val="single" w:sz="4" w:space="0" w:color="auto"/>
              <w:left w:val="single" w:sz="4" w:space="0" w:color="auto"/>
              <w:bottom w:val="single" w:sz="4" w:space="0" w:color="auto"/>
              <w:right w:val="single" w:sz="4" w:space="0" w:color="auto"/>
            </w:tcBorders>
            <w:hideMark/>
          </w:tcPr>
          <w:p w:rsidR="005A7D1B" w:rsidRPr="00310411" w:rsidRDefault="005A7D1B" w:rsidP="00310411">
            <w:pPr>
              <w:pStyle w:val="13"/>
              <w:ind w:right="-64"/>
              <w:rPr>
                <w:sz w:val="22"/>
                <w:szCs w:val="22"/>
              </w:rPr>
            </w:pPr>
            <w:r w:rsidRPr="00310411">
              <w:rPr>
                <w:sz w:val="22"/>
                <w:szCs w:val="22"/>
              </w:rPr>
              <w:t>Объем выполнен. работ по виду деят-ти «строительство»,  включая хозспособ</w:t>
            </w:r>
          </w:p>
        </w:tc>
        <w:tc>
          <w:tcPr>
            <w:tcW w:w="389" w:type="pct"/>
            <w:tcBorders>
              <w:top w:val="single" w:sz="4" w:space="0" w:color="auto"/>
              <w:left w:val="single" w:sz="4" w:space="0" w:color="auto"/>
              <w:bottom w:val="single" w:sz="4" w:space="0" w:color="auto"/>
              <w:right w:val="single" w:sz="4" w:space="0" w:color="auto"/>
            </w:tcBorders>
            <w:hideMark/>
          </w:tcPr>
          <w:p w:rsidR="005A7D1B" w:rsidRPr="00310411" w:rsidRDefault="005A7D1B" w:rsidP="00310411">
            <w:pPr>
              <w:pStyle w:val="13"/>
              <w:rPr>
                <w:sz w:val="22"/>
                <w:szCs w:val="22"/>
              </w:rPr>
            </w:pPr>
            <w:r w:rsidRPr="00310411">
              <w:rPr>
                <w:sz w:val="22"/>
                <w:szCs w:val="22"/>
              </w:rPr>
              <w:t>млн. руб.</w:t>
            </w:r>
          </w:p>
        </w:tc>
        <w:tc>
          <w:tcPr>
            <w:tcW w:w="432"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370"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417"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367"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372" w:type="pct"/>
            <w:tcBorders>
              <w:top w:val="single" w:sz="4" w:space="0" w:color="auto"/>
              <w:left w:val="single" w:sz="4" w:space="0" w:color="auto"/>
              <w:bottom w:val="single" w:sz="4" w:space="0" w:color="auto"/>
              <w:right w:val="single" w:sz="4" w:space="0" w:color="auto"/>
            </w:tcBorders>
            <w:vAlign w:val="center"/>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r>
      <w:tr w:rsidR="005A7D1B" w:rsidRPr="00310411" w:rsidTr="00310411">
        <w:trPr>
          <w:trHeight w:val="20"/>
        </w:trPr>
        <w:tc>
          <w:tcPr>
            <w:tcW w:w="680" w:type="pct"/>
            <w:tcBorders>
              <w:top w:val="single" w:sz="4" w:space="0" w:color="auto"/>
              <w:left w:val="single" w:sz="4" w:space="0" w:color="auto"/>
              <w:bottom w:val="single" w:sz="4" w:space="0" w:color="auto"/>
              <w:right w:val="single" w:sz="4" w:space="0" w:color="auto"/>
            </w:tcBorders>
            <w:hideMark/>
          </w:tcPr>
          <w:p w:rsidR="005A7D1B" w:rsidRPr="00310411" w:rsidRDefault="005A7D1B" w:rsidP="00310411">
            <w:pPr>
              <w:pStyle w:val="13"/>
              <w:rPr>
                <w:sz w:val="22"/>
                <w:szCs w:val="22"/>
              </w:rPr>
            </w:pPr>
            <w:r w:rsidRPr="00310411">
              <w:rPr>
                <w:sz w:val="22"/>
                <w:szCs w:val="22"/>
              </w:rPr>
              <w:t>Ввод в эксплуатацию за счет всех источн. финансирования жилых домов</w:t>
            </w:r>
          </w:p>
        </w:tc>
        <w:tc>
          <w:tcPr>
            <w:tcW w:w="389" w:type="pct"/>
            <w:tcBorders>
              <w:top w:val="single" w:sz="4" w:space="0" w:color="auto"/>
              <w:left w:val="single" w:sz="4" w:space="0" w:color="auto"/>
              <w:bottom w:val="single" w:sz="4" w:space="0" w:color="auto"/>
              <w:right w:val="single" w:sz="4" w:space="0" w:color="auto"/>
            </w:tcBorders>
            <w:hideMark/>
          </w:tcPr>
          <w:p w:rsidR="005A7D1B" w:rsidRPr="00310411" w:rsidRDefault="005A7D1B" w:rsidP="00310411">
            <w:pPr>
              <w:pStyle w:val="13"/>
              <w:rPr>
                <w:sz w:val="22"/>
                <w:szCs w:val="22"/>
              </w:rPr>
            </w:pPr>
            <w:r w:rsidRPr="00310411">
              <w:rPr>
                <w:sz w:val="22"/>
                <w:szCs w:val="22"/>
              </w:rPr>
              <w:t>кв.м</w:t>
            </w:r>
          </w:p>
          <w:p w:rsidR="005A7D1B" w:rsidRPr="00310411" w:rsidRDefault="005A7D1B" w:rsidP="00310411">
            <w:pPr>
              <w:pStyle w:val="13"/>
              <w:rPr>
                <w:sz w:val="22"/>
                <w:szCs w:val="22"/>
              </w:rPr>
            </w:pPr>
            <w:r w:rsidRPr="00310411">
              <w:rPr>
                <w:sz w:val="22"/>
                <w:szCs w:val="22"/>
              </w:rPr>
              <w:t>общ.</w:t>
            </w:r>
          </w:p>
          <w:p w:rsidR="005A7D1B" w:rsidRPr="00310411" w:rsidRDefault="005A7D1B" w:rsidP="00310411">
            <w:pPr>
              <w:pStyle w:val="13"/>
              <w:rPr>
                <w:sz w:val="22"/>
                <w:szCs w:val="22"/>
              </w:rPr>
            </w:pPr>
            <w:r w:rsidRPr="00310411">
              <w:rPr>
                <w:sz w:val="22"/>
                <w:szCs w:val="22"/>
              </w:rPr>
              <w:t>площ</w:t>
            </w:r>
          </w:p>
        </w:tc>
        <w:tc>
          <w:tcPr>
            <w:tcW w:w="432"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370"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417"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367"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40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r>
      <w:tr w:rsidR="005A7D1B" w:rsidRPr="00310411" w:rsidTr="00310411">
        <w:trPr>
          <w:trHeight w:val="20"/>
        </w:trPr>
        <w:tc>
          <w:tcPr>
            <w:tcW w:w="680" w:type="pct"/>
            <w:tcBorders>
              <w:top w:val="single" w:sz="4" w:space="0" w:color="auto"/>
              <w:left w:val="single" w:sz="4" w:space="0" w:color="auto"/>
              <w:bottom w:val="single" w:sz="4" w:space="0" w:color="auto"/>
              <w:right w:val="single" w:sz="4" w:space="0" w:color="auto"/>
            </w:tcBorders>
            <w:hideMark/>
          </w:tcPr>
          <w:p w:rsidR="005A7D1B" w:rsidRPr="00310411" w:rsidRDefault="005A7D1B" w:rsidP="00310411">
            <w:pPr>
              <w:pStyle w:val="13"/>
              <w:rPr>
                <w:sz w:val="22"/>
                <w:szCs w:val="22"/>
              </w:rPr>
            </w:pPr>
            <w:r w:rsidRPr="00310411">
              <w:rPr>
                <w:sz w:val="22"/>
                <w:szCs w:val="22"/>
              </w:rPr>
              <w:t xml:space="preserve">Ввод в эксплуатацию индивид. жил. домов, построенных насел. </w:t>
            </w:r>
            <w:r w:rsidRPr="00310411">
              <w:rPr>
                <w:sz w:val="22"/>
                <w:szCs w:val="22"/>
              </w:rPr>
              <w:lastRenderedPageBreak/>
              <w:t>за свой счет и с помощью кредитов</w:t>
            </w:r>
          </w:p>
        </w:tc>
        <w:tc>
          <w:tcPr>
            <w:tcW w:w="389" w:type="pct"/>
            <w:tcBorders>
              <w:top w:val="single" w:sz="4" w:space="0" w:color="auto"/>
              <w:left w:val="single" w:sz="4" w:space="0" w:color="auto"/>
              <w:bottom w:val="single" w:sz="4" w:space="0" w:color="auto"/>
              <w:right w:val="single" w:sz="4" w:space="0" w:color="auto"/>
            </w:tcBorders>
            <w:hideMark/>
          </w:tcPr>
          <w:p w:rsidR="005A7D1B" w:rsidRPr="00310411" w:rsidRDefault="005A7D1B" w:rsidP="00310411">
            <w:pPr>
              <w:pStyle w:val="13"/>
              <w:rPr>
                <w:sz w:val="22"/>
                <w:szCs w:val="22"/>
              </w:rPr>
            </w:pPr>
            <w:r w:rsidRPr="00310411">
              <w:rPr>
                <w:sz w:val="22"/>
                <w:szCs w:val="22"/>
              </w:rPr>
              <w:lastRenderedPageBreak/>
              <w:t>кв.м</w:t>
            </w:r>
          </w:p>
          <w:p w:rsidR="005A7D1B" w:rsidRPr="00310411" w:rsidRDefault="005A7D1B" w:rsidP="00310411">
            <w:pPr>
              <w:pStyle w:val="13"/>
              <w:rPr>
                <w:sz w:val="22"/>
                <w:szCs w:val="22"/>
              </w:rPr>
            </w:pPr>
            <w:r w:rsidRPr="00310411">
              <w:rPr>
                <w:sz w:val="22"/>
                <w:szCs w:val="22"/>
              </w:rPr>
              <w:t>общ.</w:t>
            </w:r>
          </w:p>
          <w:p w:rsidR="005A7D1B" w:rsidRPr="00310411" w:rsidRDefault="005A7D1B" w:rsidP="00310411">
            <w:pPr>
              <w:pStyle w:val="13"/>
              <w:rPr>
                <w:sz w:val="22"/>
                <w:szCs w:val="22"/>
              </w:rPr>
            </w:pPr>
            <w:r w:rsidRPr="00310411">
              <w:rPr>
                <w:sz w:val="22"/>
                <w:szCs w:val="22"/>
              </w:rPr>
              <w:t>площ</w:t>
            </w:r>
          </w:p>
        </w:tc>
        <w:tc>
          <w:tcPr>
            <w:tcW w:w="432"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370"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417"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367"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40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r>
      <w:tr w:rsidR="005A7D1B" w:rsidRPr="00310411" w:rsidTr="00310411">
        <w:trPr>
          <w:trHeight w:val="20"/>
        </w:trPr>
        <w:tc>
          <w:tcPr>
            <w:tcW w:w="680" w:type="pct"/>
            <w:tcBorders>
              <w:top w:val="single" w:sz="4" w:space="0" w:color="auto"/>
              <w:left w:val="single" w:sz="4" w:space="0" w:color="auto"/>
              <w:bottom w:val="single" w:sz="4" w:space="0" w:color="auto"/>
              <w:right w:val="single" w:sz="4" w:space="0" w:color="auto"/>
            </w:tcBorders>
            <w:hideMark/>
          </w:tcPr>
          <w:p w:rsidR="005A7D1B" w:rsidRPr="00310411" w:rsidRDefault="005A7D1B" w:rsidP="00310411">
            <w:pPr>
              <w:pStyle w:val="13"/>
              <w:rPr>
                <w:sz w:val="22"/>
                <w:szCs w:val="22"/>
              </w:rPr>
            </w:pPr>
            <w:r w:rsidRPr="00310411">
              <w:rPr>
                <w:sz w:val="22"/>
                <w:szCs w:val="22"/>
              </w:rPr>
              <w:lastRenderedPageBreak/>
              <w:t>Общая площадь жилых помещений, приходящаяся на 1 жителя</w:t>
            </w:r>
          </w:p>
        </w:tc>
        <w:tc>
          <w:tcPr>
            <w:tcW w:w="389" w:type="pct"/>
            <w:tcBorders>
              <w:top w:val="single" w:sz="4" w:space="0" w:color="auto"/>
              <w:left w:val="single" w:sz="4" w:space="0" w:color="auto"/>
              <w:bottom w:val="single" w:sz="4" w:space="0" w:color="auto"/>
              <w:right w:val="single" w:sz="4" w:space="0" w:color="auto"/>
            </w:tcBorders>
          </w:tcPr>
          <w:p w:rsidR="005A7D1B" w:rsidRPr="00310411" w:rsidRDefault="005A7D1B" w:rsidP="00310411">
            <w:pPr>
              <w:pStyle w:val="13"/>
              <w:rPr>
                <w:sz w:val="22"/>
                <w:szCs w:val="22"/>
              </w:rPr>
            </w:pPr>
          </w:p>
          <w:p w:rsidR="005A7D1B" w:rsidRPr="00310411" w:rsidRDefault="005A7D1B" w:rsidP="00310411">
            <w:pPr>
              <w:pStyle w:val="13"/>
              <w:rPr>
                <w:sz w:val="22"/>
                <w:szCs w:val="22"/>
              </w:rPr>
            </w:pPr>
            <w:r w:rsidRPr="00310411">
              <w:rPr>
                <w:sz w:val="22"/>
                <w:szCs w:val="22"/>
              </w:rPr>
              <w:t>кв.м</w:t>
            </w:r>
          </w:p>
        </w:tc>
        <w:tc>
          <w:tcPr>
            <w:tcW w:w="432"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21,4</w:t>
            </w:r>
          </w:p>
        </w:tc>
        <w:tc>
          <w:tcPr>
            <w:tcW w:w="370"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105,4</w:t>
            </w:r>
          </w:p>
        </w:tc>
        <w:tc>
          <w:tcPr>
            <w:tcW w:w="417"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21,4</w:t>
            </w:r>
          </w:p>
        </w:tc>
        <w:tc>
          <w:tcPr>
            <w:tcW w:w="367"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100</w:t>
            </w: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21,53</w:t>
            </w: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100,6</w:t>
            </w: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21,63</w:t>
            </w: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100,5</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21,63</w:t>
            </w:r>
          </w:p>
        </w:tc>
        <w:tc>
          <w:tcPr>
            <w:tcW w:w="40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100</w:t>
            </w:r>
          </w:p>
        </w:tc>
      </w:tr>
      <w:tr w:rsidR="005A7D1B" w:rsidRPr="00310411" w:rsidTr="00310411">
        <w:trPr>
          <w:trHeight w:val="20"/>
        </w:trPr>
        <w:tc>
          <w:tcPr>
            <w:tcW w:w="680" w:type="pct"/>
            <w:tcBorders>
              <w:top w:val="single" w:sz="4" w:space="0" w:color="auto"/>
              <w:left w:val="single" w:sz="4" w:space="0" w:color="auto"/>
              <w:bottom w:val="single" w:sz="4" w:space="0" w:color="auto"/>
              <w:right w:val="single" w:sz="4" w:space="0" w:color="auto"/>
            </w:tcBorders>
            <w:hideMark/>
          </w:tcPr>
          <w:p w:rsidR="005A7D1B" w:rsidRPr="00310411" w:rsidRDefault="005A7D1B" w:rsidP="00310411">
            <w:pPr>
              <w:pStyle w:val="13"/>
              <w:rPr>
                <w:sz w:val="22"/>
                <w:szCs w:val="22"/>
              </w:rPr>
            </w:pPr>
            <w:r w:rsidRPr="00310411">
              <w:rPr>
                <w:sz w:val="22"/>
                <w:szCs w:val="22"/>
              </w:rPr>
              <w:t>Перевезено грузов автомобильным транспортом</w:t>
            </w:r>
          </w:p>
        </w:tc>
        <w:tc>
          <w:tcPr>
            <w:tcW w:w="389" w:type="pct"/>
            <w:tcBorders>
              <w:top w:val="single" w:sz="4" w:space="0" w:color="auto"/>
              <w:left w:val="single" w:sz="4" w:space="0" w:color="auto"/>
              <w:bottom w:val="single" w:sz="4" w:space="0" w:color="auto"/>
              <w:right w:val="single" w:sz="4" w:space="0" w:color="auto"/>
            </w:tcBorders>
            <w:hideMark/>
          </w:tcPr>
          <w:p w:rsidR="005A7D1B" w:rsidRPr="00310411" w:rsidRDefault="005A7D1B" w:rsidP="00310411">
            <w:pPr>
              <w:pStyle w:val="13"/>
              <w:rPr>
                <w:sz w:val="22"/>
                <w:szCs w:val="22"/>
              </w:rPr>
            </w:pPr>
            <w:r w:rsidRPr="00310411">
              <w:rPr>
                <w:sz w:val="22"/>
                <w:szCs w:val="22"/>
              </w:rPr>
              <w:t>тыс. тонн</w:t>
            </w:r>
          </w:p>
        </w:tc>
        <w:tc>
          <w:tcPr>
            <w:tcW w:w="432"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370"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417"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367"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40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r>
      <w:tr w:rsidR="005A7D1B" w:rsidRPr="00310411" w:rsidTr="00310411">
        <w:trPr>
          <w:trHeight w:val="20"/>
        </w:trPr>
        <w:tc>
          <w:tcPr>
            <w:tcW w:w="680" w:type="pct"/>
            <w:tcBorders>
              <w:top w:val="single" w:sz="4" w:space="0" w:color="auto"/>
              <w:left w:val="single" w:sz="4" w:space="0" w:color="auto"/>
              <w:bottom w:val="single" w:sz="4" w:space="0" w:color="auto"/>
              <w:right w:val="single" w:sz="4" w:space="0" w:color="auto"/>
            </w:tcBorders>
            <w:hideMark/>
          </w:tcPr>
          <w:p w:rsidR="005A7D1B" w:rsidRPr="00310411" w:rsidRDefault="005A7D1B" w:rsidP="00310411">
            <w:pPr>
              <w:pStyle w:val="13"/>
              <w:ind w:right="-64"/>
              <w:rPr>
                <w:sz w:val="22"/>
                <w:szCs w:val="22"/>
              </w:rPr>
            </w:pPr>
            <w:r w:rsidRPr="00310411">
              <w:rPr>
                <w:sz w:val="22"/>
                <w:szCs w:val="22"/>
              </w:rPr>
              <w:t>Оборот розничной торговли, включая обществ.  питание</w:t>
            </w:r>
          </w:p>
        </w:tc>
        <w:tc>
          <w:tcPr>
            <w:tcW w:w="389" w:type="pct"/>
            <w:tcBorders>
              <w:top w:val="single" w:sz="4" w:space="0" w:color="auto"/>
              <w:left w:val="single" w:sz="4" w:space="0" w:color="auto"/>
              <w:bottom w:val="single" w:sz="4" w:space="0" w:color="auto"/>
              <w:right w:val="single" w:sz="4" w:space="0" w:color="auto"/>
            </w:tcBorders>
            <w:hideMark/>
          </w:tcPr>
          <w:p w:rsidR="005A7D1B" w:rsidRPr="00310411" w:rsidRDefault="005A7D1B" w:rsidP="00310411">
            <w:pPr>
              <w:pStyle w:val="13"/>
              <w:rPr>
                <w:sz w:val="22"/>
                <w:szCs w:val="22"/>
              </w:rPr>
            </w:pPr>
            <w:r w:rsidRPr="00310411">
              <w:rPr>
                <w:sz w:val="22"/>
                <w:szCs w:val="22"/>
              </w:rPr>
              <w:t>млн.</w:t>
            </w:r>
          </w:p>
          <w:p w:rsidR="005A7D1B" w:rsidRPr="00310411" w:rsidRDefault="005A7D1B" w:rsidP="00310411">
            <w:pPr>
              <w:pStyle w:val="13"/>
              <w:rPr>
                <w:sz w:val="22"/>
                <w:szCs w:val="22"/>
              </w:rPr>
            </w:pPr>
            <w:r w:rsidRPr="00310411">
              <w:rPr>
                <w:sz w:val="22"/>
                <w:szCs w:val="22"/>
              </w:rPr>
              <w:t>руб.</w:t>
            </w:r>
          </w:p>
        </w:tc>
        <w:tc>
          <w:tcPr>
            <w:tcW w:w="432"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9,0</w:t>
            </w:r>
          </w:p>
        </w:tc>
        <w:tc>
          <w:tcPr>
            <w:tcW w:w="370"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103,8</w:t>
            </w:r>
          </w:p>
        </w:tc>
        <w:tc>
          <w:tcPr>
            <w:tcW w:w="417"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9,4</w:t>
            </w:r>
          </w:p>
        </w:tc>
        <w:tc>
          <w:tcPr>
            <w:tcW w:w="367"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104,4</w:t>
            </w: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9,7</w:t>
            </w: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103,2</w:t>
            </w: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10,1</w:t>
            </w: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104,2</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10,5</w:t>
            </w:r>
          </w:p>
        </w:tc>
        <w:tc>
          <w:tcPr>
            <w:tcW w:w="40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103,9</w:t>
            </w:r>
          </w:p>
        </w:tc>
      </w:tr>
      <w:tr w:rsidR="005A7D1B" w:rsidRPr="00310411" w:rsidTr="00310411">
        <w:trPr>
          <w:trHeight w:val="20"/>
        </w:trPr>
        <w:tc>
          <w:tcPr>
            <w:tcW w:w="680" w:type="pct"/>
            <w:tcBorders>
              <w:top w:val="single" w:sz="4" w:space="0" w:color="auto"/>
              <w:left w:val="single" w:sz="4" w:space="0" w:color="auto"/>
              <w:bottom w:val="single" w:sz="4" w:space="0" w:color="auto"/>
              <w:right w:val="single" w:sz="4" w:space="0" w:color="auto"/>
            </w:tcBorders>
            <w:hideMark/>
          </w:tcPr>
          <w:p w:rsidR="005A7D1B" w:rsidRPr="00310411" w:rsidRDefault="005A7D1B" w:rsidP="00310411">
            <w:pPr>
              <w:pStyle w:val="13"/>
              <w:ind w:right="-64"/>
              <w:rPr>
                <w:sz w:val="22"/>
                <w:szCs w:val="22"/>
              </w:rPr>
            </w:pPr>
            <w:r w:rsidRPr="00310411">
              <w:rPr>
                <w:sz w:val="22"/>
                <w:szCs w:val="22"/>
              </w:rPr>
              <w:t xml:space="preserve">Объем платных услуг населению  </w:t>
            </w:r>
          </w:p>
        </w:tc>
        <w:tc>
          <w:tcPr>
            <w:tcW w:w="389" w:type="pct"/>
            <w:tcBorders>
              <w:top w:val="single" w:sz="4" w:space="0" w:color="auto"/>
              <w:left w:val="single" w:sz="4" w:space="0" w:color="auto"/>
              <w:bottom w:val="single" w:sz="4" w:space="0" w:color="auto"/>
              <w:right w:val="single" w:sz="4" w:space="0" w:color="auto"/>
            </w:tcBorders>
            <w:hideMark/>
          </w:tcPr>
          <w:p w:rsidR="005A7D1B" w:rsidRPr="00310411" w:rsidRDefault="005A7D1B" w:rsidP="00310411">
            <w:pPr>
              <w:pStyle w:val="13"/>
              <w:rPr>
                <w:sz w:val="22"/>
                <w:szCs w:val="22"/>
              </w:rPr>
            </w:pPr>
            <w:r w:rsidRPr="00310411">
              <w:rPr>
                <w:sz w:val="22"/>
                <w:szCs w:val="22"/>
              </w:rPr>
              <w:t>млн.</w:t>
            </w:r>
          </w:p>
          <w:p w:rsidR="005A7D1B" w:rsidRPr="00310411" w:rsidRDefault="005A7D1B" w:rsidP="00310411">
            <w:pPr>
              <w:pStyle w:val="13"/>
              <w:rPr>
                <w:sz w:val="22"/>
                <w:szCs w:val="22"/>
              </w:rPr>
            </w:pPr>
            <w:r w:rsidRPr="00310411">
              <w:rPr>
                <w:sz w:val="22"/>
                <w:szCs w:val="22"/>
              </w:rPr>
              <w:t>руб.</w:t>
            </w:r>
          </w:p>
        </w:tc>
        <w:tc>
          <w:tcPr>
            <w:tcW w:w="432"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9,7</w:t>
            </w:r>
          </w:p>
        </w:tc>
        <w:tc>
          <w:tcPr>
            <w:tcW w:w="370"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104,3</w:t>
            </w:r>
          </w:p>
        </w:tc>
        <w:tc>
          <w:tcPr>
            <w:tcW w:w="417"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10,2</w:t>
            </w:r>
          </w:p>
        </w:tc>
        <w:tc>
          <w:tcPr>
            <w:tcW w:w="367"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105,2</w:t>
            </w: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10,6</w:t>
            </w: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103,9</w:t>
            </w: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11,1</w:t>
            </w: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104,7</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11,6</w:t>
            </w:r>
          </w:p>
        </w:tc>
        <w:tc>
          <w:tcPr>
            <w:tcW w:w="40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104,5</w:t>
            </w:r>
          </w:p>
        </w:tc>
      </w:tr>
      <w:tr w:rsidR="005A7D1B" w:rsidRPr="00310411" w:rsidTr="00310411">
        <w:trPr>
          <w:trHeight w:val="20"/>
        </w:trPr>
        <w:tc>
          <w:tcPr>
            <w:tcW w:w="680" w:type="pct"/>
            <w:tcBorders>
              <w:top w:val="single" w:sz="4" w:space="0" w:color="auto"/>
              <w:left w:val="single" w:sz="4" w:space="0" w:color="auto"/>
              <w:bottom w:val="single" w:sz="4" w:space="0" w:color="auto"/>
              <w:right w:val="single" w:sz="4" w:space="0" w:color="auto"/>
            </w:tcBorders>
            <w:hideMark/>
          </w:tcPr>
          <w:p w:rsidR="005A7D1B" w:rsidRPr="00310411" w:rsidRDefault="005A7D1B" w:rsidP="00310411">
            <w:pPr>
              <w:pStyle w:val="13"/>
              <w:rPr>
                <w:sz w:val="22"/>
                <w:szCs w:val="22"/>
              </w:rPr>
            </w:pPr>
            <w:r w:rsidRPr="00310411">
              <w:rPr>
                <w:sz w:val="22"/>
                <w:szCs w:val="22"/>
              </w:rPr>
              <w:t>Численность занятых в экономике, работающих на территории сельсовета (среднегодовая)</w:t>
            </w:r>
          </w:p>
        </w:tc>
        <w:tc>
          <w:tcPr>
            <w:tcW w:w="389" w:type="pct"/>
            <w:tcBorders>
              <w:top w:val="single" w:sz="4" w:space="0" w:color="auto"/>
              <w:left w:val="single" w:sz="4" w:space="0" w:color="auto"/>
              <w:bottom w:val="single" w:sz="4" w:space="0" w:color="auto"/>
              <w:right w:val="single" w:sz="4" w:space="0" w:color="auto"/>
            </w:tcBorders>
            <w:hideMark/>
          </w:tcPr>
          <w:p w:rsidR="005A7D1B" w:rsidRPr="00310411" w:rsidRDefault="005A7D1B" w:rsidP="00310411">
            <w:pPr>
              <w:pStyle w:val="13"/>
              <w:rPr>
                <w:sz w:val="22"/>
                <w:szCs w:val="22"/>
              </w:rPr>
            </w:pPr>
            <w:r w:rsidRPr="00310411">
              <w:rPr>
                <w:sz w:val="22"/>
                <w:szCs w:val="22"/>
              </w:rPr>
              <w:t>чел.</w:t>
            </w:r>
          </w:p>
        </w:tc>
        <w:tc>
          <w:tcPr>
            <w:tcW w:w="432"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321</w:t>
            </w:r>
          </w:p>
        </w:tc>
        <w:tc>
          <w:tcPr>
            <w:tcW w:w="370"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101,5</w:t>
            </w:r>
          </w:p>
        </w:tc>
        <w:tc>
          <w:tcPr>
            <w:tcW w:w="417"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325</w:t>
            </w:r>
          </w:p>
        </w:tc>
        <w:tc>
          <w:tcPr>
            <w:tcW w:w="367"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101,3</w:t>
            </w: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327</w:t>
            </w: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100,6</w:t>
            </w: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327</w:t>
            </w: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100</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330</w:t>
            </w:r>
          </w:p>
        </w:tc>
        <w:tc>
          <w:tcPr>
            <w:tcW w:w="40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100,9</w:t>
            </w:r>
          </w:p>
        </w:tc>
      </w:tr>
      <w:tr w:rsidR="005A7D1B" w:rsidRPr="00310411" w:rsidTr="00310411">
        <w:trPr>
          <w:trHeight w:val="20"/>
        </w:trPr>
        <w:tc>
          <w:tcPr>
            <w:tcW w:w="680" w:type="pct"/>
            <w:tcBorders>
              <w:top w:val="single" w:sz="4" w:space="0" w:color="auto"/>
              <w:left w:val="single" w:sz="4" w:space="0" w:color="auto"/>
              <w:bottom w:val="single" w:sz="4" w:space="0" w:color="auto"/>
              <w:right w:val="single" w:sz="4" w:space="0" w:color="auto"/>
            </w:tcBorders>
            <w:hideMark/>
          </w:tcPr>
          <w:p w:rsidR="005A7D1B" w:rsidRPr="00310411" w:rsidRDefault="005A7D1B" w:rsidP="00310411">
            <w:pPr>
              <w:pStyle w:val="13"/>
              <w:rPr>
                <w:sz w:val="22"/>
                <w:szCs w:val="22"/>
              </w:rPr>
            </w:pPr>
            <w:r w:rsidRPr="00310411">
              <w:rPr>
                <w:sz w:val="22"/>
                <w:szCs w:val="22"/>
              </w:rPr>
              <w:t xml:space="preserve">Среднемесячная заработная плата 1 работника (по всем предприятиям) </w:t>
            </w:r>
          </w:p>
        </w:tc>
        <w:tc>
          <w:tcPr>
            <w:tcW w:w="389" w:type="pct"/>
            <w:tcBorders>
              <w:top w:val="single" w:sz="4" w:space="0" w:color="auto"/>
              <w:left w:val="single" w:sz="4" w:space="0" w:color="auto"/>
              <w:bottom w:val="single" w:sz="4" w:space="0" w:color="auto"/>
              <w:right w:val="single" w:sz="4" w:space="0" w:color="auto"/>
            </w:tcBorders>
            <w:hideMark/>
          </w:tcPr>
          <w:p w:rsidR="005A7D1B" w:rsidRPr="00310411" w:rsidRDefault="005A7D1B" w:rsidP="00310411">
            <w:pPr>
              <w:pStyle w:val="13"/>
              <w:rPr>
                <w:sz w:val="22"/>
                <w:szCs w:val="22"/>
              </w:rPr>
            </w:pPr>
            <w:r w:rsidRPr="00310411">
              <w:rPr>
                <w:sz w:val="22"/>
                <w:szCs w:val="22"/>
              </w:rPr>
              <w:t>руб.</w:t>
            </w:r>
          </w:p>
        </w:tc>
        <w:tc>
          <w:tcPr>
            <w:tcW w:w="432"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16408</w:t>
            </w:r>
          </w:p>
        </w:tc>
        <w:tc>
          <w:tcPr>
            <w:tcW w:w="370"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103,2</w:t>
            </w:r>
          </w:p>
        </w:tc>
        <w:tc>
          <w:tcPr>
            <w:tcW w:w="417"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20891</w:t>
            </w:r>
          </w:p>
        </w:tc>
        <w:tc>
          <w:tcPr>
            <w:tcW w:w="367"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127,3</w:t>
            </w: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21455</w:t>
            </w: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102,7</w:t>
            </w: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22034</w:t>
            </w: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102,7</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22629</w:t>
            </w:r>
          </w:p>
        </w:tc>
        <w:tc>
          <w:tcPr>
            <w:tcW w:w="40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102,7</w:t>
            </w:r>
          </w:p>
        </w:tc>
      </w:tr>
      <w:tr w:rsidR="005A7D1B" w:rsidRPr="00310411" w:rsidTr="00310411">
        <w:trPr>
          <w:trHeight w:val="20"/>
        </w:trPr>
        <w:tc>
          <w:tcPr>
            <w:tcW w:w="680" w:type="pct"/>
            <w:tcBorders>
              <w:top w:val="single" w:sz="4" w:space="0" w:color="auto"/>
              <w:left w:val="single" w:sz="4" w:space="0" w:color="auto"/>
              <w:bottom w:val="single" w:sz="4" w:space="0" w:color="auto"/>
              <w:right w:val="single" w:sz="4" w:space="0" w:color="auto"/>
            </w:tcBorders>
            <w:hideMark/>
          </w:tcPr>
          <w:p w:rsidR="005A7D1B" w:rsidRPr="00310411" w:rsidRDefault="005A7D1B" w:rsidP="00310411">
            <w:pPr>
              <w:pStyle w:val="13"/>
              <w:rPr>
                <w:sz w:val="22"/>
                <w:szCs w:val="22"/>
              </w:rPr>
            </w:pPr>
            <w:r w:rsidRPr="00310411">
              <w:rPr>
                <w:sz w:val="22"/>
                <w:szCs w:val="22"/>
              </w:rPr>
              <w:t xml:space="preserve">Уровень обеспечен. собственными доходами  бюджета </w:t>
            </w:r>
            <w:r w:rsidRPr="00310411">
              <w:rPr>
                <w:sz w:val="22"/>
                <w:szCs w:val="22"/>
              </w:rPr>
              <w:lastRenderedPageBreak/>
              <w:t>поселения на 1 человека</w:t>
            </w:r>
          </w:p>
        </w:tc>
        <w:tc>
          <w:tcPr>
            <w:tcW w:w="389" w:type="pct"/>
            <w:tcBorders>
              <w:top w:val="single" w:sz="4" w:space="0" w:color="auto"/>
              <w:left w:val="single" w:sz="4" w:space="0" w:color="auto"/>
              <w:bottom w:val="single" w:sz="4" w:space="0" w:color="auto"/>
              <w:right w:val="single" w:sz="4" w:space="0" w:color="auto"/>
            </w:tcBorders>
          </w:tcPr>
          <w:p w:rsidR="005A7D1B" w:rsidRPr="00310411" w:rsidRDefault="005A7D1B" w:rsidP="00310411">
            <w:pPr>
              <w:pStyle w:val="13"/>
              <w:rPr>
                <w:sz w:val="22"/>
                <w:szCs w:val="22"/>
              </w:rPr>
            </w:pPr>
          </w:p>
          <w:p w:rsidR="005A7D1B" w:rsidRPr="00310411" w:rsidRDefault="005A7D1B" w:rsidP="00310411">
            <w:pPr>
              <w:pStyle w:val="13"/>
              <w:rPr>
                <w:sz w:val="22"/>
                <w:szCs w:val="22"/>
              </w:rPr>
            </w:pPr>
            <w:r w:rsidRPr="00310411">
              <w:rPr>
                <w:sz w:val="22"/>
                <w:szCs w:val="22"/>
              </w:rPr>
              <w:t>руб.</w:t>
            </w:r>
          </w:p>
        </w:tc>
        <w:tc>
          <w:tcPr>
            <w:tcW w:w="432"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891,7</w:t>
            </w:r>
          </w:p>
        </w:tc>
        <w:tc>
          <w:tcPr>
            <w:tcW w:w="370"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147,4</w:t>
            </w:r>
          </w:p>
        </w:tc>
        <w:tc>
          <w:tcPr>
            <w:tcW w:w="417"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2264,5</w:t>
            </w:r>
          </w:p>
        </w:tc>
        <w:tc>
          <w:tcPr>
            <w:tcW w:w="367"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253,9</w:t>
            </w: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2251,5</w:t>
            </w: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99,4</w:t>
            </w: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2238,6</w:t>
            </w: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99,4</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2225,9</w:t>
            </w:r>
          </w:p>
        </w:tc>
        <w:tc>
          <w:tcPr>
            <w:tcW w:w="40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99,4</w:t>
            </w:r>
          </w:p>
        </w:tc>
      </w:tr>
      <w:tr w:rsidR="005A7D1B" w:rsidRPr="00310411" w:rsidTr="00310411">
        <w:trPr>
          <w:trHeight w:val="20"/>
        </w:trPr>
        <w:tc>
          <w:tcPr>
            <w:tcW w:w="680" w:type="pct"/>
            <w:tcBorders>
              <w:top w:val="single" w:sz="4" w:space="0" w:color="auto"/>
              <w:left w:val="single" w:sz="4" w:space="0" w:color="auto"/>
              <w:bottom w:val="single" w:sz="4" w:space="0" w:color="auto"/>
              <w:right w:val="single" w:sz="4" w:space="0" w:color="auto"/>
            </w:tcBorders>
            <w:hideMark/>
          </w:tcPr>
          <w:p w:rsidR="005A7D1B" w:rsidRPr="00310411" w:rsidRDefault="005A7D1B" w:rsidP="00310411">
            <w:pPr>
              <w:pStyle w:val="13"/>
              <w:rPr>
                <w:sz w:val="22"/>
                <w:szCs w:val="22"/>
              </w:rPr>
            </w:pPr>
            <w:r w:rsidRPr="00310411">
              <w:rPr>
                <w:sz w:val="22"/>
                <w:szCs w:val="22"/>
              </w:rPr>
              <w:lastRenderedPageBreak/>
              <w:t>Доходы от аренды муниципального имущества и земли</w:t>
            </w:r>
          </w:p>
        </w:tc>
        <w:tc>
          <w:tcPr>
            <w:tcW w:w="389" w:type="pct"/>
            <w:tcBorders>
              <w:top w:val="single" w:sz="4" w:space="0" w:color="auto"/>
              <w:left w:val="single" w:sz="4" w:space="0" w:color="auto"/>
              <w:bottom w:val="single" w:sz="4" w:space="0" w:color="auto"/>
              <w:right w:val="single" w:sz="4" w:space="0" w:color="auto"/>
            </w:tcBorders>
            <w:hideMark/>
          </w:tcPr>
          <w:p w:rsidR="005A7D1B" w:rsidRPr="00310411" w:rsidRDefault="005A7D1B" w:rsidP="00310411">
            <w:pPr>
              <w:pStyle w:val="13"/>
              <w:rPr>
                <w:sz w:val="22"/>
                <w:szCs w:val="22"/>
              </w:rPr>
            </w:pPr>
            <w:r w:rsidRPr="00310411">
              <w:rPr>
                <w:sz w:val="22"/>
                <w:szCs w:val="22"/>
              </w:rPr>
              <w:t>тыс. руб.</w:t>
            </w:r>
          </w:p>
        </w:tc>
        <w:tc>
          <w:tcPr>
            <w:tcW w:w="432"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370"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417"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367"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368"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41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377" w:type="pct"/>
            <w:gridSpan w:val="2"/>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c>
          <w:tcPr>
            <w:tcW w:w="404" w:type="pct"/>
            <w:tcBorders>
              <w:top w:val="single" w:sz="4" w:space="0" w:color="auto"/>
              <w:left w:val="single" w:sz="4" w:space="0" w:color="auto"/>
              <w:bottom w:val="single" w:sz="4" w:space="0" w:color="auto"/>
              <w:right w:val="single" w:sz="4" w:space="0" w:color="auto"/>
            </w:tcBorders>
            <w:vAlign w:val="center"/>
            <w:hideMark/>
          </w:tcPr>
          <w:p w:rsidR="005A7D1B" w:rsidRPr="00310411" w:rsidRDefault="005A7D1B" w:rsidP="00310411">
            <w:pPr>
              <w:jc w:val="center"/>
              <w:rPr>
                <w:rFonts w:ascii="Times New Roman" w:hAnsi="Times New Roman" w:cs="Times New Roman"/>
              </w:rPr>
            </w:pPr>
            <w:r w:rsidRPr="00310411">
              <w:rPr>
                <w:rFonts w:ascii="Times New Roman" w:hAnsi="Times New Roman" w:cs="Times New Roman"/>
              </w:rPr>
              <w:t>0</w:t>
            </w:r>
          </w:p>
        </w:tc>
      </w:tr>
    </w:tbl>
    <w:p w:rsidR="005A7D1B" w:rsidRPr="00310411" w:rsidRDefault="005A7D1B" w:rsidP="005A7D1B">
      <w:pPr>
        <w:pStyle w:val="330"/>
        <w:rPr>
          <w:rFonts w:ascii="Times New Roman" w:hAnsi="Times New Roman"/>
          <w:color w:val="auto"/>
          <w:sz w:val="22"/>
          <w:szCs w:val="22"/>
        </w:rPr>
      </w:pPr>
    </w:p>
    <w:p w:rsidR="005A7D1B" w:rsidRPr="00310411" w:rsidRDefault="005A7D1B" w:rsidP="005A7D1B">
      <w:pPr>
        <w:pStyle w:val="330"/>
        <w:rPr>
          <w:rFonts w:ascii="Times New Roman" w:hAnsi="Times New Roman"/>
          <w:color w:val="auto"/>
          <w:sz w:val="22"/>
          <w:szCs w:val="22"/>
        </w:rPr>
      </w:pPr>
    </w:p>
    <w:p w:rsidR="005A7D1B" w:rsidRPr="00310411" w:rsidRDefault="005A7D1B" w:rsidP="005A7D1B">
      <w:pPr>
        <w:pStyle w:val="330"/>
        <w:rPr>
          <w:rFonts w:ascii="Times New Roman" w:hAnsi="Times New Roman"/>
          <w:color w:val="auto"/>
          <w:sz w:val="22"/>
          <w:szCs w:val="22"/>
        </w:rPr>
      </w:pPr>
      <w:r w:rsidRPr="00310411">
        <w:rPr>
          <w:rFonts w:ascii="Times New Roman" w:hAnsi="Times New Roman"/>
          <w:color w:val="auto"/>
          <w:sz w:val="22"/>
          <w:szCs w:val="22"/>
        </w:rPr>
        <w:t xml:space="preserve">              Глава </w:t>
      </w:r>
    </w:p>
    <w:p w:rsidR="005A7D1B" w:rsidRPr="00310411" w:rsidRDefault="005A7D1B" w:rsidP="005A7D1B">
      <w:pPr>
        <w:pStyle w:val="330"/>
        <w:rPr>
          <w:rFonts w:ascii="Times New Roman" w:hAnsi="Times New Roman"/>
          <w:color w:val="auto"/>
          <w:sz w:val="22"/>
          <w:szCs w:val="22"/>
        </w:rPr>
      </w:pPr>
      <w:r w:rsidRPr="00310411">
        <w:rPr>
          <w:rFonts w:ascii="Times New Roman" w:hAnsi="Times New Roman"/>
          <w:color w:val="auto"/>
          <w:sz w:val="22"/>
          <w:szCs w:val="22"/>
        </w:rPr>
        <w:t xml:space="preserve">              Новоцелинного сельсовета</w:t>
      </w:r>
    </w:p>
    <w:p w:rsidR="00305AB8" w:rsidRDefault="005A7D1B" w:rsidP="005A7D1B">
      <w:pPr>
        <w:pStyle w:val="330"/>
        <w:rPr>
          <w:rFonts w:ascii="Times New Roman" w:hAnsi="Times New Roman"/>
          <w:color w:val="auto"/>
          <w:sz w:val="22"/>
          <w:szCs w:val="22"/>
        </w:rPr>
        <w:sectPr w:rsidR="00305AB8" w:rsidSect="00305AB8">
          <w:footerReference w:type="default" r:id="rId8"/>
          <w:pgSz w:w="16838" w:h="11906" w:orient="landscape"/>
          <w:pgMar w:top="1701" w:right="425" w:bottom="851" w:left="1134" w:header="709" w:footer="709" w:gutter="0"/>
          <w:cols w:space="708"/>
          <w:docGrid w:linePitch="360"/>
        </w:sectPr>
      </w:pPr>
      <w:r w:rsidRPr="00310411">
        <w:rPr>
          <w:rFonts w:ascii="Times New Roman" w:hAnsi="Times New Roman"/>
          <w:color w:val="auto"/>
          <w:sz w:val="22"/>
          <w:szCs w:val="22"/>
        </w:rPr>
        <w:t xml:space="preserve">              Кочковского района Новосибирской области                                               С.В. Игнатьева</w:t>
      </w:r>
    </w:p>
    <w:p w:rsidR="005A7D1B" w:rsidRPr="00310411" w:rsidRDefault="005A7D1B" w:rsidP="005A7D1B">
      <w:pPr>
        <w:pStyle w:val="330"/>
        <w:rPr>
          <w:rFonts w:ascii="Times New Roman" w:hAnsi="Times New Roman"/>
          <w:color w:val="auto"/>
          <w:sz w:val="22"/>
          <w:szCs w:val="22"/>
        </w:rPr>
      </w:pPr>
    </w:p>
    <w:p w:rsidR="00305AB8" w:rsidRPr="00740C46" w:rsidRDefault="00305AB8" w:rsidP="00305AB8">
      <w:pPr>
        <w:jc w:val="center"/>
        <w:rPr>
          <w:rFonts w:ascii="Times New Roman" w:hAnsi="Times New Roman" w:cs="Times New Roman"/>
          <w:b/>
        </w:rPr>
      </w:pPr>
      <w:r w:rsidRPr="00740C46">
        <w:rPr>
          <w:rFonts w:ascii="Times New Roman" w:hAnsi="Times New Roman" w:cs="Times New Roman"/>
          <w:b/>
        </w:rPr>
        <w:t>СОВЕТ ДЕПУТАТОВ НОВОЦЕЛИННОГО СЕЛЬСОВЕТАКОЧКОВСКОГО РАЙОНА НОВОСИБИРСКОЙ ОБЛАСТИ</w:t>
      </w:r>
    </w:p>
    <w:p w:rsidR="00305AB8" w:rsidRPr="00740C46" w:rsidRDefault="00305AB8" w:rsidP="00305AB8">
      <w:pPr>
        <w:jc w:val="center"/>
        <w:rPr>
          <w:rFonts w:ascii="Times New Roman" w:hAnsi="Times New Roman" w:cs="Times New Roman"/>
          <w:b/>
        </w:rPr>
      </w:pPr>
      <w:r w:rsidRPr="00740C46">
        <w:rPr>
          <w:rFonts w:ascii="Times New Roman" w:hAnsi="Times New Roman" w:cs="Times New Roman"/>
          <w:b/>
        </w:rPr>
        <w:t>(шесто</w:t>
      </w:r>
      <w:r>
        <w:rPr>
          <w:rFonts w:ascii="Times New Roman" w:hAnsi="Times New Roman" w:cs="Times New Roman"/>
          <w:b/>
        </w:rPr>
        <w:t>го созыва)</w:t>
      </w:r>
    </w:p>
    <w:p w:rsidR="00305AB8" w:rsidRPr="00740C46" w:rsidRDefault="00305AB8" w:rsidP="00305AB8">
      <w:pPr>
        <w:jc w:val="center"/>
        <w:rPr>
          <w:rFonts w:ascii="Times New Roman" w:hAnsi="Times New Roman" w:cs="Times New Roman"/>
          <w:b/>
        </w:rPr>
      </w:pPr>
      <w:r w:rsidRPr="00740C46">
        <w:rPr>
          <w:rFonts w:ascii="Times New Roman" w:hAnsi="Times New Roman" w:cs="Times New Roman"/>
          <w:b/>
        </w:rPr>
        <w:t>РЕШЕНИЕ</w:t>
      </w:r>
    </w:p>
    <w:p w:rsidR="00305AB8" w:rsidRPr="00740C46" w:rsidRDefault="00305AB8" w:rsidP="00305AB8">
      <w:pPr>
        <w:jc w:val="center"/>
        <w:rPr>
          <w:rFonts w:ascii="Times New Roman" w:hAnsi="Times New Roman" w:cs="Times New Roman"/>
          <w:b/>
        </w:rPr>
      </w:pPr>
      <w:r>
        <w:rPr>
          <w:rFonts w:ascii="Times New Roman" w:hAnsi="Times New Roman" w:cs="Times New Roman"/>
          <w:b/>
        </w:rPr>
        <w:t>Двадцать третьей (внеочередной) сессии</w:t>
      </w:r>
    </w:p>
    <w:p w:rsidR="00305AB8" w:rsidRDefault="00305AB8" w:rsidP="00305AB8">
      <w:pPr>
        <w:jc w:val="both"/>
        <w:rPr>
          <w:rFonts w:ascii="Times New Roman" w:hAnsi="Times New Roman" w:cs="Times New Roman"/>
          <w:b/>
        </w:rPr>
      </w:pPr>
      <w:r w:rsidRPr="00740C46">
        <w:rPr>
          <w:rFonts w:ascii="Times New Roman" w:hAnsi="Times New Roman" w:cs="Times New Roman"/>
          <w:b/>
        </w:rPr>
        <w:t xml:space="preserve">   от </w:t>
      </w:r>
      <w:r>
        <w:rPr>
          <w:rFonts w:ascii="Times New Roman" w:hAnsi="Times New Roman" w:cs="Times New Roman"/>
          <w:b/>
        </w:rPr>
        <w:t>01</w:t>
      </w:r>
      <w:r w:rsidRPr="00740C46">
        <w:rPr>
          <w:rFonts w:ascii="Times New Roman" w:hAnsi="Times New Roman" w:cs="Times New Roman"/>
          <w:b/>
        </w:rPr>
        <w:t>.</w:t>
      </w:r>
      <w:r>
        <w:rPr>
          <w:rFonts w:ascii="Times New Roman" w:hAnsi="Times New Roman" w:cs="Times New Roman"/>
          <w:b/>
        </w:rPr>
        <w:t>11</w:t>
      </w:r>
      <w:r w:rsidRPr="00740C46">
        <w:rPr>
          <w:rFonts w:ascii="Times New Roman" w:hAnsi="Times New Roman" w:cs="Times New Roman"/>
          <w:b/>
        </w:rPr>
        <w:t xml:space="preserve">.2022                                                                  </w:t>
      </w:r>
      <w:r>
        <w:rPr>
          <w:rFonts w:ascii="Times New Roman" w:hAnsi="Times New Roman" w:cs="Times New Roman"/>
          <w:b/>
        </w:rPr>
        <w:t xml:space="preserve">                                                                   № 3</w:t>
      </w:r>
    </w:p>
    <w:p w:rsidR="00305AB8" w:rsidRPr="00305AB8" w:rsidRDefault="00305AB8" w:rsidP="00305AB8">
      <w:pPr>
        <w:pStyle w:val="4"/>
        <w:jc w:val="center"/>
        <w:rPr>
          <w:rFonts w:ascii="Times New Roman" w:hAnsi="Times New Roman" w:cs="Times New Roman"/>
          <w:sz w:val="22"/>
          <w:szCs w:val="22"/>
        </w:rPr>
      </w:pPr>
      <w:r w:rsidRPr="00305AB8">
        <w:rPr>
          <w:rFonts w:ascii="Times New Roman" w:hAnsi="Times New Roman" w:cs="Times New Roman"/>
          <w:sz w:val="22"/>
          <w:szCs w:val="22"/>
        </w:rPr>
        <w:t>О назначении публичных слушаний по проекту«О плане социально - экономического развитияНовоцелинного сельсовета Кочковского районаНовосибирской области на 2023 год и на плановыйпериод до 2025 года»</w:t>
      </w:r>
    </w:p>
    <w:p w:rsidR="00305AB8" w:rsidRPr="00305AB8" w:rsidRDefault="00305AB8" w:rsidP="00305AB8">
      <w:pPr>
        <w:pStyle w:val="af4"/>
        <w:rPr>
          <w:b/>
          <w:bCs/>
          <w:sz w:val="22"/>
          <w:szCs w:val="22"/>
        </w:rPr>
      </w:pPr>
    </w:p>
    <w:p w:rsidR="00305AB8" w:rsidRPr="00305AB8" w:rsidRDefault="00305AB8" w:rsidP="00305AB8">
      <w:pPr>
        <w:pStyle w:val="af4"/>
        <w:rPr>
          <w:b/>
          <w:bCs/>
          <w:sz w:val="22"/>
          <w:szCs w:val="22"/>
        </w:rPr>
      </w:pPr>
      <w:r w:rsidRPr="00305AB8">
        <w:rPr>
          <w:sz w:val="22"/>
          <w:szCs w:val="22"/>
        </w:rPr>
        <w:t xml:space="preserve">      В соответствии со статьёй 28 Федерального закона  № 131-ФЗ от 06.10. 2003 года «Об общих принципах организации местного самоуправления в Российской Федерации», Положением о публичных слушаний в Новоцелинном сельсовете Кочковского района Новосибирской области, утверждённым решением пятнадцатой сессии Совета депутатов Новоцелинного сельсовета от 30.05. 2017 года, </w:t>
      </w:r>
    </w:p>
    <w:p w:rsidR="00305AB8" w:rsidRPr="00305AB8" w:rsidRDefault="00305AB8" w:rsidP="00305AB8">
      <w:pPr>
        <w:pStyle w:val="af4"/>
        <w:rPr>
          <w:b/>
          <w:bCs/>
          <w:sz w:val="22"/>
          <w:szCs w:val="22"/>
        </w:rPr>
      </w:pPr>
      <w:r w:rsidRPr="00305AB8">
        <w:rPr>
          <w:sz w:val="22"/>
          <w:szCs w:val="22"/>
        </w:rPr>
        <w:t>Совет депутатов РЕШИЛ:</w:t>
      </w:r>
    </w:p>
    <w:p w:rsidR="00305AB8" w:rsidRPr="00305AB8" w:rsidRDefault="00305AB8" w:rsidP="00305AB8">
      <w:pPr>
        <w:pStyle w:val="af4"/>
        <w:rPr>
          <w:b/>
          <w:bCs/>
          <w:sz w:val="22"/>
          <w:szCs w:val="22"/>
        </w:rPr>
      </w:pPr>
    </w:p>
    <w:p w:rsidR="00305AB8" w:rsidRPr="00305AB8" w:rsidRDefault="00305AB8" w:rsidP="00305AB8">
      <w:pPr>
        <w:pStyle w:val="1"/>
        <w:numPr>
          <w:ilvl w:val="0"/>
          <w:numId w:val="36"/>
        </w:numPr>
        <w:shd w:val="clear" w:color="auto" w:fill="auto"/>
        <w:spacing w:before="0" w:after="0" w:line="240" w:lineRule="auto"/>
        <w:jc w:val="both"/>
        <w:rPr>
          <w:rFonts w:ascii="Times New Roman" w:hAnsi="Times New Roman" w:cs="Times New Roman"/>
          <w:b w:val="0"/>
          <w:sz w:val="22"/>
          <w:szCs w:val="22"/>
          <w:lang w:val="ru-RU"/>
        </w:rPr>
      </w:pPr>
      <w:r w:rsidRPr="00305AB8">
        <w:rPr>
          <w:rFonts w:ascii="Times New Roman" w:hAnsi="Times New Roman" w:cs="Times New Roman"/>
          <w:b w:val="0"/>
          <w:sz w:val="22"/>
          <w:szCs w:val="22"/>
          <w:lang w:val="ru-RU"/>
        </w:rPr>
        <w:t xml:space="preserve">Вынести на публичные слушания проект решения «О плане социально-экономического развития Новоцелинного сельсовета Кочковского района Новосибирской области на 2023 год и на плановый период до 2025 года». </w:t>
      </w:r>
    </w:p>
    <w:p w:rsidR="00305AB8" w:rsidRPr="00305AB8" w:rsidRDefault="00305AB8" w:rsidP="00305AB8">
      <w:pPr>
        <w:numPr>
          <w:ilvl w:val="0"/>
          <w:numId w:val="36"/>
        </w:numPr>
        <w:spacing w:after="0" w:line="240" w:lineRule="auto"/>
        <w:jc w:val="both"/>
        <w:rPr>
          <w:rFonts w:ascii="Times New Roman" w:hAnsi="Times New Roman" w:cs="Times New Roman"/>
        </w:rPr>
      </w:pPr>
      <w:r w:rsidRPr="00305AB8">
        <w:rPr>
          <w:rFonts w:ascii="Times New Roman" w:hAnsi="Times New Roman" w:cs="Times New Roman"/>
        </w:rPr>
        <w:t>Публичные слушания по обсуждению  проекта решения «О внесении изменений в Устав Новоцелинного сельсовета Кочковского района Новосибирской области» назначить на 17 ноября 2022 года в администрации  Новоцелинного сельсовета в 11-00 часов.</w:t>
      </w:r>
    </w:p>
    <w:p w:rsidR="00305AB8" w:rsidRPr="00305AB8" w:rsidRDefault="00305AB8" w:rsidP="00305AB8">
      <w:pPr>
        <w:pStyle w:val="af4"/>
        <w:numPr>
          <w:ilvl w:val="0"/>
          <w:numId w:val="36"/>
        </w:numPr>
        <w:rPr>
          <w:b/>
          <w:bCs/>
          <w:sz w:val="22"/>
          <w:szCs w:val="22"/>
        </w:rPr>
      </w:pPr>
      <w:r w:rsidRPr="00305AB8">
        <w:rPr>
          <w:sz w:val="22"/>
          <w:szCs w:val="22"/>
        </w:rPr>
        <w:t>Утвердить рабочие группы по подготовке  и проведению публичных слушаний согласно приложениям № 1.</w:t>
      </w:r>
    </w:p>
    <w:p w:rsidR="00305AB8" w:rsidRPr="00305AB8" w:rsidRDefault="00305AB8" w:rsidP="00305AB8">
      <w:pPr>
        <w:pStyle w:val="af4"/>
        <w:numPr>
          <w:ilvl w:val="0"/>
          <w:numId w:val="36"/>
        </w:numPr>
        <w:rPr>
          <w:b/>
          <w:sz w:val="22"/>
          <w:szCs w:val="22"/>
        </w:rPr>
      </w:pPr>
      <w:r w:rsidRPr="00305AB8">
        <w:rPr>
          <w:sz w:val="22"/>
          <w:szCs w:val="22"/>
        </w:rPr>
        <w:t>Назначить докладчиком по проекту решения «О плане социально-экономического развития Новоцелинного сельсовета Кочковского района Новосибирской области на 2023 год и на плановый период до 2025 года» Пилипенко Наталию Владимировну – специалиста администрации Новоцелинного сельсовета, содокладчиком – Грибовскую Наталью Сергеевну, председателя рабочей группы.</w:t>
      </w:r>
    </w:p>
    <w:p w:rsidR="00305AB8" w:rsidRPr="00305AB8" w:rsidRDefault="00305AB8" w:rsidP="00305AB8">
      <w:pPr>
        <w:pStyle w:val="af4"/>
        <w:numPr>
          <w:ilvl w:val="0"/>
          <w:numId w:val="36"/>
        </w:numPr>
        <w:rPr>
          <w:b/>
          <w:sz w:val="22"/>
          <w:szCs w:val="22"/>
        </w:rPr>
      </w:pPr>
      <w:r w:rsidRPr="00305AB8">
        <w:rPr>
          <w:sz w:val="22"/>
          <w:szCs w:val="22"/>
        </w:rPr>
        <w:t>Предложения населения по проекту решения «О плане социально-экономического развития Новоцелинного сельсовета Кочковского района Новосибирской области на 2023 год и на плановый период до 2025 года»  принимать в Совете депутатов Новоцелинного сельсовета в письменной форме согласно приложению № 2.</w:t>
      </w:r>
    </w:p>
    <w:p w:rsidR="00305AB8" w:rsidRPr="00305AB8" w:rsidRDefault="00305AB8" w:rsidP="00305AB8">
      <w:pPr>
        <w:pStyle w:val="af4"/>
        <w:numPr>
          <w:ilvl w:val="0"/>
          <w:numId w:val="36"/>
        </w:numPr>
        <w:rPr>
          <w:b/>
          <w:bCs/>
          <w:sz w:val="22"/>
          <w:szCs w:val="22"/>
        </w:rPr>
      </w:pPr>
      <w:r w:rsidRPr="00305AB8">
        <w:rPr>
          <w:sz w:val="22"/>
          <w:szCs w:val="22"/>
        </w:rPr>
        <w:t xml:space="preserve"> Данное решение вступает в силу со дня его опубликования в периодическом печатном издании «Новоцелинный вестник».</w:t>
      </w:r>
    </w:p>
    <w:p w:rsidR="00305AB8" w:rsidRPr="00305AB8" w:rsidRDefault="00305AB8" w:rsidP="00305AB8">
      <w:pPr>
        <w:pStyle w:val="af4"/>
        <w:rPr>
          <w:b/>
          <w:bCs/>
          <w:sz w:val="22"/>
          <w:szCs w:val="22"/>
        </w:rPr>
      </w:pPr>
    </w:p>
    <w:p w:rsidR="00305AB8" w:rsidRPr="00305AB8" w:rsidRDefault="00305AB8" w:rsidP="00305AB8">
      <w:pPr>
        <w:pStyle w:val="af4"/>
        <w:rPr>
          <w:b/>
          <w:bCs/>
          <w:sz w:val="22"/>
          <w:szCs w:val="22"/>
        </w:rPr>
      </w:pPr>
    </w:p>
    <w:p w:rsidR="00305AB8" w:rsidRPr="00305AB8" w:rsidRDefault="00305AB8" w:rsidP="00305AB8">
      <w:pPr>
        <w:pStyle w:val="af4"/>
        <w:jc w:val="left"/>
        <w:rPr>
          <w:b/>
          <w:bCs/>
          <w:sz w:val="22"/>
          <w:szCs w:val="22"/>
        </w:rPr>
      </w:pPr>
      <w:r w:rsidRPr="00305AB8">
        <w:rPr>
          <w:sz w:val="22"/>
          <w:szCs w:val="22"/>
        </w:rPr>
        <w:t>Председатель Совета депутатов</w:t>
      </w:r>
    </w:p>
    <w:p w:rsidR="00305AB8" w:rsidRPr="00305AB8" w:rsidRDefault="00305AB8" w:rsidP="00305AB8">
      <w:pPr>
        <w:pStyle w:val="af4"/>
        <w:jc w:val="left"/>
        <w:rPr>
          <w:b/>
          <w:bCs/>
          <w:sz w:val="22"/>
          <w:szCs w:val="22"/>
        </w:rPr>
      </w:pPr>
      <w:r w:rsidRPr="00305AB8">
        <w:rPr>
          <w:sz w:val="22"/>
          <w:szCs w:val="22"/>
        </w:rPr>
        <w:t>Новоцелинного сельсовета</w:t>
      </w:r>
    </w:p>
    <w:p w:rsidR="00305AB8" w:rsidRPr="00305AB8" w:rsidRDefault="00305AB8" w:rsidP="00305AB8">
      <w:pPr>
        <w:pStyle w:val="af4"/>
        <w:jc w:val="left"/>
        <w:rPr>
          <w:b/>
          <w:bCs/>
          <w:sz w:val="22"/>
          <w:szCs w:val="22"/>
        </w:rPr>
      </w:pPr>
      <w:r w:rsidRPr="00305AB8">
        <w:rPr>
          <w:sz w:val="22"/>
          <w:szCs w:val="22"/>
        </w:rPr>
        <w:t>Кочковского района Новосибирской</w:t>
      </w:r>
    </w:p>
    <w:p w:rsidR="00305AB8" w:rsidRPr="00305AB8" w:rsidRDefault="00305AB8" w:rsidP="00305AB8">
      <w:pPr>
        <w:pStyle w:val="af4"/>
        <w:jc w:val="left"/>
        <w:rPr>
          <w:b/>
          <w:bCs/>
          <w:sz w:val="22"/>
          <w:szCs w:val="22"/>
        </w:rPr>
      </w:pPr>
      <w:r w:rsidRPr="00305AB8">
        <w:rPr>
          <w:sz w:val="22"/>
          <w:szCs w:val="22"/>
        </w:rPr>
        <w:t>области                                                                                           Н.С. Грибовская</w:t>
      </w:r>
    </w:p>
    <w:p w:rsidR="00305AB8" w:rsidRPr="00305AB8" w:rsidRDefault="00305AB8" w:rsidP="00305AB8">
      <w:pPr>
        <w:pStyle w:val="1"/>
        <w:jc w:val="right"/>
        <w:rPr>
          <w:rFonts w:ascii="Times New Roman" w:hAnsi="Times New Roman" w:cs="Times New Roman"/>
          <w:sz w:val="22"/>
          <w:szCs w:val="22"/>
          <w:lang w:val="ru-RU"/>
        </w:rPr>
      </w:pPr>
    </w:p>
    <w:p w:rsidR="00305AB8" w:rsidRPr="00305AB8" w:rsidRDefault="00305AB8" w:rsidP="00305AB8">
      <w:pPr>
        <w:rPr>
          <w:rFonts w:ascii="Times New Roman" w:hAnsi="Times New Roman" w:cs="Times New Roman"/>
        </w:rPr>
      </w:pPr>
    </w:p>
    <w:p w:rsidR="00305AB8" w:rsidRPr="00305AB8" w:rsidRDefault="00305AB8" w:rsidP="00305AB8">
      <w:pPr>
        <w:pStyle w:val="1"/>
        <w:jc w:val="right"/>
        <w:rPr>
          <w:rFonts w:ascii="Times New Roman" w:hAnsi="Times New Roman" w:cs="Times New Roman"/>
          <w:b w:val="0"/>
          <w:sz w:val="22"/>
          <w:szCs w:val="22"/>
          <w:lang w:val="ru-RU"/>
        </w:rPr>
      </w:pPr>
      <w:r w:rsidRPr="00305AB8">
        <w:rPr>
          <w:rFonts w:ascii="Times New Roman" w:hAnsi="Times New Roman" w:cs="Times New Roman"/>
          <w:b w:val="0"/>
          <w:sz w:val="22"/>
          <w:szCs w:val="22"/>
          <w:lang w:val="ru-RU"/>
        </w:rPr>
        <w:t xml:space="preserve">Приложение №1 </w:t>
      </w:r>
    </w:p>
    <w:p w:rsidR="00305AB8" w:rsidRPr="00305AB8" w:rsidRDefault="00305AB8" w:rsidP="00305AB8">
      <w:pPr>
        <w:spacing w:after="0" w:line="240" w:lineRule="auto"/>
        <w:jc w:val="right"/>
        <w:rPr>
          <w:rFonts w:ascii="Times New Roman" w:hAnsi="Times New Roman" w:cs="Times New Roman"/>
        </w:rPr>
      </w:pPr>
      <w:r w:rsidRPr="00305AB8">
        <w:rPr>
          <w:rFonts w:ascii="Times New Roman" w:hAnsi="Times New Roman" w:cs="Times New Roman"/>
        </w:rPr>
        <w:t>к решению Совета депутатов Новоцелинного сельсовета</w:t>
      </w:r>
    </w:p>
    <w:p w:rsidR="00305AB8" w:rsidRPr="00305AB8" w:rsidRDefault="00305AB8" w:rsidP="00305AB8">
      <w:pPr>
        <w:spacing w:after="0" w:line="240" w:lineRule="auto"/>
        <w:jc w:val="right"/>
        <w:rPr>
          <w:rFonts w:ascii="Times New Roman" w:hAnsi="Times New Roman" w:cs="Times New Roman"/>
        </w:rPr>
      </w:pPr>
      <w:r w:rsidRPr="00305AB8">
        <w:rPr>
          <w:rFonts w:ascii="Times New Roman" w:hAnsi="Times New Roman" w:cs="Times New Roman"/>
        </w:rPr>
        <w:t>Кочковского района Новосибирской области</w:t>
      </w:r>
    </w:p>
    <w:p w:rsidR="00305AB8" w:rsidRPr="00305AB8" w:rsidRDefault="00305AB8" w:rsidP="00305AB8">
      <w:pPr>
        <w:spacing w:after="0" w:line="240" w:lineRule="auto"/>
        <w:jc w:val="right"/>
        <w:rPr>
          <w:rFonts w:ascii="Times New Roman" w:hAnsi="Times New Roman" w:cs="Times New Roman"/>
        </w:rPr>
      </w:pPr>
      <w:r w:rsidRPr="00305AB8">
        <w:rPr>
          <w:rFonts w:ascii="Times New Roman" w:hAnsi="Times New Roman" w:cs="Times New Roman"/>
        </w:rPr>
        <w:t xml:space="preserve"> от 01.11.2022 № 3</w:t>
      </w:r>
    </w:p>
    <w:p w:rsidR="00305AB8" w:rsidRPr="00305AB8" w:rsidRDefault="00305AB8" w:rsidP="00305AB8">
      <w:pPr>
        <w:pStyle w:val="2"/>
        <w:rPr>
          <w:rFonts w:ascii="Times New Roman" w:hAnsi="Times New Roman" w:cs="Times New Roman"/>
          <w:b w:val="0"/>
          <w:sz w:val="22"/>
          <w:szCs w:val="22"/>
          <w:lang w:val="ru-RU"/>
        </w:rPr>
      </w:pPr>
      <w:r w:rsidRPr="00305AB8">
        <w:rPr>
          <w:rFonts w:ascii="Times New Roman" w:hAnsi="Times New Roman" w:cs="Times New Roman"/>
          <w:b w:val="0"/>
          <w:sz w:val="22"/>
          <w:szCs w:val="22"/>
          <w:lang w:val="ru-RU"/>
        </w:rPr>
        <w:lastRenderedPageBreak/>
        <w:t>СОСТАВ</w:t>
      </w:r>
    </w:p>
    <w:p w:rsidR="00305AB8" w:rsidRPr="00305AB8" w:rsidRDefault="00305AB8" w:rsidP="00305AB8">
      <w:pPr>
        <w:pStyle w:val="3"/>
        <w:ind w:left="0"/>
        <w:rPr>
          <w:rFonts w:ascii="Times New Roman" w:hAnsi="Times New Roman" w:cs="Times New Roman"/>
          <w:bCs w:val="0"/>
          <w:sz w:val="22"/>
          <w:szCs w:val="22"/>
          <w:lang w:val="ru-RU"/>
        </w:rPr>
      </w:pPr>
      <w:r w:rsidRPr="00305AB8">
        <w:rPr>
          <w:rFonts w:ascii="Times New Roman" w:hAnsi="Times New Roman" w:cs="Times New Roman"/>
          <w:sz w:val="22"/>
          <w:szCs w:val="22"/>
          <w:lang w:val="ru-RU"/>
        </w:rPr>
        <w:t>рабочей группы по проведению публичных слушаний  по проекту решения «О плане социально-экономического развития Новоцелинного сельсовета Кочковского района Новосибирской области на 2023 год и на плановый период до 2025 года»</w:t>
      </w:r>
    </w:p>
    <w:p w:rsidR="00305AB8" w:rsidRPr="00305AB8" w:rsidRDefault="00305AB8" w:rsidP="00305AB8">
      <w:pPr>
        <w:pStyle w:val="af4"/>
        <w:tabs>
          <w:tab w:val="left" w:pos="3960"/>
        </w:tabs>
        <w:ind w:left="4111" w:hanging="4111"/>
        <w:jc w:val="left"/>
        <w:rPr>
          <w:b/>
          <w:bCs/>
          <w:sz w:val="22"/>
          <w:szCs w:val="22"/>
        </w:rPr>
      </w:pPr>
      <w:r w:rsidRPr="00305AB8">
        <w:rPr>
          <w:sz w:val="22"/>
          <w:szCs w:val="22"/>
        </w:rPr>
        <w:t>Грибовская Наталья Сергеевна   - председатель рабочей группы, председатель Совета депутатов;</w:t>
      </w:r>
    </w:p>
    <w:p w:rsidR="00305AB8" w:rsidRPr="00305AB8" w:rsidRDefault="00305AB8" w:rsidP="00305AB8">
      <w:pPr>
        <w:pStyle w:val="af4"/>
        <w:ind w:left="4111" w:hanging="4320"/>
        <w:jc w:val="left"/>
        <w:rPr>
          <w:b/>
          <w:bCs/>
          <w:sz w:val="22"/>
          <w:szCs w:val="22"/>
        </w:rPr>
      </w:pPr>
      <w:r w:rsidRPr="00305AB8">
        <w:rPr>
          <w:sz w:val="22"/>
          <w:szCs w:val="22"/>
        </w:rPr>
        <w:t xml:space="preserve">Пилипенко Наталия Владимировна – секретарь рабочей группы, специалист администрации Новоцелинного сельсовета (по согласованию); </w:t>
      </w:r>
    </w:p>
    <w:p w:rsidR="00305AB8" w:rsidRPr="00305AB8" w:rsidRDefault="00305AB8" w:rsidP="00305AB8">
      <w:pPr>
        <w:jc w:val="both"/>
        <w:rPr>
          <w:rFonts w:ascii="Times New Roman" w:eastAsia="Times New Roman" w:hAnsi="Times New Roman" w:cs="Times New Roman"/>
        </w:rPr>
      </w:pPr>
      <w:r>
        <w:rPr>
          <w:rFonts w:ascii="Times New Roman" w:eastAsia="Times New Roman" w:hAnsi="Times New Roman" w:cs="Times New Roman"/>
        </w:rPr>
        <w:t xml:space="preserve">       Члены рабочей группы</w:t>
      </w:r>
      <w:r w:rsidRPr="00305AB8">
        <w:rPr>
          <w:rFonts w:ascii="Times New Roman" w:eastAsia="Times New Roman" w:hAnsi="Times New Roman" w:cs="Times New Roman"/>
        </w:rPr>
        <w:t>:</w:t>
      </w:r>
    </w:p>
    <w:p w:rsidR="00305AB8" w:rsidRPr="00305AB8" w:rsidRDefault="00305AB8" w:rsidP="00305AB8">
      <w:pPr>
        <w:pStyle w:val="af9"/>
        <w:jc w:val="left"/>
        <w:rPr>
          <w:b w:val="0"/>
          <w:sz w:val="22"/>
          <w:szCs w:val="22"/>
        </w:rPr>
      </w:pPr>
      <w:r w:rsidRPr="00305AB8">
        <w:rPr>
          <w:b w:val="0"/>
          <w:sz w:val="22"/>
          <w:szCs w:val="22"/>
        </w:rPr>
        <w:t>Курочкина Зоя Анатольевна     – председатель комисси</w:t>
      </w:r>
      <w:r>
        <w:rPr>
          <w:b w:val="0"/>
          <w:sz w:val="22"/>
          <w:szCs w:val="22"/>
        </w:rPr>
        <w:t xml:space="preserve">и по социальному   </w:t>
      </w:r>
      <w:r w:rsidRPr="00305AB8">
        <w:rPr>
          <w:b w:val="0"/>
          <w:sz w:val="22"/>
          <w:szCs w:val="22"/>
        </w:rPr>
        <w:t>развити.</w:t>
      </w:r>
    </w:p>
    <w:p w:rsidR="00305AB8" w:rsidRPr="00305AB8" w:rsidRDefault="00305AB8" w:rsidP="00305AB8">
      <w:pPr>
        <w:rPr>
          <w:rFonts w:ascii="Times New Roman" w:hAnsi="Times New Roman" w:cs="Times New Roman"/>
        </w:rPr>
      </w:pPr>
    </w:p>
    <w:p w:rsidR="00305AB8" w:rsidRPr="00305AB8" w:rsidRDefault="00305AB8" w:rsidP="00305AB8">
      <w:pPr>
        <w:pStyle w:val="1"/>
        <w:jc w:val="right"/>
        <w:rPr>
          <w:rFonts w:ascii="Times New Roman" w:hAnsi="Times New Roman" w:cs="Times New Roman"/>
          <w:b w:val="0"/>
          <w:sz w:val="22"/>
          <w:szCs w:val="22"/>
          <w:lang w:val="ru-RU"/>
        </w:rPr>
      </w:pPr>
      <w:r w:rsidRPr="00305AB8">
        <w:rPr>
          <w:rFonts w:ascii="Times New Roman" w:hAnsi="Times New Roman" w:cs="Times New Roman"/>
          <w:b w:val="0"/>
          <w:sz w:val="22"/>
          <w:szCs w:val="22"/>
          <w:lang w:val="ru-RU"/>
        </w:rPr>
        <w:t xml:space="preserve">Приложение №2 </w:t>
      </w:r>
    </w:p>
    <w:p w:rsidR="00305AB8" w:rsidRPr="00305AB8" w:rsidRDefault="00305AB8" w:rsidP="00305AB8">
      <w:pPr>
        <w:spacing w:after="0" w:line="240" w:lineRule="auto"/>
        <w:jc w:val="right"/>
        <w:rPr>
          <w:rFonts w:ascii="Times New Roman" w:hAnsi="Times New Roman" w:cs="Times New Roman"/>
        </w:rPr>
      </w:pPr>
      <w:r w:rsidRPr="00305AB8">
        <w:rPr>
          <w:rFonts w:ascii="Times New Roman" w:hAnsi="Times New Roman" w:cs="Times New Roman"/>
        </w:rPr>
        <w:t>к решению Совета депутатов Новоцелинного сельсовета</w:t>
      </w:r>
    </w:p>
    <w:p w:rsidR="00305AB8" w:rsidRPr="00305AB8" w:rsidRDefault="00305AB8" w:rsidP="00305AB8">
      <w:pPr>
        <w:spacing w:after="0" w:line="240" w:lineRule="auto"/>
        <w:jc w:val="right"/>
        <w:rPr>
          <w:rFonts w:ascii="Times New Roman" w:hAnsi="Times New Roman" w:cs="Times New Roman"/>
        </w:rPr>
      </w:pPr>
      <w:r w:rsidRPr="00305AB8">
        <w:rPr>
          <w:rFonts w:ascii="Times New Roman" w:hAnsi="Times New Roman" w:cs="Times New Roman"/>
        </w:rPr>
        <w:t>Кочковского района Новосибирской области</w:t>
      </w:r>
    </w:p>
    <w:p w:rsidR="00305AB8" w:rsidRPr="00305AB8" w:rsidRDefault="00305AB8" w:rsidP="00305AB8">
      <w:pPr>
        <w:spacing w:after="0" w:line="240" w:lineRule="auto"/>
        <w:jc w:val="right"/>
        <w:rPr>
          <w:rFonts w:ascii="Times New Roman" w:hAnsi="Times New Roman" w:cs="Times New Roman"/>
        </w:rPr>
      </w:pPr>
      <w:r w:rsidRPr="00305AB8">
        <w:rPr>
          <w:rFonts w:ascii="Times New Roman" w:hAnsi="Times New Roman" w:cs="Times New Roman"/>
        </w:rPr>
        <w:t xml:space="preserve"> от 01.11.2022 № 3</w:t>
      </w:r>
    </w:p>
    <w:p w:rsidR="00305AB8" w:rsidRPr="00305AB8" w:rsidRDefault="00305AB8" w:rsidP="00305AB8">
      <w:pPr>
        <w:pStyle w:val="1"/>
        <w:ind w:left="0"/>
        <w:jc w:val="left"/>
        <w:rPr>
          <w:rFonts w:ascii="Times New Roman" w:hAnsi="Times New Roman" w:cs="Times New Roman"/>
          <w:sz w:val="22"/>
          <w:szCs w:val="22"/>
          <w:lang w:val="ru-RU"/>
        </w:rPr>
      </w:pPr>
    </w:p>
    <w:p w:rsidR="00305AB8" w:rsidRPr="00305AB8" w:rsidRDefault="00305AB8" w:rsidP="00305AB8">
      <w:pPr>
        <w:pStyle w:val="23"/>
        <w:jc w:val="center"/>
        <w:rPr>
          <w:bCs/>
          <w:sz w:val="22"/>
          <w:szCs w:val="22"/>
        </w:rPr>
      </w:pPr>
      <w:r w:rsidRPr="00305AB8">
        <w:rPr>
          <w:bCs/>
          <w:sz w:val="22"/>
          <w:szCs w:val="22"/>
        </w:rPr>
        <w:t>Форма учёта предложений граждан по проекту решения «О плане социально-экономического развития Новоцелинного сельсовета Кочковского района Новосибирской области на 2023год и на плановый период до 2025 года»</w:t>
      </w:r>
    </w:p>
    <w:tbl>
      <w:tblPr>
        <w:tblW w:w="0" w:type="auto"/>
        <w:tblBorders>
          <w:top w:val="single" w:sz="4" w:space="0" w:color="auto"/>
          <w:left w:val="single" w:sz="4" w:space="0" w:color="auto"/>
          <w:bottom w:val="single" w:sz="4" w:space="0" w:color="auto"/>
          <w:right w:val="single" w:sz="4" w:space="0" w:color="auto"/>
        </w:tblBorders>
        <w:tblLook w:val="0000"/>
      </w:tblPr>
      <w:tblGrid>
        <w:gridCol w:w="587"/>
        <w:gridCol w:w="1540"/>
        <w:gridCol w:w="1605"/>
        <w:gridCol w:w="2031"/>
        <w:gridCol w:w="1728"/>
        <w:gridCol w:w="2079"/>
      </w:tblGrid>
      <w:tr w:rsidR="00305AB8" w:rsidRPr="00305AB8" w:rsidTr="0077735B">
        <w:tc>
          <w:tcPr>
            <w:tcW w:w="627" w:type="dxa"/>
            <w:tcBorders>
              <w:top w:val="single" w:sz="4" w:space="0" w:color="auto"/>
              <w:left w:val="single" w:sz="4" w:space="0" w:color="auto"/>
              <w:bottom w:val="single" w:sz="4" w:space="0" w:color="auto"/>
              <w:right w:val="single" w:sz="4" w:space="0" w:color="auto"/>
            </w:tcBorders>
          </w:tcPr>
          <w:p w:rsidR="00305AB8" w:rsidRPr="00305AB8" w:rsidRDefault="00305AB8" w:rsidP="0077735B">
            <w:pPr>
              <w:pStyle w:val="23"/>
              <w:rPr>
                <w:sz w:val="22"/>
                <w:szCs w:val="22"/>
              </w:rPr>
            </w:pPr>
            <w:r w:rsidRPr="00305AB8">
              <w:rPr>
                <w:sz w:val="22"/>
                <w:szCs w:val="22"/>
              </w:rPr>
              <w:t>№ п/п</w:t>
            </w:r>
          </w:p>
        </w:tc>
        <w:tc>
          <w:tcPr>
            <w:tcW w:w="1582" w:type="dxa"/>
            <w:tcBorders>
              <w:top w:val="single" w:sz="4" w:space="0" w:color="auto"/>
              <w:left w:val="single" w:sz="4" w:space="0" w:color="auto"/>
              <w:bottom w:val="single" w:sz="4" w:space="0" w:color="auto"/>
              <w:right w:val="single" w:sz="4" w:space="0" w:color="auto"/>
            </w:tcBorders>
          </w:tcPr>
          <w:p w:rsidR="00305AB8" w:rsidRPr="00305AB8" w:rsidRDefault="00305AB8" w:rsidP="0077735B">
            <w:pPr>
              <w:pStyle w:val="23"/>
              <w:rPr>
                <w:sz w:val="22"/>
                <w:szCs w:val="22"/>
              </w:rPr>
            </w:pPr>
            <w:r w:rsidRPr="00305AB8">
              <w:rPr>
                <w:sz w:val="22"/>
                <w:szCs w:val="22"/>
              </w:rPr>
              <w:t xml:space="preserve">Автор предложения </w:t>
            </w:r>
          </w:p>
        </w:tc>
        <w:tc>
          <w:tcPr>
            <w:tcW w:w="1909" w:type="dxa"/>
            <w:tcBorders>
              <w:top w:val="single" w:sz="4" w:space="0" w:color="auto"/>
              <w:left w:val="single" w:sz="4" w:space="0" w:color="auto"/>
              <w:bottom w:val="single" w:sz="4" w:space="0" w:color="auto"/>
              <w:right w:val="single" w:sz="4" w:space="0" w:color="auto"/>
            </w:tcBorders>
          </w:tcPr>
          <w:p w:rsidR="00305AB8" w:rsidRPr="00305AB8" w:rsidRDefault="00305AB8" w:rsidP="0077735B">
            <w:pPr>
              <w:pStyle w:val="23"/>
              <w:rPr>
                <w:sz w:val="22"/>
                <w:szCs w:val="22"/>
              </w:rPr>
            </w:pPr>
            <w:r w:rsidRPr="00305AB8">
              <w:rPr>
                <w:sz w:val="22"/>
                <w:szCs w:val="22"/>
              </w:rPr>
              <w:t>Текст проекта решения</w:t>
            </w:r>
          </w:p>
        </w:tc>
        <w:tc>
          <w:tcPr>
            <w:tcW w:w="2332" w:type="dxa"/>
            <w:tcBorders>
              <w:top w:val="single" w:sz="4" w:space="0" w:color="auto"/>
              <w:left w:val="single" w:sz="4" w:space="0" w:color="auto"/>
              <w:bottom w:val="single" w:sz="4" w:space="0" w:color="auto"/>
              <w:right w:val="single" w:sz="4" w:space="0" w:color="auto"/>
            </w:tcBorders>
          </w:tcPr>
          <w:p w:rsidR="00305AB8" w:rsidRPr="00305AB8" w:rsidRDefault="00305AB8" w:rsidP="0077735B">
            <w:pPr>
              <w:pStyle w:val="23"/>
              <w:rPr>
                <w:sz w:val="22"/>
                <w:szCs w:val="22"/>
              </w:rPr>
            </w:pPr>
            <w:r w:rsidRPr="00305AB8">
              <w:rPr>
                <w:sz w:val="22"/>
                <w:szCs w:val="22"/>
              </w:rPr>
              <w:t>Содержание предложения</w:t>
            </w:r>
          </w:p>
        </w:tc>
        <w:tc>
          <w:tcPr>
            <w:tcW w:w="1869" w:type="dxa"/>
            <w:tcBorders>
              <w:top w:val="single" w:sz="4" w:space="0" w:color="auto"/>
              <w:left w:val="single" w:sz="4" w:space="0" w:color="auto"/>
              <w:bottom w:val="single" w:sz="4" w:space="0" w:color="auto"/>
              <w:right w:val="single" w:sz="4" w:space="0" w:color="auto"/>
            </w:tcBorders>
          </w:tcPr>
          <w:p w:rsidR="00305AB8" w:rsidRPr="00305AB8" w:rsidRDefault="00305AB8" w:rsidP="0077735B">
            <w:pPr>
              <w:pStyle w:val="23"/>
              <w:rPr>
                <w:sz w:val="22"/>
                <w:szCs w:val="22"/>
              </w:rPr>
            </w:pPr>
            <w:r w:rsidRPr="00305AB8">
              <w:rPr>
                <w:sz w:val="22"/>
                <w:szCs w:val="22"/>
              </w:rPr>
              <w:t>Текст проекта решения с учётом предложения</w:t>
            </w:r>
          </w:p>
        </w:tc>
        <w:tc>
          <w:tcPr>
            <w:tcW w:w="1252" w:type="dxa"/>
            <w:tcBorders>
              <w:top w:val="single" w:sz="4" w:space="0" w:color="auto"/>
              <w:left w:val="single" w:sz="4" w:space="0" w:color="auto"/>
              <w:bottom w:val="single" w:sz="4" w:space="0" w:color="auto"/>
              <w:right w:val="single" w:sz="4" w:space="0" w:color="auto"/>
            </w:tcBorders>
          </w:tcPr>
          <w:p w:rsidR="00305AB8" w:rsidRPr="00305AB8" w:rsidRDefault="00305AB8" w:rsidP="0077735B">
            <w:pPr>
              <w:pStyle w:val="ConsNonformat"/>
              <w:widowControl/>
              <w:ind w:right="-59"/>
              <w:jc w:val="center"/>
              <w:rPr>
                <w:rFonts w:ascii="Times New Roman" w:hAnsi="Times New Roman"/>
                <w:sz w:val="22"/>
                <w:szCs w:val="22"/>
              </w:rPr>
            </w:pPr>
            <w:r w:rsidRPr="00305AB8">
              <w:rPr>
                <w:rFonts w:ascii="Times New Roman" w:hAnsi="Times New Roman"/>
                <w:sz w:val="22"/>
                <w:szCs w:val="22"/>
              </w:rPr>
              <w:t>Примечание</w:t>
            </w:r>
          </w:p>
          <w:p w:rsidR="00305AB8" w:rsidRPr="00305AB8" w:rsidRDefault="00305AB8" w:rsidP="0077735B">
            <w:pPr>
              <w:pStyle w:val="23"/>
              <w:rPr>
                <w:sz w:val="22"/>
                <w:szCs w:val="22"/>
              </w:rPr>
            </w:pPr>
            <w:r w:rsidRPr="00305AB8">
              <w:rPr>
                <w:sz w:val="22"/>
                <w:szCs w:val="22"/>
              </w:rPr>
              <w:t>(обоснование в соответствии с действующим законодательством)</w:t>
            </w:r>
          </w:p>
        </w:tc>
      </w:tr>
      <w:tr w:rsidR="00305AB8" w:rsidRPr="00305AB8" w:rsidTr="0077735B">
        <w:tc>
          <w:tcPr>
            <w:tcW w:w="627" w:type="dxa"/>
            <w:tcBorders>
              <w:top w:val="single" w:sz="4" w:space="0" w:color="auto"/>
              <w:left w:val="single" w:sz="4" w:space="0" w:color="auto"/>
              <w:bottom w:val="single" w:sz="4" w:space="0" w:color="auto"/>
              <w:right w:val="single" w:sz="4" w:space="0" w:color="auto"/>
            </w:tcBorders>
          </w:tcPr>
          <w:p w:rsidR="00305AB8" w:rsidRPr="00305AB8" w:rsidRDefault="00305AB8" w:rsidP="0077735B">
            <w:pPr>
              <w:pStyle w:val="23"/>
              <w:rPr>
                <w:sz w:val="22"/>
                <w:szCs w:val="22"/>
              </w:rPr>
            </w:pPr>
          </w:p>
        </w:tc>
        <w:tc>
          <w:tcPr>
            <w:tcW w:w="1582" w:type="dxa"/>
            <w:tcBorders>
              <w:top w:val="single" w:sz="4" w:space="0" w:color="auto"/>
              <w:left w:val="single" w:sz="4" w:space="0" w:color="auto"/>
              <w:bottom w:val="single" w:sz="4" w:space="0" w:color="auto"/>
              <w:right w:val="single" w:sz="4" w:space="0" w:color="auto"/>
            </w:tcBorders>
          </w:tcPr>
          <w:p w:rsidR="00305AB8" w:rsidRPr="00305AB8" w:rsidRDefault="00305AB8" w:rsidP="0077735B">
            <w:pPr>
              <w:pStyle w:val="23"/>
              <w:rPr>
                <w:sz w:val="22"/>
                <w:szCs w:val="22"/>
              </w:rPr>
            </w:pPr>
          </w:p>
        </w:tc>
        <w:tc>
          <w:tcPr>
            <w:tcW w:w="1909" w:type="dxa"/>
            <w:tcBorders>
              <w:top w:val="single" w:sz="4" w:space="0" w:color="auto"/>
              <w:left w:val="single" w:sz="4" w:space="0" w:color="auto"/>
              <w:bottom w:val="single" w:sz="4" w:space="0" w:color="auto"/>
              <w:right w:val="single" w:sz="4" w:space="0" w:color="auto"/>
            </w:tcBorders>
          </w:tcPr>
          <w:p w:rsidR="00305AB8" w:rsidRPr="00305AB8" w:rsidRDefault="00305AB8" w:rsidP="0077735B">
            <w:pPr>
              <w:pStyle w:val="23"/>
              <w:rPr>
                <w:sz w:val="22"/>
                <w:szCs w:val="22"/>
              </w:rPr>
            </w:pPr>
          </w:p>
        </w:tc>
        <w:tc>
          <w:tcPr>
            <w:tcW w:w="2332" w:type="dxa"/>
            <w:tcBorders>
              <w:top w:val="single" w:sz="4" w:space="0" w:color="auto"/>
              <w:left w:val="single" w:sz="4" w:space="0" w:color="auto"/>
              <w:bottom w:val="single" w:sz="4" w:space="0" w:color="auto"/>
              <w:right w:val="single" w:sz="4" w:space="0" w:color="auto"/>
            </w:tcBorders>
          </w:tcPr>
          <w:p w:rsidR="00305AB8" w:rsidRPr="00305AB8" w:rsidRDefault="00305AB8" w:rsidP="0077735B">
            <w:pPr>
              <w:pStyle w:val="23"/>
              <w:rPr>
                <w:sz w:val="22"/>
                <w:szCs w:val="22"/>
              </w:rPr>
            </w:pPr>
          </w:p>
        </w:tc>
        <w:tc>
          <w:tcPr>
            <w:tcW w:w="1869" w:type="dxa"/>
            <w:tcBorders>
              <w:top w:val="single" w:sz="4" w:space="0" w:color="auto"/>
              <w:left w:val="single" w:sz="4" w:space="0" w:color="auto"/>
              <w:bottom w:val="single" w:sz="4" w:space="0" w:color="auto"/>
              <w:right w:val="single" w:sz="4" w:space="0" w:color="auto"/>
            </w:tcBorders>
          </w:tcPr>
          <w:p w:rsidR="00305AB8" w:rsidRPr="00305AB8" w:rsidRDefault="00305AB8" w:rsidP="0077735B">
            <w:pPr>
              <w:pStyle w:val="23"/>
              <w:rPr>
                <w:sz w:val="22"/>
                <w:szCs w:val="22"/>
              </w:rPr>
            </w:pPr>
          </w:p>
        </w:tc>
        <w:tc>
          <w:tcPr>
            <w:tcW w:w="1252" w:type="dxa"/>
            <w:tcBorders>
              <w:top w:val="single" w:sz="4" w:space="0" w:color="auto"/>
              <w:left w:val="single" w:sz="4" w:space="0" w:color="auto"/>
              <w:bottom w:val="single" w:sz="4" w:space="0" w:color="auto"/>
              <w:right w:val="single" w:sz="4" w:space="0" w:color="auto"/>
            </w:tcBorders>
          </w:tcPr>
          <w:p w:rsidR="00305AB8" w:rsidRPr="00305AB8" w:rsidRDefault="00305AB8" w:rsidP="0077735B">
            <w:pPr>
              <w:pStyle w:val="23"/>
              <w:rPr>
                <w:sz w:val="22"/>
                <w:szCs w:val="22"/>
              </w:rPr>
            </w:pPr>
          </w:p>
        </w:tc>
      </w:tr>
    </w:tbl>
    <w:p w:rsidR="005A7D1B" w:rsidRDefault="005A7D1B" w:rsidP="005A7D1B"/>
    <w:p w:rsidR="005A7D1B" w:rsidRPr="00950399" w:rsidRDefault="005A7D1B" w:rsidP="005A7D1B">
      <w:pPr>
        <w:jc w:val="both"/>
        <w:rPr>
          <w:rFonts w:ascii="Times New Roman" w:hAnsi="Times New Roman" w:cs="Times New Roman"/>
          <w:b/>
        </w:rPr>
      </w:pPr>
    </w:p>
    <w:p w:rsidR="00950399" w:rsidRPr="00950399" w:rsidRDefault="00950399" w:rsidP="00950399">
      <w:pPr>
        <w:rPr>
          <w:rFonts w:ascii="Times New Roman" w:hAnsi="Times New Roman" w:cs="Times New Roman"/>
          <w:noProof/>
        </w:rPr>
      </w:pPr>
      <w:r w:rsidRPr="00950399">
        <w:rPr>
          <w:rFonts w:ascii="Times New Roman" w:hAnsi="Times New Roman" w:cs="Times New Roman"/>
          <w:noProof/>
        </w:rPr>
        <w:drawing>
          <wp:inline distT="0" distB="0" distL="0" distR="0">
            <wp:extent cx="1748367" cy="74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950399" w:rsidRPr="00950399" w:rsidRDefault="00950399" w:rsidP="00950399">
      <w:pPr>
        <w:jc w:val="center"/>
        <w:rPr>
          <w:rFonts w:ascii="Times New Roman" w:eastAsia="Times New Roman" w:hAnsi="Times New Roman" w:cs="Times New Roman"/>
          <w:b/>
        </w:rPr>
      </w:pPr>
      <w:r w:rsidRPr="00950399">
        <w:rPr>
          <w:rFonts w:ascii="Times New Roman" w:eastAsia="Times New Roman" w:hAnsi="Times New Roman" w:cs="Times New Roman"/>
          <w:b/>
        </w:rPr>
        <w:t>Росреестр проводит плановые технические работы</w:t>
      </w:r>
    </w:p>
    <w:p w:rsidR="00950399" w:rsidRPr="00950399" w:rsidRDefault="00950399" w:rsidP="00950399">
      <w:pPr>
        <w:spacing w:after="0" w:line="240" w:lineRule="auto"/>
        <w:rPr>
          <w:rFonts w:ascii="Times New Roman" w:eastAsia="Times New Roman" w:hAnsi="Times New Roman" w:cs="Times New Roman"/>
          <w:b/>
        </w:rPr>
      </w:pPr>
    </w:p>
    <w:p w:rsidR="00950399" w:rsidRPr="00950399" w:rsidRDefault="00950399" w:rsidP="00950399">
      <w:pPr>
        <w:spacing w:after="0" w:line="240" w:lineRule="auto"/>
        <w:jc w:val="both"/>
        <w:rPr>
          <w:rFonts w:ascii="Times New Roman" w:eastAsia="Times New Roman" w:hAnsi="Times New Roman" w:cs="Times New Roman"/>
        </w:rPr>
      </w:pPr>
      <w:r w:rsidRPr="00950399">
        <w:rPr>
          <w:rFonts w:ascii="Times New Roman" w:eastAsia="Times New Roman" w:hAnsi="Times New Roman" w:cs="Times New Roman"/>
        </w:rPr>
        <w:tab/>
        <w:t>Уважаемые пользователи сервисов Росреестра!</w:t>
      </w:r>
    </w:p>
    <w:p w:rsidR="00950399" w:rsidRPr="00950399" w:rsidRDefault="00950399" w:rsidP="00950399">
      <w:pPr>
        <w:spacing w:after="0" w:line="240" w:lineRule="auto"/>
        <w:ind w:firstLine="708"/>
        <w:jc w:val="both"/>
        <w:rPr>
          <w:rFonts w:ascii="Times New Roman" w:eastAsia="Times New Roman" w:hAnsi="Times New Roman" w:cs="Times New Roman"/>
        </w:rPr>
      </w:pPr>
      <w:r w:rsidRPr="00950399">
        <w:rPr>
          <w:rFonts w:ascii="Times New Roman" w:eastAsia="Times New Roman" w:hAnsi="Times New Roman" w:cs="Times New Roman"/>
        </w:rPr>
        <w:t>Заблаговременно информируем Вас, что в связи с проведением плановых технических работ в праздничные и выходные нерабочие дни – с 03.11.2022 17:00 (мск) по 06.11.2022 23.59 (мск) – будут недоступны электронные сервисы Росреестра.</w:t>
      </w:r>
    </w:p>
    <w:p w:rsidR="00950399" w:rsidRPr="00950399" w:rsidRDefault="00950399" w:rsidP="00950399">
      <w:pPr>
        <w:spacing w:after="0" w:line="240" w:lineRule="auto"/>
        <w:ind w:firstLine="708"/>
        <w:jc w:val="both"/>
        <w:rPr>
          <w:rFonts w:ascii="Times New Roman" w:eastAsia="Times New Roman" w:hAnsi="Times New Roman" w:cs="Times New Roman"/>
        </w:rPr>
      </w:pPr>
      <w:r w:rsidRPr="00950399">
        <w:rPr>
          <w:rFonts w:ascii="Times New Roman" w:eastAsia="Times New Roman" w:hAnsi="Times New Roman" w:cs="Times New Roman"/>
        </w:rPr>
        <w:t xml:space="preserve">В указанный период будут недоступны прием обращений на предоставление государственных услуг Росреестра, включая услуги в учетно-регистрационной сфере и </w:t>
      </w:r>
      <w:r w:rsidRPr="00950399">
        <w:rPr>
          <w:rFonts w:ascii="Times New Roman" w:eastAsia="Times New Roman" w:hAnsi="Times New Roman" w:cs="Times New Roman"/>
        </w:rPr>
        <w:lastRenderedPageBreak/>
        <w:t>предоставление сведений ЕГРН из любых источников, в том числе офисов многофункциональных центров, «Личного кабинета» на официальном сайте Росреестра, портала Госуслуг, информационной системы нотариата, веб-сервисов Росреестра (СПД-3), СМЭВ.</w:t>
      </w:r>
    </w:p>
    <w:p w:rsidR="00950399" w:rsidRPr="00950399" w:rsidRDefault="00950399" w:rsidP="00950399">
      <w:pPr>
        <w:spacing w:after="0" w:line="240" w:lineRule="auto"/>
        <w:ind w:firstLine="708"/>
        <w:jc w:val="both"/>
        <w:rPr>
          <w:rFonts w:ascii="Times New Roman" w:eastAsia="Times New Roman" w:hAnsi="Times New Roman" w:cs="Times New Roman"/>
        </w:rPr>
      </w:pPr>
      <w:r w:rsidRPr="00950399">
        <w:rPr>
          <w:rFonts w:ascii="Times New Roman" w:eastAsia="Times New Roman" w:hAnsi="Times New Roman" w:cs="Times New Roman"/>
        </w:rPr>
        <w:t>Если Вам необходимо воспользоваться услугами Росреестра, пожалуйста, не откладывайте и сделайте всё заранее.</w:t>
      </w:r>
    </w:p>
    <w:p w:rsidR="00950399" w:rsidRPr="00950399" w:rsidRDefault="00950399" w:rsidP="00950399">
      <w:pPr>
        <w:spacing w:after="0" w:line="240" w:lineRule="auto"/>
        <w:ind w:firstLine="708"/>
        <w:jc w:val="both"/>
        <w:rPr>
          <w:rFonts w:ascii="Times New Roman" w:eastAsia="Times New Roman" w:hAnsi="Times New Roman" w:cs="Times New Roman"/>
        </w:rPr>
      </w:pPr>
      <w:r w:rsidRPr="00950399">
        <w:rPr>
          <w:rFonts w:ascii="Times New Roman" w:eastAsia="Times New Roman" w:hAnsi="Times New Roman" w:cs="Times New Roman"/>
        </w:rPr>
        <w:t>Все работы мы проводим для улучшения качества, безопасности и стабильности сервисов Росреестра в интересах людей.</w:t>
      </w:r>
    </w:p>
    <w:p w:rsidR="00950399" w:rsidRPr="00950399" w:rsidRDefault="00950399" w:rsidP="00950399">
      <w:pPr>
        <w:spacing w:after="0" w:line="240" w:lineRule="auto"/>
        <w:ind w:firstLine="708"/>
        <w:jc w:val="both"/>
        <w:rPr>
          <w:rFonts w:ascii="Times New Roman" w:eastAsia="Times New Roman" w:hAnsi="Times New Roman" w:cs="Times New Roman"/>
        </w:rPr>
      </w:pPr>
      <w:r w:rsidRPr="00950399">
        <w:rPr>
          <w:rFonts w:ascii="Times New Roman" w:eastAsia="Times New Roman" w:hAnsi="Times New Roman" w:cs="Times New Roman"/>
        </w:rPr>
        <w:t xml:space="preserve">Если у Вас возникнут какие-либо вопросы, пожалуйста, обращайтесь к нам по телефону: 8 (800) 100-34-34 или через форму обращений граждан на </w:t>
      </w:r>
      <w:hyperlink r:id="rId10" w:history="1">
        <w:r w:rsidRPr="00950399">
          <w:rPr>
            <w:rStyle w:val="af7"/>
            <w:rFonts w:ascii="Times New Roman" w:eastAsia="Times New Roman" w:hAnsi="Times New Roman" w:cs="Times New Roman"/>
          </w:rPr>
          <w:t>сайте</w:t>
        </w:r>
      </w:hyperlink>
      <w:r w:rsidRPr="00950399">
        <w:rPr>
          <w:rFonts w:ascii="Times New Roman" w:eastAsia="Times New Roman" w:hAnsi="Times New Roman" w:cs="Times New Roman"/>
        </w:rPr>
        <w:t xml:space="preserve"> Росреестра.</w:t>
      </w:r>
    </w:p>
    <w:p w:rsidR="00950399" w:rsidRPr="00950399" w:rsidRDefault="00950399" w:rsidP="00950399">
      <w:pPr>
        <w:spacing w:after="0" w:line="240" w:lineRule="auto"/>
        <w:ind w:firstLine="708"/>
        <w:jc w:val="both"/>
        <w:rPr>
          <w:rFonts w:ascii="Times New Roman" w:eastAsia="Times New Roman" w:hAnsi="Times New Roman" w:cs="Times New Roman"/>
        </w:rPr>
      </w:pPr>
    </w:p>
    <w:p w:rsidR="00950399" w:rsidRPr="00950399" w:rsidRDefault="00762C02" w:rsidP="00950399">
      <w:pPr>
        <w:widowControl w:val="0"/>
        <w:pBdr>
          <w:top w:val="nil"/>
          <w:left w:val="nil"/>
          <w:bottom w:val="nil"/>
          <w:right w:val="nil"/>
          <w:between w:val="nil"/>
        </w:pBdr>
        <w:spacing w:after="0" w:line="240" w:lineRule="auto"/>
        <w:jc w:val="right"/>
        <w:rPr>
          <w:rFonts w:ascii="Times New Roman" w:eastAsia="Quattrocento Sans" w:hAnsi="Times New Roman" w:cs="Times New Roman"/>
          <w:b/>
          <w:i/>
          <w:color w:val="000000"/>
        </w:rPr>
      </w:pPr>
      <w:sdt>
        <w:sdtPr>
          <w:rPr>
            <w:rFonts w:ascii="Times New Roman" w:hAnsi="Times New Roman" w:cs="Times New Roman"/>
          </w:rPr>
          <w:tag w:val="goog_rdk_25"/>
          <w:id w:val="845984519"/>
        </w:sdtPr>
        <w:sdtContent>
          <w:r w:rsidR="00950399" w:rsidRPr="00950399">
            <w:rPr>
              <w:rFonts w:ascii="Times New Roman" w:eastAsia="Arial" w:hAnsi="Times New Roman" w:cs="Times New Roman"/>
              <w:b/>
              <w:i/>
              <w:color w:val="000000"/>
            </w:rPr>
            <w:t xml:space="preserve">Материал подготовлен Управлением Росреестра </w:t>
          </w:r>
        </w:sdtContent>
      </w:sdt>
      <w:sdt>
        <w:sdtPr>
          <w:rPr>
            <w:rFonts w:ascii="Times New Roman" w:hAnsi="Times New Roman" w:cs="Times New Roman"/>
          </w:rPr>
          <w:tag w:val="goog_rdk_26"/>
          <w:id w:val="1862018163"/>
        </w:sdtPr>
        <w:sdtContent/>
      </w:sdt>
      <w:sdt>
        <w:sdtPr>
          <w:rPr>
            <w:rFonts w:ascii="Times New Roman" w:hAnsi="Times New Roman" w:cs="Times New Roman"/>
          </w:rPr>
          <w:tag w:val="goog_rdk_27"/>
          <w:id w:val="-1687829567"/>
        </w:sdtPr>
        <w:sdtContent>
          <w:r w:rsidR="00950399" w:rsidRPr="00950399">
            <w:rPr>
              <w:rFonts w:ascii="Times New Roman" w:hAnsi="Times New Roman" w:cs="Times New Roman"/>
            </w:rPr>
            <w:br/>
          </w:r>
          <w:r w:rsidR="00950399" w:rsidRPr="00950399">
            <w:rPr>
              <w:rFonts w:ascii="Times New Roman" w:eastAsia="Arial" w:hAnsi="Times New Roman" w:cs="Times New Roman"/>
              <w:b/>
              <w:i/>
              <w:color w:val="000000"/>
            </w:rPr>
            <w:t xml:space="preserve">по Новосибирской области </w:t>
          </w:r>
        </w:sdtContent>
      </w:sdt>
    </w:p>
    <w:p w:rsidR="00950399" w:rsidRPr="00950399" w:rsidRDefault="00762C02" w:rsidP="00950399">
      <w:pPr>
        <w:suppressAutoHyphens/>
        <w:autoSpaceDE w:val="0"/>
        <w:autoSpaceDN w:val="0"/>
        <w:adjustRightInd w:val="0"/>
        <w:jc w:val="both"/>
        <w:rPr>
          <w:rFonts w:ascii="Times New Roman" w:hAnsi="Times New Roman" w:cs="Times New Roman"/>
          <w:b/>
          <w:bCs/>
          <w:i/>
          <w:iCs/>
          <w:color w:val="0070C0"/>
        </w:rPr>
      </w:pPr>
      <w:r w:rsidRPr="00762C02">
        <w:rPr>
          <w:rFonts w:ascii="Times New Roman" w:hAnsi="Times New Roman" w:cs="Times New Roman"/>
          <w:noProof/>
        </w:rPr>
        <w:pict>
          <v:shapetype id="_x0000_t32" coordsize="21600,21600" o:spt="32" o:oned="t" path="m,l21600,21600e" filled="f">
            <v:path arrowok="t" fillok="f" o:connecttype="none"/>
            <o:lock v:ext="edit" shapetype="t"/>
          </v:shapetype>
          <v:shape id="AutoShape 2" o:spid="_x0000_s1147" type="#_x0000_t32" style="position:absolute;left:0;text-align:left;margin-left:-3.3pt;margin-top:7.1pt;width:490.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950399" w:rsidRPr="00950399" w:rsidRDefault="00950399" w:rsidP="00950399">
      <w:pPr>
        <w:suppressAutoHyphens/>
        <w:autoSpaceDE w:val="0"/>
        <w:autoSpaceDN w:val="0"/>
        <w:adjustRightInd w:val="0"/>
        <w:spacing w:after="0"/>
        <w:jc w:val="both"/>
        <w:rPr>
          <w:rFonts w:ascii="Times New Roman" w:hAnsi="Times New Roman" w:cs="Times New Roman"/>
          <w:b/>
          <w:bCs/>
        </w:rPr>
      </w:pPr>
      <w:r w:rsidRPr="00950399">
        <w:rPr>
          <w:rFonts w:ascii="Times New Roman" w:hAnsi="Times New Roman" w:cs="Times New Roman"/>
          <w:b/>
          <w:bCs/>
        </w:rPr>
        <w:t>Об Управлении Росреестра по Новосибирской области</w:t>
      </w:r>
    </w:p>
    <w:p w:rsidR="00950399" w:rsidRPr="00950399" w:rsidRDefault="00950399" w:rsidP="00950399">
      <w:pPr>
        <w:suppressAutoHyphens/>
        <w:autoSpaceDE w:val="0"/>
        <w:autoSpaceDN w:val="0"/>
        <w:adjustRightInd w:val="0"/>
        <w:spacing w:after="0"/>
        <w:jc w:val="both"/>
        <w:rPr>
          <w:rFonts w:ascii="Times New Roman" w:hAnsi="Times New Roman" w:cs="Times New Roman"/>
          <w:b/>
          <w:bCs/>
        </w:rPr>
      </w:pPr>
      <w:r w:rsidRPr="00950399">
        <w:rPr>
          <w:rFonts w:ascii="Times New Roman" w:hAnsi="Times New Roman" w:cs="Times New Roman"/>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950399" w:rsidRPr="00950399" w:rsidRDefault="00950399" w:rsidP="00950399">
      <w:pPr>
        <w:tabs>
          <w:tab w:val="left" w:pos="1095"/>
        </w:tabs>
        <w:suppressAutoHyphens/>
        <w:autoSpaceDE w:val="0"/>
        <w:autoSpaceDN w:val="0"/>
        <w:adjustRightInd w:val="0"/>
        <w:jc w:val="both"/>
        <w:rPr>
          <w:rFonts w:ascii="Times New Roman" w:hAnsi="Times New Roman" w:cs="Times New Roman"/>
          <w:b/>
          <w:color w:val="000000"/>
        </w:rPr>
      </w:pPr>
    </w:p>
    <w:p w:rsidR="00950399" w:rsidRPr="00950399" w:rsidRDefault="00950399" w:rsidP="00950399">
      <w:pPr>
        <w:tabs>
          <w:tab w:val="left" w:pos="1095"/>
        </w:tabs>
        <w:suppressAutoHyphens/>
        <w:autoSpaceDE w:val="0"/>
        <w:autoSpaceDN w:val="0"/>
        <w:adjustRightInd w:val="0"/>
        <w:spacing w:after="0"/>
        <w:jc w:val="both"/>
        <w:rPr>
          <w:rFonts w:ascii="Times New Roman" w:hAnsi="Times New Roman" w:cs="Times New Roman"/>
          <w:b/>
          <w:color w:val="000000"/>
        </w:rPr>
      </w:pPr>
      <w:r w:rsidRPr="00950399">
        <w:rPr>
          <w:rFonts w:ascii="Times New Roman" w:hAnsi="Times New Roman" w:cs="Times New Roman"/>
          <w:b/>
          <w:color w:val="000000"/>
        </w:rPr>
        <w:t>Контакты для СМИ:</w:t>
      </w:r>
    </w:p>
    <w:p w:rsidR="00950399" w:rsidRPr="00950399" w:rsidRDefault="00950399" w:rsidP="00950399">
      <w:pPr>
        <w:spacing w:after="0"/>
        <w:jc w:val="both"/>
        <w:rPr>
          <w:rFonts w:ascii="Times New Roman" w:hAnsi="Times New Roman" w:cs="Times New Roman"/>
        </w:rPr>
      </w:pPr>
      <w:r w:rsidRPr="00950399">
        <w:rPr>
          <w:rFonts w:ascii="Times New Roman" w:hAnsi="Times New Roman" w:cs="Times New Roman"/>
        </w:rPr>
        <w:t>Управление Росреестра по Новосибирской области</w:t>
      </w:r>
    </w:p>
    <w:p w:rsidR="00950399" w:rsidRPr="00950399" w:rsidRDefault="00950399" w:rsidP="00950399">
      <w:pPr>
        <w:spacing w:after="0"/>
        <w:jc w:val="both"/>
        <w:rPr>
          <w:rFonts w:ascii="Times New Roman" w:hAnsi="Times New Roman" w:cs="Times New Roman"/>
        </w:rPr>
      </w:pPr>
      <w:r w:rsidRPr="00950399">
        <w:rPr>
          <w:rFonts w:ascii="Times New Roman" w:hAnsi="Times New Roman" w:cs="Times New Roman"/>
        </w:rPr>
        <w:t>630091, г.Новосибирск, ул.Державина, д. 28</w:t>
      </w:r>
    </w:p>
    <w:p w:rsidR="00950399" w:rsidRPr="00950399" w:rsidRDefault="00950399" w:rsidP="00950399">
      <w:pPr>
        <w:autoSpaceDE w:val="0"/>
        <w:autoSpaceDN w:val="0"/>
        <w:adjustRightInd w:val="0"/>
        <w:spacing w:after="0" w:line="240" w:lineRule="auto"/>
        <w:jc w:val="both"/>
        <w:rPr>
          <w:rFonts w:ascii="Times New Roman" w:eastAsia="Times New Roman" w:hAnsi="Times New Roman" w:cs="Times New Roman"/>
          <w:color w:val="000000"/>
        </w:rPr>
      </w:pPr>
      <w:r w:rsidRPr="00950399">
        <w:rPr>
          <w:rFonts w:ascii="Times New Roman" w:eastAsia="Times New Roman" w:hAnsi="Times New Roman" w:cs="Times New Roman"/>
          <w:color w:val="000000"/>
          <w:lang/>
        </w:rPr>
        <w:t xml:space="preserve">Электронная почта: </w:t>
      </w:r>
    </w:p>
    <w:p w:rsidR="00950399" w:rsidRPr="00950399" w:rsidRDefault="00762C02" w:rsidP="00950399">
      <w:pPr>
        <w:autoSpaceDE w:val="0"/>
        <w:autoSpaceDN w:val="0"/>
        <w:adjustRightInd w:val="0"/>
        <w:spacing w:after="0" w:line="240" w:lineRule="auto"/>
        <w:jc w:val="both"/>
        <w:rPr>
          <w:rFonts w:ascii="Times New Roman" w:eastAsia="Times New Roman" w:hAnsi="Times New Roman" w:cs="Times New Roman"/>
          <w:color w:val="000000"/>
        </w:rPr>
      </w:pPr>
      <w:hyperlink r:id="rId11" w:history="1">
        <w:r w:rsidR="00950399" w:rsidRPr="00950399">
          <w:rPr>
            <w:rStyle w:val="af7"/>
            <w:rFonts w:ascii="Times New Roman" w:eastAsia="Times New Roman" w:hAnsi="Times New Roman" w:cs="Times New Roman"/>
            <w:lang/>
          </w:rPr>
          <w:t>oko@54upr.rosreestr.ru</w:t>
        </w:r>
      </w:hyperlink>
    </w:p>
    <w:p w:rsidR="00950399" w:rsidRPr="00950399" w:rsidRDefault="00762C02" w:rsidP="00950399">
      <w:pPr>
        <w:tabs>
          <w:tab w:val="left" w:pos="1095"/>
        </w:tabs>
        <w:suppressAutoHyphens/>
        <w:autoSpaceDE w:val="0"/>
        <w:autoSpaceDN w:val="0"/>
        <w:adjustRightInd w:val="0"/>
        <w:spacing w:after="0"/>
        <w:jc w:val="both"/>
        <w:rPr>
          <w:rFonts w:ascii="Times New Roman" w:hAnsi="Times New Roman" w:cs="Times New Roman"/>
        </w:rPr>
      </w:pPr>
      <w:hyperlink r:id="rId12" w:history="1">
        <w:r w:rsidR="00950399" w:rsidRPr="00950399">
          <w:rPr>
            <w:rStyle w:val="af7"/>
            <w:rFonts w:ascii="Times New Roman" w:hAnsi="Times New Roman" w:cs="Times New Roman"/>
          </w:rPr>
          <w:t>54_upr@rosreestr.ru</w:t>
        </w:r>
      </w:hyperlink>
    </w:p>
    <w:p w:rsidR="00950399" w:rsidRPr="00950399" w:rsidRDefault="00950399" w:rsidP="00950399">
      <w:pPr>
        <w:autoSpaceDE w:val="0"/>
        <w:autoSpaceDN w:val="0"/>
        <w:adjustRightInd w:val="0"/>
        <w:spacing w:after="0" w:line="240" w:lineRule="auto"/>
        <w:jc w:val="both"/>
        <w:rPr>
          <w:rFonts w:ascii="Times New Roman" w:eastAsia="Times New Roman" w:hAnsi="Times New Roman" w:cs="Times New Roman"/>
          <w:color w:val="000000"/>
          <w:lang/>
        </w:rPr>
      </w:pPr>
      <w:r w:rsidRPr="00950399">
        <w:rPr>
          <w:rFonts w:ascii="Times New Roman" w:eastAsia="Times New Roman" w:hAnsi="Times New Roman" w:cs="Times New Roman"/>
          <w:color w:val="000000"/>
          <w:lang/>
        </w:rPr>
        <w:t xml:space="preserve">Сайт: </w:t>
      </w:r>
      <w:hyperlink r:id="rId13" w:history="1">
        <w:r w:rsidRPr="00950399">
          <w:rPr>
            <w:rFonts w:ascii="Times New Roman" w:eastAsia="Times New Roman" w:hAnsi="Times New Roman" w:cs="Times New Roman"/>
            <w:color w:val="0000FF"/>
            <w:u w:val="single"/>
            <w:lang/>
          </w:rPr>
          <w:t>Росреестр</w:t>
        </w:r>
      </w:hyperlink>
    </w:p>
    <w:p w:rsidR="00950399" w:rsidRPr="00950399" w:rsidRDefault="00950399" w:rsidP="00950399">
      <w:pPr>
        <w:autoSpaceDE w:val="0"/>
        <w:autoSpaceDN w:val="0"/>
        <w:adjustRightInd w:val="0"/>
        <w:spacing w:after="0" w:line="240" w:lineRule="auto"/>
        <w:jc w:val="both"/>
        <w:rPr>
          <w:rFonts w:ascii="Times New Roman" w:eastAsia="Times New Roman" w:hAnsi="Times New Roman" w:cs="Times New Roman"/>
          <w:color w:val="000000"/>
          <w:lang/>
        </w:rPr>
      </w:pPr>
      <w:r w:rsidRPr="00950399">
        <w:rPr>
          <w:rFonts w:ascii="Times New Roman" w:eastAsia="Times New Roman" w:hAnsi="Times New Roman" w:cs="Times New Roman"/>
          <w:color w:val="000000"/>
          <w:lang/>
        </w:rPr>
        <w:t xml:space="preserve">Мы в ВКонтакте: </w:t>
      </w:r>
      <w:hyperlink r:id="rId14" w:history="1">
        <w:r w:rsidRPr="00950399">
          <w:rPr>
            <w:rFonts w:ascii="Times New Roman" w:eastAsia="Times New Roman" w:hAnsi="Times New Roman" w:cs="Times New Roman"/>
            <w:color w:val="0000FF"/>
            <w:u w:val="single"/>
            <w:lang/>
          </w:rPr>
          <w:t xml:space="preserve">Управление Росреестра по Новосибирской области </w:t>
        </w:r>
      </w:hyperlink>
    </w:p>
    <w:p w:rsidR="00950399" w:rsidRPr="00950399" w:rsidRDefault="00762C02" w:rsidP="00950399">
      <w:pPr>
        <w:spacing w:after="0" w:line="240" w:lineRule="auto"/>
        <w:jc w:val="both"/>
        <w:rPr>
          <w:rFonts w:ascii="Times New Roman" w:eastAsia="Times New Roman" w:hAnsi="Times New Roman" w:cs="Times New Roman"/>
          <w:color w:val="0000FF"/>
          <w:u w:val="single"/>
        </w:rPr>
      </w:pPr>
      <w:hyperlink r:id="rId15" w:history="1">
        <w:r w:rsidR="00950399" w:rsidRPr="00950399">
          <w:rPr>
            <w:rFonts w:ascii="Times New Roman" w:eastAsia="Times New Roman" w:hAnsi="Times New Roman" w:cs="Times New Roman"/>
            <w:color w:val="0000FF"/>
            <w:u w:val="single"/>
            <w:lang/>
          </w:rPr>
          <w:t>ЯндексДзен</w:t>
        </w:r>
      </w:hyperlink>
    </w:p>
    <w:p w:rsidR="00950399" w:rsidRPr="00950399" w:rsidRDefault="00762C02" w:rsidP="00950399">
      <w:pPr>
        <w:spacing w:after="0" w:line="240" w:lineRule="auto"/>
        <w:jc w:val="both"/>
        <w:rPr>
          <w:rFonts w:ascii="Times New Roman" w:eastAsia="Times New Roman" w:hAnsi="Times New Roman" w:cs="Times New Roman"/>
          <w:b/>
        </w:rPr>
      </w:pPr>
      <w:hyperlink r:id="rId16" w:history="1">
        <w:r w:rsidR="00950399" w:rsidRPr="00950399">
          <w:rPr>
            <w:rStyle w:val="af7"/>
            <w:rFonts w:ascii="Times New Roman" w:eastAsia="Times New Roman" w:hAnsi="Times New Roman" w:cs="Times New Roman"/>
          </w:rPr>
          <w:t>Телеграм</w:t>
        </w:r>
      </w:hyperlink>
    </w:p>
    <w:p w:rsidR="00950399" w:rsidRPr="00DF2633" w:rsidRDefault="00950399" w:rsidP="00950399"/>
    <w:p w:rsidR="00305AB8" w:rsidRPr="00740C46" w:rsidRDefault="00305AB8" w:rsidP="005A7D1B">
      <w:pPr>
        <w:jc w:val="both"/>
        <w:rPr>
          <w:rFonts w:ascii="Times New Roman" w:hAnsi="Times New Roman" w:cs="Times New Roman"/>
          <w:b/>
        </w:rPr>
      </w:pPr>
    </w:p>
    <w:p w:rsidR="009538AF" w:rsidRPr="009538AF" w:rsidRDefault="009538AF" w:rsidP="00924B6F">
      <w:pPr>
        <w:rPr>
          <w:rFonts w:ascii="Times New Roman" w:hAnsi="Times New Roman" w:cs="Times New Roman"/>
        </w:rPr>
      </w:pPr>
    </w:p>
    <w:p w:rsidR="00924B6F" w:rsidRPr="009C4139" w:rsidRDefault="00924B6F" w:rsidP="00924B6F">
      <w:pPr>
        <w:rPr>
          <w:rFonts w:ascii="Times New Roman" w:hAnsi="Times New Roman" w:cs="Times New Roman"/>
        </w:rPr>
      </w:pPr>
    </w:p>
    <w:p w:rsidR="005B3C2E" w:rsidRPr="009139F5" w:rsidRDefault="005B3C2E" w:rsidP="005B3C2E">
      <w:pPr>
        <w:spacing w:after="0" w:line="240" w:lineRule="auto"/>
        <w:rPr>
          <w:rFonts w:ascii="Times New Roman" w:hAnsi="Times New Roman" w:cs="Times New Roman"/>
        </w:rPr>
      </w:pPr>
      <w:r w:rsidRPr="009139F5">
        <w:rPr>
          <w:rFonts w:ascii="Times New Roman" w:hAnsi="Times New Roman" w:cs="Times New Roman"/>
        </w:rPr>
        <w:t xml:space="preserve">1. Новоцелинный вестник                                                     4.Номер выпуска </w:t>
      </w:r>
      <w:r w:rsidR="00924B6F">
        <w:rPr>
          <w:rFonts w:ascii="Times New Roman" w:hAnsi="Times New Roman" w:cs="Times New Roman"/>
        </w:rPr>
        <w:t>2</w:t>
      </w:r>
      <w:r w:rsidR="00950399">
        <w:rPr>
          <w:rFonts w:ascii="Times New Roman" w:hAnsi="Times New Roman" w:cs="Times New Roman"/>
        </w:rPr>
        <w:t>6</w:t>
      </w:r>
      <w:r w:rsidRPr="009139F5">
        <w:rPr>
          <w:rFonts w:ascii="Times New Roman" w:hAnsi="Times New Roman" w:cs="Times New Roman"/>
        </w:rPr>
        <w:t xml:space="preserve"> (</w:t>
      </w:r>
      <w:r>
        <w:rPr>
          <w:rFonts w:ascii="Times New Roman" w:hAnsi="Times New Roman" w:cs="Times New Roman"/>
        </w:rPr>
        <w:t>5</w:t>
      </w:r>
      <w:r w:rsidR="00D056FE">
        <w:rPr>
          <w:rFonts w:ascii="Times New Roman" w:hAnsi="Times New Roman" w:cs="Times New Roman"/>
        </w:rPr>
        <w:t>1</w:t>
      </w:r>
      <w:r w:rsidR="00950399">
        <w:rPr>
          <w:rFonts w:ascii="Times New Roman" w:hAnsi="Times New Roman" w:cs="Times New Roman"/>
        </w:rPr>
        <w:t>5</w:t>
      </w:r>
      <w:r w:rsidRPr="009139F5">
        <w:rPr>
          <w:rFonts w:ascii="Times New Roman" w:hAnsi="Times New Roman" w:cs="Times New Roman"/>
        </w:rPr>
        <w:t>)</w:t>
      </w:r>
    </w:p>
    <w:p w:rsidR="005B3C2E" w:rsidRPr="009139F5" w:rsidRDefault="005B3C2E" w:rsidP="005B3C2E">
      <w:pPr>
        <w:spacing w:after="0" w:line="240" w:lineRule="auto"/>
        <w:rPr>
          <w:rFonts w:ascii="Times New Roman" w:eastAsia="Times New Roman" w:hAnsi="Times New Roman" w:cs="Times New Roman"/>
        </w:rPr>
      </w:pPr>
      <w:r w:rsidRPr="009139F5">
        <w:rPr>
          <w:rFonts w:ascii="Times New Roman" w:eastAsia="Times New Roman" w:hAnsi="Times New Roman" w:cs="Times New Roman"/>
        </w:rPr>
        <w:t xml:space="preserve">2.Соучредители: Совет депутатов Новоцелинного5.Дата выпуска </w:t>
      </w:r>
      <w:r w:rsidR="00950399">
        <w:rPr>
          <w:rFonts w:ascii="Times New Roman" w:eastAsia="Times New Roman" w:hAnsi="Times New Roman" w:cs="Times New Roman"/>
        </w:rPr>
        <w:t>02ноября</w:t>
      </w:r>
      <w:r w:rsidRPr="009139F5">
        <w:rPr>
          <w:rFonts w:ascii="Times New Roman" w:eastAsia="Times New Roman" w:hAnsi="Times New Roman" w:cs="Times New Roman"/>
        </w:rPr>
        <w:t xml:space="preserve"> 202</w:t>
      </w:r>
      <w:r>
        <w:rPr>
          <w:rFonts w:ascii="Times New Roman" w:eastAsia="Times New Roman" w:hAnsi="Times New Roman" w:cs="Times New Roman"/>
        </w:rPr>
        <w:t>2</w:t>
      </w:r>
      <w:r w:rsidRPr="009139F5">
        <w:rPr>
          <w:rFonts w:ascii="Times New Roman" w:eastAsia="Times New Roman" w:hAnsi="Times New Roman" w:cs="Times New Roman"/>
        </w:rPr>
        <w:t xml:space="preserve"> года</w:t>
      </w:r>
    </w:p>
    <w:p w:rsidR="005B3C2E" w:rsidRPr="009139F5" w:rsidRDefault="005B3C2E" w:rsidP="005B3C2E">
      <w:pPr>
        <w:spacing w:after="0" w:line="240" w:lineRule="auto"/>
        <w:rPr>
          <w:rFonts w:ascii="Times New Roman" w:eastAsia="Times New Roman" w:hAnsi="Times New Roman" w:cs="Times New Roman"/>
        </w:rPr>
      </w:pPr>
      <w:r w:rsidRPr="009139F5">
        <w:rPr>
          <w:rFonts w:ascii="Times New Roman" w:eastAsia="Times New Roman" w:hAnsi="Times New Roman" w:cs="Times New Roman"/>
        </w:rPr>
        <w:t xml:space="preserve">сельсовета Кочковского района Новосибирской                6.Тираж 50 экземпляров </w:t>
      </w:r>
    </w:p>
    <w:p w:rsidR="005B3C2E" w:rsidRPr="009139F5" w:rsidRDefault="005B3C2E" w:rsidP="005B3C2E">
      <w:pPr>
        <w:spacing w:after="0" w:line="240" w:lineRule="auto"/>
        <w:rPr>
          <w:rFonts w:ascii="Times New Roman" w:eastAsia="Times New Roman" w:hAnsi="Times New Roman" w:cs="Times New Roman"/>
        </w:rPr>
      </w:pPr>
      <w:r w:rsidRPr="009139F5">
        <w:rPr>
          <w:rFonts w:ascii="Times New Roman" w:eastAsia="Times New Roman" w:hAnsi="Times New Roman" w:cs="Times New Roman"/>
        </w:rPr>
        <w:t>области, Администрация Новоцелинного сельсовета       7. «Бесплатно»</w:t>
      </w:r>
    </w:p>
    <w:p w:rsidR="005B3C2E" w:rsidRPr="009139F5" w:rsidRDefault="005B3C2E" w:rsidP="005B3C2E">
      <w:pPr>
        <w:spacing w:after="0" w:line="240" w:lineRule="auto"/>
        <w:rPr>
          <w:rFonts w:ascii="Times New Roman" w:eastAsia="Times New Roman" w:hAnsi="Times New Roman" w:cs="Times New Roman"/>
        </w:rPr>
      </w:pPr>
      <w:r w:rsidRPr="009139F5">
        <w:rPr>
          <w:rFonts w:ascii="Times New Roman" w:eastAsia="Times New Roman" w:hAnsi="Times New Roman" w:cs="Times New Roman"/>
        </w:rPr>
        <w:t>Кочковского района Новосибирской области                     8.Адрес издания: 632495 Новосибирская</w:t>
      </w:r>
    </w:p>
    <w:p w:rsidR="005B3C2E" w:rsidRPr="009139F5" w:rsidRDefault="005B3C2E" w:rsidP="005B3C2E">
      <w:pPr>
        <w:pStyle w:val="23"/>
        <w:spacing w:after="0" w:line="240" w:lineRule="auto"/>
        <w:rPr>
          <w:sz w:val="22"/>
          <w:szCs w:val="22"/>
        </w:rPr>
      </w:pPr>
      <w:r w:rsidRPr="009139F5">
        <w:rPr>
          <w:sz w:val="22"/>
          <w:szCs w:val="22"/>
        </w:rPr>
        <w:t xml:space="preserve">3.Председатель редакционного совета: Игнатьева             область, Кочковский район,   </w:t>
      </w:r>
    </w:p>
    <w:p w:rsidR="00CD2A0A" w:rsidRPr="00CD2A0A" w:rsidRDefault="005B3C2E" w:rsidP="00B6615E">
      <w:pPr>
        <w:pStyle w:val="23"/>
      </w:pPr>
      <w:r w:rsidRPr="009139F5">
        <w:rPr>
          <w:sz w:val="22"/>
          <w:szCs w:val="22"/>
        </w:rPr>
        <w:t>Светлана Владимировна                                                         с.Новоцелинное, ул.Комсомольская, 9</w:t>
      </w:r>
    </w:p>
    <w:sectPr w:rsidR="00CD2A0A" w:rsidRPr="00CD2A0A" w:rsidSect="00305AB8">
      <w:pgSz w:w="11906" w:h="16838"/>
      <w:pgMar w:top="425"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A48" w:rsidRDefault="00BF3A48" w:rsidP="00CB0D34">
      <w:pPr>
        <w:spacing w:after="0" w:line="240" w:lineRule="auto"/>
      </w:pPr>
      <w:r>
        <w:separator/>
      </w:r>
    </w:p>
  </w:endnote>
  <w:endnote w:type="continuationSeparator" w:id="1">
    <w:p w:rsidR="00BF3A48" w:rsidRDefault="00BF3A48" w:rsidP="00CB0D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80"/>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Quattrocento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6240249"/>
      <w:docPartObj>
        <w:docPartGallery w:val="Page Numbers (Bottom of Page)"/>
        <w:docPartUnique/>
      </w:docPartObj>
    </w:sdtPr>
    <w:sdtContent>
      <w:p w:rsidR="00310411" w:rsidRDefault="00762C02">
        <w:pPr>
          <w:pStyle w:val="afb"/>
          <w:jc w:val="right"/>
        </w:pPr>
        <w:r>
          <w:fldChar w:fldCharType="begin"/>
        </w:r>
        <w:r w:rsidR="00310411">
          <w:instrText xml:space="preserve"> PAGE   \* MERGEFORMAT </w:instrText>
        </w:r>
        <w:r>
          <w:fldChar w:fldCharType="separate"/>
        </w:r>
        <w:r w:rsidR="00841F04">
          <w:rPr>
            <w:noProof/>
          </w:rPr>
          <w:t>27</w:t>
        </w:r>
        <w:r>
          <w:rPr>
            <w:noProof/>
          </w:rPr>
          <w:fldChar w:fldCharType="end"/>
        </w:r>
      </w:p>
    </w:sdtContent>
  </w:sdt>
  <w:p w:rsidR="00310411" w:rsidRDefault="00310411">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A48" w:rsidRDefault="00BF3A48" w:rsidP="00CB0D34">
      <w:pPr>
        <w:spacing w:after="0" w:line="240" w:lineRule="auto"/>
      </w:pPr>
      <w:r>
        <w:separator/>
      </w:r>
    </w:p>
  </w:footnote>
  <w:footnote w:type="continuationSeparator" w:id="1">
    <w:p w:rsidR="00BF3A48" w:rsidRDefault="00BF3A48" w:rsidP="00CB0D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Symbol" w:eastAsia="Calibri" w:hAnsi="Symbol" w:cs="OpenSymbol"/>
        <w:color w:val="000000"/>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color w:val="000000"/>
        <w:sz w:val="18"/>
        <w:szCs w:val="1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
    <w:nsid w:val="0C204A43"/>
    <w:multiLevelType w:val="hybridMultilevel"/>
    <w:tmpl w:val="29E0FE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9C11F7"/>
    <w:multiLevelType w:val="hybridMultilevel"/>
    <w:tmpl w:val="CABABE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2">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3">
    <w:nsid w:val="27620C94"/>
    <w:multiLevelType w:val="hybridMultilevel"/>
    <w:tmpl w:val="1ED2B8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5">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AAD6E90"/>
    <w:multiLevelType w:val="hybridMultilevel"/>
    <w:tmpl w:val="C5C80336"/>
    <w:lvl w:ilvl="0" w:tplc="B8F2B7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B3265C4"/>
    <w:multiLevelType w:val="hybridMultilevel"/>
    <w:tmpl w:val="D1A2AD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3716185D"/>
    <w:multiLevelType w:val="hybridMultilevel"/>
    <w:tmpl w:val="BAC48F76"/>
    <w:lvl w:ilvl="0" w:tplc="0680C4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3">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24">
    <w:nsid w:val="44DA2CA5"/>
    <w:multiLevelType w:val="hybridMultilevel"/>
    <w:tmpl w:val="92F0A9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27D491A"/>
    <w:multiLevelType w:val="hybridMultilevel"/>
    <w:tmpl w:val="82FC8A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571A3D29"/>
    <w:multiLevelType w:val="hybridMultilevel"/>
    <w:tmpl w:val="FA8C5DCE"/>
    <w:lvl w:ilvl="0" w:tplc="26201BB4">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F730B94"/>
    <w:multiLevelType w:val="hybridMultilevel"/>
    <w:tmpl w:val="DD50FFA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0">
    <w:nsid w:val="68717E07"/>
    <w:multiLevelType w:val="singleLevel"/>
    <w:tmpl w:val="BF0CDAE4"/>
    <w:lvl w:ilvl="0">
      <w:start w:val="1"/>
      <w:numFmt w:val="decimal"/>
      <w:lvlText w:val="1.%1."/>
      <w:legacy w:legacy="1" w:legacySpace="0" w:legacyIndent="499"/>
      <w:lvlJc w:val="left"/>
      <w:pPr>
        <w:ind w:left="0" w:firstLine="0"/>
      </w:pPr>
      <w:rPr>
        <w:rFonts w:ascii="Times New Roman" w:hAnsi="Times New Roman" w:cs="Times New Roman" w:hint="default"/>
      </w:rPr>
    </w:lvl>
  </w:abstractNum>
  <w:abstractNum w:abstractNumId="31">
    <w:nsid w:val="6A354D61"/>
    <w:multiLevelType w:val="hybridMultilevel"/>
    <w:tmpl w:val="5DB8C2B8"/>
    <w:lvl w:ilvl="0" w:tplc="27A2EFBA">
      <w:start w:val="1"/>
      <w:numFmt w:val="decimal"/>
      <w:lvlText w:val="%1."/>
      <w:lvlJc w:val="left"/>
      <w:pPr>
        <w:ind w:left="1069" w:hanging="360"/>
      </w:pPr>
      <w:rPr>
        <w:rFonts w:eastAsia="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FB12665"/>
    <w:multiLevelType w:val="hybridMultilevel"/>
    <w:tmpl w:val="59D80ECA"/>
    <w:lvl w:ilvl="0" w:tplc="CCF2E5B2">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7C9F2687"/>
    <w:multiLevelType w:val="hybridMultilevel"/>
    <w:tmpl w:val="53A8A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D008FB"/>
    <w:multiLevelType w:val="hybridMultilevel"/>
    <w:tmpl w:val="6A302E5C"/>
    <w:lvl w:ilvl="0" w:tplc="834A374A">
      <w:start w:val="1"/>
      <w:numFmt w:val="decimal"/>
      <w:lvlText w:val="%1."/>
      <w:lvlJc w:val="left"/>
      <w:pPr>
        <w:tabs>
          <w:tab w:val="num" w:pos="900"/>
        </w:tabs>
        <w:ind w:left="90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4"/>
  </w:num>
  <w:num w:numId="4">
    <w:abstractNumId w:val="16"/>
  </w:num>
  <w:num w:numId="5">
    <w:abstractNumId w:val="35"/>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5"/>
  </w:num>
  <w:num w:numId="13">
    <w:abstractNumId w:val="33"/>
  </w:num>
  <w:num w:numId="1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5"/>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1"/>
  </w:num>
  <w:num w:numId="24">
    <w:abstractNumId w:val="27"/>
  </w:num>
  <w:num w:numId="25">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0"/>
  </w:num>
  <w:num w:numId="30">
    <w:abstractNumId w:val="4"/>
  </w:num>
  <w:num w:numId="31">
    <w:abstractNumId w:val="6"/>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num>
  <w:num w:numId="34">
    <w:abstractNumId w:val="7"/>
  </w:num>
  <w:num w:numId="35">
    <w:abstractNumId w:val="36"/>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2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5555F"/>
    <w:rsid w:val="000122BF"/>
    <w:rsid w:val="0001235F"/>
    <w:rsid w:val="00022FA7"/>
    <w:rsid w:val="00034EE3"/>
    <w:rsid w:val="00051734"/>
    <w:rsid w:val="00051ADE"/>
    <w:rsid w:val="00062835"/>
    <w:rsid w:val="000809FD"/>
    <w:rsid w:val="000859FC"/>
    <w:rsid w:val="0008608D"/>
    <w:rsid w:val="00086BB7"/>
    <w:rsid w:val="000870B9"/>
    <w:rsid w:val="00090A67"/>
    <w:rsid w:val="00093BD7"/>
    <w:rsid w:val="00094191"/>
    <w:rsid w:val="000A1000"/>
    <w:rsid w:val="000A33AA"/>
    <w:rsid w:val="000B2FCC"/>
    <w:rsid w:val="000C2A71"/>
    <w:rsid w:val="000D00D2"/>
    <w:rsid w:val="000D49F9"/>
    <w:rsid w:val="000E4187"/>
    <w:rsid w:val="000F1324"/>
    <w:rsid w:val="001027BB"/>
    <w:rsid w:val="00115F33"/>
    <w:rsid w:val="001322A8"/>
    <w:rsid w:val="001338EF"/>
    <w:rsid w:val="00134205"/>
    <w:rsid w:val="00134B37"/>
    <w:rsid w:val="001350A2"/>
    <w:rsid w:val="001426C8"/>
    <w:rsid w:val="001551E7"/>
    <w:rsid w:val="0017083E"/>
    <w:rsid w:val="00182F5E"/>
    <w:rsid w:val="0018636D"/>
    <w:rsid w:val="00186588"/>
    <w:rsid w:val="001930F6"/>
    <w:rsid w:val="0019675F"/>
    <w:rsid w:val="001B7C9D"/>
    <w:rsid w:val="001C7B99"/>
    <w:rsid w:val="001D46CC"/>
    <w:rsid w:val="001E0774"/>
    <w:rsid w:val="001E0ED2"/>
    <w:rsid w:val="001E1D77"/>
    <w:rsid w:val="001E549F"/>
    <w:rsid w:val="001E791A"/>
    <w:rsid w:val="002037B5"/>
    <w:rsid w:val="00205157"/>
    <w:rsid w:val="00205C86"/>
    <w:rsid w:val="002225BD"/>
    <w:rsid w:val="00230C96"/>
    <w:rsid w:val="00236197"/>
    <w:rsid w:val="00243627"/>
    <w:rsid w:val="00246A38"/>
    <w:rsid w:val="00257376"/>
    <w:rsid w:val="002704C8"/>
    <w:rsid w:val="00275D5F"/>
    <w:rsid w:val="002A11E3"/>
    <w:rsid w:val="002A2E03"/>
    <w:rsid w:val="002A517F"/>
    <w:rsid w:val="002C657D"/>
    <w:rsid w:val="002D6C77"/>
    <w:rsid w:val="002E67BC"/>
    <w:rsid w:val="00305AB8"/>
    <w:rsid w:val="003060B5"/>
    <w:rsid w:val="003062A8"/>
    <w:rsid w:val="00310411"/>
    <w:rsid w:val="00317EE5"/>
    <w:rsid w:val="0033558F"/>
    <w:rsid w:val="003437BF"/>
    <w:rsid w:val="00346AA8"/>
    <w:rsid w:val="00355DC1"/>
    <w:rsid w:val="00357A5F"/>
    <w:rsid w:val="003733C9"/>
    <w:rsid w:val="00395948"/>
    <w:rsid w:val="00397B9A"/>
    <w:rsid w:val="003B4065"/>
    <w:rsid w:val="003C42D8"/>
    <w:rsid w:val="003D6419"/>
    <w:rsid w:val="003F1F57"/>
    <w:rsid w:val="004047CC"/>
    <w:rsid w:val="00407FFB"/>
    <w:rsid w:val="004251A1"/>
    <w:rsid w:val="00425FF9"/>
    <w:rsid w:val="00430518"/>
    <w:rsid w:val="00432C8C"/>
    <w:rsid w:val="00450580"/>
    <w:rsid w:val="00454050"/>
    <w:rsid w:val="00455332"/>
    <w:rsid w:val="004668DA"/>
    <w:rsid w:val="00470E88"/>
    <w:rsid w:val="0047474B"/>
    <w:rsid w:val="00492464"/>
    <w:rsid w:val="004934FF"/>
    <w:rsid w:val="004959C9"/>
    <w:rsid w:val="004A103F"/>
    <w:rsid w:val="004B4D7D"/>
    <w:rsid w:val="004B76C7"/>
    <w:rsid w:val="004B7835"/>
    <w:rsid w:val="004C0577"/>
    <w:rsid w:val="004C629E"/>
    <w:rsid w:val="004C7110"/>
    <w:rsid w:val="004E60F7"/>
    <w:rsid w:val="00510181"/>
    <w:rsid w:val="00515402"/>
    <w:rsid w:val="00520EE2"/>
    <w:rsid w:val="0052566B"/>
    <w:rsid w:val="00525A8D"/>
    <w:rsid w:val="00530C6F"/>
    <w:rsid w:val="00536968"/>
    <w:rsid w:val="0055555F"/>
    <w:rsid w:val="0057419D"/>
    <w:rsid w:val="0058053B"/>
    <w:rsid w:val="005826B5"/>
    <w:rsid w:val="0058310D"/>
    <w:rsid w:val="005844EA"/>
    <w:rsid w:val="00593526"/>
    <w:rsid w:val="00594EA5"/>
    <w:rsid w:val="005A647F"/>
    <w:rsid w:val="005A7D1B"/>
    <w:rsid w:val="005B006F"/>
    <w:rsid w:val="005B0649"/>
    <w:rsid w:val="005B3C2E"/>
    <w:rsid w:val="005C51AF"/>
    <w:rsid w:val="005D591A"/>
    <w:rsid w:val="005D5DF9"/>
    <w:rsid w:val="005E296F"/>
    <w:rsid w:val="005F7D4C"/>
    <w:rsid w:val="00603448"/>
    <w:rsid w:val="00611B84"/>
    <w:rsid w:val="00617051"/>
    <w:rsid w:val="00626969"/>
    <w:rsid w:val="00626F12"/>
    <w:rsid w:val="006337B2"/>
    <w:rsid w:val="006414F4"/>
    <w:rsid w:val="006519F8"/>
    <w:rsid w:val="00657FF5"/>
    <w:rsid w:val="00665750"/>
    <w:rsid w:val="00667543"/>
    <w:rsid w:val="00675C0D"/>
    <w:rsid w:val="00691723"/>
    <w:rsid w:val="00692DFA"/>
    <w:rsid w:val="00696F60"/>
    <w:rsid w:val="006A3402"/>
    <w:rsid w:val="006B590E"/>
    <w:rsid w:val="006B683F"/>
    <w:rsid w:val="006D6311"/>
    <w:rsid w:val="006D72CE"/>
    <w:rsid w:val="006E1A57"/>
    <w:rsid w:val="006E57E2"/>
    <w:rsid w:val="006E7598"/>
    <w:rsid w:val="006F5438"/>
    <w:rsid w:val="00712657"/>
    <w:rsid w:val="007129F3"/>
    <w:rsid w:val="00717975"/>
    <w:rsid w:val="00732CE6"/>
    <w:rsid w:val="00740C46"/>
    <w:rsid w:val="00745986"/>
    <w:rsid w:val="0075386C"/>
    <w:rsid w:val="0075479F"/>
    <w:rsid w:val="007547C4"/>
    <w:rsid w:val="00762C02"/>
    <w:rsid w:val="00763169"/>
    <w:rsid w:val="00765880"/>
    <w:rsid w:val="007669DF"/>
    <w:rsid w:val="0077101B"/>
    <w:rsid w:val="00774CB0"/>
    <w:rsid w:val="0077502F"/>
    <w:rsid w:val="00775247"/>
    <w:rsid w:val="00777ECA"/>
    <w:rsid w:val="00794CE6"/>
    <w:rsid w:val="00796ED7"/>
    <w:rsid w:val="007A09E2"/>
    <w:rsid w:val="007A1BEF"/>
    <w:rsid w:val="007A58F6"/>
    <w:rsid w:val="007B10A9"/>
    <w:rsid w:val="007B3BFA"/>
    <w:rsid w:val="007B4BAB"/>
    <w:rsid w:val="007B6266"/>
    <w:rsid w:val="007C6F2F"/>
    <w:rsid w:val="007D4F7D"/>
    <w:rsid w:val="007D5045"/>
    <w:rsid w:val="007D5971"/>
    <w:rsid w:val="007D5E29"/>
    <w:rsid w:val="007E50BF"/>
    <w:rsid w:val="007F3A96"/>
    <w:rsid w:val="007F4361"/>
    <w:rsid w:val="00802A29"/>
    <w:rsid w:val="00806DC0"/>
    <w:rsid w:val="00807AB7"/>
    <w:rsid w:val="008153F8"/>
    <w:rsid w:val="00823C6E"/>
    <w:rsid w:val="00832D70"/>
    <w:rsid w:val="00841F04"/>
    <w:rsid w:val="00854208"/>
    <w:rsid w:val="0085496F"/>
    <w:rsid w:val="008574BA"/>
    <w:rsid w:val="008758D3"/>
    <w:rsid w:val="00881B8D"/>
    <w:rsid w:val="00885840"/>
    <w:rsid w:val="00891B36"/>
    <w:rsid w:val="008B7E09"/>
    <w:rsid w:val="008D73CA"/>
    <w:rsid w:val="008D7CE6"/>
    <w:rsid w:val="008E765A"/>
    <w:rsid w:val="008F044C"/>
    <w:rsid w:val="008F0E9D"/>
    <w:rsid w:val="008F17F7"/>
    <w:rsid w:val="008F3CD8"/>
    <w:rsid w:val="008F5F31"/>
    <w:rsid w:val="00921348"/>
    <w:rsid w:val="00924B6F"/>
    <w:rsid w:val="00925B1D"/>
    <w:rsid w:val="00926045"/>
    <w:rsid w:val="00932DAE"/>
    <w:rsid w:val="00934E5B"/>
    <w:rsid w:val="00935F56"/>
    <w:rsid w:val="00947BFB"/>
    <w:rsid w:val="00950399"/>
    <w:rsid w:val="009538AF"/>
    <w:rsid w:val="009703E8"/>
    <w:rsid w:val="0097299F"/>
    <w:rsid w:val="009768A4"/>
    <w:rsid w:val="00981496"/>
    <w:rsid w:val="00981EC6"/>
    <w:rsid w:val="009A1AA9"/>
    <w:rsid w:val="009B32C5"/>
    <w:rsid w:val="009B7023"/>
    <w:rsid w:val="009C4139"/>
    <w:rsid w:val="009C5E61"/>
    <w:rsid w:val="009C6277"/>
    <w:rsid w:val="009C6CF9"/>
    <w:rsid w:val="009D236B"/>
    <w:rsid w:val="009D2D49"/>
    <w:rsid w:val="009D68EB"/>
    <w:rsid w:val="009E30B2"/>
    <w:rsid w:val="009E6F2A"/>
    <w:rsid w:val="009F4C1F"/>
    <w:rsid w:val="009F72D9"/>
    <w:rsid w:val="00A0378C"/>
    <w:rsid w:val="00A076A8"/>
    <w:rsid w:val="00A121EC"/>
    <w:rsid w:val="00A246AC"/>
    <w:rsid w:val="00A2766C"/>
    <w:rsid w:val="00A30C3C"/>
    <w:rsid w:val="00A369A7"/>
    <w:rsid w:val="00A4105D"/>
    <w:rsid w:val="00A41BB0"/>
    <w:rsid w:val="00A4695A"/>
    <w:rsid w:val="00A51AFD"/>
    <w:rsid w:val="00A57941"/>
    <w:rsid w:val="00A6417A"/>
    <w:rsid w:val="00A65779"/>
    <w:rsid w:val="00A710D4"/>
    <w:rsid w:val="00A73051"/>
    <w:rsid w:val="00A840D4"/>
    <w:rsid w:val="00AA1BB2"/>
    <w:rsid w:val="00AA2B90"/>
    <w:rsid w:val="00AA5D09"/>
    <w:rsid w:val="00AB0268"/>
    <w:rsid w:val="00AC03D1"/>
    <w:rsid w:val="00AD365B"/>
    <w:rsid w:val="00AD48AA"/>
    <w:rsid w:val="00AE2A72"/>
    <w:rsid w:val="00AE6C06"/>
    <w:rsid w:val="00AF5451"/>
    <w:rsid w:val="00B178B2"/>
    <w:rsid w:val="00B20290"/>
    <w:rsid w:val="00B224AF"/>
    <w:rsid w:val="00B2688B"/>
    <w:rsid w:val="00B31284"/>
    <w:rsid w:val="00B341EB"/>
    <w:rsid w:val="00B46E18"/>
    <w:rsid w:val="00B60111"/>
    <w:rsid w:val="00B62F9F"/>
    <w:rsid w:val="00B6615E"/>
    <w:rsid w:val="00B758DB"/>
    <w:rsid w:val="00B90C7C"/>
    <w:rsid w:val="00B928B5"/>
    <w:rsid w:val="00B9393A"/>
    <w:rsid w:val="00BA6BAA"/>
    <w:rsid w:val="00BB0107"/>
    <w:rsid w:val="00BB2585"/>
    <w:rsid w:val="00BB2AAE"/>
    <w:rsid w:val="00BF3A48"/>
    <w:rsid w:val="00BF3BDC"/>
    <w:rsid w:val="00BF44FA"/>
    <w:rsid w:val="00BF58DA"/>
    <w:rsid w:val="00BF5BCE"/>
    <w:rsid w:val="00C06C1C"/>
    <w:rsid w:val="00C11719"/>
    <w:rsid w:val="00C16ABA"/>
    <w:rsid w:val="00C20D9D"/>
    <w:rsid w:val="00C23FBE"/>
    <w:rsid w:val="00C248BE"/>
    <w:rsid w:val="00C324A5"/>
    <w:rsid w:val="00C45D1C"/>
    <w:rsid w:val="00C51590"/>
    <w:rsid w:val="00C529AB"/>
    <w:rsid w:val="00C5578D"/>
    <w:rsid w:val="00C55BD6"/>
    <w:rsid w:val="00C677D8"/>
    <w:rsid w:val="00C751F1"/>
    <w:rsid w:val="00C76BBB"/>
    <w:rsid w:val="00C82224"/>
    <w:rsid w:val="00C82321"/>
    <w:rsid w:val="00C967FE"/>
    <w:rsid w:val="00CA1B42"/>
    <w:rsid w:val="00CA2566"/>
    <w:rsid w:val="00CA65FC"/>
    <w:rsid w:val="00CB0D34"/>
    <w:rsid w:val="00CB306A"/>
    <w:rsid w:val="00CB5ABB"/>
    <w:rsid w:val="00CB6B50"/>
    <w:rsid w:val="00CC356A"/>
    <w:rsid w:val="00CD2A0A"/>
    <w:rsid w:val="00CD619C"/>
    <w:rsid w:val="00CE1918"/>
    <w:rsid w:val="00CE72C8"/>
    <w:rsid w:val="00CF6DE8"/>
    <w:rsid w:val="00D034B9"/>
    <w:rsid w:val="00D056FE"/>
    <w:rsid w:val="00D10565"/>
    <w:rsid w:val="00D22EA0"/>
    <w:rsid w:val="00D24390"/>
    <w:rsid w:val="00D412AE"/>
    <w:rsid w:val="00D42611"/>
    <w:rsid w:val="00D4556E"/>
    <w:rsid w:val="00D4693A"/>
    <w:rsid w:val="00D47C8E"/>
    <w:rsid w:val="00D60D45"/>
    <w:rsid w:val="00D62434"/>
    <w:rsid w:val="00D640F1"/>
    <w:rsid w:val="00D66E1F"/>
    <w:rsid w:val="00D67F91"/>
    <w:rsid w:val="00D732EC"/>
    <w:rsid w:val="00D73A9C"/>
    <w:rsid w:val="00D75CB9"/>
    <w:rsid w:val="00D82148"/>
    <w:rsid w:val="00D87517"/>
    <w:rsid w:val="00DA0925"/>
    <w:rsid w:val="00DB139E"/>
    <w:rsid w:val="00DB2712"/>
    <w:rsid w:val="00DC6149"/>
    <w:rsid w:val="00DD01E9"/>
    <w:rsid w:val="00DD1C86"/>
    <w:rsid w:val="00DD6934"/>
    <w:rsid w:val="00DE1099"/>
    <w:rsid w:val="00DE55FB"/>
    <w:rsid w:val="00DE65CE"/>
    <w:rsid w:val="00DF11BD"/>
    <w:rsid w:val="00DF4FEA"/>
    <w:rsid w:val="00DF5814"/>
    <w:rsid w:val="00E022D4"/>
    <w:rsid w:val="00E21260"/>
    <w:rsid w:val="00E334DE"/>
    <w:rsid w:val="00E42183"/>
    <w:rsid w:val="00E43FC8"/>
    <w:rsid w:val="00E46083"/>
    <w:rsid w:val="00E47C73"/>
    <w:rsid w:val="00E53748"/>
    <w:rsid w:val="00E60360"/>
    <w:rsid w:val="00E65EAF"/>
    <w:rsid w:val="00E71056"/>
    <w:rsid w:val="00E77FA0"/>
    <w:rsid w:val="00E80689"/>
    <w:rsid w:val="00E93A39"/>
    <w:rsid w:val="00E97F60"/>
    <w:rsid w:val="00EA60B8"/>
    <w:rsid w:val="00EB3956"/>
    <w:rsid w:val="00EB41FE"/>
    <w:rsid w:val="00EB60C0"/>
    <w:rsid w:val="00EC18E8"/>
    <w:rsid w:val="00EC26D8"/>
    <w:rsid w:val="00EC304C"/>
    <w:rsid w:val="00EC374C"/>
    <w:rsid w:val="00EC79E0"/>
    <w:rsid w:val="00EC7CA5"/>
    <w:rsid w:val="00F03248"/>
    <w:rsid w:val="00F06DBF"/>
    <w:rsid w:val="00F1736C"/>
    <w:rsid w:val="00F17460"/>
    <w:rsid w:val="00F23EA4"/>
    <w:rsid w:val="00F245EF"/>
    <w:rsid w:val="00F30E38"/>
    <w:rsid w:val="00F508D8"/>
    <w:rsid w:val="00F50D26"/>
    <w:rsid w:val="00F51016"/>
    <w:rsid w:val="00F55978"/>
    <w:rsid w:val="00F57638"/>
    <w:rsid w:val="00F60E5B"/>
    <w:rsid w:val="00F62C6F"/>
    <w:rsid w:val="00F73425"/>
    <w:rsid w:val="00F74C73"/>
    <w:rsid w:val="00F750DE"/>
    <w:rsid w:val="00F97D22"/>
    <w:rsid w:val="00FA0EC3"/>
    <w:rsid w:val="00FA2578"/>
    <w:rsid w:val="00FA35EA"/>
    <w:rsid w:val="00FA75AE"/>
    <w:rsid w:val="00FB46A9"/>
    <w:rsid w:val="00FC5F64"/>
    <w:rsid w:val="00FC719D"/>
    <w:rsid w:val="00FC7E2A"/>
    <w:rsid w:val="00FD1CFF"/>
    <w:rsid w:val="00FD53F7"/>
    <w:rsid w:val="00FD6161"/>
    <w:rsid w:val="00FE51E1"/>
    <w:rsid w:val="00FF0774"/>
    <w:rsid w:val="00FF1EF1"/>
    <w:rsid w:val="00FF25ED"/>
    <w:rsid w:val="00FF2B67"/>
    <w:rsid w:val="00FF59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1E1"/>
    <w:pPr>
      <w:spacing w:after="200" w:line="276" w:lineRule="auto"/>
    </w:pPr>
    <w:rPr>
      <w:rFonts w:asciiTheme="minorHAnsi" w:eastAsiaTheme="minorEastAsia" w:hAnsiTheme="minorHAnsi" w:cstheme="minorBidi"/>
      <w:sz w:val="22"/>
      <w:szCs w:val="22"/>
    </w:rPr>
  </w:style>
  <w:style w:type="paragraph" w:styleId="1">
    <w:name w:val="heading 1"/>
    <w:aliases w:val=" Знак Знак Знак, Знак Знак Знак Знак Знак Знак"/>
    <w:basedOn w:val="a"/>
    <w:next w:val="a"/>
    <w:link w:val="10"/>
    <w:qFormat/>
    <w:rsid w:val="00086BB7"/>
    <w:pPr>
      <w:keepNext/>
      <w:widowControl w:val="0"/>
      <w:shd w:val="clear" w:color="auto" w:fill="FFFFFF"/>
      <w:autoSpaceDE w:val="0"/>
      <w:autoSpaceDN w:val="0"/>
      <w:adjustRightInd w:val="0"/>
      <w:spacing w:before="5" w:line="326" w:lineRule="exact"/>
      <w:ind w:left="38"/>
      <w:jc w:val="center"/>
      <w:outlineLvl w:val="0"/>
    </w:pPr>
    <w:rPr>
      <w:rFonts w:eastAsiaTheme="majorEastAsia" w:cstheme="majorBidi"/>
      <w:b/>
      <w:bCs/>
      <w:color w:val="000000"/>
      <w:spacing w:val="-16"/>
      <w:sz w:val="28"/>
      <w:szCs w:val="29"/>
      <w:lang w:val="en-US"/>
    </w:rPr>
  </w:style>
  <w:style w:type="paragraph" w:styleId="2">
    <w:name w:val="heading 2"/>
    <w:aliases w:val="H2,&quot;Изумруд&quot;"/>
    <w:basedOn w:val="a"/>
    <w:next w:val="a"/>
    <w:link w:val="20"/>
    <w:qFormat/>
    <w:rsid w:val="00086BB7"/>
    <w:pPr>
      <w:keepNext/>
      <w:widowControl w:val="0"/>
      <w:shd w:val="clear" w:color="auto" w:fill="FFFFFF"/>
      <w:autoSpaceDE w:val="0"/>
      <w:autoSpaceDN w:val="0"/>
      <w:adjustRightInd w:val="0"/>
      <w:spacing w:line="317" w:lineRule="exact"/>
      <w:ind w:left="149"/>
      <w:jc w:val="center"/>
      <w:outlineLvl w:val="1"/>
    </w:pPr>
    <w:rPr>
      <w:rFonts w:eastAsiaTheme="majorEastAsia" w:cstheme="majorBidi"/>
      <w:b/>
      <w:bCs/>
      <w:color w:val="000000"/>
      <w:spacing w:val="-6"/>
      <w:sz w:val="28"/>
      <w:szCs w:val="28"/>
      <w:lang w:val="en-US"/>
    </w:rPr>
  </w:style>
  <w:style w:type="paragraph" w:styleId="3">
    <w:name w:val="heading 3"/>
    <w:basedOn w:val="a"/>
    <w:next w:val="a"/>
    <w:link w:val="30"/>
    <w:uiPriority w:val="99"/>
    <w:qFormat/>
    <w:rsid w:val="00086BB7"/>
    <w:pPr>
      <w:keepNext/>
      <w:widowControl w:val="0"/>
      <w:shd w:val="clear" w:color="auto" w:fill="FFFFFF"/>
      <w:autoSpaceDE w:val="0"/>
      <w:autoSpaceDN w:val="0"/>
      <w:adjustRightInd w:val="0"/>
      <w:spacing w:line="360" w:lineRule="exact"/>
      <w:ind w:left="3312"/>
      <w:outlineLvl w:val="2"/>
    </w:pPr>
    <w:rPr>
      <w:rFonts w:ascii="Arial" w:eastAsiaTheme="majorEastAsia" w:hAnsi="Arial" w:cstheme="majorBidi"/>
      <w:b/>
      <w:bCs/>
      <w:color w:val="000000"/>
      <w:spacing w:val="-11"/>
      <w:w w:val="103"/>
      <w:sz w:val="28"/>
      <w:szCs w:val="32"/>
      <w:lang w:val="en-US"/>
    </w:rPr>
  </w:style>
  <w:style w:type="paragraph" w:styleId="4">
    <w:name w:val="heading 4"/>
    <w:basedOn w:val="a"/>
    <w:next w:val="a"/>
    <w:link w:val="40"/>
    <w:uiPriority w:val="99"/>
    <w:qFormat/>
    <w:rsid w:val="00086BB7"/>
    <w:pPr>
      <w:keepNext/>
      <w:spacing w:before="240" w:after="60"/>
      <w:outlineLvl w:val="3"/>
    </w:pPr>
    <w:rPr>
      <w:rFonts w:eastAsiaTheme="majorEastAsia" w:cstheme="majorBidi"/>
      <w:b/>
      <w:bCs/>
      <w:sz w:val="28"/>
      <w:szCs w:val="28"/>
    </w:rPr>
  </w:style>
  <w:style w:type="paragraph" w:styleId="5">
    <w:name w:val="heading 5"/>
    <w:basedOn w:val="a"/>
    <w:next w:val="a"/>
    <w:link w:val="50"/>
    <w:uiPriority w:val="99"/>
    <w:qFormat/>
    <w:rsid w:val="00086BB7"/>
    <w:pPr>
      <w:spacing w:before="240" w:after="60"/>
      <w:outlineLvl w:val="4"/>
    </w:pPr>
    <w:rPr>
      <w:rFonts w:eastAsiaTheme="majorEastAsia" w:cstheme="majorBidi"/>
      <w:b/>
      <w:bCs/>
      <w:i/>
      <w:iCs/>
      <w:sz w:val="26"/>
      <w:szCs w:val="26"/>
    </w:rPr>
  </w:style>
  <w:style w:type="paragraph" w:styleId="6">
    <w:name w:val="heading 6"/>
    <w:basedOn w:val="a"/>
    <w:next w:val="a"/>
    <w:link w:val="60"/>
    <w:semiHidden/>
    <w:unhideWhenUsed/>
    <w:qFormat/>
    <w:rsid w:val="008758D3"/>
    <w:pPr>
      <w:spacing w:before="240" w:after="60"/>
      <w:outlineLvl w:val="5"/>
    </w:pPr>
    <w:rPr>
      <w:b/>
      <w:bCs/>
    </w:rPr>
  </w:style>
  <w:style w:type="paragraph" w:styleId="7">
    <w:name w:val="heading 7"/>
    <w:basedOn w:val="a"/>
    <w:next w:val="a"/>
    <w:link w:val="70"/>
    <w:qFormat/>
    <w:rsid w:val="00086BB7"/>
    <w:pPr>
      <w:spacing w:before="240" w:after="60"/>
      <w:outlineLvl w:val="6"/>
    </w:pPr>
    <w:rPr>
      <w:rFonts w:eastAsiaTheme="majorEastAsia" w:cstheme="majorBidi"/>
    </w:rPr>
  </w:style>
  <w:style w:type="paragraph" w:styleId="8">
    <w:name w:val="heading 8"/>
    <w:basedOn w:val="a"/>
    <w:next w:val="a"/>
    <w:link w:val="80"/>
    <w:semiHidden/>
    <w:unhideWhenUsed/>
    <w:qFormat/>
    <w:rsid w:val="008758D3"/>
    <w:pPr>
      <w:spacing w:before="240" w:after="60"/>
      <w:outlineLvl w:val="7"/>
    </w:pPr>
    <w:rPr>
      <w:i/>
      <w:iCs/>
    </w:rPr>
  </w:style>
  <w:style w:type="paragraph" w:styleId="9">
    <w:name w:val="heading 9"/>
    <w:basedOn w:val="a"/>
    <w:next w:val="a"/>
    <w:link w:val="90"/>
    <w:qFormat/>
    <w:rsid w:val="00086BB7"/>
    <w:pPr>
      <w:spacing w:before="240" w:after="60"/>
      <w:outlineLvl w:val="8"/>
    </w:pPr>
    <w:rPr>
      <w:rFonts w:ascii="Arial" w:eastAsiaTheme="majorEastAsia"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Знак"/>
    <w:link w:val="1"/>
    <w:uiPriority w:val="9"/>
    <w:rsid w:val="00086BB7"/>
    <w:rPr>
      <w:rFonts w:eastAsiaTheme="majorEastAsia" w:cstheme="majorBidi"/>
      <w:b/>
      <w:bCs/>
      <w:color w:val="000000"/>
      <w:spacing w:val="-16"/>
      <w:sz w:val="28"/>
      <w:szCs w:val="29"/>
      <w:shd w:val="clear" w:color="auto" w:fill="FFFFFF"/>
      <w:lang w:val="en-US"/>
    </w:rPr>
  </w:style>
  <w:style w:type="character" w:customStyle="1" w:styleId="20">
    <w:name w:val="Заголовок 2 Знак"/>
    <w:aliases w:val="H2 Знак,&quot;Изумруд&quot; Знак"/>
    <w:basedOn w:val="a0"/>
    <w:link w:val="2"/>
    <w:uiPriority w:val="9"/>
    <w:rsid w:val="008758D3"/>
    <w:rPr>
      <w:rFonts w:eastAsiaTheme="majorEastAsia" w:cstheme="majorBidi"/>
      <w:b/>
      <w:bCs/>
      <w:color w:val="000000"/>
      <w:spacing w:val="-6"/>
      <w:sz w:val="28"/>
      <w:szCs w:val="28"/>
      <w:shd w:val="clear" w:color="auto" w:fill="FFFFFF"/>
      <w:lang w:val="en-US"/>
    </w:rPr>
  </w:style>
  <w:style w:type="character" w:customStyle="1" w:styleId="30">
    <w:name w:val="Заголовок 3 Знак"/>
    <w:basedOn w:val="a0"/>
    <w:link w:val="3"/>
    <w:uiPriority w:val="9"/>
    <w:rsid w:val="008758D3"/>
    <w:rPr>
      <w:rFonts w:ascii="Arial" w:eastAsiaTheme="majorEastAsia" w:hAnsi="Arial" w:cstheme="majorBidi"/>
      <w:b/>
      <w:bCs/>
      <w:color w:val="000000"/>
      <w:spacing w:val="-11"/>
      <w:w w:val="103"/>
      <w:sz w:val="28"/>
      <w:szCs w:val="32"/>
      <w:shd w:val="clear" w:color="auto" w:fill="FFFFFF"/>
      <w:lang w:val="en-US"/>
    </w:rPr>
  </w:style>
  <w:style w:type="character" w:customStyle="1" w:styleId="40">
    <w:name w:val="Заголовок 4 Знак"/>
    <w:basedOn w:val="a0"/>
    <w:link w:val="4"/>
    <w:uiPriority w:val="9"/>
    <w:rsid w:val="008758D3"/>
    <w:rPr>
      <w:rFonts w:eastAsiaTheme="majorEastAsia" w:cstheme="majorBidi"/>
      <w:b/>
      <w:bCs/>
      <w:sz w:val="28"/>
      <w:szCs w:val="28"/>
    </w:rPr>
  </w:style>
  <w:style w:type="character" w:customStyle="1" w:styleId="50">
    <w:name w:val="Заголовок 5 Знак"/>
    <w:basedOn w:val="a0"/>
    <w:link w:val="5"/>
    <w:uiPriority w:val="9"/>
    <w:rsid w:val="008758D3"/>
    <w:rPr>
      <w:rFonts w:eastAsiaTheme="majorEastAsia" w:cstheme="majorBidi"/>
      <w:b/>
      <w:bCs/>
      <w:i/>
      <w:iCs/>
      <w:sz w:val="26"/>
      <w:szCs w:val="26"/>
    </w:rPr>
  </w:style>
  <w:style w:type="character" w:customStyle="1" w:styleId="60">
    <w:name w:val="Заголовок 6 Знак"/>
    <w:basedOn w:val="a0"/>
    <w:link w:val="6"/>
    <w:semiHidden/>
    <w:rsid w:val="008758D3"/>
    <w:rPr>
      <w:rFonts w:asciiTheme="minorHAnsi" w:eastAsiaTheme="minorEastAsia" w:hAnsiTheme="minorHAnsi" w:cstheme="minorBidi"/>
      <w:b/>
      <w:bCs/>
      <w:sz w:val="22"/>
      <w:szCs w:val="22"/>
    </w:rPr>
  </w:style>
  <w:style w:type="character" w:customStyle="1" w:styleId="70">
    <w:name w:val="Заголовок 7 Знак"/>
    <w:basedOn w:val="a0"/>
    <w:link w:val="7"/>
    <w:rsid w:val="008758D3"/>
    <w:rPr>
      <w:rFonts w:eastAsiaTheme="majorEastAsia" w:cstheme="majorBidi"/>
      <w:sz w:val="24"/>
      <w:szCs w:val="24"/>
    </w:rPr>
  </w:style>
  <w:style w:type="character" w:customStyle="1" w:styleId="80">
    <w:name w:val="Заголовок 8 Знак"/>
    <w:basedOn w:val="a0"/>
    <w:link w:val="8"/>
    <w:semiHidden/>
    <w:rsid w:val="008758D3"/>
    <w:rPr>
      <w:rFonts w:asciiTheme="minorHAnsi" w:eastAsiaTheme="minorEastAsia" w:hAnsiTheme="minorHAnsi" w:cstheme="minorBidi"/>
      <w:i/>
      <w:iCs/>
      <w:sz w:val="24"/>
      <w:szCs w:val="24"/>
    </w:rPr>
  </w:style>
  <w:style w:type="character" w:customStyle="1" w:styleId="90">
    <w:name w:val="Заголовок 9 Знак"/>
    <w:basedOn w:val="a0"/>
    <w:link w:val="9"/>
    <w:rsid w:val="008758D3"/>
    <w:rPr>
      <w:rFonts w:ascii="Arial" w:eastAsiaTheme="majorEastAsia" w:hAnsi="Arial" w:cs="Arial"/>
      <w:sz w:val="22"/>
      <w:szCs w:val="22"/>
    </w:rPr>
  </w:style>
  <w:style w:type="paragraph" w:styleId="a3">
    <w:name w:val="Title"/>
    <w:basedOn w:val="a"/>
    <w:link w:val="a4"/>
    <w:qFormat/>
    <w:rsid w:val="00086BB7"/>
    <w:pPr>
      <w:shd w:val="clear" w:color="auto" w:fill="FFFFFF"/>
      <w:ind w:firstLine="6"/>
      <w:jc w:val="center"/>
    </w:pPr>
    <w:rPr>
      <w:rFonts w:eastAsiaTheme="majorEastAsia" w:cstheme="majorBidi"/>
      <w:b/>
      <w:sz w:val="28"/>
      <w:szCs w:val="20"/>
    </w:rPr>
  </w:style>
  <w:style w:type="character" w:customStyle="1" w:styleId="a4">
    <w:name w:val="Название Знак"/>
    <w:link w:val="a3"/>
    <w:rsid w:val="00086BB7"/>
    <w:rPr>
      <w:rFonts w:eastAsiaTheme="majorEastAsia" w:cstheme="majorBidi"/>
      <w:b/>
      <w:sz w:val="28"/>
      <w:shd w:val="clear" w:color="auto" w:fill="FFFFFF"/>
    </w:rPr>
  </w:style>
  <w:style w:type="paragraph" w:styleId="a5">
    <w:name w:val="Subtitle"/>
    <w:basedOn w:val="a"/>
    <w:next w:val="a"/>
    <w:link w:val="a6"/>
    <w:qFormat/>
    <w:rsid w:val="008758D3"/>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8758D3"/>
    <w:rPr>
      <w:rFonts w:asciiTheme="majorHAnsi" w:eastAsiaTheme="majorEastAsia" w:hAnsiTheme="majorHAnsi" w:cstheme="majorBidi"/>
      <w:sz w:val="24"/>
      <w:szCs w:val="24"/>
    </w:rPr>
  </w:style>
  <w:style w:type="character" w:styleId="a7">
    <w:name w:val="Strong"/>
    <w:uiPriority w:val="22"/>
    <w:qFormat/>
    <w:rsid w:val="00086BB7"/>
    <w:rPr>
      <w:b/>
      <w:bCs/>
    </w:rPr>
  </w:style>
  <w:style w:type="character" w:styleId="a8">
    <w:name w:val="Emphasis"/>
    <w:uiPriority w:val="20"/>
    <w:qFormat/>
    <w:rsid w:val="008758D3"/>
    <w:rPr>
      <w:i/>
      <w:iCs/>
    </w:rPr>
  </w:style>
  <w:style w:type="paragraph" w:styleId="a9">
    <w:name w:val="No Spacing"/>
    <w:uiPriority w:val="1"/>
    <w:qFormat/>
    <w:rsid w:val="00086BB7"/>
    <w:pPr>
      <w:widowControl w:val="0"/>
      <w:autoSpaceDE w:val="0"/>
      <w:autoSpaceDN w:val="0"/>
      <w:adjustRightInd w:val="0"/>
    </w:pPr>
  </w:style>
  <w:style w:type="paragraph" w:styleId="aa">
    <w:name w:val="List Paragraph"/>
    <w:basedOn w:val="a"/>
    <w:uiPriority w:val="34"/>
    <w:qFormat/>
    <w:rsid w:val="00086BB7"/>
    <w:pPr>
      <w:ind w:left="720"/>
      <w:contextualSpacing/>
    </w:pPr>
    <w:rPr>
      <w:rFonts w:ascii="Calibri" w:eastAsia="Calibri" w:hAnsi="Calibri"/>
      <w:lang w:eastAsia="en-US"/>
    </w:rPr>
  </w:style>
  <w:style w:type="paragraph" w:styleId="21">
    <w:name w:val="Quote"/>
    <w:basedOn w:val="a"/>
    <w:next w:val="a"/>
    <w:link w:val="22"/>
    <w:uiPriority w:val="29"/>
    <w:qFormat/>
    <w:rsid w:val="008758D3"/>
    <w:rPr>
      <w:i/>
      <w:iCs/>
      <w:color w:val="000000" w:themeColor="text1"/>
    </w:rPr>
  </w:style>
  <w:style w:type="character" w:customStyle="1" w:styleId="22">
    <w:name w:val="Цитата 2 Знак"/>
    <w:basedOn w:val="a0"/>
    <w:link w:val="21"/>
    <w:uiPriority w:val="29"/>
    <w:rsid w:val="008758D3"/>
    <w:rPr>
      <w:i/>
      <w:iCs/>
      <w:color w:val="000000" w:themeColor="text1"/>
      <w:sz w:val="24"/>
      <w:szCs w:val="24"/>
    </w:rPr>
  </w:style>
  <w:style w:type="paragraph" w:styleId="ab">
    <w:name w:val="Intense Quote"/>
    <w:basedOn w:val="a"/>
    <w:next w:val="a"/>
    <w:link w:val="ac"/>
    <w:uiPriority w:val="30"/>
    <w:qFormat/>
    <w:rsid w:val="008758D3"/>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8758D3"/>
    <w:rPr>
      <w:b/>
      <w:bCs/>
      <w:i/>
      <w:iCs/>
      <w:color w:val="4F81BD" w:themeColor="accent1"/>
      <w:sz w:val="24"/>
      <w:szCs w:val="24"/>
    </w:rPr>
  </w:style>
  <w:style w:type="character" w:styleId="ad">
    <w:name w:val="Subtle Emphasis"/>
    <w:uiPriority w:val="19"/>
    <w:qFormat/>
    <w:rsid w:val="008758D3"/>
    <w:rPr>
      <w:i/>
      <w:iCs/>
      <w:color w:val="808080" w:themeColor="text1" w:themeTint="7F"/>
    </w:rPr>
  </w:style>
  <w:style w:type="character" w:styleId="ae">
    <w:name w:val="Intense Emphasis"/>
    <w:uiPriority w:val="21"/>
    <w:qFormat/>
    <w:rsid w:val="008758D3"/>
    <w:rPr>
      <w:b/>
      <w:bCs/>
      <w:i/>
      <w:iCs/>
      <w:color w:val="4F81BD" w:themeColor="accent1"/>
    </w:rPr>
  </w:style>
  <w:style w:type="character" w:styleId="af">
    <w:name w:val="Subtle Reference"/>
    <w:uiPriority w:val="31"/>
    <w:qFormat/>
    <w:rsid w:val="008758D3"/>
    <w:rPr>
      <w:smallCaps/>
      <w:color w:val="C0504D" w:themeColor="accent2"/>
      <w:u w:val="single"/>
    </w:rPr>
  </w:style>
  <w:style w:type="character" w:styleId="af0">
    <w:name w:val="Intense Reference"/>
    <w:uiPriority w:val="32"/>
    <w:qFormat/>
    <w:rsid w:val="008758D3"/>
    <w:rPr>
      <w:b/>
      <w:bCs/>
      <w:smallCaps/>
      <w:color w:val="C0504D" w:themeColor="accent2"/>
      <w:spacing w:val="5"/>
      <w:u w:val="single"/>
    </w:rPr>
  </w:style>
  <w:style w:type="character" w:styleId="af1">
    <w:name w:val="Book Title"/>
    <w:uiPriority w:val="33"/>
    <w:qFormat/>
    <w:rsid w:val="008758D3"/>
    <w:rPr>
      <w:b/>
      <w:bCs/>
      <w:smallCaps/>
      <w:spacing w:val="5"/>
    </w:rPr>
  </w:style>
  <w:style w:type="paragraph" w:styleId="af2">
    <w:name w:val="TOC Heading"/>
    <w:basedOn w:val="1"/>
    <w:next w:val="a"/>
    <w:uiPriority w:val="39"/>
    <w:semiHidden/>
    <w:unhideWhenUsed/>
    <w:qFormat/>
    <w:rsid w:val="008758D3"/>
    <w:pPr>
      <w:widowControl/>
      <w:shd w:val="clear" w:color="auto" w:fill="auto"/>
      <w:autoSpaceDE/>
      <w:autoSpaceDN/>
      <w:adjustRightInd/>
      <w:spacing w:before="240" w:after="60" w:line="240" w:lineRule="auto"/>
      <w:ind w:left="0"/>
      <w:jc w:val="left"/>
      <w:outlineLvl w:val="9"/>
    </w:pPr>
    <w:rPr>
      <w:rFonts w:asciiTheme="majorHAnsi" w:hAnsiTheme="majorHAnsi"/>
      <w:color w:val="auto"/>
      <w:spacing w:val="0"/>
      <w:kern w:val="32"/>
      <w:sz w:val="32"/>
      <w:szCs w:val="32"/>
      <w:lang w:val="ru-RU"/>
    </w:rPr>
  </w:style>
  <w:style w:type="character" w:customStyle="1" w:styleId="210">
    <w:name w:val="Заголовок 2 Знак1"/>
    <w:rsid w:val="00086BB7"/>
    <w:rPr>
      <w:b/>
      <w:bCs/>
      <w:color w:val="000000"/>
      <w:spacing w:val="-6"/>
      <w:sz w:val="28"/>
      <w:szCs w:val="28"/>
      <w:lang w:val="en-US" w:eastAsia="ru-RU" w:bidi="ar-SA"/>
    </w:rPr>
  </w:style>
  <w:style w:type="paragraph" w:styleId="23">
    <w:name w:val="Body Text 2"/>
    <w:basedOn w:val="a"/>
    <w:link w:val="24"/>
    <w:uiPriority w:val="99"/>
    <w:rsid w:val="0055555F"/>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rsid w:val="0055555F"/>
    <w:rPr>
      <w:sz w:val="24"/>
      <w:szCs w:val="24"/>
    </w:rPr>
  </w:style>
  <w:style w:type="character" w:customStyle="1" w:styleId="af3">
    <w:name w:val="Основной текст Знак"/>
    <w:aliases w:val="Знак Знак,Знак1 Знак Знак,Основной текст1 Знак, Знак Знак, Знак1 Знак Знак"/>
    <w:basedOn w:val="a0"/>
    <w:link w:val="af4"/>
    <w:uiPriority w:val="99"/>
    <w:locked/>
    <w:rsid w:val="0055555F"/>
    <w:rPr>
      <w:sz w:val="28"/>
    </w:rPr>
  </w:style>
  <w:style w:type="paragraph" w:styleId="af4">
    <w:name w:val="Body Text"/>
    <w:aliases w:val="Знак,Знак1 Знак,Основной текст1, Знак, Знак1 Знак"/>
    <w:basedOn w:val="a"/>
    <w:link w:val="af3"/>
    <w:uiPriority w:val="99"/>
    <w:qFormat/>
    <w:rsid w:val="0055555F"/>
    <w:pPr>
      <w:spacing w:after="0" w:line="240" w:lineRule="auto"/>
      <w:jc w:val="both"/>
    </w:pPr>
    <w:rPr>
      <w:rFonts w:ascii="Times New Roman" w:eastAsia="Times New Roman" w:hAnsi="Times New Roman" w:cs="Times New Roman"/>
      <w:sz w:val="28"/>
      <w:szCs w:val="20"/>
    </w:rPr>
  </w:style>
  <w:style w:type="character" w:customStyle="1" w:styleId="11">
    <w:name w:val="Основной текст Знак1"/>
    <w:aliases w:val="Знак Знак1,Знак1 Знак Знак1,Основной текст1 Знак1"/>
    <w:basedOn w:val="a0"/>
    <w:uiPriority w:val="99"/>
    <w:semiHidden/>
    <w:rsid w:val="0055555F"/>
    <w:rPr>
      <w:rFonts w:asciiTheme="minorHAnsi" w:eastAsiaTheme="minorEastAsia" w:hAnsiTheme="minorHAnsi" w:cstheme="minorBidi"/>
      <w:sz w:val="22"/>
      <w:szCs w:val="22"/>
    </w:rPr>
  </w:style>
  <w:style w:type="paragraph" w:customStyle="1" w:styleId="ConsPlusNormal">
    <w:name w:val="ConsPlusNormal"/>
    <w:link w:val="ConsPlusNormal0"/>
    <w:qFormat/>
    <w:rsid w:val="0055555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B7E09"/>
    <w:rPr>
      <w:rFonts w:ascii="Arial" w:hAnsi="Arial" w:cs="Arial"/>
    </w:rPr>
  </w:style>
  <w:style w:type="character" w:customStyle="1" w:styleId="NoSpacingChar">
    <w:name w:val="No Spacing Char"/>
    <w:basedOn w:val="a0"/>
    <w:link w:val="12"/>
    <w:locked/>
    <w:rsid w:val="0055555F"/>
    <w:rPr>
      <w:sz w:val="22"/>
      <w:szCs w:val="22"/>
      <w:lang w:eastAsia="en-US"/>
    </w:rPr>
  </w:style>
  <w:style w:type="paragraph" w:customStyle="1" w:styleId="12">
    <w:name w:val="Без интервала1"/>
    <w:link w:val="NoSpacingChar"/>
    <w:qFormat/>
    <w:rsid w:val="0055555F"/>
    <w:rPr>
      <w:sz w:val="22"/>
      <w:szCs w:val="22"/>
      <w:lang w:eastAsia="en-US"/>
    </w:rPr>
  </w:style>
  <w:style w:type="character" w:customStyle="1" w:styleId="af5">
    <w:name w:val="Текст выноски Знак"/>
    <w:basedOn w:val="a0"/>
    <w:link w:val="af6"/>
    <w:uiPriority w:val="99"/>
    <w:semiHidden/>
    <w:rsid w:val="0055555F"/>
    <w:rPr>
      <w:rFonts w:ascii="Tahoma" w:hAnsi="Tahoma" w:cs="Tahoma"/>
      <w:sz w:val="16"/>
      <w:szCs w:val="16"/>
    </w:rPr>
  </w:style>
  <w:style w:type="paragraph" w:styleId="af6">
    <w:name w:val="Balloon Text"/>
    <w:basedOn w:val="a"/>
    <w:link w:val="af5"/>
    <w:semiHidden/>
    <w:unhideWhenUsed/>
    <w:rsid w:val="0055555F"/>
    <w:pPr>
      <w:spacing w:after="0" w:line="240" w:lineRule="auto"/>
    </w:pPr>
    <w:rPr>
      <w:rFonts w:ascii="Tahoma" w:eastAsia="Times New Roman" w:hAnsi="Tahoma" w:cs="Tahoma"/>
      <w:sz w:val="16"/>
      <w:szCs w:val="16"/>
    </w:rPr>
  </w:style>
  <w:style w:type="paragraph" w:customStyle="1" w:styleId="ConsPlusNonformat">
    <w:name w:val="ConsPlusNonformat"/>
    <w:qFormat/>
    <w:rsid w:val="0055555F"/>
    <w:pPr>
      <w:widowControl w:val="0"/>
      <w:autoSpaceDE w:val="0"/>
      <w:autoSpaceDN w:val="0"/>
      <w:adjustRightInd w:val="0"/>
    </w:pPr>
    <w:rPr>
      <w:rFonts w:ascii="Courier New" w:hAnsi="Courier New" w:cs="Courier New"/>
    </w:rPr>
  </w:style>
  <w:style w:type="character" w:styleId="af7">
    <w:name w:val="Hyperlink"/>
    <w:basedOn w:val="a0"/>
    <w:unhideWhenUsed/>
    <w:rsid w:val="0055555F"/>
    <w:rPr>
      <w:color w:val="0000FF"/>
      <w:u w:val="single"/>
    </w:rPr>
  </w:style>
  <w:style w:type="paragraph" w:customStyle="1" w:styleId="xl67">
    <w:name w:val="xl67"/>
    <w:basedOn w:val="a"/>
    <w:qFormat/>
    <w:rsid w:val="0055555F"/>
    <w:pPr>
      <w:spacing w:before="100" w:beforeAutospacing="1" w:after="100" w:afterAutospacing="1" w:line="240" w:lineRule="auto"/>
    </w:pPr>
    <w:rPr>
      <w:rFonts w:ascii="Arial" w:eastAsia="Times New Roman" w:hAnsi="Arial" w:cs="Arial"/>
      <w:sz w:val="20"/>
      <w:szCs w:val="20"/>
    </w:rPr>
  </w:style>
  <w:style w:type="paragraph" w:customStyle="1" w:styleId="xl68">
    <w:name w:val="xl68"/>
    <w:basedOn w:val="a"/>
    <w:qFormat/>
    <w:rsid w:val="0055555F"/>
    <w:pP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a"/>
    <w:qFormat/>
    <w:rsid w:val="0055555F"/>
    <w:pPr>
      <w:pBdr>
        <w:righ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0">
    <w:name w:val="xl70"/>
    <w:basedOn w:val="a"/>
    <w:qFormat/>
    <w:rsid w:val="0055555F"/>
    <w:pPr>
      <w:pBdr>
        <w:right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71">
    <w:name w:val="xl71"/>
    <w:basedOn w:val="a"/>
    <w:qFormat/>
    <w:rsid w:val="0055555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a"/>
    <w:qFormat/>
    <w:rsid w:val="0055555F"/>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73">
    <w:name w:val="xl73"/>
    <w:basedOn w:val="a"/>
    <w:qFormat/>
    <w:rsid w:val="0055555F"/>
    <w:pPr>
      <w:spacing w:before="100" w:beforeAutospacing="1" w:after="100" w:afterAutospacing="1" w:line="240" w:lineRule="auto"/>
      <w:jc w:val="right"/>
    </w:pPr>
    <w:rPr>
      <w:rFonts w:ascii="Arial" w:eastAsia="Times New Roman" w:hAnsi="Arial" w:cs="Arial"/>
      <w:sz w:val="20"/>
      <w:szCs w:val="20"/>
    </w:rPr>
  </w:style>
  <w:style w:type="paragraph" w:customStyle="1" w:styleId="xl74">
    <w:name w:val="xl74"/>
    <w:basedOn w:val="a"/>
    <w:qFormat/>
    <w:rsid w:val="0055555F"/>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a"/>
    <w:qFormat/>
    <w:rsid w:val="0055555F"/>
    <w:pP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6">
    <w:name w:val="xl76"/>
    <w:basedOn w:val="a"/>
    <w:qFormat/>
    <w:rsid w:val="0055555F"/>
    <w:pPr>
      <w:spacing w:before="100" w:beforeAutospacing="1" w:after="100" w:afterAutospacing="1" w:line="240" w:lineRule="auto"/>
      <w:textAlignment w:val="center"/>
    </w:pPr>
    <w:rPr>
      <w:rFonts w:ascii="Arial" w:eastAsia="Times New Roman" w:hAnsi="Arial" w:cs="Arial"/>
      <w:b/>
      <w:bCs/>
      <w:sz w:val="28"/>
      <w:szCs w:val="28"/>
    </w:rPr>
  </w:style>
  <w:style w:type="paragraph" w:customStyle="1" w:styleId="xl77">
    <w:name w:val="xl77"/>
    <w:basedOn w:val="a"/>
    <w:qFormat/>
    <w:rsid w:val="0055555F"/>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8">
    <w:name w:val="xl78"/>
    <w:basedOn w:val="a"/>
    <w:qFormat/>
    <w:rsid w:val="0055555F"/>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qFormat/>
    <w:rsid w:val="0055555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
    <w:qFormat/>
    <w:rsid w:val="0055555F"/>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qFormat/>
    <w:rsid w:val="0055555F"/>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qFormat/>
    <w:rsid w:val="0055555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qFormat/>
    <w:rsid w:val="0055555F"/>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
    <w:qFormat/>
    <w:rsid w:val="0055555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
    <w:name w:val="xl85"/>
    <w:basedOn w:val="a"/>
    <w:qFormat/>
    <w:rsid w:val="00555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
    <w:name w:val="xl86"/>
    <w:basedOn w:val="a"/>
    <w:qFormat/>
    <w:rsid w:val="0055555F"/>
    <w:pPr>
      <w:spacing w:before="100" w:beforeAutospacing="1" w:after="100" w:afterAutospacing="1" w:line="240" w:lineRule="auto"/>
      <w:jc w:val="center"/>
    </w:pPr>
    <w:rPr>
      <w:rFonts w:ascii="Arial" w:eastAsia="Times New Roman" w:hAnsi="Arial" w:cs="Arial"/>
      <w:sz w:val="20"/>
      <w:szCs w:val="20"/>
    </w:rPr>
  </w:style>
  <w:style w:type="paragraph" w:customStyle="1" w:styleId="xl87">
    <w:name w:val="xl87"/>
    <w:basedOn w:val="a"/>
    <w:qFormat/>
    <w:rsid w:val="0055555F"/>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qFormat/>
    <w:rsid w:val="0055555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qFormat/>
    <w:rsid w:val="0055555F"/>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a"/>
    <w:qFormat/>
    <w:rsid w:val="0055555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1">
    <w:name w:val="xl91"/>
    <w:basedOn w:val="a"/>
    <w:qFormat/>
    <w:rsid w:val="0055555F"/>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2">
    <w:name w:val="xl92"/>
    <w:basedOn w:val="a"/>
    <w:qFormat/>
    <w:rsid w:val="0055555F"/>
    <w:pPr>
      <w:spacing w:before="100" w:beforeAutospacing="1" w:after="100" w:afterAutospacing="1" w:line="240" w:lineRule="auto"/>
      <w:jc w:val="center"/>
    </w:pPr>
    <w:rPr>
      <w:rFonts w:ascii="Arial" w:eastAsia="Times New Roman" w:hAnsi="Arial" w:cs="Arial"/>
      <w:sz w:val="20"/>
      <w:szCs w:val="20"/>
    </w:rPr>
  </w:style>
  <w:style w:type="paragraph" w:customStyle="1" w:styleId="xl93">
    <w:name w:val="xl93"/>
    <w:basedOn w:val="a"/>
    <w:qFormat/>
    <w:rsid w:val="0055555F"/>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
    <w:qFormat/>
    <w:rsid w:val="0055555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
    <w:qFormat/>
    <w:rsid w:val="0055555F"/>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a"/>
    <w:qFormat/>
    <w:rsid w:val="0055555F"/>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a"/>
    <w:qFormat/>
    <w:rsid w:val="0055555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a"/>
    <w:qFormat/>
    <w:rsid w:val="0055555F"/>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5555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qFormat/>
    <w:rsid w:val="0055555F"/>
    <w:pPr>
      <w:spacing w:before="100" w:beforeAutospacing="1" w:after="100" w:afterAutospacing="1" w:line="240" w:lineRule="auto"/>
      <w:jc w:val="center"/>
    </w:pPr>
    <w:rPr>
      <w:rFonts w:ascii="Arial" w:eastAsia="Times New Roman" w:hAnsi="Arial" w:cs="Arial"/>
      <w:sz w:val="20"/>
      <w:szCs w:val="20"/>
    </w:rPr>
  </w:style>
  <w:style w:type="paragraph" w:customStyle="1" w:styleId="xl101">
    <w:name w:val="xl101"/>
    <w:basedOn w:val="a"/>
    <w:qFormat/>
    <w:rsid w:val="0055555F"/>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02">
    <w:name w:val="xl102"/>
    <w:basedOn w:val="a"/>
    <w:qFormat/>
    <w:rsid w:val="0055555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a"/>
    <w:qFormat/>
    <w:rsid w:val="0055555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a"/>
    <w:qFormat/>
    <w:rsid w:val="0055555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55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a"/>
    <w:qFormat/>
    <w:rsid w:val="0055555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qFormat/>
    <w:rsid w:val="0055555F"/>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qFormat/>
    <w:rsid w:val="0055555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qFormat/>
    <w:rsid w:val="0055555F"/>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
    <w:qFormat/>
    <w:rsid w:val="0055555F"/>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1">
    <w:name w:val="xl111"/>
    <w:basedOn w:val="a"/>
    <w:qFormat/>
    <w:rsid w:val="0055555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qFormat/>
    <w:rsid w:val="0055555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a"/>
    <w:qFormat/>
    <w:rsid w:val="0055555F"/>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a"/>
    <w:qFormat/>
    <w:rsid w:val="0055555F"/>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a"/>
    <w:qFormat/>
    <w:rsid w:val="0055555F"/>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6">
    <w:name w:val="xl116"/>
    <w:basedOn w:val="a"/>
    <w:qFormat/>
    <w:rsid w:val="0055555F"/>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a"/>
    <w:qFormat/>
    <w:rsid w:val="0055555F"/>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uiPriority w:val="99"/>
    <w:rsid w:val="0055555F"/>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55555F"/>
    <w:rPr>
      <w:sz w:val="16"/>
      <w:szCs w:val="16"/>
    </w:rPr>
  </w:style>
  <w:style w:type="paragraph" w:customStyle="1" w:styleId="xl65">
    <w:name w:val="xl65"/>
    <w:basedOn w:val="a"/>
    <w:qFormat/>
    <w:rsid w:val="0055555F"/>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qFormat/>
    <w:rsid w:val="0055555F"/>
    <w:pPr>
      <w:spacing w:before="100" w:beforeAutospacing="1" w:after="100" w:afterAutospacing="1" w:line="240" w:lineRule="auto"/>
    </w:pPr>
    <w:rPr>
      <w:rFonts w:ascii="Arial" w:eastAsia="Times New Roman" w:hAnsi="Arial" w:cs="Arial"/>
      <w:sz w:val="20"/>
      <w:szCs w:val="20"/>
    </w:rPr>
  </w:style>
  <w:style w:type="paragraph" w:customStyle="1" w:styleId="xl118">
    <w:name w:val="xl118"/>
    <w:basedOn w:val="a"/>
    <w:qFormat/>
    <w:rsid w:val="005555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9">
    <w:name w:val="xl119"/>
    <w:basedOn w:val="a"/>
    <w:qFormat/>
    <w:rsid w:val="005555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0">
    <w:name w:val="xl120"/>
    <w:basedOn w:val="a"/>
    <w:qFormat/>
    <w:rsid w:val="0055555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1">
    <w:name w:val="xl121"/>
    <w:basedOn w:val="a"/>
    <w:qFormat/>
    <w:rsid w:val="0055555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2">
    <w:name w:val="xl122"/>
    <w:basedOn w:val="a"/>
    <w:qFormat/>
    <w:rsid w:val="0055555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3">
    <w:name w:val="xl123"/>
    <w:basedOn w:val="a"/>
    <w:qFormat/>
    <w:rsid w:val="00555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4">
    <w:name w:val="xl124"/>
    <w:basedOn w:val="a"/>
    <w:qFormat/>
    <w:rsid w:val="005555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5">
    <w:name w:val="xl125"/>
    <w:basedOn w:val="a"/>
    <w:qFormat/>
    <w:rsid w:val="00555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6">
    <w:name w:val="xl126"/>
    <w:basedOn w:val="a"/>
    <w:qFormat/>
    <w:rsid w:val="005555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7">
    <w:name w:val="xl127"/>
    <w:basedOn w:val="a"/>
    <w:qFormat/>
    <w:rsid w:val="00555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8">
    <w:name w:val="xl128"/>
    <w:basedOn w:val="a"/>
    <w:qFormat/>
    <w:rsid w:val="005555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9">
    <w:name w:val="xl129"/>
    <w:basedOn w:val="a"/>
    <w:qFormat/>
    <w:rsid w:val="00555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0">
    <w:name w:val="xl130"/>
    <w:basedOn w:val="a"/>
    <w:qFormat/>
    <w:rsid w:val="005555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1">
    <w:name w:val="xl131"/>
    <w:basedOn w:val="a"/>
    <w:qFormat/>
    <w:rsid w:val="005555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2">
    <w:name w:val="xl132"/>
    <w:basedOn w:val="a"/>
    <w:qFormat/>
    <w:rsid w:val="0055555F"/>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a"/>
    <w:qFormat/>
    <w:rsid w:val="0055555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4">
    <w:name w:val="xl134"/>
    <w:basedOn w:val="a"/>
    <w:qFormat/>
    <w:rsid w:val="0055555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5">
    <w:name w:val="xl135"/>
    <w:basedOn w:val="a"/>
    <w:qFormat/>
    <w:rsid w:val="0055555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6">
    <w:name w:val="xl136"/>
    <w:basedOn w:val="a"/>
    <w:qFormat/>
    <w:rsid w:val="0055555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7">
    <w:name w:val="xl137"/>
    <w:basedOn w:val="a"/>
    <w:qFormat/>
    <w:rsid w:val="0055555F"/>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8">
    <w:name w:val="xl138"/>
    <w:basedOn w:val="a"/>
    <w:qFormat/>
    <w:rsid w:val="0055555F"/>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9">
    <w:name w:val="xl139"/>
    <w:basedOn w:val="a"/>
    <w:qFormat/>
    <w:rsid w:val="0055555F"/>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a"/>
    <w:qFormat/>
    <w:rsid w:val="0055555F"/>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1">
    <w:name w:val="xl141"/>
    <w:basedOn w:val="a"/>
    <w:qFormat/>
    <w:rsid w:val="0055555F"/>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2">
    <w:name w:val="xl142"/>
    <w:basedOn w:val="a"/>
    <w:qFormat/>
    <w:rsid w:val="0055555F"/>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3">
    <w:name w:val="xl143"/>
    <w:basedOn w:val="a"/>
    <w:qFormat/>
    <w:rsid w:val="0055555F"/>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4">
    <w:name w:val="xl144"/>
    <w:basedOn w:val="a"/>
    <w:qFormat/>
    <w:rsid w:val="0055555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5">
    <w:name w:val="xl145"/>
    <w:basedOn w:val="a"/>
    <w:qFormat/>
    <w:rsid w:val="0055555F"/>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46">
    <w:name w:val="xl146"/>
    <w:basedOn w:val="a"/>
    <w:qFormat/>
    <w:rsid w:val="0055555F"/>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7">
    <w:name w:val="xl147"/>
    <w:basedOn w:val="a"/>
    <w:qFormat/>
    <w:rsid w:val="0055555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48">
    <w:name w:val="xl148"/>
    <w:basedOn w:val="a"/>
    <w:qFormat/>
    <w:rsid w:val="0055555F"/>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49">
    <w:name w:val="xl149"/>
    <w:basedOn w:val="a"/>
    <w:qFormat/>
    <w:rsid w:val="0055555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0">
    <w:name w:val="xl150"/>
    <w:basedOn w:val="a"/>
    <w:qFormat/>
    <w:rsid w:val="0055555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1">
    <w:name w:val="xl151"/>
    <w:basedOn w:val="a"/>
    <w:qFormat/>
    <w:rsid w:val="0055555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2">
    <w:name w:val="xl152"/>
    <w:basedOn w:val="a"/>
    <w:qFormat/>
    <w:rsid w:val="0055555F"/>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3">
    <w:name w:val="xl153"/>
    <w:basedOn w:val="a"/>
    <w:qFormat/>
    <w:rsid w:val="0055555F"/>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4">
    <w:name w:val="xl154"/>
    <w:basedOn w:val="a"/>
    <w:qFormat/>
    <w:rsid w:val="0055555F"/>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5">
    <w:name w:val="xl155"/>
    <w:basedOn w:val="a"/>
    <w:qFormat/>
    <w:rsid w:val="0055555F"/>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6">
    <w:name w:val="xl156"/>
    <w:basedOn w:val="a"/>
    <w:qFormat/>
    <w:rsid w:val="0055555F"/>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7">
    <w:name w:val="xl157"/>
    <w:basedOn w:val="a"/>
    <w:qFormat/>
    <w:rsid w:val="0055555F"/>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8">
    <w:name w:val="xl158"/>
    <w:basedOn w:val="a"/>
    <w:qFormat/>
    <w:rsid w:val="0055555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9">
    <w:name w:val="xl159"/>
    <w:basedOn w:val="a"/>
    <w:qFormat/>
    <w:rsid w:val="0055555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0">
    <w:name w:val="xl160"/>
    <w:basedOn w:val="a"/>
    <w:qFormat/>
    <w:rsid w:val="0055555F"/>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1">
    <w:name w:val="xl161"/>
    <w:basedOn w:val="a"/>
    <w:qFormat/>
    <w:rsid w:val="0055555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2">
    <w:name w:val="xl162"/>
    <w:basedOn w:val="a"/>
    <w:qFormat/>
    <w:rsid w:val="0055555F"/>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3">
    <w:name w:val="xl163"/>
    <w:basedOn w:val="a"/>
    <w:qFormat/>
    <w:rsid w:val="0055555F"/>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4">
    <w:name w:val="xl164"/>
    <w:basedOn w:val="a"/>
    <w:qFormat/>
    <w:rsid w:val="005555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5">
    <w:name w:val="xl165"/>
    <w:basedOn w:val="a"/>
    <w:qFormat/>
    <w:rsid w:val="005555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6">
    <w:name w:val="xl166"/>
    <w:basedOn w:val="a"/>
    <w:qFormat/>
    <w:rsid w:val="005555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7">
    <w:name w:val="xl167"/>
    <w:basedOn w:val="a"/>
    <w:qFormat/>
    <w:rsid w:val="005555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8">
    <w:name w:val="xl168"/>
    <w:basedOn w:val="a"/>
    <w:qFormat/>
    <w:rsid w:val="0055555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9">
    <w:name w:val="xl169"/>
    <w:basedOn w:val="a"/>
    <w:qFormat/>
    <w:rsid w:val="0055555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70">
    <w:name w:val="xl170"/>
    <w:basedOn w:val="a"/>
    <w:qFormat/>
    <w:rsid w:val="005555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1">
    <w:name w:val="xl171"/>
    <w:basedOn w:val="a"/>
    <w:qFormat/>
    <w:rsid w:val="005555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2">
    <w:name w:val="xl172"/>
    <w:basedOn w:val="a"/>
    <w:qFormat/>
    <w:rsid w:val="005555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3">
    <w:name w:val="xl173"/>
    <w:basedOn w:val="a"/>
    <w:qFormat/>
    <w:rsid w:val="005555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4">
    <w:name w:val="xl174"/>
    <w:basedOn w:val="a"/>
    <w:qFormat/>
    <w:rsid w:val="0055555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5">
    <w:name w:val="xl175"/>
    <w:basedOn w:val="a"/>
    <w:qFormat/>
    <w:rsid w:val="0055555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6">
    <w:name w:val="xl176"/>
    <w:basedOn w:val="a"/>
    <w:qFormat/>
    <w:rsid w:val="00555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7">
    <w:name w:val="xl177"/>
    <w:basedOn w:val="a"/>
    <w:qFormat/>
    <w:rsid w:val="005555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8">
    <w:name w:val="xl178"/>
    <w:basedOn w:val="a"/>
    <w:qFormat/>
    <w:rsid w:val="005555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9">
    <w:name w:val="xl179"/>
    <w:basedOn w:val="a"/>
    <w:qFormat/>
    <w:rsid w:val="00555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0">
    <w:name w:val="xl180"/>
    <w:basedOn w:val="a"/>
    <w:qFormat/>
    <w:rsid w:val="005555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1">
    <w:name w:val="xl181"/>
    <w:basedOn w:val="a"/>
    <w:qFormat/>
    <w:rsid w:val="00555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2">
    <w:name w:val="xl182"/>
    <w:basedOn w:val="a"/>
    <w:qFormat/>
    <w:rsid w:val="005555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3">
    <w:name w:val="xl183"/>
    <w:basedOn w:val="a"/>
    <w:qFormat/>
    <w:rsid w:val="005555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4">
    <w:name w:val="xl184"/>
    <w:basedOn w:val="a"/>
    <w:qFormat/>
    <w:rsid w:val="00555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5">
    <w:name w:val="xl185"/>
    <w:basedOn w:val="a"/>
    <w:qFormat/>
    <w:rsid w:val="0055555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6">
    <w:name w:val="xl186"/>
    <w:basedOn w:val="a"/>
    <w:qFormat/>
    <w:rsid w:val="00555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7">
    <w:name w:val="xl187"/>
    <w:basedOn w:val="a"/>
    <w:qFormat/>
    <w:rsid w:val="00555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8">
    <w:name w:val="xl188"/>
    <w:basedOn w:val="a"/>
    <w:qFormat/>
    <w:rsid w:val="0055555F"/>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9">
    <w:name w:val="xl189"/>
    <w:basedOn w:val="a"/>
    <w:qFormat/>
    <w:rsid w:val="00555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0">
    <w:name w:val="xl190"/>
    <w:basedOn w:val="a"/>
    <w:qFormat/>
    <w:rsid w:val="0055555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91">
    <w:name w:val="xl191"/>
    <w:basedOn w:val="a"/>
    <w:qFormat/>
    <w:rsid w:val="0055555F"/>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92">
    <w:name w:val="xl192"/>
    <w:basedOn w:val="a"/>
    <w:qFormat/>
    <w:rsid w:val="00555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93">
    <w:name w:val="xl193"/>
    <w:basedOn w:val="a"/>
    <w:qFormat/>
    <w:rsid w:val="0055555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4">
    <w:name w:val="xl194"/>
    <w:basedOn w:val="a"/>
    <w:qFormat/>
    <w:rsid w:val="005555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5">
    <w:name w:val="xl195"/>
    <w:basedOn w:val="a"/>
    <w:qFormat/>
    <w:rsid w:val="0055555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6">
    <w:name w:val="xl196"/>
    <w:basedOn w:val="a"/>
    <w:qFormat/>
    <w:rsid w:val="0055555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7">
    <w:name w:val="xl197"/>
    <w:basedOn w:val="a"/>
    <w:qFormat/>
    <w:rsid w:val="0055555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8">
    <w:name w:val="xl198"/>
    <w:basedOn w:val="a"/>
    <w:qFormat/>
    <w:rsid w:val="0055555F"/>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99">
    <w:name w:val="xl199"/>
    <w:basedOn w:val="a"/>
    <w:qFormat/>
    <w:rsid w:val="0055555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0">
    <w:name w:val="xl200"/>
    <w:basedOn w:val="a"/>
    <w:qFormat/>
    <w:rsid w:val="0055555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01">
    <w:name w:val="xl201"/>
    <w:basedOn w:val="a"/>
    <w:qFormat/>
    <w:rsid w:val="0055555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2">
    <w:name w:val="xl202"/>
    <w:basedOn w:val="a"/>
    <w:qFormat/>
    <w:rsid w:val="0055555F"/>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3">
    <w:name w:val="xl203"/>
    <w:basedOn w:val="a"/>
    <w:qFormat/>
    <w:rsid w:val="0055555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styleId="af8">
    <w:name w:val="Normal (Web)"/>
    <w:aliases w:val="Обычный (Web),Знак Знак2,Обычный (веб)1,Обычный (веб) Знак,Обычный (веб) Знак1,Обычный (веб) Знак Знак,Обычный (Web) Знак Знак Знак,Обычный (Web)1,Обычный (веб) Знак Знак Знак,Обычный (веб) Знак2,Обычный (веб) Знак Знак1"/>
    <w:basedOn w:val="a"/>
    <w:link w:val="33"/>
    <w:uiPriority w:val="99"/>
    <w:unhideWhenUsed/>
    <w:qFormat/>
    <w:rsid w:val="0055555F"/>
    <w:pPr>
      <w:ind w:left="720"/>
      <w:contextualSpacing/>
    </w:pPr>
    <w:rPr>
      <w:rFonts w:ascii="Calibri" w:eastAsia="Times New Roman" w:hAnsi="Calibri" w:cs="Times New Roman"/>
    </w:rPr>
  </w:style>
  <w:style w:type="character" w:customStyle="1" w:styleId="33">
    <w:name w:val="Обычный (веб) Знак3"/>
    <w:aliases w:val="Обычный (Web) Знак,Знак Знак2 Знак,Обычный (веб)1 Знак,Обычный (веб) Знак Знак2,Обычный (веб) Знак1 Знак,Обычный (веб) Знак Знак Знак1,Обычный (Web) Знак Знак Знак Знак,Обычный (Web)1 Знак,Обычный (веб) Знак Знак Знак Знак"/>
    <w:link w:val="af8"/>
    <w:uiPriority w:val="99"/>
    <w:locked/>
    <w:rsid w:val="00BB2585"/>
    <w:rPr>
      <w:rFonts w:ascii="Calibri" w:hAnsi="Calibri"/>
      <w:sz w:val="22"/>
      <w:szCs w:val="22"/>
    </w:rPr>
  </w:style>
  <w:style w:type="paragraph" w:styleId="af9">
    <w:name w:val="Body Text Indent"/>
    <w:basedOn w:val="a"/>
    <w:link w:val="afa"/>
    <w:uiPriority w:val="99"/>
    <w:rsid w:val="0055555F"/>
    <w:pPr>
      <w:spacing w:after="0" w:line="240" w:lineRule="auto"/>
      <w:ind w:left="360"/>
      <w:jc w:val="center"/>
    </w:pPr>
    <w:rPr>
      <w:rFonts w:ascii="Times New Roman" w:eastAsia="Times New Roman" w:hAnsi="Times New Roman" w:cs="Times New Roman"/>
      <w:b/>
      <w:bCs/>
      <w:sz w:val="28"/>
      <w:szCs w:val="28"/>
    </w:rPr>
  </w:style>
  <w:style w:type="character" w:customStyle="1" w:styleId="afa">
    <w:name w:val="Основной текст с отступом Знак"/>
    <w:basedOn w:val="a0"/>
    <w:link w:val="af9"/>
    <w:uiPriority w:val="99"/>
    <w:rsid w:val="0055555F"/>
    <w:rPr>
      <w:b/>
      <w:bCs/>
      <w:sz w:val="28"/>
      <w:szCs w:val="28"/>
    </w:rPr>
  </w:style>
  <w:style w:type="paragraph" w:styleId="25">
    <w:name w:val="Body Text Indent 2"/>
    <w:basedOn w:val="a"/>
    <w:link w:val="26"/>
    <w:uiPriority w:val="99"/>
    <w:rsid w:val="0055555F"/>
    <w:pPr>
      <w:spacing w:after="0" w:line="240" w:lineRule="auto"/>
      <w:ind w:left="360"/>
    </w:pPr>
    <w:rPr>
      <w:rFonts w:ascii="Times New Roman" w:eastAsia="Times New Roman" w:hAnsi="Times New Roman" w:cs="Times New Roman"/>
      <w:sz w:val="28"/>
      <w:szCs w:val="28"/>
    </w:rPr>
  </w:style>
  <w:style w:type="character" w:customStyle="1" w:styleId="26">
    <w:name w:val="Основной текст с отступом 2 Знак"/>
    <w:basedOn w:val="a0"/>
    <w:link w:val="25"/>
    <w:uiPriority w:val="99"/>
    <w:rsid w:val="0055555F"/>
    <w:rPr>
      <w:sz w:val="28"/>
      <w:szCs w:val="28"/>
    </w:rPr>
  </w:style>
  <w:style w:type="paragraph" w:styleId="34">
    <w:name w:val="Body Text 3"/>
    <w:basedOn w:val="a"/>
    <w:link w:val="35"/>
    <w:uiPriority w:val="99"/>
    <w:rsid w:val="0055555F"/>
    <w:pPr>
      <w:spacing w:after="0" w:line="240" w:lineRule="auto"/>
      <w:jc w:val="both"/>
    </w:pPr>
    <w:rPr>
      <w:rFonts w:ascii="Times New Roman" w:eastAsia="Times New Roman" w:hAnsi="Times New Roman" w:cs="Times New Roman"/>
      <w:b/>
      <w:bCs/>
      <w:sz w:val="28"/>
      <w:szCs w:val="28"/>
    </w:rPr>
  </w:style>
  <w:style w:type="character" w:customStyle="1" w:styleId="35">
    <w:name w:val="Основной текст 3 Знак"/>
    <w:basedOn w:val="a0"/>
    <w:link w:val="34"/>
    <w:uiPriority w:val="99"/>
    <w:rsid w:val="0055555F"/>
    <w:rPr>
      <w:b/>
      <w:bCs/>
      <w:sz w:val="28"/>
      <w:szCs w:val="28"/>
    </w:rPr>
  </w:style>
  <w:style w:type="paragraph" w:customStyle="1" w:styleId="xl19">
    <w:name w:val="xl19"/>
    <w:basedOn w:val="a"/>
    <w:uiPriority w:val="99"/>
    <w:qFormat/>
    <w:rsid w:val="00555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
    <w:name w:val="xl20"/>
    <w:basedOn w:val="a"/>
    <w:uiPriority w:val="99"/>
    <w:qFormat/>
    <w:rsid w:val="00555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
    <w:name w:val="xl21"/>
    <w:basedOn w:val="a"/>
    <w:uiPriority w:val="99"/>
    <w:qFormat/>
    <w:rsid w:val="00555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
    <w:name w:val="xl22"/>
    <w:basedOn w:val="a"/>
    <w:uiPriority w:val="99"/>
    <w:qFormat/>
    <w:rsid w:val="00555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
    <w:name w:val="xl23"/>
    <w:basedOn w:val="a"/>
    <w:uiPriority w:val="99"/>
    <w:qFormat/>
    <w:rsid w:val="00555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
    <w:uiPriority w:val="99"/>
    <w:qFormat/>
    <w:rsid w:val="00555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
    <w:name w:val="xl25"/>
    <w:basedOn w:val="a"/>
    <w:uiPriority w:val="99"/>
    <w:qFormat/>
    <w:rsid w:val="00555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
    <w:name w:val="xl26"/>
    <w:basedOn w:val="a"/>
    <w:uiPriority w:val="99"/>
    <w:qFormat/>
    <w:rsid w:val="00555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
    <w:name w:val="xl27"/>
    <w:basedOn w:val="a"/>
    <w:uiPriority w:val="99"/>
    <w:qFormat/>
    <w:rsid w:val="00555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
    <w:name w:val="xl28"/>
    <w:basedOn w:val="a"/>
    <w:uiPriority w:val="99"/>
    <w:qFormat/>
    <w:rsid w:val="0055555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
    <w:name w:val="xl29"/>
    <w:basedOn w:val="a"/>
    <w:uiPriority w:val="99"/>
    <w:qFormat/>
    <w:rsid w:val="0055555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
    <w:name w:val="xl30"/>
    <w:basedOn w:val="a"/>
    <w:uiPriority w:val="99"/>
    <w:qFormat/>
    <w:rsid w:val="0055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
    <w:name w:val="xl31"/>
    <w:basedOn w:val="a"/>
    <w:uiPriority w:val="99"/>
    <w:qFormat/>
    <w:rsid w:val="0055555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
    <w:uiPriority w:val="99"/>
    <w:qFormat/>
    <w:rsid w:val="00555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
    <w:name w:val="xl17"/>
    <w:basedOn w:val="a"/>
    <w:uiPriority w:val="99"/>
    <w:qFormat/>
    <w:rsid w:val="00555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
    <w:name w:val="xl18"/>
    <w:basedOn w:val="a"/>
    <w:uiPriority w:val="99"/>
    <w:qFormat/>
    <w:rsid w:val="005555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styleId="afb">
    <w:name w:val="footer"/>
    <w:basedOn w:val="a"/>
    <w:link w:val="afc"/>
    <w:uiPriority w:val="99"/>
    <w:rsid w:val="0055555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c">
    <w:name w:val="Нижний колонтитул Знак"/>
    <w:basedOn w:val="a0"/>
    <w:link w:val="afb"/>
    <w:uiPriority w:val="99"/>
    <w:rsid w:val="0055555F"/>
    <w:rPr>
      <w:sz w:val="24"/>
      <w:szCs w:val="24"/>
    </w:rPr>
  </w:style>
  <w:style w:type="character" w:styleId="afd">
    <w:name w:val="page number"/>
    <w:basedOn w:val="a0"/>
    <w:uiPriority w:val="99"/>
    <w:rsid w:val="0055555F"/>
    <w:rPr>
      <w:rFonts w:cs="Times New Roman"/>
    </w:rPr>
  </w:style>
  <w:style w:type="paragraph" w:styleId="afe">
    <w:name w:val="header"/>
    <w:basedOn w:val="a"/>
    <w:link w:val="aff"/>
    <w:uiPriority w:val="99"/>
    <w:rsid w:val="0055555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
    <w:name w:val="Верхний колонтитул Знак"/>
    <w:basedOn w:val="a0"/>
    <w:link w:val="afe"/>
    <w:uiPriority w:val="99"/>
    <w:rsid w:val="0055555F"/>
    <w:rPr>
      <w:sz w:val="24"/>
      <w:szCs w:val="24"/>
    </w:rPr>
  </w:style>
  <w:style w:type="character" w:customStyle="1" w:styleId="aff0">
    <w:name w:val="Схема документа Знак"/>
    <w:basedOn w:val="a0"/>
    <w:link w:val="aff1"/>
    <w:uiPriority w:val="99"/>
    <w:semiHidden/>
    <w:rsid w:val="0055555F"/>
    <w:rPr>
      <w:rFonts w:ascii="Tahoma" w:hAnsi="Tahoma" w:cs="Tahoma"/>
      <w:shd w:val="clear" w:color="auto" w:fill="000080"/>
    </w:rPr>
  </w:style>
  <w:style w:type="paragraph" w:styleId="aff1">
    <w:name w:val="Document Map"/>
    <w:basedOn w:val="a"/>
    <w:link w:val="aff0"/>
    <w:uiPriority w:val="99"/>
    <w:semiHidden/>
    <w:rsid w:val="0055555F"/>
    <w:pPr>
      <w:shd w:val="clear" w:color="auto" w:fill="000080"/>
      <w:spacing w:after="0" w:line="240" w:lineRule="auto"/>
    </w:pPr>
    <w:rPr>
      <w:rFonts w:ascii="Tahoma" w:eastAsia="Times New Roman" w:hAnsi="Tahoma" w:cs="Tahoma"/>
      <w:sz w:val="20"/>
      <w:szCs w:val="20"/>
    </w:rPr>
  </w:style>
  <w:style w:type="paragraph" w:customStyle="1" w:styleId="13">
    <w:name w:val="Обычный1"/>
    <w:rsid w:val="0055555F"/>
    <w:pPr>
      <w:widowControl w:val="0"/>
      <w:snapToGrid w:val="0"/>
    </w:pPr>
  </w:style>
  <w:style w:type="paragraph" w:customStyle="1" w:styleId="211">
    <w:name w:val="Заголовок 21"/>
    <w:basedOn w:val="13"/>
    <w:next w:val="13"/>
    <w:rsid w:val="0055555F"/>
    <w:pPr>
      <w:keepNext/>
      <w:widowControl/>
      <w:snapToGrid/>
      <w:jc w:val="center"/>
      <w:outlineLvl w:val="1"/>
    </w:pPr>
    <w:rPr>
      <w:rFonts w:ascii="Arial" w:hAnsi="Arial"/>
      <w:sz w:val="24"/>
    </w:rPr>
  </w:style>
  <w:style w:type="paragraph" w:customStyle="1" w:styleId="310">
    <w:name w:val="Основной текст 31"/>
    <w:basedOn w:val="13"/>
    <w:rsid w:val="0055555F"/>
    <w:pPr>
      <w:widowControl/>
      <w:snapToGrid/>
    </w:pPr>
    <w:rPr>
      <w:rFonts w:ascii="Arial" w:hAnsi="Arial"/>
      <w:color w:val="FF0000"/>
      <w:sz w:val="28"/>
    </w:rPr>
  </w:style>
  <w:style w:type="paragraph" w:customStyle="1" w:styleId="headertexttopleveltextcentertext">
    <w:name w:val="headertext topleveltext centertext"/>
    <w:basedOn w:val="a"/>
    <w:rsid w:val="008B7E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8B7E09"/>
    <w:pPr>
      <w:widowControl w:val="0"/>
      <w:autoSpaceDE w:val="0"/>
      <w:autoSpaceDN w:val="0"/>
      <w:adjustRightInd w:val="0"/>
    </w:pPr>
    <w:rPr>
      <w:b/>
      <w:bCs/>
      <w:sz w:val="24"/>
      <w:szCs w:val="24"/>
    </w:rPr>
  </w:style>
  <w:style w:type="paragraph" w:customStyle="1" w:styleId="27">
    <w:name w:val="Обычный (веб)2"/>
    <w:basedOn w:val="a"/>
    <w:rsid w:val="008B7E09"/>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
    <w:rsid w:val="008B7E09"/>
    <w:pPr>
      <w:spacing w:before="280" w:after="280" w:line="312" w:lineRule="atLeast"/>
      <w:jc w:val="both"/>
    </w:pPr>
    <w:rPr>
      <w:rFonts w:ascii="Times New Roman" w:eastAsia="Times New Roman" w:hAnsi="Times New Roman" w:cs="Times New Roman"/>
      <w:sz w:val="20"/>
      <w:szCs w:val="20"/>
      <w:lang w:eastAsia="zh-CN"/>
    </w:rPr>
  </w:style>
  <w:style w:type="paragraph" w:customStyle="1" w:styleId="212">
    <w:name w:val="Основной текст 21"/>
    <w:basedOn w:val="a"/>
    <w:rsid w:val="009E6F2A"/>
    <w:pPr>
      <w:overflowPunct w:val="0"/>
      <w:autoSpaceDE w:val="0"/>
      <w:autoSpaceDN w:val="0"/>
      <w:adjustRightInd w:val="0"/>
      <w:spacing w:after="0" w:line="240" w:lineRule="auto"/>
    </w:pPr>
    <w:rPr>
      <w:rFonts w:ascii="Times New Roman" w:eastAsia="Times New Roman" w:hAnsi="Times New Roman" w:cs="Times New Roman"/>
      <w:sz w:val="28"/>
      <w:szCs w:val="20"/>
    </w:rPr>
  </w:style>
  <w:style w:type="paragraph" w:customStyle="1" w:styleId="Postan">
    <w:name w:val="Postan"/>
    <w:basedOn w:val="a"/>
    <w:rsid w:val="009E6F2A"/>
    <w:pPr>
      <w:spacing w:after="0" w:line="240" w:lineRule="auto"/>
      <w:jc w:val="center"/>
    </w:pPr>
    <w:rPr>
      <w:rFonts w:ascii="Times New Roman" w:eastAsia="Times New Roman" w:hAnsi="Times New Roman" w:cs="Times New Roman"/>
      <w:sz w:val="28"/>
      <w:szCs w:val="20"/>
    </w:rPr>
  </w:style>
  <w:style w:type="paragraph" w:customStyle="1" w:styleId="aff2">
    <w:name w:val="Прижатый влево"/>
    <w:basedOn w:val="a"/>
    <w:next w:val="a"/>
    <w:uiPriority w:val="99"/>
    <w:rsid w:val="009E6F2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311">
    <w:name w:val="Заголовок 31"/>
    <w:basedOn w:val="a"/>
    <w:next w:val="af4"/>
    <w:qFormat/>
    <w:rsid w:val="009B32C5"/>
    <w:pPr>
      <w:keepNext/>
      <w:widowControl w:val="0"/>
      <w:spacing w:before="140" w:after="120" w:line="240" w:lineRule="auto"/>
      <w:ind w:left="150" w:right="150"/>
      <w:outlineLvl w:val="2"/>
    </w:pPr>
    <w:rPr>
      <w:rFonts w:ascii="Arial" w:eastAsia="DejaVu Sans" w:hAnsi="Arial" w:cs="DejaVu Sans"/>
      <w:b/>
      <w:bCs/>
      <w:color w:val="000000"/>
      <w:sz w:val="28"/>
      <w:szCs w:val="28"/>
      <w:lang w:eastAsia="zh-CN" w:bidi="hi-IN"/>
    </w:rPr>
  </w:style>
  <w:style w:type="character" w:customStyle="1" w:styleId="InternetLink">
    <w:name w:val="Internet Link"/>
    <w:rsid w:val="009B32C5"/>
    <w:rPr>
      <w:color w:val="000080"/>
      <w:u w:val="single"/>
    </w:rPr>
  </w:style>
  <w:style w:type="paragraph" w:customStyle="1" w:styleId="ConsNormal">
    <w:name w:val="ConsNormal"/>
    <w:qFormat/>
    <w:rsid w:val="009B32C5"/>
    <w:pPr>
      <w:widowControl w:val="0"/>
      <w:autoSpaceDE w:val="0"/>
      <w:autoSpaceDN w:val="0"/>
      <w:adjustRightInd w:val="0"/>
      <w:ind w:firstLine="720"/>
    </w:pPr>
    <w:rPr>
      <w:rFonts w:ascii="Arial" w:hAnsi="Arial" w:cs="Arial"/>
    </w:rPr>
  </w:style>
  <w:style w:type="paragraph" w:customStyle="1" w:styleId="pc">
    <w:name w:val="pc"/>
    <w:basedOn w:val="a"/>
    <w:rsid w:val="00B31284"/>
    <w:pPr>
      <w:spacing w:before="100" w:beforeAutospacing="1" w:after="100" w:afterAutospacing="1" w:line="240" w:lineRule="auto"/>
      <w:jc w:val="center"/>
    </w:pPr>
    <w:rPr>
      <w:rFonts w:ascii="Times New Roman" w:eastAsia="Times New Roman" w:hAnsi="Times New Roman" w:cs="Times New Roman"/>
      <w:b/>
      <w:bCs/>
      <w:sz w:val="24"/>
      <w:szCs w:val="24"/>
    </w:rPr>
  </w:style>
  <w:style w:type="table" w:styleId="aff3">
    <w:name w:val="Table Grid"/>
    <w:basedOn w:val="a1"/>
    <w:uiPriority w:val="99"/>
    <w:rsid w:val="00EB41F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3">
    <w:name w:val="s3"/>
    <w:basedOn w:val="a0"/>
    <w:rsid w:val="00F06DBF"/>
  </w:style>
  <w:style w:type="character" w:customStyle="1" w:styleId="aff4">
    <w:name w:val="Гипертекстовая ссылка"/>
    <w:basedOn w:val="a0"/>
    <w:rsid w:val="007547C4"/>
    <w:rPr>
      <w:b/>
      <w:bCs/>
      <w:color w:val="106BBE"/>
    </w:rPr>
  </w:style>
  <w:style w:type="paragraph" w:customStyle="1" w:styleId="consplustitle0">
    <w:name w:val="consplustitle"/>
    <w:basedOn w:val="a"/>
    <w:rsid w:val="005D5D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5D5D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8">
    <w:name w:val="Основной текст (2)_"/>
    <w:link w:val="29"/>
    <w:rsid w:val="005D5DF9"/>
    <w:rPr>
      <w:sz w:val="28"/>
      <w:szCs w:val="28"/>
      <w:shd w:val="clear" w:color="auto" w:fill="FFFFFF"/>
    </w:rPr>
  </w:style>
  <w:style w:type="paragraph" w:customStyle="1" w:styleId="29">
    <w:name w:val="Основной текст (2)"/>
    <w:basedOn w:val="a"/>
    <w:link w:val="28"/>
    <w:rsid w:val="005D5DF9"/>
    <w:pPr>
      <w:widowControl w:val="0"/>
      <w:shd w:val="clear" w:color="auto" w:fill="FFFFFF"/>
      <w:spacing w:after="240" w:line="0" w:lineRule="atLeast"/>
      <w:ind w:hanging="1180"/>
      <w:jc w:val="center"/>
    </w:pPr>
    <w:rPr>
      <w:rFonts w:ascii="Times New Roman" w:eastAsia="Times New Roman" w:hAnsi="Times New Roman" w:cs="Times New Roman"/>
      <w:sz w:val="28"/>
      <w:szCs w:val="28"/>
    </w:rPr>
  </w:style>
  <w:style w:type="character" w:customStyle="1" w:styleId="211pt">
    <w:name w:val="Основной текст (2) + 11 pt;Полужирный"/>
    <w:rsid w:val="005D5DF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a">
    <w:name w:val="Заголовок №2_"/>
    <w:link w:val="2b"/>
    <w:rsid w:val="005D5DF9"/>
    <w:rPr>
      <w:b/>
      <w:bCs/>
      <w:sz w:val="28"/>
      <w:szCs w:val="28"/>
      <w:shd w:val="clear" w:color="auto" w:fill="FFFFFF"/>
    </w:rPr>
  </w:style>
  <w:style w:type="paragraph" w:customStyle="1" w:styleId="2b">
    <w:name w:val="Заголовок №2"/>
    <w:basedOn w:val="a"/>
    <w:link w:val="2a"/>
    <w:rsid w:val="005D5DF9"/>
    <w:pPr>
      <w:widowControl w:val="0"/>
      <w:shd w:val="clear" w:color="auto" w:fill="FFFFFF"/>
      <w:spacing w:before="600" w:after="0" w:line="322" w:lineRule="exact"/>
      <w:ind w:hanging="1880"/>
      <w:jc w:val="center"/>
      <w:outlineLvl w:val="1"/>
    </w:pPr>
    <w:rPr>
      <w:rFonts w:ascii="Times New Roman" w:eastAsia="Times New Roman" w:hAnsi="Times New Roman" w:cs="Times New Roman"/>
      <w:b/>
      <w:bCs/>
      <w:sz w:val="28"/>
      <w:szCs w:val="28"/>
    </w:rPr>
  </w:style>
  <w:style w:type="paragraph" w:customStyle="1" w:styleId="u">
    <w:name w:val="u"/>
    <w:basedOn w:val="a"/>
    <w:rsid w:val="005B00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B006F"/>
  </w:style>
  <w:style w:type="paragraph" w:customStyle="1" w:styleId="ConsTitle">
    <w:name w:val="ConsTitle"/>
    <w:qFormat/>
    <w:rsid w:val="005B006F"/>
    <w:pPr>
      <w:widowControl w:val="0"/>
      <w:snapToGrid w:val="0"/>
      <w:ind w:right="19772"/>
    </w:pPr>
    <w:rPr>
      <w:rFonts w:ascii="Arial" w:hAnsi="Arial"/>
      <w:b/>
      <w:sz w:val="16"/>
    </w:rPr>
  </w:style>
  <w:style w:type="paragraph" w:customStyle="1" w:styleId="ConsNonformat">
    <w:name w:val="ConsNonformat"/>
    <w:rsid w:val="005B006F"/>
    <w:pPr>
      <w:widowControl w:val="0"/>
      <w:snapToGrid w:val="0"/>
      <w:ind w:right="19772"/>
    </w:pPr>
    <w:rPr>
      <w:rFonts w:ascii="Courier New" w:hAnsi="Courier New"/>
    </w:rPr>
  </w:style>
  <w:style w:type="character" w:customStyle="1" w:styleId="blk">
    <w:name w:val="blk"/>
    <w:basedOn w:val="a0"/>
    <w:rsid w:val="00CE1918"/>
  </w:style>
  <w:style w:type="paragraph" w:customStyle="1" w:styleId="formattext">
    <w:name w:val="formattext"/>
    <w:basedOn w:val="a"/>
    <w:rsid w:val="00CE19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rsid w:val="00094191"/>
    <w:pPr>
      <w:spacing w:before="100" w:beforeAutospacing="1" w:after="100" w:afterAutospacing="1" w:line="240" w:lineRule="auto"/>
    </w:pPr>
    <w:rPr>
      <w:rFonts w:ascii="Times New Roman" w:eastAsia="Times New Roman" w:hAnsi="Times New Roman" w:cs="Times New Roman"/>
      <w:sz w:val="24"/>
      <w:szCs w:val="24"/>
    </w:rPr>
  </w:style>
  <w:style w:type="character" w:styleId="aff5">
    <w:name w:val="FollowedHyperlink"/>
    <w:basedOn w:val="a0"/>
    <w:uiPriority w:val="99"/>
    <w:unhideWhenUsed/>
    <w:rsid w:val="00696F60"/>
    <w:rPr>
      <w:color w:val="800080"/>
      <w:u w:val="single"/>
    </w:rPr>
  </w:style>
  <w:style w:type="paragraph" w:customStyle="1" w:styleId="xl63">
    <w:name w:val="xl63"/>
    <w:basedOn w:val="a"/>
    <w:rsid w:val="00696F6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64">
    <w:name w:val="xl64"/>
    <w:basedOn w:val="a"/>
    <w:rsid w:val="00696F60"/>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western">
    <w:name w:val="western"/>
    <w:basedOn w:val="a"/>
    <w:rsid w:val="00CB306A"/>
    <w:pPr>
      <w:suppressAutoHyphens/>
      <w:spacing w:before="280" w:after="119" w:line="240" w:lineRule="auto"/>
    </w:pPr>
    <w:rPr>
      <w:rFonts w:ascii="Times New Roman" w:eastAsia="Times New Roman" w:hAnsi="Times New Roman" w:cs="Times New Roman"/>
      <w:color w:val="000000"/>
      <w:sz w:val="20"/>
      <w:szCs w:val="20"/>
      <w:lang w:eastAsia="zh-CN"/>
    </w:rPr>
  </w:style>
  <w:style w:type="paragraph" w:customStyle="1" w:styleId="aff6">
    <w:name w:val="Содержимое таблицы"/>
    <w:basedOn w:val="a"/>
    <w:rsid w:val="00CB306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2c">
    <w:name w:val="Обычный2"/>
    <w:rsid w:val="00A6417A"/>
    <w:pPr>
      <w:widowControl w:val="0"/>
      <w:snapToGrid w:val="0"/>
    </w:pPr>
  </w:style>
  <w:style w:type="paragraph" w:customStyle="1" w:styleId="220">
    <w:name w:val="Заголовок 22"/>
    <w:basedOn w:val="2c"/>
    <w:next w:val="2c"/>
    <w:rsid w:val="00A6417A"/>
    <w:pPr>
      <w:keepNext/>
      <w:widowControl/>
      <w:snapToGrid/>
      <w:jc w:val="center"/>
      <w:outlineLvl w:val="1"/>
    </w:pPr>
    <w:rPr>
      <w:rFonts w:ascii="Arial" w:hAnsi="Arial"/>
      <w:sz w:val="24"/>
    </w:rPr>
  </w:style>
  <w:style w:type="paragraph" w:customStyle="1" w:styleId="320">
    <w:name w:val="Основной текст 32"/>
    <w:basedOn w:val="2c"/>
    <w:rsid w:val="00A6417A"/>
    <w:pPr>
      <w:widowControl/>
      <w:snapToGrid/>
    </w:pPr>
    <w:rPr>
      <w:rFonts w:ascii="Arial" w:hAnsi="Arial"/>
      <w:color w:val="FF0000"/>
      <w:sz w:val="28"/>
    </w:rPr>
  </w:style>
  <w:style w:type="paragraph" w:customStyle="1" w:styleId="ConsPlusCell">
    <w:name w:val="ConsPlusCell"/>
    <w:rsid w:val="00F1736C"/>
    <w:pPr>
      <w:widowControl w:val="0"/>
      <w:autoSpaceDE w:val="0"/>
      <w:autoSpaceDN w:val="0"/>
      <w:adjustRightInd w:val="0"/>
    </w:pPr>
    <w:rPr>
      <w:rFonts w:ascii="Calibri" w:hAnsi="Calibri" w:cs="Calibri"/>
      <w:sz w:val="22"/>
      <w:szCs w:val="22"/>
    </w:rPr>
  </w:style>
  <w:style w:type="paragraph" w:customStyle="1" w:styleId="s13">
    <w:name w:val="s_13"/>
    <w:basedOn w:val="a"/>
    <w:uiPriority w:val="99"/>
    <w:rsid w:val="00F1736C"/>
    <w:pPr>
      <w:spacing w:after="0" w:line="240" w:lineRule="auto"/>
      <w:ind w:firstLine="720"/>
    </w:pPr>
    <w:rPr>
      <w:rFonts w:ascii="Times New Roman" w:eastAsia="Calibri" w:hAnsi="Times New Roman" w:cs="Times New Roman"/>
      <w:sz w:val="24"/>
      <w:szCs w:val="24"/>
    </w:rPr>
  </w:style>
  <w:style w:type="paragraph" w:customStyle="1" w:styleId="s222">
    <w:name w:val="s_222"/>
    <w:basedOn w:val="a"/>
    <w:uiPriority w:val="99"/>
    <w:rsid w:val="00F1736C"/>
    <w:pPr>
      <w:spacing w:after="0" w:line="240" w:lineRule="auto"/>
    </w:pPr>
    <w:rPr>
      <w:rFonts w:ascii="Times New Roman" w:eastAsia="Calibri" w:hAnsi="Times New Roman" w:cs="Times New Roman"/>
      <w:i/>
      <w:iCs/>
      <w:color w:val="800080"/>
      <w:sz w:val="24"/>
      <w:szCs w:val="24"/>
    </w:rPr>
  </w:style>
  <w:style w:type="paragraph" w:customStyle="1" w:styleId="s12">
    <w:name w:val="s_12"/>
    <w:basedOn w:val="a"/>
    <w:uiPriority w:val="99"/>
    <w:rsid w:val="00F1736C"/>
    <w:pPr>
      <w:spacing w:after="0" w:line="240" w:lineRule="auto"/>
      <w:ind w:firstLine="720"/>
    </w:pPr>
    <w:rPr>
      <w:rFonts w:ascii="Times New Roman" w:eastAsia="Calibri" w:hAnsi="Times New Roman" w:cs="Times New Roman"/>
      <w:sz w:val="24"/>
      <w:szCs w:val="24"/>
    </w:rPr>
  </w:style>
  <w:style w:type="paragraph" w:customStyle="1" w:styleId="Default">
    <w:name w:val="Default"/>
    <w:rsid w:val="001E0ED2"/>
    <w:pPr>
      <w:autoSpaceDE w:val="0"/>
      <w:autoSpaceDN w:val="0"/>
      <w:adjustRightInd w:val="0"/>
    </w:pPr>
    <w:rPr>
      <w:color w:val="000000"/>
      <w:sz w:val="24"/>
      <w:szCs w:val="24"/>
    </w:rPr>
  </w:style>
  <w:style w:type="table" w:customStyle="1" w:styleId="14">
    <w:name w:val="Сетка таблицы1"/>
    <w:basedOn w:val="a1"/>
    <w:next w:val="aff3"/>
    <w:rsid w:val="000B2F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Нормальный (таблица)"/>
    <w:basedOn w:val="a"/>
    <w:next w:val="a"/>
    <w:uiPriority w:val="99"/>
    <w:rsid w:val="007C6F2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character" w:customStyle="1" w:styleId="213">
    <w:name w:val="Основной текст 2 Знак1"/>
    <w:basedOn w:val="a0"/>
    <w:uiPriority w:val="99"/>
    <w:semiHidden/>
    <w:rsid w:val="0077101B"/>
    <w:rPr>
      <w:rFonts w:ascii="Times New Roman" w:eastAsia="Times New Roman" w:hAnsi="Times New Roman" w:cs="Times New Roman"/>
      <w:sz w:val="24"/>
      <w:szCs w:val="24"/>
      <w:lang w:eastAsia="ru-RU"/>
    </w:rPr>
  </w:style>
  <w:style w:type="paragraph" w:customStyle="1" w:styleId="s16">
    <w:name w:val="s_16"/>
    <w:basedOn w:val="a"/>
    <w:rsid w:val="007710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7710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77101B"/>
    <w:pPr>
      <w:widowControl w:val="0"/>
      <w:suppressAutoHyphens/>
      <w:spacing w:after="0" w:line="100" w:lineRule="atLeast"/>
    </w:pPr>
    <w:rPr>
      <w:rFonts w:ascii="Times New Roman" w:eastAsia="Times New Roman" w:hAnsi="Times New Roman" w:cs="Times New Roman"/>
      <w:lang w:eastAsia="ar-SA"/>
    </w:rPr>
  </w:style>
  <w:style w:type="character" w:styleId="aff8">
    <w:name w:val="annotation reference"/>
    <w:basedOn w:val="a0"/>
    <w:uiPriority w:val="99"/>
    <w:semiHidden/>
    <w:unhideWhenUsed/>
    <w:rsid w:val="0077101B"/>
    <w:rPr>
      <w:sz w:val="16"/>
      <w:szCs w:val="16"/>
    </w:rPr>
  </w:style>
  <w:style w:type="paragraph" w:styleId="aff9">
    <w:name w:val="annotation text"/>
    <w:basedOn w:val="a"/>
    <w:link w:val="affa"/>
    <w:uiPriority w:val="99"/>
    <w:semiHidden/>
    <w:unhideWhenUsed/>
    <w:rsid w:val="0077101B"/>
    <w:pPr>
      <w:spacing w:after="0" w:line="240" w:lineRule="auto"/>
    </w:pPr>
    <w:rPr>
      <w:rFonts w:ascii="Times New Roman" w:eastAsia="Times New Roman" w:hAnsi="Times New Roman" w:cs="Times New Roman"/>
      <w:sz w:val="20"/>
      <w:szCs w:val="20"/>
    </w:rPr>
  </w:style>
  <w:style w:type="character" w:customStyle="1" w:styleId="affa">
    <w:name w:val="Текст примечания Знак"/>
    <w:basedOn w:val="a0"/>
    <w:link w:val="aff9"/>
    <w:uiPriority w:val="99"/>
    <w:semiHidden/>
    <w:rsid w:val="0077101B"/>
  </w:style>
  <w:style w:type="paragraph" w:styleId="HTML">
    <w:name w:val="HTML Preformatted"/>
    <w:basedOn w:val="a"/>
    <w:link w:val="HTML0"/>
    <w:uiPriority w:val="99"/>
    <w:unhideWhenUsed/>
    <w:rsid w:val="00771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7101B"/>
    <w:rPr>
      <w:rFonts w:ascii="Courier New" w:hAnsi="Courier New" w:cs="Courier New"/>
    </w:rPr>
  </w:style>
  <w:style w:type="character" w:customStyle="1" w:styleId="s10">
    <w:name w:val="s_10"/>
    <w:basedOn w:val="a0"/>
    <w:rsid w:val="0077101B"/>
  </w:style>
  <w:style w:type="paragraph" w:customStyle="1" w:styleId="empty">
    <w:name w:val="empty"/>
    <w:basedOn w:val="a"/>
    <w:rsid w:val="007710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1">
    <w:name w:val="s_91"/>
    <w:basedOn w:val="a"/>
    <w:rsid w:val="007710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7710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
    <w:rsid w:val="00771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Неразрешенное упоминание1"/>
    <w:basedOn w:val="a0"/>
    <w:uiPriority w:val="99"/>
    <w:semiHidden/>
    <w:unhideWhenUsed/>
    <w:rsid w:val="0077101B"/>
    <w:rPr>
      <w:color w:val="605E5C"/>
      <w:shd w:val="clear" w:color="auto" w:fill="E1DFDD"/>
    </w:rPr>
  </w:style>
  <w:style w:type="paragraph" w:styleId="affb">
    <w:name w:val="footnote text"/>
    <w:basedOn w:val="a"/>
    <w:link w:val="affc"/>
    <w:uiPriority w:val="99"/>
    <w:semiHidden/>
    <w:unhideWhenUsed/>
    <w:rsid w:val="0077101B"/>
    <w:pPr>
      <w:spacing w:after="0" w:line="240" w:lineRule="auto"/>
    </w:pPr>
    <w:rPr>
      <w:rFonts w:ascii="Times New Roman" w:eastAsia="Times New Roman" w:hAnsi="Times New Roman" w:cs="Times New Roman"/>
      <w:sz w:val="20"/>
      <w:szCs w:val="20"/>
    </w:rPr>
  </w:style>
  <w:style w:type="character" w:customStyle="1" w:styleId="affc">
    <w:name w:val="Текст сноски Знак"/>
    <w:basedOn w:val="a0"/>
    <w:link w:val="affb"/>
    <w:uiPriority w:val="99"/>
    <w:semiHidden/>
    <w:rsid w:val="0077101B"/>
  </w:style>
  <w:style w:type="character" w:styleId="affd">
    <w:name w:val="footnote reference"/>
    <w:basedOn w:val="a0"/>
    <w:uiPriority w:val="99"/>
    <w:semiHidden/>
    <w:unhideWhenUsed/>
    <w:rsid w:val="0077101B"/>
    <w:rPr>
      <w:vertAlign w:val="superscript"/>
    </w:rPr>
  </w:style>
  <w:style w:type="character" w:customStyle="1" w:styleId="highlightsearch">
    <w:name w:val="highlightsearch"/>
    <w:basedOn w:val="a0"/>
    <w:rsid w:val="0077101B"/>
  </w:style>
  <w:style w:type="paragraph" w:styleId="affe">
    <w:name w:val="annotation subject"/>
    <w:basedOn w:val="aff9"/>
    <w:next w:val="aff9"/>
    <w:link w:val="afff"/>
    <w:uiPriority w:val="99"/>
    <w:semiHidden/>
    <w:unhideWhenUsed/>
    <w:rsid w:val="0077101B"/>
    <w:rPr>
      <w:b/>
      <w:bCs/>
    </w:rPr>
  </w:style>
  <w:style w:type="character" w:customStyle="1" w:styleId="afff">
    <w:name w:val="Тема примечания Знак"/>
    <w:basedOn w:val="affa"/>
    <w:link w:val="affe"/>
    <w:uiPriority w:val="99"/>
    <w:semiHidden/>
    <w:rsid w:val="0077101B"/>
    <w:rPr>
      <w:b/>
      <w:bCs/>
    </w:rPr>
  </w:style>
  <w:style w:type="character" w:customStyle="1" w:styleId="16">
    <w:name w:val="Гиперссылка1"/>
    <w:basedOn w:val="a0"/>
    <w:rsid w:val="0077101B"/>
  </w:style>
  <w:style w:type="paragraph" w:customStyle="1" w:styleId="consplusnonformat0">
    <w:name w:val="consplusnonformat"/>
    <w:basedOn w:val="a"/>
    <w:rsid w:val="007710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
    <w:rsid w:val="007710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7710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ml">
    <w:name w:val="_ac _ml"/>
    <w:basedOn w:val="a"/>
    <w:rsid w:val="00C751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renderblock">
    <w:name w:val="article-render__block"/>
    <w:basedOn w:val="a"/>
    <w:rsid w:val="00F750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F750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0">
    <w:name w:val="Письма"/>
    <w:basedOn w:val="a"/>
    <w:rsid w:val="00F750DE"/>
    <w:pPr>
      <w:spacing w:after="0" w:line="240" w:lineRule="auto"/>
      <w:ind w:firstLine="709"/>
      <w:jc w:val="both"/>
    </w:pPr>
    <w:rPr>
      <w:rFonts w:ascii="Times New Roman" w:eastAsia="Times New Roman" w:hAnsi="Times New Roman" w:cs="Times New Roman"/>
      <w:sz w:val="28"/>
      <w:szCs w:val="28"/>
    </w:rPr>
  </w:style>
  <w:style w:type="character" w:customStyle="1" w:styleId="ConsPlusNormal10">
    <w:name w:val="ConsPlusNormal1"/>
    <w:locked/>
    <w:rsid w:val="008574BA"/>
    <w:rPr>
      <w:rFonts w:ascii="Arial" w:eastAsia="Times New Roman" w:hAnsi="Arial" w:cs="Arial"/>
      <w:sz w:val="20"/>
      <w:szCs w:val="20"/>
    </w:rPr>
  </w:style>
  <w:style w:type="paragraph" w:customStyle="1" w:styleId="ConsPlusTitlePage">
    <w:name w:val="ConsPlusTitlePage"/>
    <w:rsid w:val="00F97D22"/>
    <w:pPr>
      <w:widowControl w:val="0"/>
      <w:autoSpaceDE w:val="0"/>
      <w:autoSpaceDN w:val="0"/>
    </w:pPr>
    <w:rPr>
      <w:rFonts w:ascii="Tahoma" w:hAnsi="Tahoma" w:cs="Tahoma"/>
    </w:rPr>
  </w:style>
  <w:style w:type="character" w:customStyle="1" w:styleId="afff1">
    <w:name w:val="Сноска_"/>
    <w:basedOn w:val="a0"/>
    <w:link w:val="afff2"/>
    <w:rsid w:val="0075386C"/>
    <w:rPr>
      <w:sz w:val="13"/>
      <w:szCs w:val="13"/>
      <w:shd w:val="clear" w:color="auto" w:fill="FFFFFF"/>
    </w:rPr>
  </w:style>
  <w:style w:type="paragraph" w:customStyle="1" w:styleId="afff2">
    <w:name w:val="Сноска"/>
    <w:basedOn w:val="a"/>
    <w:link w:val="afff1"/>
    <w:rsid w:val="0075386C"/>
    <w:pPr>
      <w:widowControl w:val="0"/>
      <w:shd w:val="clear" w:color="auto" w:fill="FFFFFF"/>
      <w:spacing w:after="0" w:line="154" w:lineRule="exact"/>
      <w:jc w:val="both"/>
    </w:pPr>
    <w:rPr>
      <w:rFonts w:ascii="Times New Roman" w:eastAsia="Times New Roman" w:hAnsi="Times New Roman" w:cs="Times New Roman"/>
      <w:sz w:val="13"/>
      <w:szCs w:val="13"/>
    </w:rPr>
  </w:style>
  <w:style w:type="character" w:customStyle="1" w:styleId="27pt">
    <w:name w:val="Основной текст (2) + 7 pt;Полужирный"/>
    <w:basedOn w:val="28"/>
    <w:rsid w:val="0075386C"/>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120">
    <w:name w:val="Основной текст (12)_"/>
    <w:basedOn w:val="a0"/>
    <w:link w:val="121"/>
    <w:rsid w:val="0075386C"/>
    <w:rPr>
      <w:sz w:val="13"/>
      <w:szCs w:val="13"/>
      <w:shd w:val="clear" w:color="auto" w:fill="FFFFFF"/>
    </w:rPr>
  </w:style>
  <w:style w:type="paragraph" w:customStyle="1" w:styleId="121">
    <w:name w:val="Основной текст (12)"/>
    <w:basedOn w:val="a"/>
    <w:link w:val="120"/>
    <w:rsid w:val="0075386C"/>
    <w:pPr>
      <w:widowControl w:val="0"/>
      <w:shd w:val="clear" w:color="auto" w:fill="FFFFFF"/>
      <w:spacing w:after="420" w:line="173" w:lineRule="exact"/>
      <w:jc w:val="both"/>
    </w:pPr>
    <w:rPr>
      <w:rFonts w:ascii="Times New Roman" w:eastAsia="Times New Roman" w:hAnsi="Times New Roman" w:cs="Times New Roman"/>
      <w:sz w:val="13"/>
      <w:szCs w:val="13"/>
    </w:rPr>
  </w:style>
  <w:style w:type="character" w:customStyle="1" w:styleId="127pt">
    <w:name w:val="Основной текст (12) + 7 pt;Полужирный"/>
    <w:basedOn w:val="120"/>
    <w:rsid w:val="0075386C"/>
    <w:rPr>
      <w:b/>
      <w:bCs/>
      <w:color w:val="000000"/>
      <w:spacing w:val="0"/>
      <w:w w:val="100"/>
      <w:position w:val="0"/>
      <w:sz w:val="14"/>
      <w:szCs w:val="14"/>
      <w:shd w:val="clear" w:color="auto" w:fill="FFFFFF"/>
      <w:lang w:val="ru-RU" w:eastAsia="ru-RU" w:bidi="ru-RU"/>
    </w:rPr>
  </w:style>
  <w:style w:type="character" w:customStyle="1" w:styleId="122">
    <w:name w:val="Основной текст (12) + Курсив"/>
    <w:basedOn w:val="120"/>
    <w:rsid w:val="0075386C"/>
    <w:rPr>
      <w:i/>
      <w:iCs/>
      <w:color w:val="000000"/>
      <w:spacing w:val="0"/>
      <w:w w:val="100"/>
      <w:position w:val="0"/>
      <w:sz w:val="13"/>
      <w:szCs w:val="13"/>
      <w:shd w:val="clear" w:color="auto" w:fill="FFFFFF"/>
      <w:lang w:val="ru-RU" w:eastAsia="ru-RU" w:bidi="ru-RU"/>
    </w:rPr>
  </w:style>
  <w:style w:type="character" w:customStyle="1" w:styleId="12BookmanOldStyle85pt0pt">
    <w:name w:val="Основной текст (12) + Bookman Old Style;8;5 pt;Полужирный;Курсив;Интервал 0 pt"/>
    <w:basedOn w:val="120"/>
    <w:rsid w:val="0075386C"/>
    <w:rPr>
      <w:rFonts w:ascii="Bookman Old Style" w:eastAsia="Bookman Old Style" w:hAnsi="Bookman Old Style" w:cs="Bookman Old Style"/>
      <w:b/>
      <w:bCs/>
      <w:i/>
      <w:iCs/>
      <w:color w:val="000000"/>
      <w:spacing w:val="10"/>
      <w:w w:val="100"/>
      <w:position w:val="0"/>
      <w:sz w:val="17"/>
      <w:szCs w:val="17"/>
      <w:shd w:val="clear" w:color="auto" w:fill="FFFFFF"/>
      <w:lang w:val="ru-RU" w:eastAsia="ru-RU" w:bidi="ru-RU"/>
    </w:rPr>
  </w:style>
  <w:style w:type="character" w:customStyle="1" w:styleId="130">
    <w:name w:val="Основной текст (13)_"/>
    <w:basedOn w:val="a0"/>
    <w:link w:val="131"/>
    <w:rsid w:val="0075386C"/>
    <w:rPr>
      <w:b/>
      <w:bCs/>
      <w:sz w:val="14"/>
      <w:szCs w:val="14"/>
      <w:shd w:val="clear" w:color="auto" w:fill="FFFFFF"/>
    </w:rPr>
  </w:style>
  <w:style w:type="paragraph" w:customStyle="1" w:styleId="131">
    <w:name w:val="Основной текст (13)"/>
    <w:basedOn w:val="a"/>
    <w:link w:val="130"/>
    <w:rsid w:val="0075386C"/>
    <w:pPr>
      <w:widowControl w:val="0"/>
      <w:shd w:val="clear" w:color="auto" w:fill="FFFFFF"/>
      <w:spacing w:before="420" w:after="0" w:line="168" w:lineRule="exact"/>
      <w:ind w:hanging="140"/>
    </w:pPr>
    <w:rPr>
      <w:rFonts w:ascii="Times New Roman" w:eastAsia="Times New Roman" w:hAnsi="Times New Roman" w:cs="Times New Roman"/>
      <w:b/>
      <w:bCs/>
      <w:sz w:val="14"/>
      <w:szCs w:val="14"/>
    </w:rPr>
  </w:style>
  <w:style w:type="character" w:customStyle="1" w:styleId="140">
    <w:name w:val="Основной текст (14)_"/>
    <w:basedOn w:val="a0"/>
    <w:link w:val="141"/>
    <w:rsid w:val="0075386C"/>
    <w:rPr>
      <w:i/>
      <w:iCs/>
      <w:sz w:val="13"/>
      <w:szCs w:val="13"/>
      <w:shd w:val="clear" w:color="auto" w:fill="FFFFFF"/>
    </w:rPr>
  </w:style>
  <w:style w:type="paragraph" w:customStyle="1" w:styleId="141">
    <w:name w:val="Основной текст (14)"/>
    <w:basedOn w:val="a"/>
    <w:link w:val="140"/>
    <w:rsid w:val="0075386C"/>
    <w:pPr>
      <w:widowControl w:val="0"/>
      <w:shd w:val="clear" w:color="auto" w:fill="FFFFFF"/>
      <w:spacing w:before="420" w:after="0" w:line="0" w:lineRule="atLeast"/>
    </w:pPr>
    <w:rPr>
      <w:rFonts w:ascii="Times New Roman" w:eastAsia="Times New Roman" w:hAnsi="Times New Roman" w:cs="Times New Roman"/>
      <w:i/>
      <w:iCs/>
      <w:sz w:val="13"/>
      <w:szCs w:val="13"/>
    </w:rPr>
  </w:style>
  <w:style w:type="character" w:customStyle="1" w:styleId="265pt">
    <w:name w:val="Основной текст (2) + 6;5 pt"/>
    <w:basedOn w:val="28"/>
    <w:rsid w:val="0075386C"/>
    <w:rPr>
      <w:rFonts w:ascii="Times New Roman" w:eastAsia="Times New Roman" w:hAnsi="Times New Roman" w:cs="Times New Roman"/>
      <w:color w:val="000000"/>
      <w:spacing w:val="0"/>
      <w:w w:val="100"/>
      <w:position w:val="0"/>
      <w:sz w:val="13"/>
      <w:szCs w:val="13"/>
      <w:shd w:val="clear" w:color="auto" w:fill="FFFFFF"/>
      <w:lang w:val="ru-RU" w:eastAsia="ru-RU" w:bidi="ru-RU"/>
    </w:rPr>
  </w:style>
  <w:style w:type="paragraph" w:customStyle="1" w:styleId="p4">
    <w:name w:val="p4"/>
    <w:basedOn w:val="a"/>
    <w:rsid w:val="00CD2A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CD2A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s-graph-client-documents-cardrow-label">
    <w:name w:val="ls-graph-client-documents-card__row-label"/>
    <w:basedOn w:val="a0"/>
    <w:rsid w:val="009C6CF9"/>
  </w:style>
  <w:style w:type="character" w:customStyle="1" w:styleId="ls-graph-client-documents-cardrow-doc">
    <w:name w:val="ls-graph-client-documents-card__row-doc"/>
    <w:basedOn w:val="a0"/>
    <w:rsid w:val="009C6CF9"/>
  </w:style>
  <w:style w:type="character" w:customStyle="1" w:styleId="ls-graph-client-price-time-cardtable-data">
    <w:name w:val="ls-graph-client-price-time-card__table-data"/>
    <w:basedOn w:val="a0"/>
    <w:rsid w:val="009C6CF9"/>
  </w:style>
  <w:style w:type="character" w:customStyle="1" w:styleId="ls-graph-client-answersanswer">
    <w:name w:val="ls-graph-client-answers__answer"/>
    <w:basedOn w:val="a0"/>
    <w:rsid w:val="009C6CF9"/>
  </w:style>
  <w:style w:type="character" w:customStyle="1" w:styleId="fill">
    <w:name w:val="fill"/>
    <w:basedOn w:val="a0"/>
    <w:rsid w:val="00691723"/>
  </w:style>
  <w:style w:type="paragraph" w:customStyle="1" w:styleId="afff3">
    <w:basedOn w:val="a"/>
    <w:next w:val="a5"/>
    <w:qFormat/>
    <w:rsid w:val="00C45D1C"/>
    <w:pPr>
      <w:suppressAutoHyphens/>
      <w:autoSpaceDE w:val="0"/>
      <w:spacing w:after="0" w:line="240" w:lineRule="auto"/>
      <w:jc w:val="center"/>
    </w:pPr>
    <w:rPr>
      <w:rFonts w:ascii="Times New Roman" w:eastAsia="Times New Roman" w:hAnsi="Times New Roman" w:cs="Times New Roman"/>
      <w:b/>
      <w:bCs/>
      <w:sz w:val="28"/>
      <w:szCs w:val="28"/>
      <w:lang w:eastAsia="ar-SA"/>
    </w:rPr>
  </w:style>
  <w:style w:type="paragraph" w:customStyle="1" w:styleId="msonormal0">
    <w:name w:val="msonormal"/>
    <w:basedOn w:val="a"/>
    <w:uiPriority w:val="99"/>
    <w:rsid w:val="00CB5A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аголовок 11"/>
    <w:basedOn w:val="a"/>
    <w:uiPriority w:val="1"/>
    <w:qFormat/>
    <w:rsid w:val="00CB5ABB"/>
    <w:pPr>
      <w:widowControl w:val="0"/>
      <w:autoSpaceDE w:val="0"/>
      <w:autoSpaceDN w:val="0"/>
      <w:spacing w:after="0" w:line="240" w:lineRule="auto"/>
      <w:ind w:left="172" w:right="380"/>
      <w:jc w:val="center"/>
      <w:outlineLvl w:val="1"/>
    </w:pPr>
    <w:rPr>
      <w:rFonts w:ascii="Times New Roman" w:eastAsia="Times New Roman" w:hAnsi="Times New Roman" w:cs="Times New Roman"/>
      <w:b/>
      <w:bCs/>
      <w:sz w:val="28"/>
      <w:szCs w:val="28"/>
      <w:lang w:eastAsia="en-US"/>
    </w:rPr>
  </w:style>
  <w:style w:type="table" w:customStyle="1" w:styleId="TableNormal">
    <w:name w:val="Table Normal"/>
    <w:uiPriority w:val="2"/>
    <w:semiHidden/>
    <w:qFormat/>
    <w:rsid w:val="00CB5ABB"/>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Pa3">
    <w:name w:val="Pa3"/>
    <w:basedOn w:val="a"/>
    <w:next w:val="a"/>
    <w:uiPriority w:val="99"/>
    <w:rsid w:val="00740C46"/>
    <w:pPr>
      <w:autoSpaceDE w:val="0"/>
      <w:autoSpaceDN w:val="0"/>
      <w:adjustRightInd w:val="0"/>
      <w:spacing w:after="0" w:line="221" w:lineRule="atLeast"/>
    </w:pPr>
    <w:rPr>
      <w:rFonts w:ascii="OctavaC" w:eastAsia="Times New Roman" w:hAnsi="OctavaC" w:cs="Times New Roman"/>
      <w:sz w:val="24"/>
      <w:szCs w:val="24"/>
    </w:rPr>
  </w:style>
  <w:style w:type="character" w:customStyle="1" w:styleId="FontStyle19">
    <w:name w:val="Font Style19"/>
    <w:rsid w:val="00DE65CE"/>
    <w:rPr>
      <w:rFonts w:ascii="Times New Roman" w:hAnsi="Times New Roman" w:cs="Times New Roman"/>
      <w:sz w:val="26"/>
      <w:szCs w:val="26"/>
    </w:rPr>
  </w:style>
  <w:style w:type="paragraph" w:customStyle="1" w:styleId="FORMATTEXT0">
    <w:name w:val=".FORMATTEXT"/>
    <w:rsid w:val="00A65779"/>
    <w:pPr>
      <w:widowControl w:val="0"/>
      <w:autoSpaceDE w:val="0"/>
      <w:autoSpaceDN w:val="0"/>
      <w:adjustRightInd w:val="0"/>
    </w:pPr>
    <w:rPr>
      <w:sz w:val="24"/>
      <w:szCs w:val="24"/>
    </w:rPr>
  </w:style>
  <w:style w:type="paragraph" w:styleId="afff4">
    <w:name w:val="caption"/>
    <w:basedOn w:val="a"/>
    <w:next w:val="a"/>
    <w:uiPriority w:val="35"/>
    <w:unhideWhenUsed/>
    <w:qFormat/>
    <w:rsid w:val="003437BF"/>
    <w:pPr>
      <w:spacing w:line="240" w:lineRule="auto"/>
    </w:pPr>
    <w:rPr>
      <w:rFonts w:eastAsiaTheme="minorHAnsi"/>
      <w:b/>
      <w:bCs/>
      <w:color w:val="4F81BD" w:themeColor="accent1"/>
      <w:sz w:val="18"/>
      <w:szCs w:val="18"/>
      <w:lang w:eastAsia="en-US"/>
    </w:rPr>
  </w:style>
  <w:style w:type="paragraph" w:customStyle="1" w:styleId="330">
    <w:name w:val="Основной текст 33"/>
    <w:basedOn w:val="a"/>
    <w:rsid w:val="005A7D1B"/>
    <w:pPr>
      <w:spacing w:after="0" w:line="240" w:lineRule="auto"/>
    </w:pPr>
    <w:rPr>
      <w:rFonts w:ascii="Arial" w:eastAsia="Times New Roman" w:hAnsi="Arial" w:cs="Times New Roman"/>
      <w:color w:val="FF0000"/>
      <w:sz w:val="28"/>
      <w:szCs w:val="20"/>
    </w:rPr>
  </w:style>
  <w:style w:type="paragraph" w:customStyle="1" w:styleId="17">
    <w:name w:val="Название1"/>
    <w:basedOn w:val="13"/>
    <w:rsid w:val="005A7D1B"/>
    <w:pPr>
      <w:widowControl/>
      <w:snapToGrid/>
      <w:jc w:val="center"/>
    </w:pPr>
    <w:rPr>
      <w:rFonts w:ascii="Arial" w:eastAsia="Calibri" w:hAnsi="Arial"/>
      <w:sz w:val="24"/>
    </w:rPr>
  </w:style>
</w:styles>
</file>

<file path=word/webSettings.xml><?xml version="1.0" encoding="utf-8"?>
<w:webSettings xmlns:r="http://schemas.openxmlformats.org/officeDocument/2006/relationships" xmlns:w="http://schemas.openxmlformats.org/wordprocessingml/2006/main">
  <w:divs>
    <w:div w:id="414471446">
      <w:bodyDiv w:val="1"/>
      <w:marLeft w:val="0"/>
      <w:marRight w:val="0"/>
      <w:marTop w:val="0"/>
      <w:marBottom w:val="0"/>
      <w:divBdr>
        <w:top w:val="none" w:sz="0" w:space="0" w:color="auto"/>
        <w:left w:val="none" w:sz="0" w:space="0" w:color="auto"/>
        <w:bottom w:val="none" w:sz="0" w:space="0" w:color="auto"/>
        <w:right w:val="none" w:sz="0" w:space="0" w:color="auto"/>
      </w:divBdr>
    </w:div>
    <w:div w:id="584919975">
      <w:bodyDiv w:val="1"/>
      <w:marLeft w:val="0"/>
      <w:marRight w:val="0"/>
      <w:marTop w:val="0"/>
      <w:marBottom w:val="0"/>
      <w:divBdr>
        <w:top w:val="none" w:sz="0" w:space="0" w:color="auto"/>
        <w:left w:val="none" w:sz="0" w:space="0" w:color="auto"/>
        <w:bottom w:val="none" w:sz="0" w:space="0" w:color="auto"/>
        <w:right w:val="none" w:sz="0" w:space="0" w:color="auto"/>
      </w:divBdr>
    </w:div>
    <w:div w:id="614218384">
      <w:bodyDiv w:val="1"/>
      <w:marLeft w:val="0"/>
      <w:marRight w:val="0"/>
      <w:marTop w:val="0"/>
      <w:marBottom w:val="0"/>
      <w:divBdr>
        <w:top w:val="none" w:sz="0" w:space="0" w:color="auto"/>
        <w:left w:val="none" w:sz="0" w:space="0" w:color="auto"/>
        <w:bottom w:val="none" w:sz="0" w:space="0" w:color="auto"/>
        <w:right w:val="none" w:sz="0" w:space="0" w:color="auto"/>
      </w:divBdr>
    </w:div>
    <w:div w:id="767238117">
      <w:bodyDiv w:val="1"/>
      <w:marLeft w:val="0"/>
      <w:marRight w:val="0"/>
      <w:marTop w:val="0"/>
      <w:marBottom w:val="0"/>
      <w:divBdr>
        <w:top w:val="none" w:sz="0" w:space="0" w:color="auto"/>
        <w:left w:val="none" w:sz="0" w:space="0" w:color="auto"/>
        <w:bottom w:val="none" w:sz="0" w:space="0" w:color="auto"/>
        <w:right w:val="none" w:sz="0" w:space="0" w:color="auto"/>
      </w:divBdr>
    </w:div>
    <w:div w:id="803473816">
      <w:bodyDiv w:val="1"/>
      <w:marLeft w:val="0"/>
      <w:marRight w:val="0"/>
      <w:marTop w:val="0"/>
      <w:marBottom w:val="0"/>
      <w:divBdr>
        <w:top w:val="none" w:sz="0" w:space="0" w:color="auto"/>
        <w:left w:val="none" w:sz="0" w:space="0" w:color="auto"/>
        <w:bottom w:val="none" w:sz="0" w:space="0" w:color="auto"/>
        <w:right w:val="none" w:sz="0" w:space="0" w:color="auto"/>
      </w:divBdr>
    </w:div>
    <w:div w:id="913123738">
      <w:bodyDiv w:val="1"/>
      <w:marLeft w:val="0"/>
      <w:marRight w:val="0"/>
      <w:marTop w:val="0"/>
      <w:marBottom w:val="0"/>
      <w:divBdr>
        <w:top w:val="none" w:sz="0" w:space="0" w:color="auto"/>
        <w:left w:val="none" w:sz="0" w:space="0" w:color="auto"/>
        <w:bottom w:val="none" w:sz="0" w:space="0" w:color="auto"/>
        <w:right w:val="none" w:sz="0" w:space="0" w:color="auto"/>
      </w:divBdr>
    </w:div>
    <w:div w:id="1314985188">
      <w:bodyDiv w:val="1"/>
      <w:marLeft w:val="0"/>
      <w:marRight w:val="0"/>
      <w:marTop w:val="0"/>
      <w:marBottom w:val="0"/>
      <w:divBdr>
        <w:top w:val="none" w:sz="0" w:space="0" w:color="auto"/>
        <w:left w:val="none" w:sz="0" w:space="0" w:color="auto"/>
        <w:bottom w:val="none" w:sz="0" w:space="0" w:color="auto"/>
        <w:right w:val="none" w:sz="0" w:space="0" w:color="auto"/>
      </w:divBdr>
    </w:div>
    <w:div w:id="1417940811">
      <w:bodyDiv w:val="1"/>
      <w:marLeft w:val="0"/>
      <w:marRight w:val="0"/>
      <w:marTop w:val="0"/>
      <w:marBottom w:val="0"/>
      <w:divBdr>
        <w:top w:val="none" w:sz="0" w:space="0" w:color="auto"/>
        <w:left w:val="none" w:sz="0" w:space="0" w:color="auto"/>
        <w:bottom w:val="none" w:sz="0" w:space="0" w:color="auto"/>
        <w:right w:val="none" w:sz="0" w:space="0" w:color="auto"/>
      </w:divBdr>
    </w:div>
    <w:div w:id="1847012433">
      <w:bodyDiv w:val="1"/>
      <w:marLeft w:val="0"/>
      <w:marRight w:val="0"/>
      <w:marTop w:val="0"/>
      <w:marBottom w:val="0"/>
      <w:divBdr>
        <w:top w:val="none" w:sz="0" w:space="0" w:color="auto"/>
        <w:left w:val="none" w:sz="0" w:space="0" w:color="auto"/>
        <w:bottom w:val="none" w:sz="0" w:space="0" w:color="auto"/>
        <w:right w:val="none" w:sz="0" w:space="0" w:color="auto"/>
      </w:divBdr>
    </w:div>
    <w:div w:id="197185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osreestr.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54_upr@rosreest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me/rosreestr_n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o@54upr.rosreestr.ru" TargetMode="External"/><Relationship Id="rId5" Type="http://schemas.openxmlformats.org/officeDocument/2006/relationships/webSettings" Target="webSettings.xml"/><Relationship Id="rId15" Type="http://schemas.openxmlformats.org/officeDocument/2006/relationships/hyperlink" Target="https://zen.yandex.ru/id/604850742889ec" TargetMode="External"/><Relationship Id="rId10" Type="http://schemas.openxmlformats.org/officeDocument/2006/relationships/hyperlink" Target="https://rosreestr.gov.ru/eservices/services/ticket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vk.com/rosreestr_ns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FC516-DE91-4B93-AEED-553E6810F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8259</Words>
  <Characters>47078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2022-11-30T07:07:00Z</dcterms:created>
  <dcterms:modified xsi:type="dcterms:W3CDTF">2022-11-30T07:08:00Z</dcterms:modified>
</cp:coreProperties>
</file>