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D7" w:rsidRPr="001E08D7" w:rsidRDefault="001E08D7" w:rsidP="001E08D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08D7">
        <w:rPr>
          <w:rFonts w:ascii="Times New Roman" w:hAnsi="Times New Roman"/>
          <w:b/>
          <w:sz w:val="28"/>
          <w:szCs w:val="28"/>
        </w:rPr>
        <w:t>АДМИНИСТРАЦИЯ  НОВОЦЕЛИННОГО СЕЛЬСОВЕТА</w:t>
      </w:r>
    </w:p>
    <w:p w:rsidR="001E08D7" w:rsidRPr="001E08D7" w:rsidRDefault="001E08D7" w:rsidP="001E08D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08D7">
        <w:rPr>
          <w:rFonts w:ascii="Times New Roman" w:hAnsi="Times New Roman"/>
          <w:b/>
          <w:sz w:val="28"/>
          <w:szCs w:val="28"/>
        </w:rPr>
        <w:t xml:space="preserve"> КОЧКОВСКОГО РАЙОНА НОВОСИБИРСКОЙ ОБЛАСТИ</w:t>
      </w:r>
    </w:p>
    <w:p w:rsidR="001E08D7" w:rsidRPr="001E08D7" w:rsidRDefault="001E08D7" w:rsidP="001E0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D7" w:rsidRPr="001E08D7" w:rsidRDefault="001E08D7" w:rsidP="001E0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8D7" w:rsidRPr="001E08D7" w:rsidRDefault="001E08D7" w:rsidP="001E08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1E08D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E08D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E08D7" w:rsidRPr="001E08D7" w:rsidRDefault="001E08D7" w:rsidP="001E08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08D7">
        <w:rPr>
          <w:rFonts w:ascii="Times New Roman" w:hAnsi="Times New Roman"/>
          <w:b/>
          <w:sz w:val="28"/>
          <w:szCs w:val="28"/>
        </w:rPr>
        <w:t>с. Новоцелинное</w:t>
      </w:r>
    </w:p>
    <w:p w:rsidR="001E08D7" w:rsidRPr="001E08D7" w:rsidRDefault="001E08D7" w:rsidP="001E0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8D7" w:rsidRPr="00F63367" w:rsidRDefault="001E08D7" w:rsidP="001E08D7">
      <w:pPr>
        <w:pStyle w:val="a7"/>
        <w:shd w:val="clear" w:color="auto" w:fill="FFFFFF" w:themeFill="background1"/>
        <w:spacing w:after="240" w:afterAutospacing="0"/>
        <w:jc w:val="center"/>
        <w:rPr>
          <w:b/>
          <w:sz w:val="28"/>
          <w:szCs w:val="28"/>
        </w:rPr>
      </w:pPr>
      <w:r w:rsidRPr="00F63367">
        <w:rPr>
          <w:b/>
          <w:sz w:val="28"/>
          <w:szCs w:val="28"/>
        </w:rPr>
        <w:t xml:space="preserve">от </w:t>
      </w:r>
      <w:r w:rsidR="00A32EB3">
        <w:rPr>
          <w:b/>
          <w:sz w:val="28"/>
          <w:szCs w:val="28"/>
        </w:rPr>
        <w:t>21</w:t>
      </w:r>
      <w:r w:rsidRPr="00F63367">
        <w:rPr>
          <w:b/>
          <w:sz w:val="28"/>
          <w:szCs w:val="28"/>
        </w:rPr>
        <w:t>.0</w:t>
      </w:r>
      <w:r w:rsidR="00A32EB3">
        <w:rPr>
          <w:b/>
          <w:sz w:val="28"/>
          <w:szCs w:val="28"/>
        </w:rPr>
        <w:t>6</w:t>
      </w:r>
      <w:r w:rsidRPr="00F63367">
        <w:rPr>
          <w:b/>
          <w:sz w:val="28"/>
          <w:szCs w:val="28"/>
        </w:rPr>
        <w:t>.20</w:t>
      </w:r>
      <w:r w:rsidR="00F3786D">
        <w:rPr>
          <w:b/>
          <w:sz w:val="28"/>
          <w:szCs w:val="28"/>
        </w:rPr>
        <w:t>2</w:t>
      </w:r>
      <w:r w:rsidR="00FA09B1">
        <w:rPr>
          <w:b/>
          <w:sz w:val="28"/>
          <w:szCs w:val="28"/>
        </w:rPr>
        <w:t>1</w:t>
      </w:r>
      <w:r w:rsidRPr="00F63367">
        <w:rPr>
          <w:b/>
          <w:sz w:val="28"/>
          <w:szCs w:val="28"/>
        </w:rPr>
        <w:t xml:space="preserve">                                                                           № </w:t>
      </w:r>
      <w:r w:rsidR="00A32EB3">
        <w:rPr>
          <w:b/>
          <w:sz w:val="28"/>
          <w:szCs w:val="28"/>
        </w:rPr>
        <w:t>31</w:t>
      </w:r>
    </w:p>
    <w:p w:rsidR="009062AC" w:rsidRPr="001E08D7" w:rsidRDefault="009062AC" w:rsidP="001E08D7">
      <w:pPr>
        <w:pStyle w:val="a7"/>
        <w:shd w:val="clear" w:color="auto" w:fill="FFFFFF" w:themeFill="background1"/>
        <w:spacing w:after="240" w:afterAutospacing="0"/>
        <w:jc w:val="center"/>
        <w:rPr>
          <w:rFonts w:ascii="Verdana" w:hAnsi="Verdana"/>
          <w:sz w:val="28"/>
          <w:szCs w:val="28"/>
        </w:rPr>
      </w:pPr>
      <w:r w:rsidRPr="001E08D7">
        <w:rPr>
          <w:b/>
          <w:bCs/>
          <w:sz w:val="28"/>
          <w:szCs w:val="28"/>
          <w:shd w:val="clear" w:color="auto" w:fill="FFFFFF"/>
        </w:rPr>
        <w:t>Об утверждении муниципальной адресной программы</w:t>
      </w:r>
      <w:r w:rsidR="00F3786D" w:rsidRPr="00F3786D">
        <w:rPr>
          <w:b/>
          <w:bCs/>
          <w:sz w:val="28"/>
          <w:szCs w:val="28"/>
          <w:shd w:val="clear" w:color="auto" w:fill="FFFFFF"/>
        </w:rPr>
        <w:t xml:space="preserve"> </w:t>
      </w:r>
      <w:r w:rsidR="00F3786D">
        <w:rPr>
          <w:b/>
          <w:bCs/>
          <w:sz w:val="28"/>
          <w:szCs w:val="28"/>
          <w:shd w:val="clear" w:color="auto" w:fill="FFFFFF"/>
        </w:rPr>
        <w:t>села Новоцелинное К</w:t>
      </w:r>
      <w:r w:rsidR="00F3786D" w:rsidRPr="001E08D7">
        <w:rPr>
          <w:b/>
          <w:bCs/>
          <w:sz w:val="28"/>
          <w:szCs w:val="28"/>
          <w:shd w:val="clear" w:color="auto" w:fill="FFFFFF"/>
        </w:rPr>
        <w:t>о</w:t>
      </w:r>
      <w:r w:rsidR="00F3786D">
        <w:rPr>
          <w:b/>
          <w:bCs/>
          <w:sz w:val="28"/>
          <w:szCs w:val="28"/>
          <w:shd w:val="clear" w:color="auto" w:fill="FFFFFF"/>
        </w:rPr>
        <w:t>чковского</w:t>
      </w:r>
      <w:r w:rsidR="00F3786D" w:rsidRPr="001E08D7">
        <w:rPr>
          <w:b/>
          <w:bCs/>
          <w:sz w:val="28"/>
          <w:szCs w:val="28"/>
          <w:shd w:val="clear" w:color="auto" w:fill="FFFFFF"/>
        </w:rPr>
        <w:t xml:space="preserve"> района Новосибирской области</w:t>
      </w:r>
      <w:r w:rsidR="00F3786D">
        <w:rPr>
          <w:b/>
          <w:bCs/>
          <w:sz w:val="28"/>
          <w:szCs w:val="28"/>
          <w:shd w:val="clear" w:color="auto" w:fill="FFFFFF"/>
        </w:rPr>
        <w:t xml:space="preserve"> </w:t>
      </w:r>
      <w:r w:rsidRPr="001E08D7">
        <w:rPr>
          <w:b/>
          <w:bCs/>
          <w:sz w:val="28"/>
          <w:szCs w:val="28"/>
          <w:shd w:val="clear" w:color="auto" w:fill="FFFFFF"/>
        </w:rPr>
        <w:t xml:space="preserve"> </w:t>
      </w:r>
      <w:r w:rsidR="00F3786D">
        <w:rPr>
          <w:b/>
          <w:bCs/>
          <w:sz w:val="28"/>
          <w:szCs w:val="28"/>
          <w:shd w:val="clear" w:color="auto" w:fill="FFFFFF"/>
        </w:rPr>
        <w:t>«П</w:t>
      </w:r>
      <w:r w:rsidRPr="001E08D7">
        <w:rPr>
          <w:b/>
          <w:bCs/>
          <w:sz w:val="28"/>
          <w:szCs w:val="28"/>
          <w:shd w:val="clear" w:color="auto" w:fill="FFFFFF"/>
        </w:rPr>
        <w:t xml:space="preserve">о переселению граждан из аварийного жилищного фонда </w:t>
      </w:r>
      <w:r w:rsidR="001E08D7">
        <w:rPr>
          <w:b/>
          <w:bCs/>
          <w:sz w:val="28"/>
          <w:szCs w:val="28"/>
          <w:shd w:val="clear" w:color="auto" w:fill="FFFFFF"/>
        </w:rPr>
        <w:t>на 20</w:t>
      </w:r>
      <w:r w:rsidR="00EE1B07">
        <w:rPr>
          <w:b/>
          <w:bCs/>
          <w:sz w:val="28"/>
          <w:szCs w:val="28"/>
          <w:shd w:val="clear" w:color="auto" w:fill="FFFFFF"/>
        </w:rPr>
        <w:t>2</w:t>
      </w:r>
      <w:r w:rsidR="00C26790">
        <w:rPr>
          <w:b/>
          <w:bCs/>
          <w:sz w:val="28"/>
          <w:szCs w:val="28"/>
          <w:shd w:val="clear" w:color="auto" w:fill="FFFFFF"/>
        </w:rPr>
        <w:t>2</w:t>
      </w:r>
      <w:r w:rsidR="001E08D7">
        <w:rPr>
          <w:b/>
          <w:bCs/>
          <w:sz w:val="28"/>
          <w:szCs w:val="28"/>
          <w:shd w:val="clear" w:color="auto" w:fill="FFFFFF"/>
        </w:rPr>
        <w:t>-202</w:t>
      </w:r>
      <w:r w:rsidR="00C26790">
        <w:rPr>
          <w:b/>
          <w:bCs/>
          <w:sz w:val="28"/>
          <w:szCs w:val="28"/>
          <w:shd w:val="clear" w:color="auto" w:fill="FFFFFF"/>
        </w:rPr>
        <w:t>4</w:t>
      </w:r>
      <w:r w:rsidR="001E08D7">
        <w:rPr>
          <w:b/>
          <w:bCs/>
          <w:sz w:val="28"/>
          <w:szCs w:val="28"/>
          <w:shd w:val="clear" w:color="auto" w:fill="FFFFFF"/>
        </w:rPr>
        <w:t>гг</w:t>
      </w:r>
      <w:r w:rsidR="00E34515">
        <w:rPr>
          <w:b/>
          <w:bCs/>
          <w:sz w:val="28"/>
          <w:szCs w:val="28"/>
          <w:shd w:val="clear" w:color="auto" w:fill="FFFFFF"/>
        </w:rPr>
        <w:t>.</w:t>
      </w:r>
      <w:r w:rsidR="007F7B43">
        <w:rPr>
          <w:b/>
          <w:bCs/>
          <w:sz w:val="28"/>
          <w:szCs w:val="28"/>
          <w:shd w:val="clear" w:color="auto" w:fill="FFFFFF"/>
        </w:rPr>
        <w:t>»</w:t>
      </w:r>
      <w:r w:rsidR="001E08D7">
        <w:rPr>
          <w:b/>
          <w:bCs/>
          <w:sz w:val="28"/>
          <w:szCs w:val="28"/>
          <w:shd w:val="clear" w:color="auto" w:fill="FFFFFF"/>
        </w:rPr>
        <w:t xml:space="preserve"> </w:t>
      </w:r>
      <w:r w:rsidRPr="001E08D7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E34515" w:rsidRDefault="009062AC" w:rsidP="001E08D7">
      <w:pPr>
        <w:pStyle w:val="a7"/>
        <w:shd w:val="clear" w:color="auto" w:fill="FFFFFF" w:themeFill="background1"/>
        <w:jc w:val="both"/>
        <w:rPr>
          <w:sz w:val="28"/>
          <w:szCs w:val="28"/>
          <w:shd w:val="clear" w:color="auto" w:fill="FFFFFF"/>
        </w:rPr>
      </w:pPr>
      <w:r w:rsidRPr="001E08D7">
        <w:rPr>
          <w:sz w:val="28"/>
          <w:szCs w:val="28"/>
          <w:shd w:val="clear" w:color="auto" w:fill="FFFFFF"/>
        </w:rPr>
        <w:t xml:space="preserve">В целях улучшения и получения финансовой поддержки на переселение граждан из аварийных многоквартирных домов </w:t>
      </w:r>
      <w:r w:rsidR="00787EE9" w:rsidRPr="001E08D7">
        <w:rPr>
          <w:sz w:val="28"/>
          <w:szCs w:val="28"/>
          <w:shd w:val="clear" w:color="auto" w:fill="FFFFFF"/>
        </w:rPr>
        <w:t xml:space="preserve">в </w:t>
      </w:r>
      <w:r w:rsidR="001E08D7">
        <w:rPr>
          <w:sz w:val="28"/>
          <w:szCs w:val="28"/>
          <w:shd w:val="clear" w:color="auto" w:fill="FFFFFF"/>
        </w:rPr>
        <w:t>селе Новоцелинное Кочковс</w:t>
      </w:r>
      <w:r w:rsidR="00787EE9" w:rsidRPr="001E08D7">
        <w:rPr>
          <w:sz w:val="28"/>
          <w:szCs w:val="28"/>
          <w:shd w:val="clear" w:color="auto" w:fill="FFFFFF"/>
        </w:rPr>
        <w:t>кого района</w:t>
      </w:r>
      <w:r w:rsidR="00E34515">
        <w:rPr>
          <w:sz w:val="28"/>
          <w:szCs w:val="28"/>
          <w:shd w:val="clear" w:color="auto" w:fill="FFFFFF"/>
        </w:rPr>
        <w:t xml:space="preserve"> Новосибирской области на 20</w:t>
      </w:r>
      <w:r w:rsidR="00EE1B07">
        <w:rPr>
          <w:sz w:val="28"/>
          <w:szCs w:val="28"/>
          <w:shd w:val="clear" w:color="auto" w:fill="FFFFFF"/>
        </w:rPr>
        <w:t>21</w:t>
      </w:r>
      <w:r w:rsidRPr="001E08D7">
        <w:rPr>
          <w:sz w:val="28"/>
          <w:szCs w:val="28"/>
          <w:shd w:val="clear" w:color="auto" w:fill="FFFFFF"/>
        </w:rPr>
        <w:t>-20</w:t>
      </w:r>
      <w:r w:rsidR="00EE1B07">
        <w:rPr>
          <w:sz w:val="28"/>
          <w:szCs w:val="28"/>
          <w:shd w:val="clear" w:color="auto" w:fill="FFFFFF"/>
        </w:rPr>
        <w:t>23</w:t>
      </w:r>
      <w:r w:rsidR="00E34515">
        <w:rPr>
          <w:sz w:val="28"/>
          <w:szCs w:val="28"/>
          <w:shd w:val="clear" w:color="auto" w:fill="FFFFFF"/>
        </w:rPr>
        <w:t>годы.</w:t>
      </w:r>
    </w:p>
    <w:p w:rsidR="009062AC" w:rsidRPr="001E08D7" w:rsidRDefault="00787EE9" w:rsidP="00E570AF">
      <w:pPr>
        <w:pStyle w:val="a7"/>
        <w:shd w:val="clear" w:color="auto" w:fill="FFFFFF" w:themeFill="background1"/>
        <w:jc w:val="both"/>
        <w:rPr>
          <w:rFonts w:ascii="Verdana" w:hAnsi="Verdana"/>
          <w:sz w:val="28"/>
          <w:szCs w:val="28"/>
        </w:rPr>
      </w:pPr>
      <w:r w:rsidRPr="001E08D7">
        <w:rPr>
          <w:b/>
          <w:bCs/>
          <w:spacing w:val="80"/>
          <w:sz w:val="28"/>
          <w:szCs w:val="28"/>
          <w:shd w:val="clear" w:color="auto" w:fill="FFFFFF"/>
        </w:rPr>
        <w:t>Постановляю</w:t>
      </w:r>
      <w:r w:rsidR="009062AC" w:rsidRPr="001E08D7">
        <w:rPr>
          <w:b/>
          <w:bCs/>
          <w:spacing w:val="80"/>
          <w:sz w:val="28"/>
          <w:szCs w:val="28"/>
          <w:shd w:val="clear" w:color="auto" w:fill="FFFFFF"/>
        </w:rPr>
        <w:t>:</w:t>
      </w:r>
      <w:r w:rsidR="009062AC" w:rsidRPr="001E08D7">
        <w:rPr>
          <w:sz w:val="21"/>
          <w:szCs w:val="21"/>
          <w:shd w:val="clear" w:color="auto" w:fill="FFFFFF"/>
        </w:rPr>
        <w:br/>
      </w:r>
      <w:r w:rsidR="009062AC" w:rsidRPr="001E08D7">
        <w:rPr>
          <w:sz w:val="21"/>
          <w:szCs w:val="21"/>
          <w:shd w:val="clear" w:color="auto" w:fill="FFFFFF"/>
        </w:rPr>
        <w:br/>
      </w:r>
      <w:r w:rsidR="009062AC" w:rsidRPr="00E570AF">
        <w:rPr>
          <w:sz w:val="28"/>
          <w:szCs w:val="28"/>
          <w:shd w:val="clear" w:color="auto" w:fill="FFFFFF"/>
        </w:rPr>
        <w:t>1.</w:t>
      </w:r>
      <w:r w:rsidR="009062AC" w:rsidRPr="001E08D7">
        <w:rPr>
          <w:sz w:val="21"/>
          <w:szCs w:val="21"/>
          <w:shd w:val="clear" w:color="auto" w:fill="FFFFFF"/>
        </w:rPr>
        <w:t xml:space="preserve"> </w:t>
      </w:r>
      <w:r w:rsidR="009062AC" w:rsidRPr="001E08D7">
        <w:rPr>
          <w:sz w:val="28"/>
          <w:szCs w:val="28"/>
          <w:shd w:val="clear" w:color="auto" w:fill="FFFFFF"/>
        </w:rPr>
        <w:t xml:space="preserve">Утвердить муниципальную адресную программу </w:t>
      </w:r>
      <w:r w:rsidR="00E34515">
        <w:rPr>
          <w:sz w:val="28"/>
          <w:szCs w:val="28"/>
          <w:shd w:val="clear" w:color="auto" w:fill="FFFFFF"/>
        </w:rPr>
        <w:t>села Новоцелинное</w:t>
      </w:r>
      <w:r w:rsidR="00E570AF">
        <w:rPr>
          <w:sz w:val="28"/>
          <w:szCs w:val="28"/>
          <w:shd w:val="clear" w:color="auto" w:fill="FFFFFF"/>
        </w:rPr>
        <w:t xml:space="preserve"> Кочковского района   Новосибирской  области </w:t>
      </w:r>
      <w:r w:rsidR="009062AC" w:rsidRPr="001E08D7">
        <w:rPr>
          <w:sz w:val="28"/>
          <w:szCs w:val="28"/>
          <w:shd w:val="clear" w:color="auto" w:fill="FFFFFF"/>
        </w:rPr>
        <w:t xml:space="preserve"> по переселению граждан</w:t>
      </w:r>
      <w:r w:rsidR="00E570AF">
        <w:rPr>
          <w:sz w:val="28"/>
          <w:szCs w:val="28"/>
          <w:shd w:val="clear" w:color="auto" w:fill="FFFFFF"/>
        </w:rPr>
        <w:t xml:space="preserve"> </w:t>
      </w:r>
      <w:r w:rsidR="009062AC" w:rsidRPr="001E08D7">
        <w:rPr>
          <w:sz w:val="28"/>
          <w:szCs w:val="28"/>
          <w:shd w:val="clear" w:color="auto" w:fill="FFFFFF"/>
        </w:rPr>
        <w:t xml:space="preserve"> из </w:t>
      </w:r>
      <w:r w:rsidR="00E570AF">
        <w:rPr>
          <w:sz w:val="28"/>
          <w:szCs w:val="28"/>
          <w:shd w:val="clear" w:color="auto" w:fill="FFFFFF"/>
        </w:rPr>
        <w:t xml:space="preserve"> </w:t>
      </w:r>
      <w:r w:rsidR="009062AC" w:rsidRPr="001E08D7">
        <w:rPr>
          <w:sz w:val="28"/>
          <w:szCs w:val="28"/>
          <w:shd w:val="clear" w:color="auto" w:fill="FFFFFF"/>
        </w:rPr>
        <w:t xml:space="preserve">аварийного </w:t>
      </w:r>
      <w:r w:rsidR="00E570AF">
        <w:rPr>
          <w:sz w:val="28"/>
          <w:szCs w:val="28"/>
          <w:shd w:val="clear" w:color="auto" w:fill="FFFFFF"/>
        </w:rPr>
        <w:t xml:space="preserve">  </w:t>
      </w:r>
      <w:r w:rsidR="009062AC" w:rsidRPr="001E08D7">
        <w:rPr>
          <w:sz w:val="28"/>
          <w:szCs w:val="28"/>
          <w:shd w:val="clear" w:color="auto" w:fill="FFFFFF"/>
        </w:rPr>
        <w:t xml:space="preserve">жилищного </w:t>
      </w:r>
      <w:r w:rsidR="009062AC" w:rsidRPr="00E570AF">
        <w:rPr>
          <w:spacing w:val="-20"/>
          <w:sz w:val="28"/>
          <w:szCs w:val="28"/>
          <w:shd w:val="clear" w:color="auto" w:fill="FFFFFF"/>
        </w:rPr>
        <w:t>фонда</w:t>
      </w:r>
      <w:r w:rsidR="00E570AF">
        <w:rPr>
          <w:spacing w:val="-20"/>
          <w:sz w:val="28"/>
          <w:szCs w:val="28"/>
          <w:shd w:val="clear" w:color="auto" w:fill="FFFFFF"/>
        </w:rPr>
        <w:t xml:space="preserve"> на </w:t>
      </w:r>
      <w:r w:rsidR="009062AC" w:rsidRPr="00E570AF">
        <w:rPr>
          <w:spacing w:val="-20"/>
          <w:sz w:val="28"/>
          <w:szCs w:val="28"/>
          <w:shd w:val="clear" w:color="auto" w:fill="FFFFFF"/>
        </w:rPr>
        <w:t>20</w:t>
      </w:r>
      <w:r w:rsidR="00EE1B07">
        <w:rPr>
          <w:spacing w:val="-20"/>
          <w:sz w:val="28"/>
          <w:szCs w:val="28"/>
          <w:shd w:val="clear" w:color="auto" w:fill="FFFFFF"/>
        </w:rPr>
        <w:t>2</w:t>
      </w:r>
      <w:r w:rsidR="00C26790">
        <w:rPr>
          <w:spacing w:val="-20"/>
          <w:sz w:val="28"/>
          <w:szCs w:val="28"/>
          <w:shd w:val="clear" w:color="auto" w:fill="FFFFFF"/>
        </w:rPr>
        <w:t>2</w:t>
      </w:r>
      <w:r w:rsidR="009062AC" w:rsidRPr="00E570AF">
        <w:rPr>
          <w:spacing w:val="-20"/>
          <w:sz w:val="28"/>
          <w:szCs w:val="28"/>
          <w:shd w:val="clear" w:color="auto" w:fill="FFFFFF"/>
        </w:rPr>
        <w:t>-202</w:t>
      </w:r>
      <w:r w:rsidR="00C26790">
        <w:rPr>
          <w:spacing w:val="-20"/>
          <w:sz w:val="28"/>
          <w:szCs w:val="28"/>
          <w:shd w:val="clear" w:color="auto" w:fill="FFFFFF"/>
        </w:rPr>
        <w:t>4</w:t>
      </w:r>
      <w:r w:rsidR="00E570AF">
        <w:rPr>
          <w:spacing w:val="-20"/>
          <w:sz w:val="28"/>
          <w:szCs w:val="28"/>
          <w:shd w:val="clear" w:color="auto" w:fill="FFFFFF"/>
        </w:rPr>
        <w:t xml:space="preserve"> </w:t>
      </w:r>
      <w:r w:rsidR="009062AC" w:rsidRPr="00E570AF">
        <w:rPr>
          <w:spacing w:val="-20"/>
          <w:sz w:val="28"/>
          <w:szCs w:val="28"/>
          <w:shd w:val="clear" w:color="auto" w:fill="FFFFFF"/>
        </w:rPr>
        <w:t>годы</w:t>
      </w:r>
      <w:r w:rsidR="00E570AF">
        <w:rPr>
          <w:spacing w:val="-20"/>
          <w:sz w:val="28"/>
          <w:szCs w:val="28"/>
          <w:shd w:val="clear" w:color="auto" w:fill="FFFFFF"/>
        </w:rPr>
        <w:t xml:space="preserve"> </w:t>
      </w:r>
      <w:r w:rsidR="009062AC" w:rsidRPr="00E570AF">
        <w:rPr>
          <w:spacing w:val="-20"/>
          <w:sz w:val="28"/>
          <w:szCs w:val="28"/>
          <w:shd w:val="clear" w:color="auto" w:fill="FFFFFF"/>
        </w:rPr>
        <w:t>(прилагается).</w:t>
      </w:r>
      <w:r w:rsidR="00E570AF">
        <w:rPr>
          <w:spacing w:val="-20"/>
          <w:sz w:val="28"/>
          <w:szCs w:val="28"/>
          <w:shd w:val="clear" w:color="auto" w:fill="FFFFFF"/>
        </w:rPr>
        <w:t xml:space="preserve">         </w:t>
      </w:r>
      <w:r w:rsidR="00E570AF">
        <w:rPr>
          <w:sz w:val="28"/>
          <w:szCs w:val="28"/>
          <w:shd w:val="clear" w:color="auto" w:fill="FFFFFF"/>
        </w:rPr>
        <w:t xml:space="preserve">      </w:t>
      </w:r>
      <w:r w:rsidR="009062AC" w:rsidRPr="001E08D7">
        <w:rPr>
          <w:sz w:val="28"/>
          <w:szCs w:val="28"/>
          <w:shd w:val="clear" w:color="auto" w:fill="FFFFFF"/>
        </w:rPr>
        <w:br/>
        <w:t xml:space="preserve">2. </w:t>
      </w:r>
      <w:r w:rsidR="00E34515">
        <w:rPr>
          <w:sz w:val="28"/>
          <w:szCs w:val="28"/>
        </w:rPr>
        <w:t>Опубликовать настоящее постановлен</w:t>
      </w:r>
      <w:r w:rsidR="00E34515" w:rsidRPr="00B74D41">
        <w:rPr>
          <w:sz w:val="28"/>
          <w:szCs w:val="28"/>
        </w:rPr>
        <w:t>ие в периодическом печатном издании «</w:t>
      </w:r>
      <w:proofErr w:type="spellStart"/>
      <w:r w:rsidR="00E34515">
        <w:rPr>
          <w:sz w:val="28"/>
          <w:szCs w:val="28"/>
        </w:rPr>
        <w:t>Новоцелинный</w:t>
      </w:r>
      <w:proofErr w:type="spellEnd"/>
      <w:r w:rsidR="00E34515" w:rsidRPr="00B74D41">
        <w:rPr>
          <w:sz w:val="28"/>
          <w:szCs w:val="28"/>
        </w:rPr>
        <w:t xml:space="preserve"> вестник» и </w:t>
      </w:r>
      <w:r w:rsidR="00E34515">
        <w:rPr>
          <w:sz w:val="28"/>
          <w:szCs w:val="28"/>
        </w:rPr>
        <w:t xml:space="preserve">разместить </w:t>
      </w:r>
      <w:r w:rsidR="00E34515" w:rsidRPr="00B74D41">
        <w:rPr>
          <w:sz w:val="28"/>
          <w:szCs w:val="28"/>
        </w:rPr>
        <w:t xml:space="preserve">на официальном сайте </w:t>
      </w:r>
      <w:r w:rsidR="00E34515">
        <w:rPr>
          <w:sz w:val="28"/>
          <w:szCs w:val="28"/>
        </w:rPr>
        <w:t>а</w:t>
      </w:r>
      <w:r w:rsidR="00E34515" w:rsidRPr="00B74D41">
        <w:rPr>
          <w:sz w:val="28"/>
          <w:szCs w:val="28"/>
        </w:rPr>
        <w:t xml:space="preserve">дминистрации </w:t>
      </w:r>
      <w:r w:rsidR="00E34515">
        <w:rPr>
          <w:sz w:val="28"/>
          <w:szCs w:val="28"/>
        </w:rPr>
        <w:t>Новоцелинного</w:t>
      </w:r>
      <w:r w:rsidR="00E34515" w:rsidRPr="00B74D41">
        <w:rPr>
          <w:sz w:val="28"/>
          <w:szCs w:val="28"/>
        </w:rPr>
        <w:t xml:space="preserve"> сельсовета</w:t>
      </w:r>
      <w:r w:rsidR="00E34515">
        <w:rPr>
          <w:sz w:val="28"/>
          <w:szCs w:val="28"/>
        </w:rPr>
        <w:t xml:space="preserve"> Кочковского района Новосибирской области </w:t>
      </w:r>
      <w:r w:rsidR="00E34515" w:rsidRPr="00B74D41">
        <w:rPr>
          <w:sz w:val="28"/>
          <w:szCs w:val="28"/>
        </w:rPr>
        <w:t>в</w:t>
      </w:r>
      <w:r w:rsidR="00E34515">
        <w:rPr>
          <w:sz w:val="28"/>
          <w:szCs w:val="28"/>
        </w:rPr>
        <w:t xml:space="preserve"> </w:t>
      </w:r>
      <w:r w:rsidR="00E34515" w:rsidRPr="00B74D41">
        <w:rPr>
          <w:sz w:val="28"/>
          <w:szCs w:val="28"/>
        </w:rPr>
        <w:t>сети</w:t>
      </w:r>
      <w:r w:rsidR="00E34515">
        <w:rPr>
          <w:sz w:val="28"/>
          <w:szCs w:val="28"/>
        </w:rPr>
        <w:t xml:space="preserve"> «</w:t>
      </w:r>
      <w:r w:rsidR="00E34515" w:rsidRPr="00B74D41">
        <w:rPr>
          <w:sz w:val="28"/>
          <w:szCs w:val="28"/>
        </w:rPr>
        <w:t>Интернет</w:t>
      </w:r>
      <w:r w:rsidR="00E34515">
        <w:rPr>
          <w:sz w:val="28"/>
          <w:szCs w:val="28"/>
        </w:rPr>
        <w:t>»</w:t>
      </w:r>
      <w:r w:rsidR="00E34515" w:rsidRPr="00B74D41">
        <w:rPr>
          <w:sz w:val="28"/>
          <w:szCs w:val="28"/>
        </w:rPr>
        <w:t>.</w:t>
      </w:r>
      <w:r w:rsidR="001E08D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34515">
        <w:rPr>
          <w:rStyle w:val="apple-converted-space"/>
          <w:sz w:val="28"/>
          <w:szCs w:val="28"/>
          <w:shd w:val="clear" w:color="auto" w:fill="FFFFFF"/>
        </w:rPr>
        <w:t xml:space="preserve">            </w:t>
      </w:r>
      <w:r w:rsidR="009062AC" w:rsidRPr="001E08D7">
        <w:rPr>
          <w:sz w:val="28"/>
          <w:szCs w:val="28"/>
          <w:shd w:val="clear" w:color="auto" w:fill="FFFFFF"/>
        </w:rPr>
        <w:br/>
      </w:r>
      <w:r w:rsidR="00042E0A">
        <w:rPr>
          <w:sz w:val="28"/>
          <w:szCs w:val="28"/>
          <w:shd w:val="clear" w:color="auto" w:fill="FFFFFF"/>
        </w:rPr>
        <w:t>3</w:t>
      </w:r>
      <w:r w:rsidR="009062AC" w:rsidRPr="001E08D7">
        <w:rPr>
          <w:sz w:val="28"/>
          <w:szCs w:val="28"/>
          <w:shd w:val="clear" w:color="auto" w:fill="FFFFFF"/>
        </w:rPr>
        <w:t>. Настоящее Постановление вступает в силу со дня его подписания.</w:t>
      </w:r>
      <w:r w:rsidR="009062AC" w:rsidRPr="001E08D7">
        <w:rPr>
          <w:sz w:val="28"/>
          <w:szCs w:val="28"/>
          <w:shd w:val="clear" w:color="auto" w:fill="FFFFFF"/>
        </w:rPr>
        <w:br/>
      </w:r>
      <w:r w:rsidR="00042E0A">
        <w:rPr>
          <w:sz w:val="28"/>
          <w:szCs w:val="28"/>
          <w:shd w:val="clear" w:color="auto" w:fill="FFFFFF"/>
        </w:rPr>
        <w:t>4</w:t>
      </w:r>
      <w:r w:rsidR="009062AC" w:rsidRPr="001E08D7">
        <w:rPr>
          <w:sz w:val="28"/>
          <w:szCs w:val="28"/>
          <w:shd w:val="clear" w:color="auto" w:fill="FFFFFF"/>
        </w:rPr>
        <w:t xml:space="preserve">. </w:t>
      </w:r>
      <w:proofErr w:type="gramStart"/>
      <w:r w:rsidR="009062AC" w:rsidRPr="001E08D7">
        <w:rPr>
          <w:sz w:val="28"/>
          <w:szCs w:val="28"/>
          <w:shd w:val="clear" w:color="auto" w:fill="FFFFFF"/>
        </w:rPr>
        <w:t>Контроль за</w:t>
      </w:r>
      <w:proofErr w:type="gramEnd"/>
      <w:r w:rsidR="009062AC" w:rsidRPr="001E08D7">
        <w:rPr>
          <w:sz w:val="28"/>
          <w:szCs w:val="28"/>
          <w:shd w:val="clear" w:color="auto" w:fill="FFFFFF"/>
        </w:rPr>
        <w:t xml:space="preserve"> выполнением данного Постановления </w:t>
      </w:r>
      <w:r w:rsidR="00E570AF">
        <w:rPr>
          <w:sz w:val="28"/>
          <w:szCs w:val="28"/>
          <w:shd w:val="clear" w:color="auto" w:fill="FFFFFF"/>
        </w:rPr>
        <w:t xml:space="preserve">возложить на специалиста </w:t>
      </w:r>
      <w:r w:rsidR="00042E0A">
        <w:rPr>
          <w:sz w:val="28"/>
          <w:szCs w:val="28"/>
          <w:shd w:val="clear" w:color="auto" w:fill="FFFFFF"/>
        </w:rPr>
        <w:t xml:space="preserve"> 1 разряда администрации </w:t>
      </w:r>
      <w:r w:rsidR="00E570AF">
        <w:rPr>
          <w:sz w:val="28"/>
          <w:szCs w:val="28"/>
          <w:shd w:val="clear" w:color="auto" w:fill="FFFFFF"/>
        </w:rPr>
        <w:t xml:space="preserve">Новоцелинного сельсовета </w:t>
      </w:r>
      <w:proofErr w:type="spellStart"/>
      <w:r w:rsidR="00E570AF">
        <w:rPr>
          <w:sz w:val="28"/>
          <w:szCs w:val="28"/>
          <w:shd w:val="clear" w:color="auto" w:fill="FFFFFF"/>
        </w:rPr>
        <w:t>Чесных</w:t>
      </w:r>
      <w:proofErr w:type="spellEnd"/>
      <w:r w:rsidR="00E570AF">
        <w:rPr>
          <w:sz w:val="28"/>
          <w:szCs w:val="28"/>
          <w:shd w:val="clear" w:color="auto" w:fill="FFFFFF"/>
        </w:rPr>
        <w:t xml:space="preserve"> Оксану Викторовну</w:t>
      </w:r>
      <w:r w:rsidR="009062AC" w:rsidRPr="001E08D7">
        <w:rPr>
          <w:sz w:val="28"/>
          <w:szCs w:val="28"/>
          <w:shd w:val="clear" w:color="auto" w:fill="FFFFFF"/>
        </w:rPr>
        <w:t>.</w:t>
      </w:r>
    </w:p>
    <w:p w:rsidR="009062AC" w:rsidRPr="001E08D7" w:rsidRDefault="009062AC" w:rsidP="001E08D7">
      <w:pPr>
        <w:pStyle w:val="a7"/>
        <w:shd w:val="clear" w:color="auto" w:fill="FFFFFF" w:themeFill="background1"/>
        <w:jc w:val="both"/>
        <w:rPr>
          <w:rFonts w:ascii="Verdana" w:hAnsi="Verdana"/>
          <w:sz w:val="28"/>
          <w:szCs w:val="28"/>
        </w:rPr>
      </w:pPr>
      <w:r w:rsidRPr="001E08D7">
        <w:rPr>
          <w:rFonts w:ascii="Verdana" w:hAnsi="Verdana"/>
          <w:sz w:val="28"/>
          <w:szCs w:val="28"/>
        </w:rPr>
        <w:t> </w:t>
      </w:r>
    </w:p>
    <w:p w:rsidR="00E34515" w:rsidRDefault="00E34515" w:rsidP="00E34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61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E34515" w:rsidRDefault="00E34515" w:rsidP="00E34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Новоцелинного сельсовета </w:t>
      </w:r>
    </w:p>
    <w:p w:rsidR="00E34515" w:rsidRDefault="00E34515" w:rsidP="00E34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Кочковского </w:t>
      </w:r>
      <w:r w:rsidRPr="00D61619">
        <w:rPr>
          <w:rFonts w:ascii="Times New Roman" w:hAnsi="Times New Roman"/>
          <w:sz w:val="28"/>
          <w:szCs w:val="28"/>
        </w:rPr>
        <w:t>района</w:t>
      </w:r>
    </w:p>
    <w:p w:rsidR="00E34515" w:rsidRPr="00D61619" w:rsidRDefault="00E34515" w:rsidP="00E34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619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3786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С.В.Игнатьева</w:t>
      </w:r>
      <w:r w:rsidRPr="00D6161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6161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61619">
        <w:rPr>
          <w:rFonts w:ascii="Times New Roman" w:hAnsi="Times New Roman"/>
          <w:sz w:val="28"/>
          <w:szCs w:val="28"/>
        </w:rPr>
        <w:t xml:space="preserve">            </w:t>
      </w:r>
    </w:p>
    <w:p w:rsidR="00787EE9" w:rsidRPr="001E08D7" w:rsidRDefault="00787EE9" w:rsidP="001E08D7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787EE9" w:rsidRPr="001E08D7" w:rsidRDefault="00787EE9" w:rsidP="001E08D7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E570AF" w:rsidRDefault="00E570AF" w:rsidP="001E08D7">
      <w:pPr>
        <w:pStyle w:val="a7"/>
        <w:shd w:val="clear" w:color="auto" w:fill="FFFFFF" w:themeFill="background1"/>
        <w:spacing w:before="0" w:beforeAutospacing="0" w:after="0" w:afterAutospacing="0"/>
        <w:rPr>
          <w:sz w:val="20"/>
          <w:szCs w:val="20"/>
        </w:rPr>
      </w:pPr>
    </w:p>
    <w:p w:rsidR="00787EE9" w:rsidRPr="001E08D7" w:rsidRDefault="00E34515" w:rsidP="001E08D7">
      <w:pPr>
        <w:pStyle w:val="a7"/>
        <w:shd w:val="clear" w:color="auto" w:fill="FFFFFF" w:themeFill="background1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sz w:val="20"/>
          <w:szCs w:val="20"/>
        </w:rPr>
        <w:t>Чесных</w:t>
      </w:r>
      <w:proofErr w:type="spellEnd"/>
      <w:r>
        <w:rPr>
          <w:sz w:val="20"/>
          <w:szCs w:val="20"/>
        </w:rPr>
        <w:t xml:space="preserve"> О.В.</w:t>
      </w:r>
    </w:p>
    <w:p w:rsidR="009062AC" w:rsidRPr="001E08D7" w:rsidRDefault="00E34515" w:rsidP="001E08D7">
      <w:pPr>
        <w:pStyle w:val="a7"/>
        <w:shd w:val="clear" w:color="auto" w:fill="FFFFFF" w:themeFill="background1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21-</w:t>
      </w:r>
      <w:r w:rsidR="00EE1B07">
        <w:rPr>
          <w:sz w:val="20"/>
          <w:szCs w:val="20"/>
        </w:rPr>
        <w:t>171</w:t>
      </w:r>
      <w:r w:rsidR="009062AC" w:rsidRPr="001E08D7">
        <w:rPr>
          <w:sz w:val="20"/>
          <w:szCs w:val="20"/>
        </w:rPr>
        <w:t xml:space="preserve">                </w:t>
      </w:r>
    </w:p>
    <w:tbl>
      <w:tblPr>
        <w:tblW w:w="4767" w:type="pct"/>
        <w:tblCellSpacing w:w="15" w:type="dxa"/>
        <w:tblInd w:w="440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1"/>
      </w:tblGrid>
      <w:tr w:rsidR="009062AC" w:rsidRPr="006220F8" w:rsidTr="00B541BC">
        <w:trPr>
          <w:trHeight w:val="712"/>
          <w:tblCellSpacing w:w="15" w:type="dxa"/>
        </w:trPr>
        <w:tc>
          <w:tcPr>
            <w:tcW w:w="4967" w:type="pct"/>
            <w:shd w:val="clear" w:color="auto" w:fill="F5F5F5"/>
            <w:vAlign w:val="center"/>
            <w:hideMark/>
          </w:tcPr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lastRenderedPageBreak/>
              <w:t> 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220F8">
              <w:rPr>
                <w:b/>
                <w:bCs/>
                <w:sz w:val="28"/>
                <w:szCs w:val="28"/>
              </w:rPr>
              <w:t>МУНИЦИПАЛЬНАЯ АДРЕСНАЯ ПРОГРАММА</w:t>
            </w:r>
          </w:p>
          <w:p w:rsidR="00E570AF" w:rsidRDefault="006220F8" w:rsidP="006220F8">
            <w:pPr>
              <w:pStyle w:val="a7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6220F8">
              <w:rPr>
                <w:b/>
                <w:bCs/>
                <w:sz w:val="28"/>
                <w:szCs w:val="28"/>
              </w:rPr>
              <w:t>СЕЛА НОВОЦЕЛИННОЕ</w:t>
            </w:r>
            <w:r w:rsidR="00E570AF">
              <w:rPr>
                <w:b/>
                <w:bCs/>
                <w:sz w:val="28"/>
                <w:szCs w:val="28"/>
              </w:rPr>
              <w:t xml:space="preserve">  КОЧКОВСКОГО РАЙОНА </w:t>
            </w:r>
            <w:proofErr w:type="gramStart"/>
            <w:r w:rsidR="00E570AF">
              <w:rPr>
                <w:b/>
                <w:bCs/>
                <w:sz w:val="28"/>
                <w:szCs w:val="28"/>
              </w:rPr>
              <w:t>НОВОСИБИРСКОЙ</w:t>
            </w:r>
            <w:proofErr w:type="gramEnd"/>
            <w:r w:rsidR="00E570AF">
              <w:rPr>
                <w:b/>
                <w:bCs/>
                <w:sz w:val="28"/>
                <w:szCs w:val="28"/>
              </w:rPr>
              <w:t xml:space="preserve"> </w:t>
            </w:r>
          </w:p>
          <w:p w:rsidR="009062AC" w:rsidRPr="006220F8" w:rsidRDefault="00E570AF" w:rsidP="006220F8">
            <w:pPr>
              <w:pStyle w:val="a7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ОБЛАСТИ </w:t>
            </w:r>
            <w:r w:rsidR="006220F8" w:rsidRPr="006220F8">
              <w:rPr>
                <w:b/>
                <w:bCs/>
                <w:sz w:val="28"/>
                <w:szCs w:val="28"/>
              </w:rPr>
              <w:t xml:space="preserve"> </w:t>
            </w:r>
            <w:r w:rsidR="009062AC" w:rsidRPr="006220F8">
              <w:rPr>
                <w:b/>
                <w:bCs/>
                <w:sz w:val="28"/>
                <w:szCs w:val="28"/>
              </w:rPr>
              <w:t>«ПО ПЕРЕСЕЛЕНИЮ ГРАЖДАН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220F8">
              <w:rPr>
                <w:b/>
                <w:bCs/>
                <w:sz w:val="28"/>
                <w:szCs w:val="28"/>
              </w:rPr>
              <w:t>ИЗ АВАРИЙНОГО ЖИЛИЩНОГО ФОНДА НА 20</w:t>
            </w:r>
            <w:r w:rsidR="00EE1B07">
              <w:rPr>
                <w:b/>
                <w:bCs/>
                <w:sz w:val="28"/>
                <w:szCs w:val="28"/>
              </w:rPr>
              <w:t>2</w:t>
            </w:r>
            <w:r w:rsidR="00C26790">
              <w:rPr>
                <w:b/>
                <w:bCs/>
                <w:sz w:val="28"/>
                <w:szCs w:val="28"/>
              </w:rPr>
              <w:t>2</w:t>
            </w:r>
            <w:r w:rsidRPr="006220F8">
              <w:rPr>
                <w:b/>
                <w:bCs/>
                <w:sz w:val="28"/>
                <w:szCs w:val="28"/>
              </w:rPr>
              <w:t xml:space="preserve"> </w:t>
            </w:r>
            <w:r w:rsidR="00C26790">
              <w:rPr>
                <w:b/>
                <w:bCs/>
                <w:sz w:val="28"/>
                <w:szCs w:val="28"/>
              </w:rPr>
              <w:t>–</w:t>
            </w:r>
            <w:r w:rsidRPr="006220F8">
              <w:rPr>
                <w:b/>
                <w:bCs/>
                <w:sz w:val="28"/>
                <w:szCs w:val="28"/>
              </w:rPr>
              <w:t xml:space="preserve"> 202</w:t>
            </w:r>
            <w:r w:rsidR="00C26790">
              <w:rPr>
                <w:b/>
                <w:bCs/>
                <w:sz w:val="28"/>
                <w:szCs w:val="28"/>
              </w:rPr>
              <w:t xml:space="preserve">4 </w:t>
            </w:r>
            <w:r w:rsidRPr="006220F8">
              <w:rPr>
                <w:b/>
                <w:bCs/>
                <w:sz w:val="28"/>
                <w:szCs w:val="28"/>
              </w:rPr>
              <w:t>ГОДЫ»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center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(Далее - Программа)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 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ind w:right="-284"/>
              <w:jc w:val="center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1. Паспорт Программы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 </w:t>
            </w:r>
          </w:p>
          <w:tbl>
            <w:tblPr>
              <w:tblW w:w="10182" w:type="dxa"/>
              <w:tblCellSpacing w:w="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20"/>
              <w:gridCol w:w="6862"/>
            </w:tblGrid>
            <w:tr w:rsidR="009062AC" w:rsidRPr="006220F8" w:rsidTr="0015393C">
              <w:trPr>
                <w:trHeight w:val="315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Наименование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9062AC" w:rsidRPr="006220F8" w:rsidRDefault="009062AC" w:rsidP="00C26790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 xml:space="preserve">Муниципальная адресная программа </w:t>
                  </w:r>
                  <w:r w:rsidR="00E34515" w:rsidRPr="006220F8">
                    <w:rPr>
                      <w:sz w:val="28"/>
                      <w:szCs w:val="28"/>
                    </w:rPr>
                    <w:t>села Новоцелинное Кочковского</w:t>
                  </w:r>
                  <w:r w:rsidRPr="006220F8">
                    <w:rPr>
                      <w:sz w:val="28"/>
                      <w:szCs w:val="28"/>
                    </w:rPr>
                    <w:t xml:space="preserve"> района Новосибирской области</w:t>
                  </w:r>
                  <w:r w:rsidRPr="006220F8">
                    <w:rPr>
                      <w:sz w:val="28"/>
                      <w:szCs w:val="28"/>
                    </w:rPr>
                    <w:br/>
                    <w:t xml:space="preserve">«По переселению граждан из аварийного жилищного </w:t>
                  </w:r>
                  <w:r w:rsidR="00E570AF">
                    <w:rPr>
                      <w:sz w:val="28"/>
                      <w:szCs w:val="28"/>
                    </w:rPr>
                    <w:t xml:space="preserve">          </w:t>
                  </w:r>
                  <w:r w:rsidRPr="006220F8">
                    <w:rPr>
                      <w:sz w:val="28"/>
                      <w:szCs w:val="28"/>
                    </w:rPr>
                    <w:t xml:space="preserve"> </w:t>
                  </w:r>
                  <w:r w:rsidR="00E570AF">
                    <w:rPr>
                      <w:sz w:val="28"/>
                      <w:szCs w:val="28"/>
                    </w:rPr>
                    <w:t xml:space="preserve">   фонда </w:t>
                  </w:r>
                  <w:r w:rsidRPr="006220F8">
                    <w:rPr>
                      <w:sz w:val="28"/>
                      <w:szCs w:val="28"/>
                    </w:rPr>
                    <w:t>на 20</w:t>
                  </w:r>
                  <w:r w:rsidR="00EE1B07">
                    <w:rPr>
                      <w:sz w:val="28"/>
                      <w:szCs w:val="28"/>
                    </w:rPr>
                    <w:t>2</w:t>
                  </w:r>
                  <w:r w:rsidR="00C26790">
                    <w:rPr>
                      <w:sz w:val="28"/>
                      <w:szCs w:val="28"/>
                    </w:rPr>
                    <w:t>2</w:t>
                  </w:r>
                  <w:r w:rsidRPr="006220F8">
                    <w:rPr>
                      <w:sz w:val="28"/>
                      <w:szCs w:val="28"/>
                    </w:rPr>
                    <w:t xml:space="preserve"> - 202</w:t>
                  </w:r>
                  <w:r w:rsidR="00C26790">
                    <w:rPr>
                      <w:sz w:val="28"/>
                      <w:szCs w:val="28"/>
                    </w:rPr>
                    <w:t>4</w:t>
                  </w:r>
                  <w:r w:rsidRPr="006220F8">
                    <w:rPr>
                      <w:sz w:val="28"/>
                      <w:szCs w:val="28"/>
                    </w:rPr>
                    <w:t>годы»</w:t>
                  </w:r>
                </w:p>
              </w:tc>
            </w:tr>
            <w:tr w:rsidR="009062AC" w:rsidRPr="006220F8" w:rsidTr="0015393C">
              <w:trPr>
                <w:trHeight w:val="810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Наименование,</w:t>
                  </w:r>
                  <w:r w:rsidRPr="006220F8">
                    <w:rPr>
                      <w:sz w:val="28"/>
                      <w:szCs w:val="28"/>
                    </w:rPr>
                    <w:br/>
                    <w:t>дата и номер</w:t>
                  </w:r>
                  <w:r w:rsidRPr="006220F8">
                    <w:rPr>
                      <w:sz w:val="28"/>
                      <w:szCs w:val="28"/>
                    </w:rPr>
                    <w:br/>
                    <w:t>правового акта</w:t>
                  </w:r>
                  <w:r w:rsidRPr="006220F8">
                    <w:rPr>
                      <w:sz w:val="28"/>
                      <w:szCs w:val="28"/>
                    </w:rPr>
                    <w:br/>
                    <w:t>о разработке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C26790" w:rsidRDefault="009062AC" w:rsidP="00C2679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790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 Прав</w:t>
                  </w:r>
                  <w:r w:rsidR="00270F97" w:rsidRPr="00C26790">
                    <w:rPr>
                      <w:rFonts w:ascii="Times New Roman" w:hAnsi="Times New Roman"/>
                      <w:sz w:val="28"/>
                      <w:szCs w:val="28"/>
                    </w:rPr>
                    <w:t>ительства Новосибирской области</w:t>
                  </w:r>
                  <w:r w:rsidRPr="00C2679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70F97" w:rsidRPr="00C26790"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C26790">
                    <w:rPr>
                      <w:rFonts w:ascii="Times New Roman" w:hAnsi="Times New Roman"/>
                      <w:sz w:val="28"/>
                      <w:szCs w:val="28"/>
                    </w:rPr>
                    <w:t xml:space="preserve">15.02.2017 года № 45-п на софинансирование программ муниципальных образований по переселению граждан из аварийного жилищного фонда, предусмотренной подпрограммой </w:t>
                  </w:r>
                  <w:r w:rsidR="00C26790" w:rsidRPr="00C26790">
                    <w:rPr>
                      <w:rFonts w:ascii="Times New Roman" w:hAnsi="Times New Roman"/>
                      <w:sz w:val="28"/>
                      <w:szCs w:val="28"/>
                    </w:rPr>
                    <w:t>Безопасность жилищно-коммунального хозяйства" государственной программы "Жилищно-коммунальное хозяйство НСО в 2015-2022 годах"</w:t>
                  </w:r>
                </w:p>
              </w:tc>
            </w:tr>
            <w:tr w:rsidR="009062AC" w:rsidRPr="006220F8" w:rsidTr="0015393C">
              <w:trPr>
                <w:trHeight w:val="330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ind w:right="483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Муниципальный</w:t>
                  </w:r>
                  <w:r w:rsidRPr="006220F8">
                    <w:rPr>
                      <w:sz w:val="28"/>
                      <w:szCs w:val="28"/>
                    </w:rPr>
                    <w:br/>
                    <w:t>заказчик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8363A9" w:rsidRPr="006220F8">
                    <w:rPr>
                      <w:sz w:val="28"/>
                      <w:szCs w:val="28"/>
                    </w:rPr>
                    <w:t xml:space="preserve">Новоцелинного сельсовета Кочковского района </w:t>
                  </w:r>
                  <w:r w:rsidRPr="006220F8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</w:tr>
            <w:tr w:rsidR="009062AC" w:rsidRPr="006220F8" w:rsidTr="0015393C">
              <w:trPr>
                <w:trHeight w:val="330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Основные</w:t>
                  </w:r>
                  <w:r w:rsidRPr="006220F8">
                    <w:rPr>
                      <w:sz w:val="28"/>
                      <w:szCs w:val="28"/>
                    </w:rPr>
                    <w:br/>
                    <w:t>разработчики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8363A9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Администрация Новоцелинного сельсовета Кочковского района Новосибирской области</w:t>
                  </w:r>
                </w:p>
              </w:tc>
            </w:tr>
            <w:tr w:rsidR="009062AC" w:rsidRPr="006220F8" w:rsidTr="0015393C">
              <w:trPr>
                <w:trHeight w:val="450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Руководитель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CE4319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 xml:space="preserve">Глава </w:t>
                  </w:r>
                  <w:r w:rsidR="008363A9" w:rsidRPr="006220F8">
                    <w:rPr>
                      <w:sz w:val="28"/>
                      <w:szCs w:val="28"/>
                    </w:rPr>
                    <w:t>Новоцелинного сельсовета</w:t>
                  </w:r>
                  <w:r w:rsidRPr="006220F8">
                    <w:rPr>
                      <w:sz w:val="28"/>
                      <w:szCs w:val="28"/>
                    </w:rPr>
                    <w:t xml:space="preserve"> – </w:t>
                  </w:r>
                  <w:r w:rsidR="008363A9" w:rsidRPr="006220F8">
                    <w:rPr>
                      <w:sz w:val="28"/>
                      <w:szCs w:val="28"/>
                    </w:rPr>
                    <w:t>Игнатьева  Светлана Владимировна</w:t>
                  </w:r>
                </w:p>
              </w:tc>
            </w:tr>
            <w:tr w:rsidR="009062AC" w:rsidRPr="006220F8" w:rsidTr="0015393C">
              <w:trPr>
                <w:trHeight w:val="2490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lastRenderedPageBreak/>
                    <w:t xml:space="preserve">Цели и </w:t>
                  </w:r>
                  <w:r w:rsidRPr="006220F8">
                    <w:rPr>
                      <w:sz w:val="28"/>
                      <w:szCs w:val="28"/>
                      <w:shd w:val="clear" w:color="auto" w:fill="FFFFFF" w:themeFill="background1"/>
                    </w:rPr>
                    <w:t>задачи</w:t>
                  </w:r>
                  <w:r w:rsidRPr="006220F8">
                    <w:rPr>
                      <w:sz w:val="28"/>
                      <w:szCs w:val="28"/>
                      <w:shd w:val="clear" w:color="auto" w:fill="FFFFFF" w:themeFill="background1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Основные цели Программы:</w:t>
                  </w:r>
                  <w:r w:rsidRPr="006220F8">
                    <w:rPr>
                      <w:sz w:val="28"/>
                      <w:szCs w:val="28"/>
                    </w:rPr>
                    <w:br/>
                    <w:t>- создание безопасных и благоприятных условий проживания граждан;</w:t>
                  </w:r>
                  <w:r w:rsidRPr="006220F8">
                    <w:rPr>
                      <w:sz w:val="28"/>
                      <w:szCs w:val="28"/>
                    </w:rPr>
                    <w:br/>
                    <w:t>- обеспечение жилищных прав граждан, проживающих по договору социального найма в домах, признанных в установленном порядке аварийными и подлежащими сносу;</w:t>
                  </w:r>
                  <w:r w:rsidRPr="006220F8">
                    <w:rPr>
                      <w:sz w:val="28"/>
                      <w:szCs w:val="28"/>
                    </w:rPr>
                    <w:br/>
                    <w:t>- обеспечение жилищных прав собственников жилых помещений при сносе аварийных жилых домов;</w:t>
                  </w:r>
                  <w:r w:rsidRPr="006220F8">
                    <w:rPr>
                      <w:sz w:val="28"/>
                      <w:szCs w:val="28"/>
                    </w:rPr>
                    <w:br/>
                    <w:t>- повышение качества реформирования жилищно-коммунального хозяйства;</w:t>
                  </w:r>
                  <w:r w:rsidRPr="006220F8">
                    <w:rPr>
                      <w:sz w:val="28"/>
                      <w:szCs w:val="28"/>
                    </w:rPr>
                    <w:br/>
                  </w:r>
                  <w:proofErr w:type="gramStart"/>
                  <w:r w:rsidRPr="006220F8">
                    <w:rPr>
                      <w:sz w:val="28"/>
                      <w:szCs w:val="28"/>
                    </w:rPr>
                    <w:t>Основные задачи Программы:</w:t>
                  </w:r>
                  <w:r w:rsidRPr="006220F8">
                    <w:rPr>
                      <w:sz w:val="28"/>
                      <w:szCs w:val="28"/>
                    </w:rPr>
                    <w:br/>
                    <w:t>- формирование и реализация финансовых ресурсов для обеспечения переселения граждан из жилых помещений аварийного жилищного фонда;</w:t>
                  </w:r>
                  <w:r w:rsidRPr="006220F8">
                    <w:rPr>
                      <w:sz w:val="28"/>
                      <w:szCs w:val="28"/>
                    </w:rPr>
                    <w:br/>
                    <w:t>- формирование жилищного фонда, необходимого для переселения граждан из жилых помещений аварийного жилищного фонда;</w:t>
                  </w:r>
                  <w:r w:rsidRPr="006220F8">
                    <w:rPr>
                      <w:sz w:val="28"/>
                      <w:szCs w:val="28"/>
                    </w:rPr>
                    <w:br/>
                    <w:t xml:space="preserve">- организация переселения граждан из аварийных многоквартирных домов в </w:t>
                  </w:r>
                  <w:r w:rsidR="008363A9" w:rsidRPr="006220F8">
                    <w:rPr>
                      <w:sz w:val="28"/>
                      <w:szCs w:val="28"/>
                    </w:rPr>
                    <w:t xml:space="preserve">администрация Новоцелинного сельсовета Кочковского района Новосибирской области </w:t>
                  </w:r>
                  <w:r w:rsidR="00CE4319" w:rsidRPr="006220F8">
                    <w:rPr>
                      <w:sz w:val="28"/>
                      <w:szCs w:val="28"/>
                    </w:rPr>
                    <w:t>района</w:t>
                  </w:r>
                  <w:r w:rsidRPr="006220F8">
                    <w:rPr>
                      <w:sz w:val="28"/>
                      <w:szCs w:val="28"/>
                    </w:rPr>
                    <w:t xml:space="preserve"> Новосибирской области;</w:t>
                  </w:r>
                  <w:r w:rsidRPr="006220F8">
                    <w:rPr>
                      <w:sz w:val="28"/>
                      <w:szCs w:val="28"/>
                    </w:rPr>
                    <w:br/>
                    <w:t>- ликвидация аварийного жилищного фонда;</w:t>
                  </w:r>
                  <w:proofErr w:type="gramEnd"/>
                </w:p>
              </w:tc>
            </w:tr>
            <w:tr w:rsidR="009062AC" w:rsidRPr="006220F8" w:rsidTr="0015393C">
              <w:trPr>
                <w:trHeight w:val="450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Основные</w:t>
                  </w:r>
                  <w:r w:rsidRPr="006220F8">
                    <w:rPr>
                      <w:sz w:val="28"/>
                      <w:szCs w:val="28"/>
                    </w:rPr>
                    <w:br/>
                    <w:t>показатели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spacing w:after="0" w:afterAutospacing="0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Количество и площадь расселяемых жилых помещений -</w:t>
                  </w:r>
                </w:p>
                <w:p w:rsidR="009062AC" w:rsidRPr="006220F8" w:rsidRDefault="00270F97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B541BC" w:rsidRPr="006220F8">
                    <w:rPr>
                      <w:sz w:val="28"/>
                      <w:szCs w:val="28"/>
                    </w:rPr>
                    <w:t>/</w:t>
                  </w:r>
                  <w:r w:rsidR="008363A9" w:rsidRPr="006220F8">
                    <w:rPr>
                      <w:sz w:val="28"/>
                      <w:szCs w:val="28"/>
                    </w:rPr>
                    <w:t>470,8</w:t>
                  </w:r>
                  <w:r w:rsidR="00B541BC" w:rsidRPr="006220F8">
                    <w:rPr>
                      <w:sz w:val="28"/>
                      <w:szCs w:val="28"/>
                    </w:rPr>
                    <w:t xml:space="preserve"> м.кв.</w:t>
                  </w:r>
                </w:p>
              </w:tc>
            </w:tr>
            <w:tr w:rsidR="009062AC" w:rsidRPr="006220F8" w:rsidTr="0015393C">
              <w:trPr>
                <w:trHeight w:val="330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Основные этапы</w:t>
                  </w:r>
                  <w:r w:rsidRPr="006220F8">
                    <w:rPr>
                      <w:sz w:val="28"/>
                      <w:szCs w:val="28"/>
                    </w:rPr>
                    <w:br/>
                    <w:t>реализации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C26790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Программные мероприятия реализуются в 20</w:t>
                  </w:r>
                  <w:r w:rsidR="00EE1B07">
                    <w:rPr>
                      <w:sz w:val="28"/>
                      <w:szCs w:val="28"/>
                    </w:rPr>
                    <w:t>2</w:t>
                  </w:r>
                  <w:r w:rsidR="00C26790">
                    <w:rPr>
                      <w:sz w:val="28"/>
                      <w:szCs w:val="28"/>
                    </w:rPr>
                    <w:t>2</w:t>
                  </w:r>
                  <w:r w:rsidRPr="006220F8">
                    <w:rPr>
                      <w:sz w:val="28"/>
                      <w:szCs w:val="28"/>
                    </w:rPr>
                    <w:t xml:space="preserve"> - 202</w:t>
                  </w:r>
                  <w:r w:rsidR="00C26790">
                    <w:rPr>
                      <w:sz w:val="28"/>
                      <w:szCs w:val="28"/>
                    </w:rPr>
                    <w:t>4</w:t>
                  </w:r>
                  <w:r w:rsidRPr="006220F8">
                    <w:rPr>
                      <w:sz w:val="28"/>
                      <w:szCs w:val="28"/>
                    </w:rPr>
                    <w:t xml:space="preserve"> году;</w:t>
                  </w:r>
                </w:p>
              </w:tc>
            </w:tr>
            <w:tr w:rsidR="009062AC" w:rsidRPr="006220F8" w:rsidTr="0015393C">
              <w:trPr>
                <w:trHeight w:val="930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Исполнители</w:t>
                  </w:r>
                  <w:r w:rsidRPr="006220F8">
                    <w:rPr>
                      <w:sz w:val="28"/>
                      <w:szCs w:val="28"/>
                    </w:rPr>
                    <w:br/>
                    <w:t>основных</w:t>
                  </w:r>
                  <w:r w:rsidRPr="006220F8">
                    <w:rPr>
                      <w:sz w:val="28"/>
                      <w:szCs w:val="28"/>
                    </w:rPr>
                    <w:br/>
                    <w:t>мероприятий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042E0A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 xml:space="preserve">Специалисты </w:t>
                  </w:r>
                  <w:r w:rsidR="008363A9" w:rsidRPr="006220F8">
                    <w:rPr>
                      <w:sz w:val="28"/>
                      <w:szCs w:val="28"/>
                    </w:rPr>
                    <w:t>администрации Новоцелинного сельсовета Кочковского района Новосибирской области</w:t>
                  </w:r>
                </w:p>
              </w:tc>
            </w:tr>
            <w:tr w:rsidR="009062AC" w:rsidRPr="006220F8" w:rsidTr="0015393C">
              <w:trPr>
                <w:trHeight w:val="2985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lastRenderedPageBreak/>
                    <w:t>Объемы</w:t>
                  </w:r>
                  <w:r w:rsidRPr="006220F8">
                    <w:rPr>
                      <w:sz w:val="28"/>
                      <w:szCs w:val="28"/>
                    </w:rPr>
                    <w:br/>
                    <w:t>финансирования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5C68CD" w:rsidRDefault="009062AC" w:rsidP="00270F97">
                  <w:pPr>
                    <w:pStyle w:val="a7"/>
                    <w:shd w:val="clear" w:color="auto" w:fill="FFFFFF" w:themeFill="background1"/>
                    <w:spacing w:after="0" w:afterAutospacing="0"/>
                    <w:rPr>
                      <w:sz w:val="28"/>
                      <w:szCs w:val="28"/>
                    </w:rPr>
                  </w:pPr>
                  <w:r w:rsidRPr="005C68CD">
                    <w:rPr>
                      <w:sz w:val="28"/>
                      <w:szCs w:val="28"/>
                    </w:rPr>
                    <w:t>Общий прогнозный объем финансирования, необходимый</w:t>
                  </w:r>
                  <w:r w:rsidRPr="005C68CD">
                    <w:rPr>
                      <w:sz w:val="28"/>
                      <w:szCs w:val="28"/>
                    </w:rPr>
                    <w:br/>
                    <w:t xml:space="preserve">для реализации Программы: </w:t>
                  </w:r>
                  <w:r w:rsidR="005C68CD" w:rsidRPr="005C68CD">
                    <w:rPr>
                      <w:sz w:val="28"/>
                      <w:szCs w:val="28"/>
                    </w:rPr>
                    <w:t>1</w:t>
                  </w:r>
                  <w:r w:rsidR="00391F85">
                    <w:rPr>
                      <w:sz w:val="28"/>
                      <w:szCs w:val="28"/>
                    </w:rPr>
                    <w:t xml:space="preserve">6 939 384,00 </w:t>
                  </w:r>
                  <w:r w:rsidRPr="005C68CD">
                    <w:rPr>
                      <w:sz w:val="28"/>
                      <w:szCs w:val="28"/>
                    </w:rPr>
                    <w:t>тыс. руб. в т.ч.</w:t>
                  </w:r>
                </w:p>
                <w:p w:rsidR="009062AC" w:rsidRPr="005C68CD" w:rsidRDefault="009062AC" w:rsidP="00270F97">
                  <w:pPr>
                    <w:pStyle w:val="a7"/>
                    <w:shd w:val="clear" w:color="auto" w:fill="FFFFFF" w:themeFill="background1"/>
                    <w:spacing w:after="0" w:afterAutospacing="0"/>
                    <w:rPr>
                      <w:sz w:val="28"/>
                      <w:szCs w:val="28"/>
                    </w:rPr>
                  </w:pPr>
                  <w:r w:rsidRPr="005C68CD">
                    <w:rPr>
                      <w:sz w:val="28"/>
                      <w:szCs w:val="28"/>
                    </w:rPr>
                    <w:t>в 20</w:t>
                  </w:r>
                  <w:r w:rsidR="00EE1B07">
                    <w:rPr>
                      <w:sz w:val="28"/>
                      <w:szCs w:val="28"/>
                    </w:rPr>
                    <w:t>21</w:t>
                  </w:r>
                  <w:r w:rsidRPr="005C68CD">
                    <w:rPr>
                      <w:sz w:val="28"/>
                      <w:szCs w:val="28"/>
                    </w:rPr>
                    <w:t>-202</w:t>
                  </w:r>
                  <w:r w:rsidR="00EE1B07">
                    <w:rPr>
                      <w:sz w:val="28"/>
                      <w:szCs w:val="28"/>
                    </w:rPr>
                    <w:t>3</w:t>
                  </w:r>
                  <w:r w:rsidRPr="005C68CD">
                    <w:rPr>
                      <w:sz w:val="28"/>
                      <w:szCs w:val="28"/>
                    </w:rPr>
                    <w:t xml:space="preserve"> году </w:t>
                  </w:r>
                  <w:r w:rsidR="00391F85">
                    <w:rPr>
                      <w:sz w:val="28"/>
                      <w:szCs w:val="28"/>
                    </w:rPr>
                    <w:t>16 393 384,00</w:t>
                  </w:r>
                  <w:r w:rsidRPr="005C68CD">
                    <w:rPr>
                      <w:sz w:val="28"/>
                      <w:szCs w:val="28"/>
                    </w:rPr>
                    <w:t xml:space="preserve"> тыс. рублей,</w:t>
                  </w:r>
                </w:p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color w:val="C00000"/>
                      <w:sz w:val="28"/>
                      <w:szCs w:val="28"/>
                    </w:rPr>
                  </w:pPr>
                  <w:r w:rsidRPr="005C68CD">
                    <w:rPr>
                      <w:sz w:val="28"/>
                      <w:szCs w:val="28"/>
                    </w:rPr>
                    <w:t>в том числе:</w:t>
                  </w:r>
                  <w:r w:rsidRPr="005C68CD">
                    <w:rPr>
                      <w:sz w:val="28"/>
                      <w:szCs w:val="28"/>
                    </w:rPr>
                    <w:br/>
                    <w:t>объем на условиях долевого финансирования -</w:t>
                  </w:r>
                  <w:r w:rsidRPr="005C68CD">
                    <w:rPr>
                      <w:sz w:val="28"/>
                      <w:szCs w:val="28"/>
                    </w:rPr>
                    <w:br/>
                  </w:r>
                  <w:r w:rsidR="005C68CD" w:rsidRPr="005C68CD">
                    <w:rPr>
                      <w:sz w:val="28"/>
                      <w:szCs w:val="28"/>
                    </w:rPr>
                    <w:t>1</w:t>
                  </w:r>
                  <w:r w:rsidR="00391F85">
                    <w:rPr>
                      <w:sz w:val="28"/>
                      <w:szCs w:val="28"/>
                    </w:rPr>
                    <w:t xml:space="preserve">6 939 384,00 </w:t>
                  </w:r>
                  <w:r w:rsidR="005C68CD" w:rsidRPr="005C68CD">
                    <w:rPr>
                      <w:sz w:val="28"/>
                      <w:szCs w:val="28"/>
                    </w:rPr>
                    <w:t xml:space="preserve"> </w:t>
                  </w:r>
                  <w:r w:rsidRPr="005C68CD">
                    <w:rPr>
                      <w:sz w:val="28"/>
                      <w:szCs w:val="28"/>
                    </w:rPr>
                    <w:t>тыс. рублей,</w:t>
                  </w:r>
                  <w:r w:rsidRPr="005C68CD">
                    <w:rPr>
                      <w:sz w:val="28"/>
                      <w:szCs w:val="28"/>
                    </w:rPr>
                    <w:br/>
                    <w:t>в том числе:</w:t>
                  </w:r>
                  <w:r w:rsidRPr="005C68CD">
                    <w:rPr>
                      <w:sz w:val="28"/>
                      <w:szCs w:val="28"/>
                    </w:rPr>
                    <w:br/>
                    <w:t xml:space="preserve">средства областного бюджета Новосибирской области (прогнозные объемы на условиях </w:t>
                  </w:r>
                  <w:proofErr w:type="spellStart"/>
                  <w:r w:rsidRPr="005C68CD">
                    <w:rPr>
                      <w:sz w:val="28"/>
                      <w:szCs w:val="28"/>
                    </w:rPr>
                    <w:t>софинансирования</w:t>
                  </w:r>
                  <w:proofErr w:type="spellEnd"/>
                  <w:r w:rsidRPr="005C68CD">
                    <w:rPr>
                      <w:sz w:val="28"/>
                      <w:szCs w:val="28"/>
                    </w:rPr>
                    <w:t xml:space="preserve">)- </w:t>
                  </w:r>
                  <w:r w:rsidR="005C68CD" w:rsidRPr="005C68CD">
                    <w:rPr>
                      <w:sz w:val="28"/>
                      <w:szCs w:val="28"/>
                    </w:rPr>
                    <w:t>1</w:t>
                  </w:r>
                  <w:r w:rsidR="00391F85">
                    <w:rPr>
                      <w:sz w:val="28"/>
                      <w:szCs w:val="28"/>
                    </w:rPr>
                    <w:t>6 092 414,80</w:t>
                  </w:r>
                  <w:r w:rsidRPr="005C68CD">
                    <w:rPr>
                      <w:sz w:val="28"/>
                      <w:szCs w:val="28"/>
                    </w:rPr>
                    <w:t xml:space="preserve"> тыс. рублей;</w:t>
                  </w:r>
                  <w:r w:rsidRPr="005C68CD">
                    <w:rPr>
                      <w:sz w:val="28"/>
                      <w:szCs w:val="28"/>
                    </w:rPr>
                    <w:br/>
                    <w:t>средства местных бюджетов (прогнозные объемы на условиях</w:t>
                  </w:r>
                  <w:r w:rsidRPr="005C68CD">
                    <w:rPr>
                      <w:sz w:val="28"/>
                      <w:szCs w:val="28"/>
                    </w:rPr>
                    <w:br/>
                  </w:r>
                  <w:proofErr w:type="spellStart"/>
                  <w:r w:rsidRPr="005C68CD">
                    <w:rPr>
                      <w:sz w:val="28"/>
                      <w:szCs w:val="28"/>
                    </w:rPr>
                    <w:t>софинансирования</w:t>
                  </w:r>
                  <w:proofErr w:type="spellEnd"/>
                  <w:r w:rsidRPr="005C68CD">
                    <w:rPr>
                      <w:sz w:val="28"/>
                      <w:szCs w:val="28"/>
                    </w:rPr>
                    <w:t>) –</w:t>
                  </w:r>
                  <w:r w:rsidR="00391F85">
                    <w:rPr>
                      <w:sz w:val="28"/>
                      <w:szCs w:val="28"/>
                    </w:rPr>
                    <w:t xml:space="preserve"> 846 969,20</w:t>
                  </w:r>
                  <w:r w:rsidRPr="005C68CD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062AC" w:rsidRPr="006220F8" w:rsidTr="0015393C">
              <w:trPr>
                <w:trHeight w:val="1290"/>
                <w:tblCellSpacing w:w="15" w:type="dxa"/>
              </w:trPr>
              <w:tc>
                <w:tcPr>
                  <w:tcW w:w="3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Ожидаемые</w:t>
                  </w:r>
                  <w:r w:rsidRPr="006220F8">
                    <w:rPr>
                      <w:sz w:val="28"/>
                      <w:szCs w:val="28"/>
                    </w:rPr>
                    <w:br/>
                    <w:t>конечные</w:t>
                  </w:r>
                  <w:r w:rsidRPr="006220F8">
                    <w:rPr>
                      <w:sz w:val="28"/>
                      <w:szCs w:val="28"/>
                    </w:rPr>
                    <w:br/>
                    <w:t>результаты</w:t>
                  </w:r>
                  <w:r w:rsidRPr="006220F8">
                    <w:rPr>
                      <w:sz w:val="28"/>
                      <w:szCs w:val="28"/>
                    </w:rPr>
                    <w:br/>
                    <w:t>реализации</w:t>
                  </w:r>
                  <w:r w:rsidRPr="006220F8">
                    <w:rPr>
                      <w:sz w:val="28"/>
                      <w:szCs w:val="28"/>
                    </w:rPr>
                    <w:br/>
                    <w:t>Программы,</w:t>
                  </w:r>
                  <w:r w:rsidRPr="006220F8">
                    <w:rPr>
                      <w:sz w:val="28"/>
                      <w:szCs w:val="28"/>
                    </w:rPr>
                    <w:br/>
                    <w:t>выраженные в</w:t>
                  </w:r>
                  <w:r w:rsidRPr="006220F8">
                    <w:rPr>
                      <w:sz w:val="28"/>
                      <w:szCs w:val="28"/>
                    </w:rPr>
                    <w:br/>
                    <w:t>соответствующих</w:t>
                  </w:r>
                  <w:r w:rsidRPr="006220F8">
                    <w:rPr>
                      <w:sz w:val="28"/>
                      <w:szCs w:val="28"/>
                    </w:rPr>
                    <w:br/>
                    <w:t>показателях,</w:t>
                  </w:r>
                  <w:r w:rsidRPr="006220F8">
                    <w:rPr>
                      <w:sz w:val="28"/>
                      <w:szCs w:val="28"/>
                    </w:rPr>
                    <w:br/>
                    <w:t>поддающихся</w:t>
                  </w:r>
                  <w:r w:rsidRPr="006220F8">
                    <w:rPr>
                      <w:sz w:val="28"/>
                      <w:szCs w:val="28"/>
                    </w:rPr>
                    <w:br/>
                    <w:t>количественной</w:t>
                  </w:r>
                  <w:r w:rsidRPr="006220F8">
                    <w:rPr>
                      <w:sz w:val="28"/>
                      <w:szCs w:val="28"/>
                    </w:rPr>
                    <w:br/>
                    <w:t>оценке</w:t>
                  </w:r>
                </w:p>
              </w:tc>
              <w:tc>
                <w:tcPr>
                  <w:tcW w:w="681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062AC" w:rsidRPr="006220F8" w:rsidRDefault="009062AC" w:rsidP="00270F97">
                  <w:pPr>
                    <w:pStyle w:val="a7"/>
                    <w:shd w:val="clear" w:color="auto" w:fill="FFFFFF" w:themeFill="background1"/>
                    <w:rPr>
                      <w:sz w:val="28"/>
                      <w:szCs w:val="28"/>
                    </w:rPr>
                  </w:pPr>
                  <w:r w:rsidRPr="006220F8">
                    <w:rPr>
                      <w:sz w:val="28"/>
                      <w:szCs w:val="28"/>
                    </w:rPr>
                    <w:t>В результате реализации Прог</w:t>
                  </w:r>
                  <w:r w:rsidR="00B541BC" w:rsidRPr="006220F8">
                    <w:rPr>
                      <w:sz w:val="28"/>
                      <w:szCs w:val="28"/>
                    </w:rPr>
                    <w:t>раммы планируется:</w:t>
                  </w:r>
                  <w:r w:rsidR="00B541BC" w:rsidRPr="006220F8">
                    <w:rPr>
                      <w:sz w:val="28"/>
                      <w:szCs w:val="28"/>
                    </w:rPr>
                    <w:br/>
                    <w:t xml:space="preserve">переселить </w:t>
                  </w:r>
                  <w:r w:rsidR="00B541BC" w:rsidRPr="005C68CD">
                    <w:rPr>
                      <w:sz w:val="28"/>
                      <w:szCs w:val="28"/>
                    </w:rPr>
                    <w:t>1</w:t>
                  </w:r>
                  <w:r w:rsidR="00270F97">
                    <w:rPr>
                      <w:sz w:val="28"/>
                      <w:szCs w:val="28"/>
                    </w:rPr>
                    <w:t>6</w:t>
                  </w:r>
                  <w:r w:rsidRPr="005C68CD">
                    <w:rPr>
                      <w:sz w:val="28"/>
                      <w:szCs w:val="28"/>
                    </w:rPr>
                    <w:t xml:space="preserve"> ч</w:t>
                  </w:r>
                  <w:r w:rsidRPr="006220F8">
                    <w:rPr>
                      <w:sz w:val="28"/>
                      <w:szCs w:val="28"/>
                    </w:rPr>
                    <w:t>еловек;</w:t>
                  </w:r>
                  <w:r w:rsidRPr="006220F8">
                    <w:rPr>
                      <w:sz w:val="28"/>
                      <w:szCs w:val="28"/>
                    </w:rPr>
                    <w:br/>
                    <w:t xml:space="preserve">ликвидировать </w:t>
                  </w:r>
                  <w:r w:rsidR="008363A9" w:rsidRPr="006220F8">
                    <w:rPr>
                      <w:sz w:val="28"/>
                      <w:szCs w:val="28"/>
                    </w:rPr>
                    <w:t xml:space="preserve">470,8 </w:t>
                  </w:r>
                  <w:r w:rsidRPr="006220F8">
                    <w:rPr>
                      <w:sz w:val="28"/>
                      <w:szCs w:val="28"/>
                    </w:rPr>
                    <w:t>кв. м аварийного жилищного фонда;</w:t>
                  </w:r>
                </w:p>
              </w:tc>
            </w:tr>
          </w:tbl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center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2. Общие положения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Программа разработана в соответствии с постановлением Правительства Новосибирской области от 15.02.2017 года № 45-п.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Объектом рассмотрения Программы является аварийный жилищный фонд - совокупность жилых помещений многоквартирных домов, признанных после 01 января 2012</w:t>
            </w:r>
            <w:r w:rsidR="00C26790">
              <w:rPr>
                <w:sz w:val="28"/>
                <w:szCs w:val="28"/>
              </w:rPr>
              <w:t xml:space="preserve"> </w:t>
            </w:r>
            <w:r w:rsidRPr="006220F8">
              <w:rPr>
                <w:sz w:val="28"/>
                <w:szCs w:val="28"/>
              </w:rPr>
              <w:t>года аварийными и подлежащими сносу в связи с физическим износом в процессе их эксплуатации.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Переселение граждан из аварийного жилищного фонда осуществляется в соответствии со статьями 32, 86, 89 Жилищного кодекса Российской Федерации.</w:t>
            </w:r>
          </w:p>
          <w:p w:rsidR="009062AC" w:rsidRPr="00DD64A5" w:rsidRDefault="009062AC" w:rsidP="006220F8">
            <w:pPr>
              <w:pStyle w:val="consplus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D64A5">
              <w:rPr>
                <w:sz w:val="28"/>
                <w:szCs w:val="28"/>
              </w:rPr>
              <w:t>Программа разработана в целях реализации</w:t>
            </w:r>
            <w:r w:rsidRPr="00DD64A5">
              <w:rPr>
                <w:rStyle w:val="apple-converted-space"/>
                <w:sz w:val="28"/>
                <w:szCs w:val="28"/>
              </w:rPr>
              <w:t> </w:t>
            </w:r>
            <w:hyperlink r:id="rId6" w:history="1">
              <w:r w:rsidRPr="00DD64A5">
                <w:rPr>
                  <w:rStyle w:val="a8"/>
                  <w:color w:val="auto"/>
                  <w:sz w:val="28"/>
                  <w:szCs w:val="28"/>
                  <w:u w:val="none"/>
                </w:rPr>
                <w:t>подпрограммы</w:t>
              </w:r>
            </w:hyperlink>
            <w:r w:rsidRPr="00DD64A5">
              <w:rPr>
                <w:rStyle w:val="apple-converted-space"/>
                <w:sz w:val="28"/>
                <w:szCs w:val="28"/>
              </w:rPr>
              <w:t> </w:t>
            </w:r>
            <w:r w:rsidR="00C26790" w:rsidRPr="00C26790">
              <w:rPr>
                <w:sz w:val="28"/>
                <w:szCs w:val="28"/>
              </w:rPr>
              <w:t xml:space="preserve"> «Безопасность жилищно-коммунального хозяйства" государственной программы "Жилищно-коммунальное хозяйство НСО в 2015-2022 годах"</w:t>
            </w:r>
            <w:r w:rsidR="00C26790">
              <w:rPr>
                <w:sz w:val="28"/>
                <w:szCs w:val="28"/>
              </w:rPr>
              <w:t xml:space="preserve"> </w:t>
            </w:r>
            <w:r w:rsidRPr="00DD64A5">
              <w:rPr>
                <w:sz w:val="28"/>
                <w:szCs w:val="28"/>
              </w:rPr>
              <w:t xml:space="preserve">утвержденной постановлением </w:t>
            </w:r>
            <w:r w:rsidRPr="00DD64A5">
              <w:rPr>
                <w:sz w:val="28"/>
                <w:szCs w:val="28"/>
              </w:rPr>
              <w:lastRenderedPageBreak/>
              <w:t>Правительства Новосибирской области от 16.02.2015 N 66-п.</w:t>
            </w:r>
          </w:p>
          <w:p w:rsidR="009062AC" w:rsidRPr="006220F8" w:rsidRDefault="009062AC" w:rsidP="006220F8">
            <w:pPr>
              <w:pStyle w:val="consplus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Предметом регулирования Программы является комплекс экономических, правовых и иных отношений, возникающих в процессе создания благоприятных условий проживания граждан путем их переселения из аварийного жилищного фонда.</w:t>
            </w:r>
          </w:p>
          <w:p w:rsidR="00CE4319" w:rsidRPr="006220F8" w:rsidRDefault="009062AC" w:rsidP="00C26790">
            <w:pPr>
              <w:pStyle w:val="consplus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Сфера действия Программы - жилищно-коммунальный комплекс.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center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3. Основные цели и задачи Программы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Основными целями Программы являются: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 xml:space="preserve">создание безопасных и благоприятных условий проживания граждан на территории </w:t>
            </w:r>
            <w:r w:rsidR="008363A9" w:rsidRPr="006220F8">
              <w:rPr>
                <w:sz w:val="28"/>
                <w:szCs w:val="28"/>
              </w:rPr>
              <w:t>Новоцелинного сельсовета Кочковского</w:t>
            </w:r>
            <w:r w:rsidR="005C5261" w:rsidRPr="006220F8">
              <w:rPr>
                <w:sz w:val="28"/>
                <w:szCs w:val="28"/>
              </w:rPr>
              <w:t xml:space="preserve"> района</w:t>
            </w:r>
            <w:r w:rsidRPr="006220F8">
              <w:rPr>
                <w:sz w:val="28"/>
                <w:szCs w:val="28"/>
              </w:rPr>
              <w:t xml:space="preserve"> Новосибирской области;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обеспечение жилищных прав граждан, проживающих по договору социального найма в домах, признанных в установленном порядке аварийными и подлежащими сносу;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обеспечение жилищных прав собственников жилых помещений при сносе аварийных жилых домов;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повышение качества реформирования жилищно-коммунального хозяйства.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Для достижения поставленных целей необходимо решить следующие основные задачи: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формирование и реализация финансовых ресурсов для обеспечения переселения граждан из жилых помещений аварийного жилищного фонда;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строительство жилищного фонда, необходимого для переселения граждан из жилых помещений аварийного жилищного фонда;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переселение граждан из аварийного жилищного фонда;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 xml:space="preserve">ликвидация аварийного жилищного фонда в объеме </w:t>
            </w:r>
            <w:r w:rsidR="00AE5552" w:rsidRPr="006220F8">
              <w:rPr>
                <w:sz w:val="28"/>
                <w:szCs w:val="28"/>
              </w:rPr>
              <w:t>470,8</w:t>
            </w:r>
            <w:r w:rsidRPr="006220F8">
              <w:rPr>
                <w:sz w:val="28"/>
                <w:szCs w:val="28"/>
              </w:rPr>
              <w:t xml:space="preserve"> кв. м общей площади жилых домов.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center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.4. Механизм реализации и финансирования Программы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Главный распорядитель средств областного бюджета Новосибирской области - министерство жилищно-коммунального хозяйства и энергетики Новосибирской области (далее - Министерство).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Финансовые средства для выполнения мероприятий Программы формируются за счет средств областного бюджета Новосибирской области (далее - областной бюджет) и местных бюджетов.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lastRenderedPageBreak/>
              <w:t>Средства областного бюджета на долевое финансирование переселения граждан из аварийного жилищного фонда перечисляются местным бюджетам из фонда софинансирования расходов Новосибирской области в форме субсидий.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 xml:space="preserve">Предоставление и расходование субсидий осуществляется в соответствии с постановлением администрации Новосибирской области от 19.08.2013 года № 357-п «О </w:t>
            </w:r>
            <w:r w:rsidR="00391F85">
              <w:rPr>
                <w:sz w:val="28"/>
                <w:szCs w:val="28"/>
              </w:rPr>
              <w:t xml:space="preserve">субсидиях местным бюджетам на </w:t>
            </w:r>
            <w:proofErr w:type="spellStart"/>
            <w:r w:rsidR="00391F85">
              <w:rPr>
                <w:sz w:val="28"/>
                <w:szCs w:val="28"/>
              </w:rPr>
              <w:t>софинансирование</w:t>
            </w:r>
            <w:proofErr w:type="spellEnd"/>
            <w:r w:rsidR="00391F85">
              <w:rPr>
                <w:sz w:val="28"/>
                <w:szCs w:val="28"/>
              </w:rPr>
              <w:t xml:space="preserve"> программ муниципальных образований по переселению граждан из аварийного фонда</w:t>
            </w:r>
            <w:r w:rsidRPr="006220F8">
              <w:rPr>
                <w:sz w:val="28"/>
                <w:szCs w:val="28"/>
              </w:rPr>
              <w:t>».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образований.</w:t>
            </w:r>
          </w:p>
          <w:p w:rsidR="009062AC" w:rsidRPr="006220F8" w:rsidRDefault="009062AC" w:rsidP="00A17A50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Средства местных бюджетов, полученные за счет</w:t>
            </w:r>
            <w:r w:rsidRPr="006220F8">
              <w:rPr>
                <w:rStyle w:val="apple-converted-space"/>
                <w:sz w:val="28"/>
                <w:szCs w:val="28"/>
              </w:rPr>
              <w:t> </w:t>
            </w:r>
            <w:r w:rsidRPr="006220F8">
              <w:rPr>
                <w:sz w:val="28"/>
                <w:szCs w:val="28"/>
              </w:rPr>
              <w:t>средств областного бюджета и предусмотренные в соответствующих местных бюджетах на долевое финансирование переселения граждан из аварийного жилищного фонда, расходуются органами местного самоуправления муниципальных образований исключительно на покупку квартир.</w:t>
            </w:r>
          </w:p>
          <w:p w:rsidR="00CE4319" w:rsidRPr="006220F8" w:rsidRDefault="00CE4319" w:rsidP="00A17A50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062AC" w:rsidRDefault="009062AC" w:rsidP="00A17A50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Взаимодействие министерства с органами местного самоуправления муниципальных образований Новосибирской области по предоставлению финансовой поддержки на переселение граждан из аварийного жилищного фонда регулируется соглашениями (договорами), заключаемыми с администраци</w:t>
            </w:r>
            <w:r w:rsidR="00D805FE">
              <w:rPr>
                <w:sz w:val="28"/>
                <w:szCs w:val="28"/>
              </w:rPr>
              <w:t>ей Новоцелинного сельсовета Кочковского района Новосибирской области</w:t>
            </w:r>
            <w:r w:rsidRPr="006220F8">
              <w:rPr>
                <w:sz w:val="28"/>
                <w:szCs w:val="28"/>
              </w:rPr>
              <w:t>.</w:t>
            </w:r>
          </w:p>
          <w:p w:rsidR="00A17A50" w:rsidRPr="006220F8" w:rsidRDefault="00A17A50" w:rsidP="00A17A50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b/>
                <w:sz w:val="28"/>
                <w:szCs w:val="28"/>
              </w:rPr>
            </w:pPr>
            <w:r w:rsidRPr="006220F8">
              <w:rPr>
                <w:b/>
                <w:sz w:val="28"/>
                <w:szCs w:val="28"/>
              </w:rPr>
              <w:t>Министерство осуществляет: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 xml:space="preserve">перечисление средств областного бюджета </w:t>
            </w:r>
            <w:r w:rsidR="00A17A50">
              <w:rPr>
                <w:sz w:val="28"/>
                <w:szCs w:val="28"/>
              </w:rPr>
              <w:t xml:space="preserve"> в </w:t>
            </w:r>
            <w:r w:rsidRPr="006220F8">
              <w:rPr>
                <w:sz w:val="28"/>
                <w:szCs w:val="28"/>
              </w:rPr>
              <w:t>местн</w:t>
            </w:r>
            <w:r w:rsidR="00A17A50">
              <w:rPr>
                <w:sz w:val="28"/>
                <w:szCs w:val="28"/>
              </w:rPr>
              <w:t xml:space="preserve">ый  </w:t>
            </w:r>
            <w:r w:rsidRPr="006220F8">
              <w:rPr>
                <w:sz w:val="28"/>
                <w:szCs w:val="28"/>
              </w:rPr>
              <w:t>бюджет</w:t>
            </w:r>
            <w:r w:rsidR="00A17A50">
              <w:rPr>
                <w:sz w:val="28"/>
                <w:szCs w:val="28"/>
              </w:rPr>
              <w:t xml:space="preserve"> </w:t>
            </w:r>
            <w:r w:rsidRPr="006220F8">
              <w:rPr>
                <w:sz w:val="28"/>
                <w:szCs w:val="28"/>
              </w:rPr>
              <w:t xml:space="preserve"> </w:t>
            </w:r>
            <w:r w:rsidR="00A17A50">
              <w:rPr>
                <w:sz w:val="28"/>
                <w:szCs w:val="28"/>
              </w:rPr>
              <w:t>Новоцелинного сельсовета Кочковского района</w:t>
            </w:r>
            <w:r w:rsidR="00A17A50" w:rsidRPr="006220F8">
              <w:rPr>
                <w:sz w:val="28"/>
                <w:szCs w:val="28"/>
              </w:rPr>
              <w:t xml:space="preserve"> Новосибирской области </w:t>
            </w:r>
            <w:r w:rsidRPr="006220F8">
              <w:rPr>
                <w:sz w:val="28"/>
                <w:szCs w:val="28"/>
              </w:rPr>
              <w:t>- участникам Программы;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 xml:space="preserve">мониторинг реализации Программы на основе сбора и анализа представляемой </w:t>
            </w:r>
            <w:r w:rsidR="00D805FE" w:rsidRPr="006220F8">
              <w:rPr>
                <w:sz w:val="28"/>
                <w:szCs w:val="28"/>
              </w:rPr>
              <w:t>администраци</w:t>
            </w:r>
            <w:r w:rsidR="00D805FE">
              <w:rPr>
                <w:sz w:val="28"/>
                <w:szCs w:val="28"/>
              </w:rPr>
              <w:t>ей Новоцелинного сельсовета Кочковского района Новосибирской области</w:t>
            </w:r>
            <w:r w:rsidR="00D805FE" w:rsidRPr="006220F8">
              <w:rPr>
                <w:sz w:val="28"/>
                <w:szCs w:val="28"/>
              </w:rPr>
              <w:t xml:space="preserve"> </w:t>
            </w:r>
            <w:r w:rsidRPr="006220F8">
              <w:rPr>
                <w:sz w:val="28"/>
                <w:szCs w:val="28"/>
              </w:rPr>
              <w:t>отчетности;</w:t>
            </w:r>
          </w:p>
          <w:p w:rsidR="009062AC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составление отчетов о ходе реализации Программы, выполнении условий предоставления финансовой поддержки и о расходовании средств, направленных на выполнение Программы;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220F8">
              <w:rPr>
                <w:sz w:val="28"/>
                <w:szCs w:val="28"/>
              </w:rPr>
              <w:t>контроль за</w:t>
            </w:r>
            <w:proofErr w:type="gramEnd"/>
            <w:r w:rsidRPr="006220F8">
              <w:rPr>
                <w:sz w:val="28"/>
                <w:szCs w:val="28"/>
              </w:rPr>
              <w:t xml:space="preserve"> целевым использованием средств, выделяемых на переселение граждан из аварийных жилых домов.</w:t>
            </w:r>
          </w:p>
          <w:p w:rsidR="009062AC" w:rsidRDefault="00042E0A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Новоцелинного сельсовета Кочковского района</w:t>
            </w:r>
            <w:r w:rsidR="009062AC" w:rsidRPr="006220F8">
              <w:rPr>
                <w:sz w:val="28"/>
                <w:szCs w:val="28"/>
              </w:rPr>
              <w:t xml:space="preserve"> Новосибирской области осуществля</w:t>
            </w:r>
            <w:r>
              <w:rPr>
                <w:sz w:val="28"/>
                <w:szCs w:val="28"/>
              </w:rPr>
              <w:t>е</w:t>
            </w:r>
            <w:r w:rsidR="009062AC" w:rsidRPr="006220F8">
              <w:rPr>
                <w:sz w:val="28"/>
                <w:szCs w:val="28"/>
              </w:rPr>
              <w:t>т:</w:t>
            </w:r>
          </w:p>
          <w:p w:rsidR="00A17A50" w:rsidRPr="006220F8" w:rsidRDefault="00A17A50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lastRenderedPageBreak/>
              <w:t>формирование и представление Министерству заявки на предоставление финансовой поддержки;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 xml:space="preserve">представление копий нормативных правовых актов, подтверждающих выполнение </w:t>
            </w:r>
            <w:r w:rsidR="00042E0A">
              <w:rPr>
                <w:sz w:val="28"/>
                <w:szCs w:val="28"/>
              </w:rPr>
              <w:t>Администраци</w:t>
            </w:r>
            <w:r w:rsidR="00D805FE">
              <w:rPr>
                <w:sz w:val="28"/>
                <w:szCs w:val="28"/>
              </w:rPr>
              <w:t>ей</w:t>
            </w:r>
            <w:r w:rsidR="00042E0A">
              <w:rPr>
                <w:sz w:val="28"/>
                <w:szCs w:val="28"/>
              </w:rPr>
              <w:t xml:space="preserve"> Новоцелинного сельсовета Кочковского района</w:t>
            </w:r>
            <w:r w:rsidR="00042E0A" w:rsidRPr="006220F8">
              <w:rPr>
                <w:sz w:val="28"/>
                <w:szCs w:val="28"/>
              </w:rPr>
              <w:t xml:space="preserve"> Новосибирской </w:t>
            </w:r>
            <w:r w:rsidRPr="006220F8">
              <w:rPr>
                <w:sz w:val="28"/>
                <w:szCs w:val="28"/>
              </w:rPr>
              <w:t>условий предоставления финансовой поддержки;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расходование финансовых средств, выделенных на переселение граждан из аварийных жилых домов;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предоставление жилых помещений для переселения граждан взамен изымаемых жилых помещений;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220F8">
              <w:rPr>
                <w:sz w:val="28"/>
                <w:szCs w:val="28"/>
              </w:rPr>
              <w:t>контроль за</w:t>
            </w:r>
            <w:proofErr w:type="gramEnd"/>
            <w:r w:rsidRPr="006220F8">
              <w:rPr>
                <w:sz w:val="28"/>
                <w:szCs w:val="28"/>
              </w:rPr>
              <w:t xml:space="preserve"> целевым использованием средств, выделяемых на переселение граждан из аварийного жилищного фонда;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представление Министерству в установленные им сроки отчетов о ходе реализации Программы и расходовании средств.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220F8">
              <w:rPr>
                <w:b/>
                <w:sz w:val="28"/>
                <w:szCs w:val="28"/>
              </w:rPr>
              <w:t>5. Обоснование объемов средств на реализацию Программы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 xml:space="preserve">Стоимость реализации Программы рассчитана </w:t>
            </w:r>
            <w:proofErr w:type="gramStart"/>
            <w:r w:rsidRPr="006220F8">
              <w:rPr>
                <w:sz w:val="28"/>
                <w:szCs w:val="28"/>
              </w:rPr>
              <w:t>исходя из предельной стоимости одного квадратного метра строительства жилого помещения для переселения граждан из аварийного жилищно</w:t>
            </w:r>
            <w:r w:rsidR="00955FAE" w:rsidRPr="006220F8">
              <w:rPr>
                <w:sz w:val="28"/>
                <w:szCs w:val="28"/>
              </w:rPr>
              <w:t>го фонда, которая не превышает</w:t>
            </w:r>
            <w:proofErr w:type="gramEnd"/>
            <w:r w:rsidR="00955FAE" w:rsidRPr="006220F8">
              <w:rPr>
                <w:sz w:val="28"/>
                <w:szCs w:val="28"/>
              </w:rPr>
              <w:t xml:space="preserve"> </w:t>
            </w:r>
            <w:r w:rsidR="00BF11EB">
              <w:rPr>
                <w:sz w:val="28"/>
                <w:szCs w:val="28"/>
              </w:rPr>
              <w:t>35 980,00</w:t>
            </w:r>
            <w:r w:rsidRPr="006220F8">
              <w:rPr>
                <w:sz w:val="28"/>
                <w:szCs w:val="28"/>
              </w:rPr>
              <w:t xml:space="preserve"> рублей.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Доля финансирования за счет средств областного бюджета Новосибирской области и местн</w:t>
            </w:r>
            <w:r w:rsidR="00042E0A">
              <w:rPr>
                <w:sz w:val="28"/>
                <w:szCs w:val="28"/>
              </w:rPr>
              <w:t>ого</w:t>
            </w:r>
            <w:r w:rsidRPr="006220F8">
              <w:rPr>
                <w:sz w:val="28"/>
                <w:szCs w:val="28"/>
              </w:rPr>
              <w:t xml:space="preserve"> бюджет</w:t>
            </w:r>
            <w:r w:rsidR="00042E0A">
              <w:rPr>
                <w:sz w:val="28"/>
                <w:szCs w:val="28"/>
              </w:rPr>
              <w:t xml:space="preserve">а </w:t>
            </w:r>
            <w:r w:rsidRPr="006220F8">
              <w:rPr>
                <w:sz w:val="28"/>
                <w:szCs w:val="28"/>
              </w:rPr>
              <w:t xml:space="preserve">расходуются </w:t>
            </w:r>
            <w:r w:rsidR="00042E0A">
              <w:rPr>
                <w:sz w:val="28"/>
                <w:szCs w:val="28"/>
              </w:rPr>
              <w:t>администрацией Новоцелинного сельсовета Кочковского района</w:t>
            </w:r>
            <w:r w:rsidR="00042E0A" w:rsidRPr="006220F8">
              <w:rPr>
                <w:sz w:val="28"/>
                <w:szCs w:val="28"/>
              </w:rPr>
              <w:t xml:space="preserve"> Новосибирской </w:t>
            </w:r>
            <w:r w:rsidRPr="006220F8">
              <w:rPr>
                <w:sz w:val="28"/>
                <w:szCs w:val="28"/>
              </w:rPr>
              <w:t>в пределах расчетной стоимости жилых помещений. Расчетная стоимость жилого помещения определяется как произведение общей площади жилого помещения, равнозначного по общей площади жилому помещению, ранее занимаемому гражданами, подлежащими переселению, и предельной стоимости одного квадратного метра общей площади жилого помещения.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220F8">
              <w:rPr>
                <w:sz w:val="28"/>
                <w:szCs w:val="28"/>
              </w:rPr>
              <w:t>В случае предоставления гражданину, переселяемому из аварийного жилищного фонда, жилого помещения, общая площадь которого превышает общую площадь ранее занимаемого им жилого помещения, но не больше определяемой в соответствии с жилищным законодательством нормы предоставления площади жилого помещения на одного человека, финансирование расходов на оплату стоимости такого превышения осуществляется за счет средств местного бюджета.</w:t>
            </w:r>
            <w:proofErr w:type="gramEnd"/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Количество и общая площадь жилых помещений в аварийном жилищном фонде, подлежащем расселению в рамках Программы, составляет</w:t>
            </w:r>
            <w:r w:rsidRPr="006220F8">
              <w:rPr>
                <w:rStyle w:val="apple-converted-space"/>
                <w:sz w:val="28"/>
                <w:szCs w:val="28"/>
              </w:rPr>
              <w:t> </w:t>
            </w:r>
            <w:r w:rsidR="00270F97">
              <w:rPr>
                <w:rStyle w:val="apple-converted-space"/>
                <w:sz w:val="28"/>
                <w:szCs w:val="28"/>
              </w:rPr>
              <w:t>8</w:t>
            </w:r>
            <w:r w:rsidRPr="006220F8">
              <w:rPr>
                <w:sz w:val="28"/>
                <w:szCs w:val="28"/>
              </w:rPr>
              <w:t>/</w:t>
            </w:r>
            <w:r w:rsidR="00AE5552" w:rsidRPr="006220F8">
              <w:rPr>
                <w:sz w:val="28"/>
                <w:szCs w:val="28"/>
              </w:rPr>
              <w:t>470,8</w:t>
            </w:r>
            <w:r w:rsidRPr="006220F8">
              <w:rPr>
                <w:rStyle w:val="apple-converted-space"/>
                <w:sz w:val="28"/>
                <w:szCs w:val="28"/>
              </w:rPr>
              <w:t> </w:t>
            </w:r>
            <w:r w:rsidRPr="006220F8">
              <w:rPr>
                <w:sz w:val="28"/>
                <w:szCs w:val="28"/>
              </w:rPr>
              <w:t>кв. м.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По способу переселения граждан из данного аварийного жилищного фонда: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lastRenderedPageBreak/>
              <w:t>предоставление гражданам жилого помещения по договору социального найма -</w:t>
            </w:r>
            <w:r w:rsidRPr="006220F8">
              <w:rPr>
                <w:rStyle w:val="apple-converted-space"/>
                <w:sz w:val="28"/>
                <w:szCs w:val="28"/>
              </w:rPr>
              <w:t> </w:t>
            </w:r>
            <w:r w:rsidR="00AE5552" w:rsidRPr="00D34688">
              <w:rPr>
                <w:sz w:val="28"/>
                <w:szCs w:val="28"/>
              </w:rPr>
              <w:t>1</w:t>
            </w:r>
            <w:r w:rsidRPr="00D34688">
              <w:rPr>
                <w:sz w:val="28"/>
                <w:szCs w:val="28"/>
              </w:rPr>
              <w:t>/</w:t>
            </w:r>
            <w:r w:rsidR="00D34688" w:rsidRPr="00D34688">
              <w:rPr>
                <w:sz w:val="28"/>
                <w:szCs w:val="28"/>
              </w:rPr>
              <w:t>58,5</w:t>
            </w:r>
            <w:r w:rsidRPr="006220F8">
              <w:rPr>
                <w:rStyle w:val="apple-converted-space"/>
                <w:sz w:val="28"/>
                <w:szCs w:val="28"/>
              </w:rPr>
              <w:t> </w:t>
            </w:r>
            <w:r w:rsidRPr="006220F8">
              <w:rPr>
                <w:sz w:val="28"/>
                <w:szCs w:val="28"/>
              </w:rPr>
              <w:t>кв. м.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Планируемая стоимость переселения граждан из аварийного жилищного фонда равнозначного по общей площади жилых помещений ранее занимаемой гражданами, составит</w:t>
            </w:r>
            <w:r w:rsidRPr="006220F8">
              <w:rPr>
                <w:rStyle w:val="apple-converted-space"/>
                <w:sz w:val="28"/>
                <w:szCs w:val="28"/>
              </w:rPr>
              <w:t> </w:t>
            </w:r>
            <w:r w:rsidR="00BF11EB">
              <w:rPr>
                <w:sz w:val="28"/>
                <w:szCs w:val="28"/>
              </w:rPr>
              <w:t>16 939 384,00</w:t>
            </w:r>
            <w:r w:rsidRPr="006220F8">
              <w:rPr>
                <w:color w:val="C00000"/>
                <w:sz w:val="28"/>
                <w:szCs w:val="28"/>
              </w:rPr>
              <w:t xml:space="preserve"> </w:t>
            </w:r>
            <w:r w:rsidRPr="006220F8">
              <w:rPr>
                <w:sz w:val="28"/>
                <w:szCs w:val="28"/>
              </w:rPr>
              <w:t>тыс. рублей.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Перечень аварийных жилых домов (с указанием их основных характеристик), подлежащих расселению и стоимость реализации мероприятий в отношении каждого аварийного многоквартирного дома приведены в приложении N 1 к Программе.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220F8">
              <w:rPr>
                <w:b/>
                <w:sz w:val="28"/>
                <w:szCs w:val="28"/>
              </w:rPr>
              <w:t>6. Объем и источники финансирования Программы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Общий прогнозный объем финансирования, необходимый для реализации Программы в 20</w:t>
            </w:r>
            <w:r w:rsidR="00EE1B07">
              <w:rPr>
                <w:sz w:val="28"/>
                <w:szCs w:val="28"/>
              </w:rPr>
              <w:t>2</w:t>
            </w:r>
            <w:r w:rsidR="00C26790">
              <w:rPr>
                <w:sz w:val="28"/>
                <w:szCs w:val="28"/>
              </w:rPr>
              <w:t>2</w:t>
            </w:r>
            <w:r w:rsidRPr="006220F8">
              <w:rPr>
                <w:sz w:val="28"/>
                <w:szCs w:val="28"/>
              </w:rPr>
              <w:t>- 202</w:t>
            </w:r>
            <w:r w:rsidR="00C26790">
              <w:rPr>
                <w:sz w:val="28"/>
                <w:szCs w:val="28"/>
              </w:rPr>
              <w:t>4</w:t>
            </w:r>
            <w:r w:rsidRPr="006220F8">
              <w:rPr>
                <w:sz w:val="28"/>
                <w:szCs w:val="28"/>
              </w:rPr>
              <w:t xml:space="preserve"> годах составляет- </w:t>
            </w:r>
            <w:r w:rsidR="00686A7C" w:rsidRPr="00686A7C">
              <w:rPr>
                <w:sz w:val="28"/>
                <w:szCs w:val="28"/>
              </w:rPr>
              <w:t>1</w:t>
            </w:r>
            <w:r w:rsidR="00BF11EB">
              <w:rPr>
                <w:sz w:val="28"/>
                <w:szCs w:val="28"/>
              </w:rPr>
              <w:t>6 939 384,00</w:t>
            </w:r>
            <w:r w:rsidRPr="00686A7C">
              <w:rPr>
                <w:sz w:val="28"/>
                <w:szCs w:val="28"/>
              </w:rPr>
              <w:t xml:space="preserve"> тыс</w:t>
            </w:r>
            <w:r w:rsidRPr="006220F8">
              <w:rPr>
                <w:sz w:val="28"/>
                <w:szCs w:val="28"/>
              </w:rPr>
              <w:t>. рублей, в том числе:</w:t>
            </w:r>
          </w:p>
          <w:p w:rsidR="009062AC" w:rsidRPr="00686A7C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 xml:space="preserve">объем на условиях долевого финансирования составит </w:t>
            </w:r>
            <w:r w:rsidR="00686A7C" w:rsidRPr="00686A7C">
              <w:rPr>
                <w:sz w:val="28"/>
                <w:szCs w:val="28"/>
              </w:rPr>
              <w:t>1</w:t>
            </w:r>
            <w:r w:rsidR="00BF11EB">
              <w:rPr>
                <w:sz w:val="28"/>
                <w:szCs w:val="28"/>
              </w:rPr>
              <w:t>6 </w:t>
            </w:r>
            <w:r w:rsidR="00270F97">
              <w:rPr>
                <w:sz w:val="28"/>
                <w:szCs w:val="28"/>
              </w:rPr>
              <w:t>393</w:t>
            </w:r>
            <w:r w:rsidR="00BF11EB">
              <w:rPr>
                <w:sz w:val="28"/>
                <w:szCs w:val="28"/>
              </w:rPr>
              <w:t> 384,00</w:t>
            </w:r>
            <w:r w:rsidR="00686A7C" w:rsidRPr="00686A7C">
              <w:rPr>
                <w:sz w:val="28"/>
                <w:szCs w:val="28"/>
              </w:rPr>
              <w:t xml:space="preserve"> </w:t>
            </w:r>
            <w:r w:rsidRPr="006220F8">
              <w:rPr>
                <w:color w:val="C00000"/>
                <w:sz w:val="28"/>
                <w:szCs w:val="28"/>
              </w:rPr>
              <w:t xml:space="preserve"> </w:t>
            </w:r>
            <w:r w:rsidRPr="00686A7C">
              <w:rPr>
                <w:sz w:val="28"/>
                <w:szCs w:val="28"/>
              </w:rPr>
              <w:t>тыс. рублей, в том числе:</w:t>
            </w:r>
          </w:p>
          <w:p w:rsidR="009062AC" w:rsidRPr="00686A7C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86A7C">
              <w:rPr>
                <w:sz w:val="28"/>
                <w:szCs w:val="28"/>
              </w:rPr>
              <w:t xml:space="preserve">средства областного бюджета (95%)- </w:t>
            </w:r>
            <w:r w:rsidR="00686A7C">
              <w:rPr>
                <w:sz w:val="28"/>
                <w:szCs w:val="28"/>
              </w:rPr>
              <w:t>1</w:t>
            </w:r>
            <w:r w:rsidR="00BF11EB">
              <w:rPr>
                <w:sz w:val="28"/>
                <w:szCs w:val="28"/>
              </w:rPr>
              <w:t xml:space="preserve">6 092 414,80 </w:t>
            </w:r>
            <w:r w:rsidRPr="00686A7C">
              <w:rPr>
                <w:sz w:val="28"/>
                <w:szCs w:val="28"/>
              </w:rPr>
              <w:t>тыс. рублей;</w:t>
            </w:r>
          </w:p>
          <w:p w:rsidR="009062AC" w:rsidRPr="00686A7C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86A7C">
              <w:rPr>
                <w:sz w:val="28"/>
                <w:szCs w:val="28"/>
              </w:rPr>
              <w:t>средства местн</w:t>
            </w:r>
            <w:r w:rsidR="00042E0A">
              <w:rPr>
                <w:sz w:val="28"/>
                <w:szCs w:val="28"/>
              </w:rPr>
              <w:t>ого</w:t>
            </w:r>
            <w:r w:rsidRPr="00686A7C">
              <w:rPr>
                <w:sz w:val="28"/>
                <w:szCs w:val="28"/>
              </w:rPr>
              <w:t xml:space="preserve"> бюджет</w:t>
            </w:r>
            <w:r w:rsidR="00042E0A">
              <w:rPr>
                <w:sz w:val="28"/>
                <w:szCs w:val="28"/>
              </w:rPr>
              <w:t xml:space="preserve">а </w:t>
            </w:r>
            <w:r w:rsidRPr="00686A7C">
              <w:rPr>
                <w:sz w:val="28"/>
                <w:szCs w:val="28"/>
              </w:rPr>
              <w:t xml:space="preserve"> (прогнозные объемы на условиях </w:t>
            </w:r>
            <w:proofErr w:type="spellStart"/>
            <w:r w:rsidRPr="00686A7C">
              <w:rPr>
                <w:sz w:val="28"/>
                <w:szCs w:val="28"/>
              </w:rPr>
              <w:t>софинансирования</w:t>
            </w:r>
            <w:proofErr w:type="spellEnd"/>
            <w:r w:rsidRPr="00686A7C">
              <w:rPr>
                <w:sz w:val="28"/>
                <w:szCs w:val="28"/>
              </w:rPr>
              <w:t xml:space="preserve">) – </w:t>
            </w:r>
            <w:r w:rsidR="00BF11EB">
              <w:rPr>
                <w:sz w:val="28"/>
                <w:szCs w:val="28"/>
              </w:rPr>
              <w:t>846 969,20</w:t>
            </w:r>
            <w:r w:rsidRPr="00686A7C">
              <w:rPr>
                <w:sz w:val="28"/>
                <w:szCs w:val="28"/>
              </w:rPr>
              <w:t xml:space="preserve"> тыс. рублей,</w:t>
            </w:r>
          </w:p>
          <w:p w:rsidR="009062AC" w:rsidRPr="00686A7C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86A7C">
              <w:rPr>
                <w:sz w:val="28"/>
                <w:szCs w:val="28"/>
              </w:rPr>
              <w:t>Объемы и источники финансирования Программы приведены в приложении N 2 к Программе.</w:t>
            </w:r>
          </w:p>
          <w:p w:rsidR="009062AC" w:rsidRPr="00686A7C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86A7C">
              <w:rPr>
                <w:sz w:val="28"/>
                <w:szCs w:val="28"/>
              </w:rPr>
              <w:t>7. Система управления реализацией Программы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 xml:space="preserve">Организация управления реализацией Программы и </w:t>
            </w:r>
            <w:proofErr w:type="gramStart"/>
            <w:r w:rsidRPr="006220F8">
              <w:rPr>
                <w:sz w:val="28"/>
                <w:szCs w:val="28"/>
              </w:rPr>
              <w:t>контроль за</w:t>
            </w:r>
            <w:proofErr w:type="gramEnd"/>
            <w:r w:rsidRPr="006220F8">
              <w:rPr>
                <w:sz w:val="28"/>
                <w:szCs w:val="28"/>
              </w:rPr>
              <w:t xml:space="preserve"> ходом ее реализации возлагается на главу </w:t>
            </w:r>
            <w:r w:rsidR="00AE5552" w:rsidRPr="006220F8">
              <w:rPr>
                <w:sz w:val="28"/>
                <w:szCs w:val="28"/>
              </w:rPr>
              <w:t>Новоцелинного сельсовета Кочковского района Новосибирской области.</w:t>
            </w:r>
            <w:r w:rsidRPr="006220F8">
              <w:rPr>
                <w:sz w:val="28"/>
                <w:szCs w:val="28"/>
              </w:rPr>
              <w:t xml:space="preserve"> Глава осуществляет свои функции во взаимодействии с заинтересованными исполнительными органами государственной власти Новосибирской области и органами местного самоуправления. Перечень мероприятий муниципальной адресной программы </w:t>
            </w:r>
            <w:r w:rsidR="00AE5552" w:rsidRPr="006220F8">
              <w:rPr>
                <w:sz w:val="28"/>
                <w:szCs w:val="28"/>
              </w:rPr>
              <w:t>села Новоцелинное</w:t>
            </w:r>
            <w:r w:rsidRPr="006220F8">
              <w:rPr>
                <w:sz w:val="28"/>
                <w:szCs w:val="28"/>
              </w:rPr>
              <w:t xml:space="preserve"> по переселению граждан из аварийного жилищного фонда на 20</w:t>
            </w:r>
            <w:r w:rsidR="00EE1B07">
              <w:rPr>
                <w:sz w:val="28"/>
                <w:szCs w:val="28"/>
              </w:rPr>
              <w:t>2</w:t>
            </w:r>
            <w:r w:rsidR="00C26790">
              <w:rPr>
                <w:sz w:val="28"/>
                <w:szCs w:val="28"/>
              </w:rPr>
              <w:t>2</w:t>
            </w:r>
            <w:r w:rsidRPr="006220F8">
              <w:rPr>
                <w:sz w:val="28"/>
                <w:szCs w:val="28"/>
              </w:rPr>
              <w:t xml:space="preserve"> - 202</w:t>
            </w:r>
            <w:r w:rsidR="00C26790">
              <w:rPr>
                <w:sz w:val="28"/>
                <w:szCs w:val="28"/>
              </w:rPr>
              <w:t>4</w:t>
            </w:r>
            <w:r w:rsidRPr="006220F8">
              <w:rPr>
                <w:sz w:val="28"/>
                <w:szCs w:val="28"/>
              </w:rPr>
              <w:t xml:space="preserve"> годы приведён в приложении № 3 к Программе.</w:t>
            </w:r>
          </w:p>
          <w:p w:rsidR="009062AC" w:rsidRPr="006220F8" w:rsidRDefault="009062AC" w:rsidP="00D805FE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Бюджетная заявка на выделение ассигнований из областного бюджета Новосибирской области для финансирования Программы разрабатывается и представляется в Министерство финансов и налоговой политики Новосибирской области муниципальным заказчиком Программы.</w:t>
            </w:r>
          </w:p>
          <w:p w:rsidR="009062AC" w:rsidRPr="006220F8" w:rsidRDefault="009062AC" w:rsidP="00D805FE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Оценка реализации Программы производится ежеквартально, а также по итогам года.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220F8">
              <w:rPr>
                <w:sz w:val="28"/>
                <w:szCs w:val="28"/>
              </w:rPr>
              <w:lastRenderedPageBreak/>
              <w:t>Орган местного самоуправления</w:t>
            </w:r>
            <w:r w:rsidR="002C56E4">
              <w:rPr>
                <w:sz w:val="28"/>
                <w:szCs w:val="28"/>
              </w:rPr>
              <w:t>:</w:t>
            </w:r>
            <w:r w:rsidRPr="006220F8">
              <w:rPr>
                <w:sz w:val="28"/>
                <w:szCs w:val="28"/>
              </w:rPr>
              <w:t xml:space="preserve"> муниципально</w:t>
            </w:r>
            <w:r w:rsidR="007F690C">
              <w:rPr>
                <w:sz w:val="28"/>
                <w:szCs w:val="28"/>
              </w:rPr>
              <w:t>е</w:t>
            </w:r>
            <w:r w:rsidRPr="006220F8">
              <w:rPr>
                <w:sz w:val="28"/>
                <w:szCs w:val="28"/>
              </w:rPr>
              <w:t xml:space="preserve"> образовани</w:t>
            </w:r>
            <w:r w:rsidR="007F690C">
              <w:rPr>
                <w:sz w:val="28"/>
                <w:szCs w:val="28"/>
              </w:rPr>
              <w:t>е</w:t>
            </w:r>
            <w:r w:rsidRPr="006220F8">
              <w:rPr>
                <w:sz w:val="28"/>
                <w:szCs w:val="28"/>
              </w:rPr>
              <w:t xml:space="preserve"> </w:t>
            </w:r>
            <w:r w:rsidR="00AE5552" w:rsidRPr="006220F8">
              <w:rPr>
                <w:sz w:val="28"/>
                <w:szCs w:val="28"/>
              </w:rPr>
              <w:t xml:space="preserve">Новоцелинного сельсовета </w:t>
            </w:r>
            <w:r w:rsidR="00042E0A">
              <w:rPr>
                <w:sz w:val="28"/>
                <w:szCs w:val="28"/>
              </w:rPr>
              <w:t>Кочковского района</w:t>
            </w:r>
            <w:r w:rsidR="00042E0A" w:rsidRPr="006220F8">
              <w:rPr>
                <w:sz w:val="28"/>
                <w:szCs w:val="28"/>
              </w:rPr>
              <w:t xml:space="preserve"> Новосибирской</w:t>
            </w:r>
            <w:r w:rsidR="002C56E4">
              <w:rPr>
                <w:sz w:val="28"/>
                <w:szCs w:val="28"/>
              </w:rPr>
              <w:t xml:space="preserve"> области,</w:t>
            </w:r>
            <w:r w:rsidRPr="006220F8">
              <w:rPr>
                <w:sz w:val="28"/>
                <w:szCs w:val="28"/>
              </w:rPr>
              <w:t xml:space="preserve"> котор</w:t>
            </w:r>
            <w:r w:rsidR="007F690C">
              <w:rPr>
                <w:sz w:val="28"/>
                <w:szCs w:val="28"/>
              </w:rPr>
              <w:t xml:space="preserve">ое </w:t>
            </w:r>
            <w:r w:rsidRPr="006220F8">
              <w:rPr>
                <w:sz w:val="28"/>
                <w:szCs w:val="28"/>
              </w:rPr>
              <w:t>участву</w:t>
            </w:r>
            <w:r w:rsidR="00D805FE">
              <w:rPr>
                <w:sz w:val="28"/>
                <w:szCs w:val="28"/>
              </w:rPr>
              <w:t>е</w:t>
            </w:r>
            <w:r w:rsidRPr="006220F8">
              <w:rPr>
                <w:sz w:val="28"/>
                <w:szCs w:val="28"/>
              </w:rPr>
              <w:t>т в Программе, ежемесячно, а также по итогам года представля</w:t>
            </w:r>
            <w:r w:rsidR="00D805FE">
              <w:rPr>
                <w:sz w:val="28"/>
                <w:szCs w:val="28"/>
              </w:rPr>
              <w:t>е</w:t>
            </w:r>
            <w:r w:rsidRPr="006220F8">
              <w:rPr>
                <w:sz w:val="28"/>
                <w:szCs w:val="28"/>
              </w:rPr>
              <w:t>т информацию о выполнении Программы до 5 числа (до 20 числа для годового отчета) месяца, следующего за отчетным периодом, в Министерство жилищно-коммунального хозяйства и энергетики Новосибирской области в соответствии с Порядком проведения мониторинга реализации региональных адресных программ и выполнения</w:t>
            </w:r>
            <w:proofErr w:type="gramEnd"/>
            <w:r w:rsidRPr="006220F8">
              <w:rPr>
                <w:sz w:val="28"/>
                <w:szCs w:val="28"/>
              </w:rPr>
              <w:t xml:space="preserve"> условий предоставления финансовой поддержки за счет средств Областного бюджета</w:t>
            </w:r>
            <w:r w:rsidR="00D805FE">
              <w:rPr>
                <w:sz w:val="28"/>
                <w:szCs w:val="28"/>
              </w:rPr>
              <w:t>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8. Планируемые показатели выполнения Программы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Критериями эффективности реализации Программы являются: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количество граждан, семей, переселенных из аварийного жилищного фонда;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размер привлекаемых ресурсов для переселения граждан из аварийного жилищного фонда;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r w:rsidRPr="006220F8">
              <w:rPr>
                <w:sz w:val="28"/>
                <w:szCs w:val="28"/>
              </w:rPr>
              <w:t>снижение удельного веса граждан, проживающих в аварийном жилищном фонде.</w:t>
            </w:r>
          </w:p>
          <w:p w:rsidR="009062AC" w:rsidRPr="006220F8" w:rsidRDefault="009062AC" w:rsidP="006220F8">
            <w:pPr>
              <w:pStyle w:val="a7"/>
              <w:shd w:val="clear" w:color="auto" w:fill="FFFFFF" w:themeFill="background1"/>
              <w:spacing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220F8">
              <w:rPr>
                <w:sz w:val="28"/>
                <w:szCs w:val="28"/>
              </w:rPr>
              <w:t>обеспечение малоимущих граждан, стоящих на учете по улучшению жилищных условий, жильем, при переселении из ветхого аварийного, согласно установленного расчетного размера предоставляемой площади в поселении на одного человека, если они (наниматели) не являются получателями материнского капитала, а при участии в любого рода программах для получения государственной поддержки на приобретение или строительство жилья, не являются получателями муниципального жилья при переселении из ветхого</w:t>
            </w:r>
            <w:proofErr w:type="gramEnd"/>
            <w:r w:rsidRPr="006220F8">
              <w:rPr>
                <w:sz w:val="28"/>
                <w:szCs w:val="28"/>
              </w:rPr>
              <w:t xml:space="preserve"> аварийного, а также на момент предоставления муниципального жилья взамен ветхого аварийного, не являются собственниками другого жилого помещения (условия при постановке на учет в получении муниципального жилья)</w:t>
            </w:r>
          </w:p>
        </w:tc>
      </w:tr>
    </w:tbl>
    <w:p w:rsidR="0007310E" w:rsidRPr="006220F8" w:rsidRDefault="0007310E" w:rsidP="006220F8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AF2F4E" w:rsidRPr="006220F8" w:rsidRDefault="00AF2F4E" w:rsidP="006220F8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AF2F4E" w:rsidRPr="006220F8" w:rsidRDefault="00AF2F4E" w:rsidP="006220F8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sectPr w:rsidR="00AF2F4E" w:rsidRPr="006220F8" w:rsidSect="006220F8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78F2"/>
    <w:multiLevelType w:val="multilevel"/>
    <w:tmpl w:val="C09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characterSpacingControl w:val="doNotCompress"/>
  <w:compat/>
  <w:rsids>
    <w:rsidRoot w:val="00C95336"/>
    <w:rsid w:val="00042E0A"/>
    <w:rsid w:val="0007310E"/>
    <w:rsid w:val="00091805"/>
    <w:rsid w:val="000F5D01"/>
    <w:rsid w:val="0015393C"/>
    <w:rsid w:val="001E08D7"/>
    <w:rsid w:val="002328CC"/>
    <w:rsid w:val="00252A25"/>
    <w:rsid w:val="00270F97"/>
    <w:rsid w:val="002C56E4"/>
    <w:rsid w:val="00371312"/>
    <w:rsid w:val="00391F85"/>
    <w:rsid w:val="00452329"/>
    <w:rsid w:val="00506DB0"/>
    <w:rsid w:val="0053089B"/>
    <w:rsid w:val="00582B3A"/>
    <w:rsid w:val="005A043C"/>
    <w:rsid w:val="005C5261"/>
    <w:rsid w:val="005C68CD"/>
    <w:rsid w:val="006220F8"/>
    <w:rsid w:val="00686A7C"/>
    <w:rsid w:val="007233DC"/>
    <w:rsid w:val="00787EE9"/>
    <w:rsid w:val="007F690C"/>
    <w:rsid w:val="007F7B43"/>
    <w:rsid w:val="008211AA"/>
    <w:rsid w:val="00834560"/>
    <w:rsid w:val="008363A9"/>
    <w:rsid w:val="008A5318"/>
    <w:rsid w:val="008D43D9"/>
    <w:rsid w:val="009062AC"/>
    <w:rsid w:val="009234C0"/>
    <w:rsid w:val="00955FAE"/>
    <w:rsid w:val="009D5AFC"/>
    <w:rsid w:val="00A11129"/>
    <w:rsid w:val="00A17A50"/>
    <w:rsid w:val="00A32EB3"/>
    <w:rsid w:val="00AD22F9"/>
    <w:rsid w:val="00AE5552"/>
    <w:rsid w:val="00AF2F4E"/>
    <w:rsid w:val="00B541BC"/>
    <w:rsid w:val="00BF11EB"/>
    <w:rsid w:val="00C26790"/>
    <w:rsid w:val="00C52C26"/>
    <w:rsid w:val="00C95336"/>
    <w:rsid w:val="00CE4319"/>
    <w:rsid w:val="00D34688"/>
    <w:rsid w:val="00D46046"/>
    <w:rsid w:val="00D805FE"/>
    <w:rsid w:val="00D8120E"/>
    <w:rsid w:val="00DB5015"/>
    <w:rsid w:val="00DD64A5"/>
    <w:rsid w:val="00E34515"/>
    <w:rsid w:val="00E570AF"/>
    <w:rsid w:val="00EB0838"/>
    <w:rsid w:val="00EE1B07"/>
    <w:rsid w:val="00F3786D"/>
    <w:rsid w:val="00F63367"/>
    <w:rsid w:val="00FA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62A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5336"/>
    <w:pPr>
      <w:keepNext/>
      <w:tabs>
        <w:tab w:val="left" w:pos="9639"/>
      </w:tabs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953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C9533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C953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2A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uiPriority w:val="10"/>
    <w:qFormat/>
    <w:rsid w:val="00906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906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6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062AC"/>
  </w:style>
  <w:style w:type="paragraph" w:customStyle="1" w:styleId="consplusnormal">
    <w:name w:val="consplusnormal"/>
    <w:basedOn w:val="a"/>
    <w:rsid w:val="00906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062A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F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ADC3BC3E3144AC0DA537E18C5EBD2C8B4EF760D65ACE7CA9C939DAD2DD1005EBEC6BEF81B53D94E935C1gCa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0D82-25A9-4AA5-988E-A0C1D3F2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14988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consultantplus://offline/ref=ECADC3BC3E3144AC0DA537E18C5EBD2C8B4EF760D65ACE7CA9C939DAD2DD1005EBEC6BEF81B53D94E935C1gCaAE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user</cp:lastModifiedBy>
  <cp:revision>17</cp:revision>
  <cp:lastPrinted>2021-06-22T09:19:00Z</cp:lastPrinted>
  <dcterms:created xsi:type="dcterms:W3CDTF">2020-06-01T04:42:00Z</dcterms:created>
  <dcterms:modified xsi:type="dcterms:W3CDTF">2021-06-24T04:38:00Z</dcterms:modified>
</cp:coreProperties>
</file>