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AC" w:rsidRPr="00FA7986" w:rsidRDefault="00474CAC" w:rsidP="00474CA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01 декабря 2020 года, № 50 </w:t>
      </w:r>
      <w:r w:rsidRPr="00FA7986">
        <w:rPr>
          <w:rFonts w:ascii="Times New Roman" w:eastAsia="Times New Roman" w:hAnsi="Times New Roman" w:cs="Times New Roman"/>
          <w:b/>
          <w:bCs/>
        </w:rPr>
        <w:t>(</w:t>
      </w:r>
      <w:r>
        <w:rPr>
          <w:rFonts w:ascii="Times New Roman" w:eastAsia="Times New Roman" w:hAnsi="Times New Roman" w:cs="Times New Roman"/>
          <w:b/>
          <w:bCs/>
        </w:rPr>
        <w:t>450</w:t>
      </w:r>
      <w:r w:rsidRPr="00FA7986">
        <w:rPr>
          <w:rFonts w:ascii="Times New Roman" w:eastAsia="Times New Roman" w:hAnsi="Times New Roman" w:cs="Times New Roman"/>
          <w:b/>
          <w:bCs/>
        </w:rPr>
        <w:t xml:space="preserve">)  </w:t>
      </w:r>
    </w:p>
    <w:p w:rsidR="00474CAC" w:rsidRPr="00FA7986" w:rsidRDefault="00474CAC" w:rsidP="00474CAC">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474CAC">
      <w:pPr>
        <w:spacing w:after="0" w:line="240" w:lineRule="auto"/>
        <w:rPr>
          <w:rFonts w:ascii="Times New Roman" w:hAnsi="Times New Roman" w:cs="Times New Roman"/>
        </w:rPr>
      </w:pPr>
    </w:p>
    <w:p w:rsidR="00474CAC" w:rsidRPr="00474CAC" w:rsidRDefault="00474CAC" w:rsidP="00474CAC">
      <w:pPr>
        <w:pStyle w:val="1"/>
        <w:spacing w:before="0" w:after="0" w:line="240" w:lineRule="auto"/>
        <w:rPr>
          <w:rFonts w:ascii="Times New Roman" w:hAnsi="Times New Roman" w:cs="Times New Roman"/>
          <w:bCs w:val="0"/>
          <w:sz w:val="22"/>
          <w:szCs w:val="22"/>
          <w:lang w:val="ru-RU"/>
        </w:rPr>
      </w:pPr>
      <w:r w:rsidRPr="00474CAC">
        <w:rPr>
          <w:rFonts w:ascii="Times New Roman" w:hAnsi="Times New Roman" w:cs="Times New Roman"/>
          <w:bCs w:val="0"/>
          <w:sz w:val="22"/>
          <w:szCs w:val="22"/>
          <w:lang w:val="ru-RU"/>
        </w:rPr>
        <w:t xml:space="preserve">СОВЕТ ДЕПУТАТОВ НОВОЦЕЛИННОГО СЕЛЬСОВЕТА </w:t>
      </w:r>
    </w:p>
    <w:p w:rsidR="00474CAC" w:rsidRPr="00474CAC" w:rsidRDefault="00474CAC" w:rsidP="00474CAC">
      <w:pPr>
        <w:pStyle w:val="1"/>
        <w:spacing w:before="0" w:after="0" w:line="240" w:lineRule="auto"/>
        <w:rPr>
          <w:rFonts w:ascii="Times New Roman" w:hAnsi="Times New Roman" w:cs="Times New Roman"/>
          <w:sz w:val="22"/>
          <w:szCs w:val="22"/>
          <w:lang w:val="ru-RU"/>
        </w:rPr>
      </w:pPr>
      <w:r w:rsidRPr="00474CAC">
        <w:rPr>
          <w:rFonts w:ascii="Times New Roman" w:hAnsi="Times New Roman" w:cs="Times New Roman"/>
          <w:bCs w:val="0"/>
          <w:sz w:val="22"/>
          <w:szCs w:val="22"/>
          <w:lang w:val="ru-RU"/>
        </w:rPr>
        <w:t>КОЧКОВСКОГО РАЙОНА НОВОСИБИРСКОЙ ОБЛАСТИ</w:t>
      </w:r>
    </w:p>
    <w:p w:rsidR="00474CAC" w:rsidRPr="00474CAC" w:rsidRDefault="00474CAC" w:rsidP="00474CAC">
      <w:pPr>
        <w:spacing w:after="0" w:line="240" w:lineRule="auto"/>
        <w:jc w:val="center"/>
        <w:rPr>
          <w:rFonts w:ascii="Times New Roman" w:hAnsi="Times New Roman" w:cs="Times New Roman"/>
          <w:b/>
          <w:bCs/>
        </w:rPr>
      </w:pPr>
      <w:r w:rsidRPr="00474CAC">
        <w:rPr>
          <w:rFonts w:ascii="Times New Roman" w:hAnsi="Times New Roman" w:cs="Times New Roman"/>
          <w:b/>
          <w:bCs/>
        </w:rPr>
        <w:t>(шестого созыва)</w:t>
      </w:r>
    </w:p>
    <w:p w:rsidR="00F17026" w:rsidRDefault="00F17026" w:rsidP="00474CAC">
      <w:pPr>
        <w:spacing w:after="0" w:line="240" w:lineRule="auto"/>
        <w:jc w:val="center"/>
        <w:rPr>
          <w:rFonts w:ascii="Times New Roman" w:hAnsi="Times New Roman" w:cs="Times New Roman"/>
          <w:b/>
          <w:bCs/>
        </w:rPr>
      </w:pPr>
    </w:p>
    <w:p w:rsidR="00474CAC" w:rsidRPr="00474CAC" w:rsidRDefault="00474CAC" w:rsidP="00474CAC">
      <w:pPr>
        <w:spacing w:after="0" w:line="240" w:lineRule="auto"/>
        <w:jc w:val="center"/>
        <w:rPr>
          <w:rFonts w:ascii="Times New Roman" w:hAnsi="Times New Roman" w:cs="Times New Roman"/>
          <w:b/>
          <w:bCs/>
        </w:rPr>
      </w:pPr>
      <w:r w:rsidRPr="00474CAC">
        <w:rPr>
          <w:rFonts w:ascii="Times New Roman" w:hAnsi="Times New Roman" w:cs="Times New Roman"/>
          <w:b/>
          <w:bCs/>
        </w:rPr>
        <w:t>РЕШЕНИЕ</w:t>
      </w:r>
    </w:p>
    <w:p w:rsidR="00474CAC" w:rsidRPr="00474CAC" w:rsidRDefault="00474CAC" w:rsidP="00474CAC">
      <w:pPr>
        <w:spacing w:after="0" w:line="240" w:lineRule="auto"/>
        <w:jc w:val="center"/>
        <w:rPr>
          <w:rFonts w:ascii="Times New Roman" w:hAnsi="Times New Roman" w:cs="Times New Roman"/>
          <w:b/>
          <w:bCs/>
        </w:rPr>
      </w:pPr>
      <w:r w:rsidRPr="00474CAC">
        <w:rPr>
          <w:rFonts w:ascii="Times New Roman" w:hAnsi="Times New Roman" w:cs="Times New Roman"/>
          <w:b/>
          <w:bCs/>
        </w:rPr>
        <w:t>третьей сессии</w:t>
      </w:r>
    </w:p>
    <w:p w:rsidR="00474CAC" w:rsidRPr="00474CAC" w:rsidRDefault="00474CAC" w:rsidP="00474CAC">
      <w:pPr>
        <w:spacing w:line="240" w:lineRule="auto"/>
        <w:jc w:val="center"/>
        <w:rPr>
          <w:rFonts w:ascii="Times New Roman" w:hAnsi="Times New Roman" w:cs="Times New Roman"/>
          <w:bCs/>
        </w:rPr>
      </w:pPr>
    </w:p>
    <w:p w:rsidR="00474CAC" w:rsidRPr="00474CAC" w:rsidRDefault="00474CAC" w:rsidP="00474CAC">
      <w:pPr>
        <w:spacing w:line="240" w:lineRule="auto"/>
        <w:jc w:val="both"/>
        <w:rPr>
          <w:rFonts w:ascii="Times New Roman" w:hAnsi="Times New Roman" w:cs="Times New Roman"/>
        </w:rPr>
      </w:pPr>
      <w:r w:rsidRPr="00474CAC">
        <w:rPr>
          <w:rFonts w:ascii="Times New Roman" w:hAnsi="Times New Roman" w:cs="Times New Roman"/>
        </w:rPr>
        <w:t xml:space="preserve">от  27.11.2020                                                         </w:t>
      </w:r>
      <w:r w:rsidR="002754B9">
        <w:rPr>
          <w:rFonts w:ascii="Times New Roman" w:hAnsi="Times New Roman" w:cs="Times New Roman"/>
        </w:rPr>
        <w:t xml:space="preserve">                                   </w:t>
      </w:r>
      <w:r w:rsidRPr="00474CAC">
        <w:rPr>
          <w:rFonts w:ascii="Times New Roman" w:hAnsi="Times New Roman" w:cs="Times New Roman"/>
        </w:rPr>
        <w:t xml:space="preserve">                                             № 2</w:t>
      </w:r>
    </w:p>
    <w:p w:rsidR="00474CAC" w:rsidRPr="00474CAC" w:rsidRDefault="00474CAC" w:rsidP="00474CAC">
      <w:pPr>
        <w:spacing w:line="240" w:lineRule="auto"/>
        <w:jc w:val="center"/>
        <w:rPr>
          <w:rFonts w:ascii="Times New Roman" w:hAnsi="Times New Roman" w:cs="Times New Roman"/>
        </w:rPr>
      </w:pPr>
      <w:r w:rsidRPr="00474CAC">
        <w:rPr>
          <w:rFonts w:ascii="Times New Roman" w:hAnsi="Times New Roman" w:cs="Times New Roman"/>
        </w:rPr>
        <w:t>О проекте решения «О бюджете Новоцелинного сельсовета Кочковского района Новосибирской области на 2021 год и плановый период 2022 и 2023 годов»</w:t>
      </w:r>
    </w:p>
    <w:p w:rsidR="00474CAC" w:rsidRPr="00474CAC" w:rsidRDefault="00474CAC" w:rsidP="00474CAC">
      <w:pPr>
        <w:spacing w:line="240" w:lineRule="auto"/>
        <w:rPr>
          <w:rFonts w:ascii="Times New Roman" w:hAnsi="Times New Roman" w:cs="Times New Roman"/>
        </w:rPr>
      </w:pPr>
      <w:r w:rsidRPr="00474CAC">
        <w:rPr>
          <w:rFonts w:ascii="Times New Roman" w:hAnsi="Times New Roman" w:cs="Times New Roman"/>
        </w:rPr>
        <w:t xml:space="preserve">Совет депутатов </w:t>
      </w:r>
      <w:r w:rsidRPr="00474CAC">
        <w:rPr>
          <w:rFonts w:ascii="Times New Roman" w:hAnsi="Times New Roman" w:cs="Times New Roman"/>
          <w:b/>
          <w:bCs/>
        </w:rPr>
        <w:t>РЕШИЛ :</w:t>
      </w:r>
    </w:p>
    <w:p w:rsidR="00474CAC" w:rsidRPr="00474CAC" w:rsidRDefault="00474CAC" w:rsidP="00474CAC">
      <w:pPr>
        <w:pStyle w:val="23"/>
        <w:numPr>
          <w:ilvl w:val="0"/>
          <w:numId w:val="1"/>
        </w:numPr>
        <w:spacing w:after="0" w:line="240" w:lineRule="auto"/>
        <w:ind w:left="0" w:firstLine="0"/>
        <w:jc w:val="both"/>
        <w:rPr>
          <w:sz w:val="22"/>
          <w:szCs w:val="22"/>
        </w:rPr>
      </w:pPr>
      <w:r w:rsidRPr="00474CAC">
        <w:rPr>
          <w:sz w:val="22"/>
          <w:szCs w:val="22"/>
        </w:rPr>
        <w:t>Утвердить проект решения «О бюджете Новоцелинного сельсовета Кочковского района Новосибирской области на 2021 год и плановый период 2022 и 2023 годов» согласно приложения.</w:t>
      </w:r>
    </w:p>
    <w:p w:rsidR="00474CAC" w:rsidRPr="00474CAC" w:rsidRDefault="00474CAC" w:rsidP="00474CAC">
      <w:pPr>
        <w:pStyle w:val="23"/>
        <w:numPr>
          <w:ilvl w:val="0"/>
          <w:numId w:val="1"/>
        </w:numPr>
        <w:spacing w:after="0" w:line="240" w:lineRule="auto"/>
        <w:ind w:left="0" w:firstLine="0"/>
        <w:jc w:val="both"/>
        <w:rPr>
          <w:sz w:val="22"/>
          <w:szCs w:val="22"/>
        </w:rPr>
      </w:pPr>
      <w:r w:rsidRPr="00474CAC">
        <w:rPr>
          <w:sz w:val="22"/>
          <w:szCs w:val="22"/>
        </w:rPr>
        <w:t>Опубликовать данное решение в периодическом печатном издании   «Новоцелинный вестник».</w:t>
      </w:r>
    </w:p>
    <w:p w:rsidR="00474CAC" w:rsidRPr="00474CAC" w:rsidRDefault="00474CAC" w:rsidP="00474CAC">
      <w:pPr>
        <w:pStyle w:val="23"/>
        <w:numPr>
          <w:ilvl w:val="0"/>
          <w:numId w:val="1"/>
        </w:numPr>
        <w:spacing w:after="0" w:line="240" w:lineRule="auto"/>
        <w:ind w:left="0" w:firstLine="0"/>
        <w:jc w:val="both"/>
        <w:rPr>
          <w:sz w:val="22"/>
          <w:szCs w:val="22"/>
        </w:rPr>
      </w:pPr>
      <w:r w:rsidRPr="00474CAC">
        <w:rPr>
          <w:sz w:val="22"/>
          <w:szCs w:val="22"/>
        </w:rPr>
        <w:t>Настоящее решение вступает в силу со дня его принятия.</w:t>
      </w:r>
    </w:p>
    <w:p w:rsidR="00474CAC" w:rsidRPr="00474CAC" w:rsidRDefault="00474CAC" w:rsidP="00474CAC">
      <w:pPr>
        <w:pStyle w:val="23"/>
        <w:spacing w:after="0" w:line="240" w:lineRule="auto"/>
        <w:jc w:val="both"/>
        <w:rPr>
          <w:b/>
          <w:sz w:val="22"/>
          <w:szCs w:val="22"/>
        </w:rPr>
      </w:pPr>
    </w:p>
    <w:p w:rsidR="00474CAC" w:rsidRPr="00474CAC" w:rsidRDefault="00474CAC" w:rsidP="00474CAC">
      <w:pPr>
        <w:pStyle w:val="23"/>
        <w:spacing w:after="0" w:line="240" w:lineRule="auto"/>
        <w:jc w:val="both"/>
        <w:rPr>
          <w:b/>
          <w:sz w:val="22"/>
          <w:szCs w:val="22"/>
        </w:rPr>
      </w:pPr>
    </w:p>
    <w:p w:rsidR="00474CAC" w:rsidRPr="00474CAC" w:rsidRDefault="00474CAC" w:rsidP="00474CAC">
      <w:pPr>
        <w:spacing w:after="0" w:line="240" w:lineRule="auto"/>
        <w:jc w:val="both"/>
        <w:rPr>
          <w:rFonts w:ascii="Times New Roman" w:hAnsi="Times New Roman" w:cs="Times New Roman"/>
        </w:rPr>
      </w:pPr>
      <w:r w:rsidRPr="00474CAC">
        <w:rPr>
          <w:rFonts w:ascii="Times New Roman" w:hAnsi="Times New Roman" w:cs="Times New Roman"/>
        </w:rPr>
        <w:t xml:space="preserve">Глава Новоцелинного сельсовета </w:t>
      </w:r>
    </w:p>
    <w:p w:rsidR="00474CAC" w:rsidRPr="00474CAC" w:rsidRDefault="00474CAC" w:rsidP="00474CAC">
      <w:pPr>
        <w:spacing w:line="240" w:lineRule="auto"/>
        <w:jc w:val="both"/>
        <w:rPr>
          <w:rFonts w:ascii="Times New Roman" w:hAnsi="Times New Roman" w:cs="Times New Roman"/>
          <w:lang w:eastAsia="en-US"/>
        </w:rPr>
      </w:pPr>
      <w:r w:rsidRPr="00474CAC">
        <w:rPr>
          <w:rFonts w:ascii="Times New Roman" w:hAnsi="Times New Roman" w:cs="Times New Roman"/>
        </w:rPr>
        <w:t xml:space="preserve">Кочковского района </w:t>
      </w:r>
      <w:r w:rsidRPr="00474CAC">
        <w:rPr>
          <w:rFonts w:ascii="Times New Roman" w:hAnsi="Times New Roman" w:cs="Times New Roman"/>
          <w:lang w:eastAsia="en-US"/>
        </w:rPr>
        <w:t xml:space="preserve">Новосибирской области                                  С.В. Игнатьева  </w:t>
      </w:r>
    </w:p>
    <w:p w:rsidR="00474CAC" w:rsidRPr="00474CAC" w:rsidRDefault="00474CAC" w:rsidP="00474CAC">
      <w:pPr>
        <w:spacing w:after="0" w:line="240" w:lineRule="auto"/>
        <w:jc w:val="both"/>
        <w:rPr>
          <w:rFonts w:ascii="Times New Roman" w:hAnsi="Times New Roman" w:cs="Times New Roman"/>
        </w:rPr>
      </w:pPr>
      <w:r w:rsidRPr="00474CAC">
        <w:rPr>
          <w:rFonts w:ascii="Times New Roman" w:hAnsi="Times New Roman" w:cs="Times New Roman"/>
        </w:rPr>
        <w:t>Председатель Совета депутатов</w:t>
      </w:r>
    </w:p>
    <w:p w:rsidR="00474CAC" w:rsidRPr="00474CAC" w:rsidRDefault="00474CAC" w:rsidP="00474CAC">
      <w:pPr>
        <w:spacing w:after="0" w:line="240" w:lineRule="auto"/>
        <w:jc w:val="both"/>
        <w:rPr>
          <w:rFonts w:ascii="Times New Roman" w:hAnsi="Times New Roman" w:cs="Times New Roman"/>
        </w:rPr>
      </w:pPr>
      <w:r w:rsidRPr="00474CAC">
        <w:rPr>
          <w:rFonts w:ascii="Times New Roman" w:hAnsi="Times New Roman" w:cs="Times New Roman"/>
        </w:rPr>
        <w:t xml:space="preserve">Новоцелинного сельсовета Кочковского района </w:t>
      </w:r>
    </w:p>
    <w:p w:rsidR="00474CAC" w:rsidRPr="00474CAC" w:rsidRDefault="00474CAC" w:rsidP="00474CAC">
      <w:pPr>
        <w:spacing w:line="240" w:lineRule="auto"/>
        <w:jc w:val="both"/>
        <w:rPr>
          <w:rFonts w:ascii="Times New Roman" w:hAnsi="Times New Roman" w:cs="Times New Roman"/>
        </w:rPr>
      </w:pPr>
      <w:r w:rsidRPr="00474CAC">
        <w:rPr>
          <w:rFonts w:ascii="Times New Roman" w:hAnsi="Times New Roman" w:cs="Times New Roman"/>
        </w:rPr>
        <w:t xml:space="preserve">Новосибирской области                                                                      Н.С. Грибовская                                      </w:t>
      </w:r>
    </w:p>
    <w:p w:rsidR="00474CAC" w:rsidRPr="00474CAC" w:rsidRDefault="00474CAC" w:rsidP="00474CAC">
      <w:pPr>
        <w:spacing w:line="240" w:lineRule="auto"/>
        <w:jc w:val="right"/>
        <w:rPr>
          <w:rFonts w:ascii="Times New Roman" w:hAnsi="Times New Roman"/>
          <w:b/>
          <w:i/>
        </w:rPr>
      </w:pPr>
      <w:r w:rsidRPr="00474CAC">
        <w:rPr>
          <w:rFonts w:ascii="Times New Roman" w:hAnsi="Times New Roman" w:cs="Times New Roman"/>
          <w:lang w:eastAsia="en-US"/>
        </w:rPr>
        <w:t xml:space="preserve"> </w:t>
      </w:r>
      <w:r w:rsidRPr="00474CAC">
        <w:rPr>
          <w:rFonts w:ascii="Times New Roman" w:hAnsi="Times New Roman"/>
        </w:rPr>
        <w:t>Приложение</w:t>
      </w:r>
    </w:p>
    <w:p w:rsidR="00474CAC" w:rsidRPr="00474CAC" w:rsidRDefault="00474CAC" w:rsidP="00474CAC">
      <w:pPr>
        <w:pStyle w:val="2"/>
        <w:spacing w:after="0" w:line="240" w:lineRule="auto"/>
        <w:jc w:val="right"/>
        <w:rPr>
          <w:rFonts w:ascii="Times New Roman" w:hAnsi="Times New Roman" w:cs="Times New Roman"/>
          <w:sz w:val="22"/>
          <w:szCs w:val="22"/>
          <w:lang w:val="ru-RU"/>
        </w:rPr>
      </w:pPr>
      <w:r w:rsidRPr="00474CAC">
        <w:rPr>
          <w:rFonts w:ascii="Times New Roman" w:hAnsi="Times New Roman" w:cs="Times New Roman"/>
          <w:b w:val="0"/>
          <w:sz w:val="22"/>
          <w:szCs w:val="22"/>
          <w:lang w:val="ru-RU"/>
        </w:rPr>
        <w:t xml:space="preserve">к решению Совета депутатов Новоцелинного </w:t>
      </w:r>
    </w:p>
    <w:p w:rsidR="00474CAC" w:rsidRPr="00474CAC" w:rsidRDefault="00474CAC" w:rsidP="00474CAC">
      <w:pPr>
        <w:pStyle w:val="2"/>
        <w:spacing w:after="0" w:line="240" w:lineRule="auto"/>
        <w:jc w:val="right"/>
        <w:rPr>
          <w:rFonts w:ascii="Times New Roman" w:hAnsi="Times New Roman" w:cs="Times New Roman"/>
          <w:b w:val="0"/>
          <w:i/>
          <w:sz w:val="22"/>
          <w:szCs w:val="22"/>
          <w:lang w:val="ru-RU"/>
        </w:rPr>
      </w:pPr>
      <w:r w:rsidRPr="00474CAC">
        <w:rPr>
          <w:rFonts w:ascii="Times New Roman" w:hAnsi="Times New Roman" w:cs="Times New Roman"/>
          <w:b w:val="0"/>
          <w:sz w:val="22"/>
          <w:szCs w:val="22"/>
          <w:lang w:val="ru-RU"/>
        </w:rPr>
        <w:t xml:space="preserve">сельсовета Кочковского района Новосибирской </w:t>
      </w:r>
    </w:p>
    <w:p w:rsidR="00474CAC" w:rsidRPr="00474CAC" w:rsidRDefault="00474CAC" w:rsidP="00474CAC">
      <w:pPr>
        <w:pStyle w:val="2"/>
        <w:spacing w:after="0" w:line="240" w:lineRule="auto"/>
        <w:jc w:val="right"/>
        <w:rPr>
          <w:rFonts w:ascii="Times New Roman" w:hAnsi="Times New Roman" w:cs="Times New Roman"/>
          <w:b w:val="0"/>
          <w:i/>
          <w:sz w:val="22"/>
          <w:szCs w:val="22"/>
          <w:lang w:val="ru-RU"/>
        </w:rPr>
      </w:pPr>
      <w:r w:rsidRPr="00474CAC">
        <w:rPr>
          <w:rFonts w:ascii="Times New Roman" w:hAnsi="Times New Roman" w:cs="Times New Roman"/>
          <w:b w:val="0"/>
          <w:sz w:val="22"/>
          <w:szCs w:val="22"/>
          <w:lang w:val="ru-RU"/>
        </w:rPr>
        <w:t>области от 27.11. 2020 № 2</w:t>
      </w:r>
    </w:p>
    <w:p w:rsidR="00474CAC" w:rsidRPr="00474CAC" w:rsidRDefault="00474CAC" w:rsidP="00474CAC">
      <w:pPr>
        <w:spacing w:line="240" w:lineRule="auto"/>
        <w:jc w:val="right"/>
        <w:rPr>
          <w:rFonts w:ascii="Times New Roman" w:hAnsi="Times New Roman" w:cs="Times New Roman"/>
        </w:rPr>
      </w:pPr>
      <w:r w:rsidRPr="00474CAC">
        <w:rPr>
          <w:rFonts w:ascii="Times New Roman" w:hAnsi="Times New Roman" w:cs="Times New Roman"/>
        </w:rPr>
        <w:t xml:space="preserve">   Проект</w:t>
      </w:r>
    </w:p>
    <w:p w:rsidR="00474CAC" w:rsidRPr="00474CAC" w:rsidRDefault="00474CAC" w:rsidP="00474CAC">
      <w:pPr>
        <w:spacing w:after="0" w:line="240" w:lineRule="auto"/>
        <w:jc w:val="center"/>
        <w:rPr>
          <w:rFonts w:ascii="Times New Roman" w:hAnsi="Times New Roman" w:cs="Times New Roman"/>
          <w:b/>
        </w:rPr>
      </w:pPr>
      <w:r w:rsidRPr="00474CAC">
        <w:rPr>
          <w:rFonts w:ascii="Times New Roman" w:hAnsi="Times New Roman" w:cs="Times New Roman"/>
          <w:b/>
        </w:rPr>
        <w:t>СОВЕТ ДЕПУТАТОВ НОВОЦЕЛИННОГО СЕЛЬСОВЕТА</w:t>
      </w:r>
    </w:p>
    <w:p w:rsidR="00474CAC" w:rsidRPr="00474CAC" w:rsidRDefault="00474CAC" w:rsidP="00474CAC">
      <w:pPr>
        <w:spacing w:after="0" w:line="240" w:lineRule="auto"/>
        <w:jc w:val="center"/>
        <w:rPr>
          <w:rFonts w:ascii="Times New Roman" w:hAnsi="Times New Roman" w:cs="Times New Roman"/>
          <w:b/>
        </w:rPr>
      </w:pPr>
      <w:r w:rsidRPr="00474CAC">
        <w:rPr>
          <w:rFonts w:ascii="Times New Roman" w:hAnsi="Times New Roman" w:cs="Times New Roman"/>
          <w:b/>
        </w:rPr>
        <w:t>КОЧКОВСКОГО РАЙОНА НОВОСИБИРСКОЙ ОБЛАСТИ</w:t>
      </w:r>
    </w:p>
    <w:p w:rsidR="00474CAC" w:rsidRPr="00474CAC" w:rsidRDefault="00474CAC" w:rsidP="00474CAC">
      <w:pPr>
        <w:spacing w:after="0" w:line="240" w:lineRule="auto"/>
        <w:jc w:val="center"/>
        <w:rPr>
          <w:rFonts w:ascii="Times New Roman" w:hAnsi="Times New Roman" w:cs="Times New Roman"/>
          <w:b/>
        </w:rPr>
      </w:pPr>
      <w:r w:rsidRPr="00474CAC">
        <w:rPr>
          <w:rFonts w:ascii="Times New Roman" w:hAnsi="Times New Roman" w:cs="Times New Roman"/>
          <w:b/>
        </w:rPr>
        <w:t>(шестого созыва)</w:t>
      </w:r>
    </w:p>
    <w:p w:rsidR="00474CAC" w:rsidRPr="00474CAC" w:rsidRDefault="00474CAC" w:rsidP="00474CAC">
      <w:pPr>
        <w:spacing w:after="0" w:line="240" w:lineRule="auto"/>
        <w:jc w:val="both"/>
        <w:rPr>
          <w:rFonts w:ascii="Times New Roman" w:hAnsi="Times New Roman" w:cs="Times New Roman"/>
          <w:b/>
        </w:rPr>
      </w:pPr>
    </w:p>
    <w:p w:rsidR="00474CAC" w:rsidRPr="00474CAC" w:rsidRDefault="00474CAC" w:rsidP="00474CAC">
      <w:pPr>
        <w:spacing w:after="0" w:line="240" w:lineRule="auto"/>
        <w:jc w:val="center"/>
        <w:rPr>
          <w:rFonts w:ascii="Times New Roman" w:hAnsi="Times New Roman" w:cs="Times New Roman"/>
          <w:b/>
        </w:rPr>
      </w:pPr>
      <w:r w:rsidRPr="00474CAC">
        <w:rPr>
          <w:rFonts w:ascii="Times New Roman" w:hAnsi="Times New Roman" w:cs="Times New Roman"/>
          <w:b/>
        </w:rPr>
        <w:t>Р Е Ш Е Н И Е</w:t>
      </w:r>
    </w:p>
    <w:p w:rsidR="00474CAC" w:rsidRPr="00474CAC" w:rsidRDefault="00474CAC" w:rsidP="00474CAC">
      <w:pPr>
        <w:spacing w:after="0" w:line="240" w:lineRule="auto"/>
        <w:jc w:val="center"/>
        <w:rPr>
          <w:rFonts w:ascii="Times New Roman" w:hAnsi="Times New Roman" w:cs="Times New Roman"/>
          <w:b/>
        </w:rPr>
      </w:pPr>
      <w:r w:rsidRPr="00474CAC">
        <w:rPr>
          <w:rFonts w:ascii="Times New Roman" w:hAnsi="Times New Roman" w:cs="Times New Roman"/>
          <w:b/>
        </w:rPr>
        <w:t>______ сессии</w:t>
      </w:r>
    </w:p>
    <w:p w:rsidR="00474CAC" w:rsidRPr="00474CAC" w:rsidRDefault="00474CAC" w:rsidP="00474CAC">
      <w:pPr>
        <w:spacing w:after="0" w:line="240" w:lineRule="auto"/>
        <w:jc w:val="center"/>
        <w:rPr>
          <w:rFonts w:ascii="Times New Roman" w:hAnsi="Times New Roman" w:cs="Times New Roman"/>
          <w:b/>
        </w:rPr>
      </w:pPr>
    </w:p>
    <w:p w:rsidR="00474CAC" w:rsidRPr="00474CAC" w:rsidRDefault="00474CAC" w:rsidP="00474CAC">
      <w:pPr>
        <w:spacing w:after="0" w:line="240" w:lineRule="auto"/>
        <w:jc w:val="both"/>
        <w:rPr>
          <w:rFonts w:ascii="Times New Roman" w:hAnsi="Times New Roman" w:cs="Times New Roman"/>
        </w:rPr>
      </w:pPr>
      <w:r w:rsidRPr="00474CAC">
        <w:rPr>
          <w:rFonts w:ascii="Times New Roman" w:hAnsi="Times New Roman" w:cs="Times New Roman"/>
        </w:rPr>
        <w:t>от  __ 2020                                                                                                  № __</w:t>
      </w:r>
    </w:p>
    <w:p w:rsidR="00474CAC" w:rsidRPr="00474CAC" w:rsidRDefault="00474CAC" w:rsidP="00474CAC">
      <w:pPr>
        <w:spacing w:after="0" w:line="240" w:lineRule="auto"/>
        <w:jc w:val="both"/>
        <w:rPr>
          <w:rFonts w:ascii="Times New Roman" w:hAnsi="Times New Roman" w:cs="Times New Roman"/>
          <w:b/>
        </w:rPr>
      </w:pPr>
    </w:p>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О бюджете Новоцелинного сельсовета Кочковского района Новосибирской</w:t>
      </w:r>
    </w:p>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области на 2021 год и плановый период 2022 и 2023 годов</w:t>
      </w:r>
    </w:p>
    <w:p w:rsidR="00474CAC" w:rsidRPr="002754B9" w:rsidRDefault="00474CAC" w:rsidP="002754B9">
      <w:pPr>
        <w:spacing w:after="0" w:line="240" w:lineRule="auto"/>
        <w:jc w:val="center"/>
        <w:rPr>
          <w:rFonts w:ascii="Times New Roman" w:hAnsi="Times New Roman" w:cs="Times New Roman"/>
        </w:rPr>
      </w:pP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 xml:space="preserve">     Совет депутатов </w:t>
      </w:r>
      <w:r w:rsidRPr="002754B9">
        <w:rPr>
          <w:rFonts w:ascii="Times New Roman" w:hAnsi="Times New Roman" w:cs="Times New Roman"/>
          <w:b/>
        </w:rPr>
        <w:t>РЕШИЛ:</w:t>
      </w:r>
    </w:p>
    <w:p w:rsidR="00474CAC" w:rsidRPr="002754B9" w:rsidRDefault="00474CAC" w:rsidP="002754B9">
      <w:pPr>
        <w:spacing w:after="0" w:line="240" w:lineRule="auto"/>
        <w:jc w:val="both"/>
        <w:rPr>
          <w:rFonts w:ascii="Times New Roman" w:hAnsi="Times New Roman" w:cs="Times New Roman"/>
          <w:b/>
        </w:rPr>
      </w:pP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 xml:space="preserve">1.  </w:t>
      </w:r>
      <w:r w:rsidRPr="002754B9">
        <w:rPr>
          <w:rFonts w:ascii="Times New Roman" w:hAnsi="Times New Roman" w:cs="Times New Roman"/>
        </w:rPr>
        <w:t>Утвердить основные характеристики бюджета Новоцелинного сельсовета Кочковского района Новосибирской области (далее –  бюджет поселения)  на 2021  год:</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а) прогнозируемый общий объем доходов бюджета поселения в сумме 8 276,0 тыс. рублей, в том числе общий объем межбюджетных трансфертов, получаемых из других бюджетов бюджетной системы Российской Федерации, в сумме 7 069,98 тыс. рублей;</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б) общий объем расходов бюджета поселения в сумме 8 276,0 тыс. рублей;</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lastRenderedPageBreak/>
        <w:t>в) дефицит бюджета поселения в сумме 0,0 тыс. рублей.</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 xml:space="preserve">    </w:t>
      </w:r>
      <w:r w:rsidRPr="002754B9">
        <w:rPr>
          <w:rFonts w:ascii="Times New Roman" w:hAnsi="Times New Roman" w:cs="Times New Roman"/>
        </w:rPr>
        <w:tab/>
        <w:t>Утвердить основные характеристики бюджета поселения на 2022 год и на 2023 год:</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а)  прогнозируемый общий объем доходов бюджета поселения на 2022 год в сумме 6 296,4 тыс. рублей, в том числе объем межбюджетных трансфертов, получаемых из других бюджетов бюджетной системы Российской Федерации, в сумме 4 978,7 тыс. рублей, и на 2023 год в сумме 6 893,13 тыс. рублей, в том числе общий объем межбюджетных трансфертов, получаемых из других бюджетов бюджетной системы Российской Федерации, в сумме 5 466,73 тыс. рублей;</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б) общий объем расходов бюджета поселения на 2022 год в сумме 6 296,4 тыс. рублей  и на 2023 год в сумме 6 893,13 тыс. рублей;</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в) дефицит бюджета поселения на 2022 год в сумме 0,0 тыс. рублей, на 2023 год в сумме 0,0 тыс. рублей.</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 xml:space="preserve">2. </w:t>
      </w:r>
      <w:r w:rsidRPr="002754B9">
        <w:rPr>
          <w:rFonts w:ascii="Times New Roman" w:hAnsi="Times New Roman" w:cs="Times New Roman"/>
        </w:rPr>
        <w:t>Установить перечень главных администраторов доходов бюджета поселения на 2021 год и на плановый период 2022 и 2032 годов согласно приложению 1 к настоящему решению, в том числе:</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а) перечень главных администраторов налоговых и неналоговых доходов бюджета поселения, согласно таблице 1;</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б) перечень главных администраторов безвозмездных поступлений  согласно таблице 2.</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3.</w:t>
      </w:r>
      <w:r w:rsidRPr="002754B9">
        <w:rPr>
          <w:rFonts w:ascii="Times New Roman" w:hAnsi="Times New Roman" w:cs="Times New Roman"/>
        </w:rPr>
        <w:t xml:space="preserve"> Установить перечень главных администраторов источников финансирования дефицита бюджета поселения в 2021 году и  плановом периоде 2022 и 2023 годов согласно приложению 2.    </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b/>
        </w:rPr>
        <w:t>4.</w:t>
      </w:r>
      <w:r w:rsidRPr="002754B9">
        <w:rPr>
          <w:rFonts w:ascii="Times New Roman" w:hAnsi="Times New Roman" w:cs="Times New Roman"/>
        </w:rPr>
        <w:t xml:space="preserve">  Установить, что доходы бюджета поселения на 2021 год и на плановый период 2022 и 2032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b/>
        </w:rPr>
      </w:pPr>
      <w:r w:rsidRPr="002754B9">
        <w:rPr>
          <w:rFonts w:ascii="Times New Roman" w:hAnsi="Times New Roman" w:cs="Times New Roman"/>
          <w:b/>
        </w:rPr>
        <w:t>5.</w:t>
      </w:r>
      <w:r w:rsidRPr="002754B9">
        <w:rPr>
          <w:rFonts w:ascii="Times New Roman" w:hAnsi="Times New Roman" w:cs="Times New Roman"/>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2021 год и плановый период 2022 и 2023 годов согласно приложению 3 к настоящему решению.</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6.</w:t>
      </w:r>
      <w:r w:rsidRPr="002754B9">
        <w:rPr>
          <w:rFonts w:ascii="Times New Roman" w:hAnsi="Times New Roman" w:cs="Times New Roman"/>
        </w:rPr>
        <w:t xml:space="preserve">  Установить в пределах общего объема расходов, установленного п.1 настоящего решения, распределение бюджетных ассигнований:</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а)  на 2021 год согласно таблице 1 приложения 4 к настоящему решению;</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б) на 2022-2023 годы согласно таблице 2 приложения 4 к настоящему решению;</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7.</w:t>
      </w:r>
      <w:r w:rsidRPr="002754B9">
        <w:rPr>
          <w:rFonts w:ascii="Times New Roman" w:hAnsi="Times New Roman" w:cs="Times New Roman"/>
        </w:rPr>
        <w:t xml:space="preserve">  Утвердить ведомственную структуру расходов бюджета поселения:</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а)  на 2021 год согласно таблице 1 приложения 5 к настоящему решению;</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б) на 2022-2023 годы согласно таблице 2 приложения 5 к настоящему решению.</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8.</w:t>
      </w:r>
      <w:r w:rsidRPr="002754B9">
        <w:rPr>
          <w:rFonts w:ascii="Times New Roman" w:hAnsi="Times New Roman" w:cs="Times New Roman"/>
        </w:rPr>
        <w:t xml:space="preserve"> Установить общий объем бюджетных ассигнований, направляемых на исполнение публичных нормативных обязательств на 2021 год в сумме 266,2 тыс. руб., на 2022 год в сумме 266,2 тыс. руб. и на 2023 год в сумме 266,2 тыс. руб.</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9.</w:t>
      </w:r>
      <w:r w:rsidRPr="002754B9">
        <w:rPr>
          <w:rFonts w:ascii="Times New Roman" w:hAnsi="Times New Roman" w:cs="Times New Roman"/>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а)  на 2021 год согласно таблице 1 приложения 6 к настоящему решению;</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b/>
        </w:rPr>
        <w:t xml:space="preserve">б) </w:t>
      </w:r>
      <w:r w:rsidRPr="002754B9">
        <w:rPr>
          <w:rFonts w:ascii="Times New Roman" w:hAnsi="Times New Roman" w:cs="Times New Roman"/>
        </w:rPr>
        <w:t>на 2022-2023 годы согласно таблице 2 приложения 6 к настоящему решению.</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 xml:space="preserve">10. </w:t>
      </w:r>
      <w:r w:rsidRPr="002754B9">
        <w:rPr>
          <w:rFonts w:ascii="Times New Roman" w:hAnsi="Times New Roman" w:cs="Times New Roman"/>
        </w:rPr>
        <w:t>Установить размер резервного фонда администрации Новоцелинного сельсовета Кочковского района Новосибирской области на 2021 год в сумме 1,0 тыс. руб., на 2022 - 2023 годов в сумме 0,0 тыс. руб.</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 xml:space="preserve">11. </w:t>
      </w:r>
      <w:r w:rsidRPr="002754B9">
        <w:rPr>
          <w:rFonts w:ascii="Times New Roman" w:hAnsi="Times New Roman" w:cs="Times New Roman"/>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w:t>
      </w:r>
      <w:r w:rsidRPr="002754B9">
        <w:rPr>
          <w:rFonts w:ascii="Times New Roman" w:hAnsi="Times New Roman" w:cs="Times New Roman"/>
        </w:rPr>
        <w:lastRenderedPageBreak/>
        <w:t>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Новоцелинного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Новоцелинного сельсовета Кочковского района Новосибирской области.</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b/>
        </w:rPr>
        <w:t>12.</w:t>
      </w:r>
      <w:r w:rsidRPr="002754B9">
        <w:rPr>
          <w:rFonts w:ascii="Times New Roman" w:hAnsi="Times New Roman" w:cs="Times New Roman"/>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Новоцелинного сельсовета Кочковского района Новосибирской области.</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13.</w:t>
      </w:r>
      <w:r w:rsidRPr="002754B9">
        <w:rPr>
          <w:rFonts w:ascii="Times New Roman" w:hAnsi="Times New Roman" w:cs="Times New Roman"/>
        </w:rPr>
        <w:t xml:space="preserve"> Установить, что органы местного самоуправления Новоцелинного сельсовета Кочковского района Новосибирской области, муниципальные учреждения Новоцелинного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1) Установить, что органы местного самоуправления Новоцелинного сельсовета Кочковского района Новосибирской области, муниципальные учреждения Новоцелинного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 xml:space="preserve">1) в размере 100 процентов цены договора (муниципального контракта) – по договорам (муниципальным контрактам):   </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а) о предоставлении услуг связи, услуг проживания в гостиницах;</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б) о подписке на печатные издания и об их приобретении;</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в) об обучении на курсах повышения квалификации;</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г) о приобретении авиа- и железнодорожных билетов, билетов для  проезда междугородним транспортом, путевок на санаторно-курортное лечение;</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д) страхования;</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е) подлежащим оплате за счет средств, полученных от иной приносящей доход деятельности;</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ж) аренды;</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 xml:space="preserve">з) об оплате услуг по </w:t>
      </w:r>
      <w:r w:rsidRPr="002754B9">
        <w:rPr>
          <w:rFonts w:ascii="Times New Roman" w:hAnsi="Times New Roman" w:cs="Times New Roman"/>
          <w:bCs/>
          <w:noProof/>
        </w:rPr>
        <w:t>зачислению денежных средств (социальных выплат и государственных пособий) на счета физических лиц</w:t>
      </w:r>
      <w:r w:rsidRPr="002754B9">
        <w:rPr>
          <w:rFonts w:ascii="Times New Roman" w:hAnsi="Times New Roman" w:cs="Times New Roman"/>
        </w:rPr>
        <w:t>;</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4) в размере до 100 процентов включительно цены договора (муниципального контракта) – по распоряжению администрации Новоцелинного сельсовета Кочковского района Новосибирской области.</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14.</w:t>
      </w:r>
      <w:r w:rsidRPr="002754B9">
        <w:rPr>
          <w:rFonts w:ascii="Times New Roman" w:hAnsi="Times New Roman" w:cs="Times New Roman"/>
        </w:rPr>
        <w:t xml:space="preserve"> Установить, что средства, поступающие во временное распоряжение муниципальных учреждений Новоцелинного сельсовета Кочковского района Новосибирской области, учитываются на лицевых счетах, открытых им в администрации Новоцелинного  сельсовета Кочковского района Новосибирской области, в порядке, установленном администрацией Новоцелинного сельсовета Кочковского района Новосибирской области, в случае принятия ими соответствующего решения.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15.</w:t>
      </w:r>
      <w:r w:rsidRPr="002754B9">
        <w:rPr>
          <w:rFonts w:ascii="Times New Roman" w:hAnsi="Times New Roman" w:cs="Times New Roman"/>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Новоцелинного сельсовета Кочковского района Новосибирской области, доведение лимитов бюджетных обязательств по расходам бюджета </w:t>
      </w:r>
      <w:r w:rsidRPr="002754B9">
        <w:rPr>
          <w:rFonts w:ascii="Times New Roman" w:hAnsi="Times New Roman" w:cs="Times New Roman"/>
        </w:rPr>
        <w:lastRenderedPageBreak/>
        <w:t>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Новоцелинного сельсовета Кочковского района Новосибирской области после принятия соответствующего  нормативного правового акта Новоцелинного сельсовета Кочковского района Новосибирской области.</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Установить, что при отсутствии нормативного правового акта Новоцелинного сельсовета Кочковского района Новосибирской области, устанавливающих расходные обязательства Новоцелинного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Новоцелинного сельсовета Кочковского района Новосибирской области после принятия соответствующего нормативного правового акта Новоцелинного сельсовета Кочковского района Новосибирской области.</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Установить, что при отсутствии нормативного правового акта Новоцелинного сельсовета Кочковского района Новосибирской области, регламентирующего порядок исполнения расходного обязательства Новоцелинного сельсовета Кочковского района Новосибирской области, санкционирование оплаты денежных обязательств по нему осуществляется администрацией Новоцелинного сельсовета Кочковского района Новосибирской области после принятия соответствующего нормативного правового акта Новоцелинного сельсовета Кочковского района Новосибирской области.</w:t>
      </w:r>
      <w:r w:rsidRPr="002754B9">
        <w:rPr>
          <w:rFonts w:ascii="Times New Roman" w:hAnsi="Times New Roman" w:cs="Times New Roman"/>
        </w:rPr>
        <w:tab/>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16.</w:t>
      </w:r>
      <w:r w:rsidRPr="002754B9">
        <w:rPr>
          <w:rFonts w:ascii="Times New Roman" w:hAnsi="Times New Roman" w:cs="Times New Roman"/>
        </w:rPr>
        <w:t xml:space="preserve">   Установить, что субвенции из районного бюджета Новосибирской области на 2021 год в сумме 110,07 тыс. рублей и на 2022-2023 годы в сумме 111,22 тыс. руб. и 115,67 тыс. рублей направляются:</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109,96 тыс. руб., на  2022-2023 годы в сумме 111,11 тыс. руб. и 115,56 тыс. руб.;</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 2022-2023 годы в сумме по 0,11 тыс. руб.</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17.</w:t>
      </w:r>
      <w:r w:rsidRPr="002754B9">
        <w:rPr>
          <w:rFonts w:ascii="Times New Roman" w:hAnsi="Times New Roman" w:cs="Times New Roman"/>
        </w:rPr>
        <w:t xml:space="preserve"> Установить, что субсидии из Кочковского района Новосибирской области на 2021 год в сумме 2 379,11 тыс. руб., на 2022-2023 годы в сумме 952,38 тыс. руб. и 939,66 тыс. руб. соответственно направляются:</w:t>
      </w:r>
    </w:p>
    <w:p w:rsidR="00474CAC" w:rsidRPr="002754B9" w:rsidRDefault="00474CAC" w:rsidP="002754B9">
      <w:pPr>
        <w:pStyle w:val="a9"/>
        <w:jc w:val="both"/>
        <w:rPr>
          <w:sz w:val="22"/>
          <w:szCs w:val="22"/>
        </w:rPr>
      </w:pPr>
      <w:r w:rsidRPr="002754B9">
        <w:rPr>
          <w:sz w:val="22"/>
          <w:szCs w:val="22"/>
        </w:rPr>
        <w:t>1) на реализацию мероприятий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на 2021 год в сумме 1674,73 тыс. руб., на 2022-2023 годы 1459,08 тыс. руб. и 1465,46 тыс. руб.;</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2021 год» на 2021 год в сумме 1183,4 тыс. рублей направляются на оплату труда работников МКУК «Новоцелинное СКО»,; на 2022-2023 годы в сумме по 0,0 тыс. руб.;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18.</w:t>
      </w:r>
      <w:r w:rsidRPr="002754B9">
        <w:rPr>
          <w:rFonts w:ascii="Times New Roman" w:hAnsi="Times New Roman" w:cs="Times New Roman"/>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 xml:space="preserve">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w:t>
      </w:r>
      <w:r w:rsidRPr="002754B9">
        <w:rPr>
          <w:rFonts w:ascii="Times New Roman" w:hAnsi="Times New Roman" w:cs="Times New Roman"/>
        </w:rPr>
        <w:lastRenderedPageBreak/>
        <w:t>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19.</w:t>
      </w:r>
      <w:r w:rsidRPr="002754B9">
        <w:rPr>
          <w:rFonts w:ascii="Times New Roman" w:hAnsi="Times New Roman" w:cs="Times New Roman"/>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Новоцелинного сельсовета Кочковского района Новосибирской области с областным и районными органами исполнительной власти. </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b/>
        </w:rPr>
        <w:t xml:space="preserve">20. </w:t>
      </w:r>
      <w:r w:rsidRPr="002754B9">
        <w:rPr>
          <w:rFonts w:ascii="Times New Roman" w:hAnsi="Times New Roman" w:cs="Times New Roman"/>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2021 год в сумме 25,3 тыс. руб., на 2022-2023 годы по 15,3 тыс. руб. направляются бюджету Кочковского района:</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2021 год в сумме 10,0 тыс. руб., на 2022-2023 годы - 0,0 тыс. руб.</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2021 год сумме 15,3 тыс. руб., на 2022 -2023 годы - 15,3 тыс. руб. соответственно. </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 xml:space="preserve">21. </w:t>
      </w:r>
      <w:r w:rsidRPr="002754B9">
        <w:rPr>
          <w:rFonts w:ascii="Times New Roman" w:hAnsi="Times New Roman" w:cs="Times New Roman"/>
        </w:rPr>
        <w:t>Утвердить распределение иных межбюджетных трансфертов за счет средств бюджета поселения:</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а)  на 2021 год согласно таблице 1 приложения 7 к настоящему решению;</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б) на 2022-2023 годы согласно таблице 2 приложения 7 к настоящему решению.</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22.</w:t>
      </w:r>
      <w:r w:rsidRPr="002754B9">
        <w:rPr>
          <w:rFonts w:ascii="Times New Roman" w:hAnsi="Times New Roman" w:cs="Times New Roman"/>
        </w:rPr>
        <w:t xml:space="preserve"> Утвердить перечень муниципальных программ Новоцелинного сельсовета Кочковского района Новосибирской области, предусмотренных к финансированию из бюджета поселения:</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iCs/>
        </w:rPr>
        <w:t>1)  в 2021</w:t>
      </w:r>
      <w:r w:rsidRPr="002754B9">
        <w:rPr>
          <w:rFonts w:ascii="Times New Roman" w:hAnsi="Times New Roman" w:cs="Times New Roman"/>
        </w:rPr>
        <w:t xml:space="preserve"> году согласно таблице 1 приложения 8 к настоящему решению;</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2)  в 2022 – 2023 годах согласно таблице 2 приложения 8 к настоящему решению.</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 xml:space="preserve">Муниципальные программы Новоцелинного сельсовета Кочковского района Новосибирской области, не включенные в перечень, финансированию в 2021 - 2023 годах не подлежат.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 xml:space="preserve">23. </w:t>
      </w:r>
      <w:r w:rsidRPr="002754B9">
        <w:rPr>
          <w:rFonts w:ascii="Times New Roman" w:hAnsi="Times New Roman" w:cs="Times New Roman"/>
        </w:rPr>
        <w:t>Установить общий объем бюджетных ассигнований муниципального дорожного фонда Новоцелинного сельсовета Кочковского района Новосибирской области:</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 xml:space="preserve">1)  на 2021 год в сумме 1674,73 тыс. рублей;  </w:t>
      </w:r>
    </w:p>
    <w:p w:rsidR="00474CAC" w:rsidRPr="002754B9" w:rsidRDefault="00474CAC" w:rsidP="002754B9">
      <w:pPr>
        <w:spacing w:after="0" w:line="240" w:lineRule="auto"/>
        <w:ind w:firstLine="708"/>
        <w:jc w:val="both"/>
        <w:rPr>
          <w:rFonts w:ascii="Times New Roman" w:hAnsi="Times New Roman" w:cs="Times New Roman"/>
        </w:rPr>
      </w:pPr>
      <w:r w:rsidRPr="002754B9">
        <w:rPr>
          <w:rFonts w:ascii="Times New Roman" w:hAnsi="Times New Roman" w:cs="Times New Roman"/>
        </w:rPr>
        <w:t>2)  на 2022-2023 годы в сумме 1459,08 тыс. руб. и 1465,46 тыс. руб.</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24.</w:t>
      </w:r>
      <w:r w:rsidRPr="002754B9">
        <w:rPr>
          <w:rFonts w:ascii="Times New Roman" w:hAnsi="Times New Roman" w:cs="Times New Roman"/>
        </w:rPr>
        <w:t xml:space="preserve"> Утвердить распределение бюджетных ассигнований муниципального дорожного фонда Новоцелинного сельсовета Кочковского района Новосибирской области:</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1) на 2021 год согласно таблице 1 приложения 9 к настоящему решению;</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2) на 2022-2023 годы согласно таблице 2 приложения 9 к настоящему решению.</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25.</w:t>
      </w:r>
      <w:r w:rsidRPr="002754B9">
        <w:rPr>
          <w:rFonts w:ascii="Times New Roman" w:hAnsi="Times New Roman" w:cs="Times New Roman"/>
        </w:rPr>
        <w:t xml:space="preserve">  Установить источники финансирования дефицита бюджета поселения:</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iCs/>
        </w:rPr>
        <w:t>1) на 2021</w:t>
      </w:r>
      <w:r w:rsidRPr="002754B9">
        <w:rPr>
          <w:rFonts w:ascii="Times New Roman" w:hAnsi="Times New Roman" w:cs="Times New Roman"/>
        </w:rPr>
        <w:t xml:space="preserve"> год согласно таблице 1 приложения 10 к настоящему решению;</w:t>
      </w:r>
    </w:p>
    <w:p w:rsidR="00474CAC" w:rsidRPr="002754B9" w:rsidRDefault="00474CAC" w:rsidP="002754B9">
      <w:pPr>
        <w:spacing w:after="0" w:line="240" w:lineRule="auto"/>
        <w:ind w:firstLine="708"/>
        <w:jc w:val="both"/>
        <w:rPr>
          <w:rFonts w:ascii="Times New Roman" w:hAnsi="Times New Roman" w:cs="Times New Roman"/>
          <w:b/>
        </w:rPr>
      </w:pPr>
      <w:r w:rsidRPr="002754B9">
        <w:rPr>
          <w:rFonts w:ascii="Times New Roman" w:hAnsi="Times New Roman" w:cs="Times New Roman"/>
        </w:rPr>
        <w:t>2) на 2022 – 2023 годы согласно таблице 2 приложения 10 к настоящему решению.</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 xml:space="preserve"> 26.</w:t>
      </w:r>
      <w:r w:rsidRPr="002754B9">
        <w:rPr>
          <w:rFonts w:ascii="Times New Roman" w:hAnsi="Times New Roman" w:cs="Times New Roman"/>
        </w:rPr>
        <w:t xml:space="preserve"> Утвердить Программу муниципальных внутренних заимствований  Новоцелинного сельсовета Кочковского района Новосибирской области на 2021 год согласно таблице 1 приложения 11 к настоящему решению, на 2022 - 2023 годы согласно таблице 2 приложения 11 к настоящему решению.  </w:t>
      </w:r>
    </w:p>
    <w:p w:rsidR="00474CAC" w:rsidRPr="002754B9" w:rsidRDefault="00474CAC" w:rsidP="002754B9">
      <w:pPr>
        <w:spacing w:after="0" w:line="240" w:lineRule="auto"/>
        <w:jc w:val="both"/>
        <w:rPr>
          <w:rFonts w:ascii="Times New Roman" w:hAnsi="Times New Roman" w:cs="Times New Roman"/>
          <w:b/>
          <w:highlight w:val="yellow"/>
        </w:rPr>
      </w:pPr>
      <w:r w:rsidRPr="002754B9">
        <w:rPr>
          <w:rFonts w:ascii="Times New Roman" w:hAnsi="Times New Roman" w:cs="Times New Roman"/>
          <w:b/>
        </w:rPr>
        <w:t>27.</w:t>
      </w:r>
      <w:r w:rsidRPr="002754B9">
        <w:rPr>
          <w:rFonts w:ascii="Times New Roman" w:hAnsi="Times New Roman" w:cs="Times New Roman"/>
        </w:rPr>
        <w:t xml:space="preserve"> Установить верхний предел муниципального внутреннего долга Новоцелинного сельсовета Кочковского района Новосибирской области на 1 января 2022 года в сумме 0,0 тыс. рублей, в том числе верхний предел долга по муниципальным гарантиям Новоцелинного о сельсовета Кочковского района Новосибирской области в сумме 0,0 тыс. рублей, на 1 января 2023  года в сумме 0,0 тыс. рублей, в том числе верхний предел долга по муниципальным гарантиям Новоцелинного сельсовета Кочковского района Новосибирской области  в сумме 0,0 тыс. рублей и </w:t>
      </w:r>
      <w:r w:rsidRPr="002754B9">
        <w:rPr>
          <w:rFonts w:ascii="Times New Roman" w:hAnsi="Times New Roman" w:cs="Times New Roman"/>
        </w:rPr>
        <w:lastRenderedPageBreak/>
        <w:t xml:space="preserve">на 1 января 2024 года в сумме 0,0 тыс. рублей, в том числе верхний предел долга по муниципальным гарантиям Новоцелинного сельсовета Кочковского района Новосибирской области в сумме 0,0 тыс. рублей.  </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rPr>
        <w:tab/>
        <w:t xml:space="preserve">Установить предельный объем муниципального долга Новоцелинного сельсовета Кочковского района Новосибирской области на 2021 год в сумме 0,0 тыс. рублей, на 2022 год в сумме 0,0 тыс. рублей, на 2023 год в сумме 0,0 тыс. рублей.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ab/>
        <w:t xml:space="preserve">Установить предельный объем расходов бюджета поселения на обслуживание муниципального долга Новоцелинного сельсовета Кочковского района Новосибирской области на 2021 год в сумме 0,0 тыс. рублей на 2022 год в сумме 0,0 тыс. рублей и на 2023 год в сумме 0,0 тыс. рублей. </w:t>
      </w:r>
    </w:p>
    <w:p w:rsidR="00474CAC" w:rsidRPr="002754B9" w:rsidRDefault="00474CAC" w:rsidP="002754B9">
      <w:pPr>
        <w:spacing w:after="0" w:line="240" w:lineRule="auto"/>
        <w:jc w:val="both"/>
        <w:rPr>
          <w:rFonts w:ascii="Times New Roman" w:hAnsi="Times New Roman" w:cs="Times New Roman"/>
          <w:b/>
        </w:rPr>
      </w:pPr>
      <w:r w:rsidRPr="002754B9">
        <w:rPr>
          <w:rFonts w:ascii="Times New Roman" w:hAnsi="Times New Roman" w:cs="Times New Roman"/>
          <w:b/>
        </w:rPr>
        <w:t xml:space="preserve">28. </w:t>
      </w:r>
      <w:r w:rsidRPr="002754B9">
        <w:rPr>
          <w:rFonts w:ascii="Times New Roman" w:hAnsi="Times New Roman" w:cs="Times New Roman"/>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Новоцелинного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b/>
        </w:rPr>
        <w:t>29.</w:t>
      </w:r>
      <w:r w:rsidRPr="002754B9">
        <w:rPr>
          <w:rFonts w:ascii="Times New Roman" w:hAnsi="Times New Roman" w:cs="Times New Roman"/>
        </w:rPr>
        <w:t xml:space="preserve"> 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 xml:space="preserve">4) перераспределение бюджетных ассигнований между </w:t>
      </w:r>
      <w:r w:rsidRPr="002754B9">
        <w:rPr>
          <w:rFonts w:ascii="Times New Roman" w:hAnsi="Times New Roman" w:cs="Times New Roman"/>
          <w:iCs/>
        </w:rPr>
        <w:t xml:space="preserve">разделами, подразделами, целевыми статьями и видами расходов классификации расходов бюджетов </w:t>
      </w:r>
      <w:r w:rsidRPr="002754B9">
        <w:rPr>
          <w:rFonts w:ascii="Times New Roman" w:hAnsi="Times New Roman" w:cs="Times New Roman"/>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iCs/>
        </w:rPr>
      </w:pPr>
      <w:r w:rsidRPr="002754B9">
        <w:rPr>
          <w:rFonts w:ascii="Times New Roman" w:hAnsi="Times New Roman" w:cs="Times New Roman"/>
          <w:iCs/>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iCs/>
        </w:rPr>
      </w:pPr>
      <w:r w:rsidRPr="002754B9">
        <w:rPr>
          <w:rFonts w:ascii="Times New Roman" w:hAnsi="Times New Roman" w:cs="Times New Roman"/>
          <w:iCs/>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iCs/>
          <w:highlight w:val="yellow"/>
        </w:rPr>
      </w:pPr>
      <w:r w:rsidRPr="002754B9">
        <w:rPr>
          <w:rFonts w:ascii="Times New Roman" w:hAnsi="Times New Roman" w:cs="Times New Roman"/>
          <w:iCs/>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iCs/>
        </w:rPr>
      </w:pPr>
      <w:r w:rsidRPr="002754B9">
        <w:rPr>
          <w:rFonts w:ascii="Times New Roman" w:hAnsi="Times New Roman" w:cs="Times New Roman"/>
          <w:iCs/>
        </w:rPr>
        <w:t xml:space="preserve">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w:t>
      </w:r>
      <w:r w:rsidRPr="002754B9">
        <w:rPr>
          <w:rFonts w:ascii="Times New Roman" w:hAnsi="Times New Roman" w:cs="Times New Roman"/>
          <w:iCs/>
        </w:rPr>
        <w:lastRenderedPageBreak/>
        <w:t>текущем финансовом году;</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iCs/>
        </w:rPr>
        <w:t xml:space="preserve">9) </w:t>
      </w:r>
      <w:r w:rsidRPr="002754B9">
        <w:rPr>
          <w:rFonts w:ascii="Times New Roman" w:hAnsi="Times New Roman" w:cs="Times New Roman"/>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
    <w:p w:rsidR="00474CAC" w:rsidRPr="002754B9" w:rsidRDefault="00474CAC" w:rsidP="002754B9">
      <w:pPr>
        <w:widowControl w:val="0"/>
        <w:autoSpaceDE w:val="0"/>
        <w:autoSpaceDN w:val="0"/>
        <w:adjustRightInd w:val="0"/>
        <w:spacing w:after="0" w:line="240" w:lineRule="auto"/>
        <w:jc w:val="both"/>
        <w:rPr>
          <w:rFonts w:ascii="Times New Roman" w:hAnsi="Times New Roman" w:cs="Times New Roman"/>
        </w:rPr>
      </w:pPr>
      <w:r w:rsidRPr="002754B9">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 xml:space="preserve"> 30.  </w:t>
      </w:r>
      <w:r w:rsidRPr="002754B9">
        <w:rPr>
          <w:rFonts w:ascii="Times New Roman" w:hAnsi="Times New Roman" w:cs="Times New Roman"/>
        </w:rPr>
        <w:t xml:space="preserve">Опубликовать настоящее решение в периодическом печатном «Новоцелинный вестник» и разместить на официальном сайте администрации Новоцелинного сельсовета Кочковского района Новосибирской области.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b/>
        </w:rPr>
        <w:t xml:space="preserve"> 31.</w:t>
      </w:r>
      <w:r w:rsidRPr="002754B9">
        <w:rPr>
          <w:rFonts w:ascii="Times New Roman" w:hAnsi="Times New Roman" w:cs="Times New Roman"/>
        </w:rPr>
        <w:t xml:space="preserve">  Настоящее решение вступает в силу с 1 января 2021 года.</w:t>
      </w:r>
    </w:p>
    <w:p w:rsidR="00474CAC" w:rsidRPr="002754B9" w:rsidRDefault="00474CAC" w:rsidP="002754B9">
      <w:pPr>
        <w:spacing w:after="0" w:line="240" w:lineRule="auto"/>
        <w:jc w:val="both"/>
        <w:rPr>
          <w:rFonts w:ascii="Times New Roman" w:hAnsi="Times New Roman" w:cs="Times New Roman"/>
        </w:rPr>
      </w:pP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Глава Новоцелинного сельсовета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Кочковского района Новосибирской области                                  С.В. Игнатьева</w:t>
      </w:r>
    </w:p>
    <w:p w:rsidR="00474CAC" w:rsidRPr="002754B9" w:rsidRDefault="00474CAC" w:rsidP="002754B9">
      <w:pPr>
        <w:spacing w:after="0" w:line="240" w:lineRule="auto"/>
        <w:jc w:val="both"/>
        <w:rPr>
          <w:rFonts w:ascii="Times New Roman" w:hAnsi="Times New Roman" w:cs="Times New Roman"/>
        </w:rPr>
      </w:pP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Председатель Совета депутатов</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Новоцелинного сельсовета Кочковского района </w:t>
      </w:r>
    </w:p>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 xml:space="preserve">Новосибирской области                                                                      Н.С. Грибовская                                      </w:t>
      </w:r>
    </w:p>
    <w:p w:rsidR="00474CAC" w:rsidRPr="002754B9" w:rsidRDefault="00474CAC" w:rsidP="002754B9">
      <w:pPr>
        <w:spacing w:after="0" w:line="240" w:lineRule="auto"/>
        <w:jc w:val="right"/>
        <w:rPr>
          <w:rFonts w:ascii="Times New Roman" w:hAnsi="Times New Roman" w:cs="Times New Roman"/>
        </w:rPr>
      </w:pP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Приложение № 1</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к решению ____ сессии </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Совета депутатов Новоцелинного сельсовета</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Кочковского района Новосибирской области</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от ______2020 № __</w:t>
      </w:r>
    </w:p>
    <w:p w:rsidR="00474CAC" w:rsidRPr="002754B9" w:rsidRDefault="00474CAC" w:rsidP="002754B9">
      <w:pPr>
        <w:spacing w:after="0" w:line="240" w:lineRule="auto"/>
        <w:jc w:val="right"/>
        <w:rPr>
          <w:rFonts w:ascii="Times New Roman" w:hAnsi="Times New Roman" w:cs="Times New Roman"/>
        </w:rPr>
      </w:pPr>
    </w:p>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Перечень главных администраторов доходов бюджета Новоцелинного сельсовета Кочковского района Новосибирской области в 2021 году и плановый период 2022 и 2023 годов</w:t>
      </w:r>
    </w:p>
    <w:p w:rsidR="00474CAC" w:rsidRPr="002754B9" w:rsidRDefault="00474CAC" w:rsidP="002754B9">
      <w:pPr>
        <w:spacing w:after="0" w:line="240" w:lineRule="auto"/>
        <w:jc w:val="center"/>
        <w:rPr>
          <w:rFonts w:ascii="Times New Roman" w:hAnsi="Times New Roman" w:cs="Times New Roman"/>
          <w:b/>
          <w:bCs/>
        </w:rPr>
      </w:pPr>
    </w:p>
    <w:p w:rsidR="00474CAC" w:rsidRPr="002754B9" w:rsidRDefault="00474CAC" w:rsidP="002754B9">
      <w:pPr>
        <w:tabs>
          <w:tab w:val="left" w:pos="7470"/>
        </w:tabs>
        <w:spacing w:after="0" w:line="240" w:lineRule="auto"/>
        <w:jc w:val="right"/>
        <w:rPr>
          <w:rFonts w:ascii="Times New Roman" w:hAnsi="Times New Roman" w:cs="Times New Roman"/>
        </w:rPr>
      </w:pPr>
      <w:r w:rsidRPr="002754B9">
        <w:rPr>
          <w:rFonts w:ascii="Times New Roman" w:hAnsi="Times New Roman" w:cs="Times New Roman"/>
        </w:rPr>
        <w:tab/>
        <w:t xml:space="preserve">таблица 1                                                                                                                                                                                                                                              </w:t>
      </w:r>
    </w:p>
    <w:p w:rsidR="00474CAC" w:rsidRPr="002754B9" w:rsidRDefault="00474CAC" w:rsidP="002754B9">
      <w:pPr>
        <w:tabs>
          <w:tab w:val="left" w:pos="3198"/>
        </w:tabs>
        <w:spacing w:after="0" w:line="240" w:lineRule="auto"/>
        <w:jc w:val="center"/>
        <w:rPr>
          <w:rFonts w:ascii="Times New Roman" w:hAnsi="Times New Roman" w:cs="Times New Roman"/>
          <w:b/>
          <w:bCs/>
        </w:rPr>
      </w:pPr>
      <w:r w:rsidRPr="002754B9">
        <w:rPr>
          <w:rFonts w:ascii="Times New Roman" w:hAnsi="Times New Roman" w:cs="Times New Roman"/>
          <w:b/>
          <w:bCs/>
        </w:rPr>
        <w:t>Перечень главных администраторов доходов бюджета Новоцелинного сельсовета, налоговых и неналоговых поступлений</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712"/>
        <w:gridCol w:w="20"/>
        <w:gridCol w:w="5176"/>
        <w:gridCol w:w="20"/>
      </w:tblGrid>
      <w:tr w:rsidR="00474CAC" w:rsidRPr="002754B9" w:rsidTr="002754B9">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rPr>
                <w:rFonts w:ascii="Times New Roman" w:hAnsi="Times New Roman" w:cs="Times New Roman"/>
                <w:b/>
                <w:bCs/>
              </w:rPr>
            </w:pPr>
            <w:r w:rsidRPr="002754B9">
              <w:rPr>
                <w:rFonts w:ascii="Times New Roman" w:hAnsi="Times New Roman" w:cs="Times New Roman"/>
                <w:b/>
                <w:bCs/>
              </w:rPr>
              <w:t xml:space="preserve">Наименование  главного администратора доходов местного бюджета </w:t>
            </w:r>
          </w:p>
          <w:p w:rsidR="00474CAC" w:rsidRPr="002754B9" w:rsidRDefault="00474CAC" w:rsidP="002754B9">
            <w:pPr>
              <w:spacing w:after="0" w:line="240" w:lineRule="auto"/>
              <w:rPr>
                <w:rFonts w:ascii="Times New Roman" w:hAnsi="Times New Roman" w:cs="Times New Roman"/>
                <w:b/>
                <w:bCs/>
              </w:rPr>
            </w:pPr>
          </w:p>
        </w:tc>
      </w:tr>
      <w:tr w:rsidR="00474CAC" w:rsidRPr="002754B9" w:rsidTr="002754B9">
        <w:trPr>
          <w:cantSplit/>
        </w:trPr>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b/>
                <w:bCs/>
              </w:rPr>
            </w:pPr>
            <w:r w:rsidRPr="002754B9">
              <w:rPr>
                <w:rFonts w:ascii="Times New Roman" w:hAnsi="Times New Roman" w:cs="Times New Roman"/>
                <w:b/>
                <w:bCs/>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474CAC" w:rsidRPr="002754B9" w:rsidRDefault="00474CAC" w:rsidP="002754B9">
            <w:pPr>
              <w:spacing w:after="0" w:line="240" w:lineRule="auto"/>
              <w:rPr>
                <w:rFonts w:ascii="Times New Roman" w:hAnsi="Times New Roman" w:cs="Times New Roman"/>
                <w:b/>
                <w:bCs/>
              </w:rPr>
            </w:pP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182</w:t>
            </w:r>
          </w:p>
        </w:tc>
        <w:tc>
          <w:tcPr>
            <w:tcW w:w="2732"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rPr>
                <w:rFonts w:ascii="Times New Roman" w:hAnsi="Times New Roman" w:cs="Times New Roman"/>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b/>
                <w:bCs/>
              </w:rPr>
            </w:pPr>
            <w:r w:rsidRPr="002754B9">
              <w:rPr>
                <w:rFonts w:ascii="Times New Roman" w:hAnsi="Times New Roman" w:cs="Times New Roman"/>
                <w:b/>
                <w:lang w:eastAsia="en-US"/>
              </w:rPr>
              <w:t>Федеральная налоговая служба (Управление Федеральной налоговой службы по Новосибирской области)</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color w:val="000000"/>
              </w:rPr>
            </w:pPr>
            <w:r w:rsidRPr="002754B9">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color w:val="000000"/>
              </w:rPr>
            </w:pPr>
            <w:r w:rsidRPr="002754B9">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w:t>
            </w:r>
            <w:r w:rsidRPr="002754B9">
              <w:rPr>
                <w:rFonts w:ascii="Times New Roman" w:hAnsi="Times New Roman" w:cs="Times New Roman"/>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color w:val="000000"/>
              </w:rPr>
            </w:pPr>
            <w:r w:rsidRPr="002754B9">
              <w:rPr>
                <w:rFonts w:ascii="Times New Roman" w:hAnsi="Times New Roman" w:cs="Times New Roman"/>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color w:val="000000"/>
              </w:rPr>
            </w:pPr>
            <w:r w:rsidRPr="002754B9">
              <w:rPr>
                <w:rFonts w:ascii="Times New Roman" w:hAnsi="Times New Roman" w:cs="Times New Roman"/>
                <w:color w:val="000000"/>
              </w:rPr>
              <w:t>Единый сельскохозяйственный налог</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color w:val="000000"/>
              </w:rPr>
            </w:pPr>
            <w:r w:rsidRPr="002754B9">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Земельный налог (по обязательствам возникшим до 1 января 2006года), мобилизуемый на территориях сельских поселений.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100</w:t>
            </w:r>
          </w:p>
        </w:tc>
        <w:tc>
          <w:tcPr>
            <w:tcW w:w="2732"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rPr>
                <w:rFonts w:ascii="Times New Roman" w:hAnsi="Times New Roman" w:cs="Times New Roman"/>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b/>
                <w:bCs/>
              </w:rPr>
            </w:pPr>
            <w:r w:rsidRPr="002754B9">
              <w:rPr>
                <w:rFonts w:ascii="Times New Roman" w:hAnsi="Times New Roman" w:cs="Times New Roman"/>
                <w:b/>
                <w:bCs/>
              </w:rPr>
              <w:t>Федеральное казначейство (Управление Федерального казначейства по Новосибирской области)</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highlight w:val="yellow"/>
              </w:rPr>
            </w:pPr>
            <w:r w:rsidRPr="002754B9">
              <w:rPr>
                <w:rFonts w:ascii="Times New Roman" w:hAnsi="Times New Roman" w:cs="Times New Roman"/>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highlight w:val="yellow"/>
              </w:rPr>
            </w:pPr>
            <w:r w:rsidRPr="002754B9">
              <w:rPr>
                <w:rFonts w:ascii="Times New Roman" w:hAnsi="Times New Roman" w:cs="Times New Roman"/>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highlight w:val="yellow"/>
              </w:rPr>
            </w:pPr>
            <w:r w:rsidRPr="002754B9">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highlight w:val="yellow"/>
              </w:rPr>
            </w:pPr>
            <w:r w:rsidRPr="002754B9">
              <w:rPr>
                <w:rFonts w:ascii="Times New Roman" w:hAnsi="Times New Roman" w:cs="Times New Roman"/>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highlight w:val="yellow"/>
              </w:rPr>
            </w:pPr>
            <w:r w:rsidRPr="002754B9">
              <w:rPr>
                <w:rFonts w:ascii="Times New Roman" w:hAnsi="Times New Roman" w:cs="Times New Roman"/>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highlight w:val="yellow"/>
              </w:rPr>
            </w:pPr>
            <w:r w:rsidRPr="002754B9">
              <w:rPr>
                <w:rFonts w:ascii="Times New Roman" w:hAnsi="Times New Roman" w:cs="Times New Roman"/>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highlight w:val="yellow"/>
              </w:rPr>
            </w:pPr>
            <w:r w:rsidRPr="002754B9">
              <w:rPr>
                <w:rFonts w:ascii="Times New Roman" w:hAnsi="Times New Roman" w:cs="Times New Roman"/>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highlight w:val="yellow"/>
              </w:rPr>
            </w:pPr>
            <w:r w:rsidRPr="002754B9">
              <w:rPr>
                <w:rFonts w:ascii="Times New Roman" w:hAnsi="Times New Roman" w:cs="Times New Roman"/>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highlight w:val="yellow"/>
              </w:rPr>
            </w:pPr>
            <w:r w:rsidRPr="002754B9">
              <w:rPr>
                <w:rFonts w:ascii="Times New Roman" w:hAnsi="Times New Roman" w:cs="Times New Roman"/>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74CAC" w:rsidRPr="002754B9" w:rsidTr="002754B9">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196</w:t>
            </w:r>
          </w:p>
        </w:tc>
        <w:tc>
          <w:tcPr>
            <w:tcW w:w="2732" w:type="dxa"/>
            <w:gridSpan w:val="2"/>
            <w:tcBorders>
              <w:top w:val="single" w:sz="4" w:space="0" w:color="auto"/>
              <w:left w:val="single" w:sz="4" w:space="0" w:color="auto"/>
              <w:bottom w:val="single" w:sz="4" w:space="0" w:color="auto"/>
              <w:right w:val="nil"/>
            </w:tcBorders>
          </w:tcPr>
          <w:p w:rsidR="00474CAC" w:rsidRPr="002754B9" w:rsidRDefault="00474CAC" w:rsidP="002754B9">
            <w:pPr>
              <w:spacing w:after="0" w:line="240" w:lineRule="auto"/>
              <w:jc w:val="both"/>
              <w:rPr>
                <w:rFonts w:ascii="Times New Roman" w:hAnsi="Times New Roman" w:cs="Times New Roman"/>
                <w:b/>
                <w:bCs/>
              </w:rPr>
            </w:pPr>
          </w:p>
        </w:tc>
        <w:tc>
          <w:tcPr>
            <w:tcW w:w="517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b/>
                <w:bCs/>
              </w:rPr>
            </w:pPr>
            <w:r w:rsidRPr="002754B9">
              <w:rPr>
                <w:rFonts w:ascii="Times New Roman" w:hAnsi="Times New Roman" w:cs="Times New Roman"/>
                <w:b/>
                <w:bCs/>
              </w:rPr>
              <w:t>Администрация Новоцелинного сельсовета Кочковского района НСО</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lastRenderedPageBreak/>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r w:rsidRPr="002754B9">
              <w:rPr>
                <w:rFonts w:ascii="Times New Roman" w:hAnsi="Times New Roman" w:cs="Times New Roman"/>
                <w:sz w:val="22"/>
                <w:szCs w:val="22"/>
                <w:highlight w:val="yellow"/>
              </w:rPr>
              <w:t xml:space="preserve"> </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eastAsiaTheme="minorHAnsi" w:hAnsi="Times New Roman" w:cs="Times New Roman"/>
                <w:sz w:val="22"/>
                <w:szCs w:val="22"/>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after="0" w:line="240" w:lineRule="auto"/>
              <w:rPr>
                <w:rFonts w:ascii="Times New Roman" w:eastAsiaTheme="minorHAnsi" w:hAnsi="Times New Roman" w:cs="Times New Roman"/>
                <w:lang w:eastAsia="en-US"/>
              </w:rPr>
            </w:pPr>
            <w:r w:rsidRPr="002754B9">
              <w:rPr>
                <w:rFonts w:ascii="Times New Roman" w:eastAsiaTheme="minorHAnsi" w:hAnsi="Times New Roman" w:cs="Times New Roman"/>
                <w:lang w:eastAsia="en-US"/>
              </w:rPr>
              <w:t>1 16 07090 10 0000 140</w:t>
            </w:r>
          </w:p>
          <w:p w:rsidR="00474CAC" w:rsidRPr="002754B9" w:rsidRDefault="00474CAC" w:rsidP="002754B9">
            <w:pPr>
              <w:spacing w:after="0" w:line="240" w:lineRule="auto"/>
              <w:jc w:val="both"/>
              <w:rPr>
                <w:rFonts w:ascii="Times New Roman" w:hAnsi="Times New Roman" w:cs="Times New Roman"/>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after="0" w:line="240" w:lineRule="auto"/>
              <w:jc w:val="both"/>
              <w:rPr>
                <w:rFonts w:ascii="Times New Roman" w:hAnsi="Times New Roman" w:cs="Times New Roman"/>
                <w:highlight w:val="yellow"/>
              </w:rPr>
            </w:pPr>
            <w:r w:rsidRPr="002754B9">
              <w:rPr>
                <w:rFonts w:ascii="Times New Roman" w:eastAsiaTheme="minorHAnsi" w:hAnsi="Times New Roman" w:cs="Times New Roman"/>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1 17 01050 10 0000 180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Невыясненные поступления, зачисляемые в бюджеты сельского поселения</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196</w:t>
            </w:r>
          </w:p>
        </w:tc>
        <w:tc>
          <w:tcPr>
            <w:tcW w:w="27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jc w:val="both"/>
              <w:rPr>
                <w:rFonts w:ascii="Times New Roman" w:hAnsi="Times New Roman" w:cs="Times New Roman"/>
                <w:sz w:val="22"/>
                <w:szCs w:val="22"/>
              </w:rPr>
            </w:pPr>
            <w:r w:rsidRPr="002754B9">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jc w:val="center"/>
              <w:rPr>
                <w:rFonts w:ascii="Times New Roman" w:hAnsi="Times New Roman" w:cs="Times New Roman"/>
                <w:b/>
              </w:rPr>
            </w:pPr>
            <w:r w:rsidRPr="002754B9">
              <w:rPr>
                <w:rFonts w:ascii="Times New Roman" w:hAnsi="Times New Roman" w:cs="Times New Roman"/>
                <w:b/>
              </w:rPr>
              <w:t>197</w:t>
            </w:r>
          </w:p>
        </w:tc>
        <w:tc>
          <w:tcPr>
            <w:tcW w:w="2732"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jc w:val="both"/>
              <w:rPr>
                <w:rFonts w:ascii="Times New Roman" w:hAnsi="Times New Roman" w:cs="Times New Roman"/>
                <w:b/>
              </w:rPr>
            </w:pPr>
          </w:p>
        </w:tc>
        <w:tc>
          <w:tcPr>
            <w:tcW w:w="5196"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pStyle w:val="ConsPlusNonformat"/>
              <w:jc w:val="both"/>
              <w:rPr>
                <w:rFonts w:ascii="Times New Roman" w:hAnsi="Times New Roman" w:cs="Times New Roman"/>
                <w:b/>
                <w:sz w:val="22"/>
                <w:szCs w:val="22"/>
              </w:rPr>
            </w:pPr>
            <w:r w:rsidRPr="002754B9">
              <w:rPr>
                <w:rFonts w:ascii="Times New Roman" w:hAnsi="Times New Roman" w:cs="Times New Roman"/>
                <w:b/>
                <w:sz w:val="22"/>
                <w:szCs w:val="22"/>
              </w:rPr>
              <w:t xml:space="preserve">Контрольное управление Новосибирской области   </w:t>
            </w:r>
          </w:p>
        </w:tc>
      </w:tr>
      <w:tr w:rsidR="00474CAC" w:rsidRPr="002754B9" w:rsidTr="002754B9">
        <w:tc>
          <w:tcPr>
            <w:tcW w:w="1885"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197</w:t>
            </w:r>
          </w:p>
        </w:tc>
        <w:tc>
          <w:tcPr>
            <w:tcW w:w="2732"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autoSpaceDE w:val="0"/>
              <w:autoSpaceDN w:val="0"/>
              <w:adjustRightInd w:val="0"/>
              <w:spacing w:after="0" w:line="240" w:lineRule="auto"/>
              <w:rPr>
                <w:rFonts w:ascii="Times New Roman" w:eastAsiaTheme="minorHAnsi" w:hAnsi="Times New Roman" w:cs="Times New Roman"/>
                <w:lang w:eastAsia="en-US"/>
              </w:rPr>
            </w:pPr>
            <w:r w:rsidRPr="002754B9">
              <w:rPr>
                <w:rFonts w:ascii="Times New Roman" w:eastAsiaTheme="minorHAnsi" w:hAnsi="Times New Roman" w:cs="Times New Roman"/>
                <w:lang w:eastAsia="en-US"/>
              </w:rPr>
              <w:t>1 16 07090 10 0000 140</w:t>
            </w:r>
          </w:p>
          <w:p w:rsidR="00474CAC" w:rsidRPr="002754B9" w:rsidRDefault="00474CAC" w:rsidP="002754B9">
            <w:pPr>
              <w:spacing w:after="0" w:line="240" w:lineRule="auto"/>
              <w:jc w:val="both"/>
              <w:rPr>
                <w:rFonts w:ascii="Times New Roman" w:hAnsi="Times New Roman" w:cs="Times New Roman"/>
              </w:rPr>
            </w:pPr>
          </w:p>
        </w:tc>
        <w:tc>
          <w:tcPr>
            <w:tcW w:w="5196" w:type="dxa"/>
            <w:gridSpan w:val="2"/>
            <w:tcBorders>
              <w:top w:val="single" w:sz="4" w:space="0" w:color="auto"/>
              <w:left w:val="single" w:sz="4" w:space="0" w:color="auto"/>
              <w:bottom w:val="single" w:sz="4" w:space="0" w:color="auto"/>
              <w:right w:val="single" w:sz="4" w:space="0" w:color="auto"/>
            </w:tcBorders>
          </w:tcPr>
          <w:p w:rsidR="00474CAC" w:rsidRPr="002754B9" w:rsidRDefault="00474CAC" w:rsidP="002754B9">
            <w:pPr>
              <w:autoSpaceDE w:val="0"/>
              <w:autoSpaceDN w:val="0"/>
              <w:adjustRightInd w:val="0"/>
              <w:spacing w:after="0" w:line="240" w:lineRule="auto"/>
              <w:jc w:val="both"/>
              <w:rPr>
                <w:rFonts w:ascii="Times New Roman" w:hAnsi="Times New Roman" w:cs="Times New Roman"/>
                <w:highlight w:val="yellow"/>
              </w:rPr>
            </w:pPr>
            <w:r w:rsidRPr="002754B9">
              <w:rPr>
                <w:rFonts w:ascii="Times New Roman" w:eastAsiaTheme="minorHAnsi" w:hAnsi="Times New Roman" w:cs="Times New Roman"/>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rsidR="00474CAC" w:rsidRPr="002754B9" w:rsidRDefault="00474CAC" w:rsidP="002754B9">
      <w:pPr>
        <w:spacing w:after="0" w:line="240" w:lineRule="auto"/>
        <w:jc w:val="both"/>
        <w:rPr>
          <w:rFonts w:ascii="Times New Roman" w:hAnsi="Times New Roman" w:cs="Times New Roman"/>
        </w:rPr>
      </w:pPr>
      <w:r w:rsidRPr="002754B9">
        <w:rPr>
          <w:rFonts w:ascii="Times New Roman" w:hAnsi="Times New Roman" w:cs="Times New Roman"/>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Приложение № 1</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к решению ______ сессии </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Совета депутатов Новоцелинного сельсовета</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Кочковского района Новосибирской области</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от ______2020 № __</w:t>
      </w:r>
    </w:p>
    <w:p w:rsidR="00474CAC" w:rsidRPr="002754B9" w:rsidRDefault="00474CAC" w:rsidP="002754B9">
      <w:pPr>
        <w:spacing w:after="0" w:line="240" w:lineRule="auto"/>
        <w:jc w:val="right"/>
        <w:rPr>
          <w:rFonts w:ascii="Times New Roman" w:hAnsi="Times New Roman" w:cs="Times New Roman"/>
        </w:rPr>
      </w:pPr>
    </w:p>
    <w:p w:rsidR="00474CAC" w:rsidRPr="002754B9" w:rsidRDefault="00474CAC" w:rsidP="002754B9">
      <w:pPr>
        <w:spacing w:after="0" w:line="240" w:lineRule="auto"/>
        <w:jc w:val="center"/>
        <w:rPr>
          <w:rFonts w:ascii="Times New Roman" w:hAnsi="Times New Roman" w:cs="Times New Roman"/>
          <w:b/>
        </w:rPr>
      </w:pPr>
      <w:r w:rsidRPr="002754B9">
        <w:rPr>
          <w:rFonts w:ascii="Times New Roman" w:hAnsi="Times New Roman" w:cs="Times New Roman"/>
          <w:b/>
        </w:rPr>
        <w:t xml:space="preserve">Перечень главных администраторов безвозмездных поступлений </w:t>
      </w:r>
    </w:p>
    <w:p w:rsidR="00474CAC" w:rsidRPr="002754B9" w:rsidRDefault="00474CAC" w:rsidP="002754B9">
      <w:pPr>
        <w:spacing w:after="0" w:line="240" w:lineRule="auto"/>
        <w:jc w:val="center"/>
        <w:rPr>
          <w:rFonts w:ascii="Times New Roman" w:hAnsi="Times New Roman" w:cs="Times New Roman"/>
          <w:b/>
        </w:rPr>
      </w:pP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811"/>
      </w:tblGrid>
      <w:tr w:rsidR="00474CAC" w:rsidRPr="002754B9" w:rsidTr="002754B9">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 xml:space="preserve">Наименование главного администратора доходов </w:t>
            </w:r>
          </w:p>
          <w:p w:rsidR="00474CAC" w:rsidRPr="002754B9" w:rsidRDefault="00474CAC" w:rsidP="002754B9">
            <w:pPr>
              <w:spacing w:line="240" w:lineRule="auto"/>
              <w:jc w:val="center"/>
              <w:rPr>
                <w:rFonts w:ascii="Times New Roman" w:hAnsi="Times New Roman" w:cs="Times New Roman"/>
              </w:rPr>
            </w:pPr>
          </w:p>
          <w:p w:rsidR="00474CAC" w:rsidRPr="002754B9" w:rsidRDefault="00474CAC" w:rsidP="002754B9">
            <w:pPr>
              <w:spacing w:line="240" w:lineRule="auto"/>
              <w:jc w:val="center"/>
              <w:rPr>
                <w:rFonts w:ascii="Times New Roman" w:hAnsi="Times New Roman" w:cs="Times New Roman"/>
              </w:rPr>
            </w:pPr>
          </w:p>
          <w:p w:rsidR="00474CAC" w:rsidRPr="002754B9" w:rsidRDefault="00474CAC" w:rsidP="002754B9">
            <w:pPr>
              <w:spacing w:line="240" w:lineRule="auto"/>
              <w:jc w:val="center"/>
              <w:rPr>
                <w:rFonts w:ascii="Times New Roman" w:hAnsi="Times New Roman" w:cs="Times New Roman"/>
              </w:rPr>
            </w:pPr>
          </w:p>
        </w:tc>
      </w:tr>
      <w:tr w:rsidR="00474CAC" w:rsidRPr="002754B9" w:rsidTr="002754B9">
        <w:trPr>
          <w:trHeight w:val="954"/>
        </w:trPr>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Доходы бюджета Новоцелинного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474CAC" w:rsidRPr="002754B9" w:rsidRDefault="00474CAC" w:rsidP="002754B9">
            <w:pPr>
              <w:spacing w:line="240" w:lineRule="auto"/>
              <w:rPr>
                <w:rFonts w:ascii="Times New Roman" w:hAnsi="Times New Roman" w:cs="Times New Roman"/>
              </w:rPr>
            </w:pPr>
          </w:p>
        </w:tc>
      </w:tr>
      <w:tr w:rsidR="00474CAC" w:rsidRPr="002754B9" w:rsidTr="002754B9">
        <w:trPr>
          <w:trHeight w:val="450"/>
        </w:trPr>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rPr>
                <w:rFonts w:ascii="Times New Roman" w:hAnsi="Times New Roman" w:cs="Times New Roman"/>
                <w:b/>
                <w:bCs/>
              </w:rPr>
            </w:pPr>
            <w:r w:rsidRPr="002754B9">
              <w:rPr>
                <w:rFonts w:ascii="Times New Roman" w:hAnsi="Times New Roman" w:cs="Times New Roman"/>
                <w:b/>
                <w:bCs/>
              </w:rPr>
              <w:lastRenderedPageBreak/>
              <w:t xml:space="preserve">           196</w:t>
            </w:r>
          </w:p>
        </w:tc>
        <w:tc>
          <w:tcPr>
            <w:tcW w:w="2577"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rPr>
                <w:rFonts w:ascii="Times New Roman" w:hAnsi="Times New Roman" w:cs="Times New Roman"/>
                <w:b/>
                <w:bCs/>
              </w:rPr>
            </w:pP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rPr>
                <w:rFonts w:ascii="Times New Roman" w:hAnsi="Times New Roman" w:cs="Times New Roman"/>
                <w:b/>
                <w:bCs/>
              </w:rPr>
            </w:pPr>
            <w:r w:rsidRPr="002754B9">
              <w:rPr>
                <w:rFonts w:ascii="Times New Roman" w:hAnsi="Times New Roman" w:cs="Times New Roman"/>
                <w:b/>
                <w:bCs/>
              </w:rPr>
              <w:t>Администрация Новоцелинного сельсовета Кочковского района Новосибирской области</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line="240" w:lineRule="auto"/>
              <w:jc w:val="both"/>
              <w:rPr>
                <w:rFonts w:ascii="Times New Roman" w:hAnsi="Times New Roman" w:cs="Times New Roman"/>
              </w:rPr>
            </w:pPr>
            <w:r w:rsidRPr="002754B9">
              <w:rPr>
                <w:rFonts w:ascii="Times New Roman" w:eastAsiaTheme="minorHAnsi" w:hAnsi="Times New Roman" w:cs="Times New Roman"/>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Прочие субсидии бюджетам сельских поселений</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line="240" w:lineRule="auto"/>
              <w:jc w:val="both"/>
              <w:rPr>
                <w:rFonts w:ascii="Times New Roman" w:hAnsi="Times New Roman" w:cs="Times New Roman"/>
              </w:rPr>
            </w:pPr>
            <w:r w:rsidRPr="002754B9">
              <w:rPr>
                <w:rFonts w:ascii="Times New Roman" w:hAnsi="Times New Roman" w:cs="Times New Roman"/>
              </w:rPr>
              <w:t xml:space="preserve">Прочие межбюджетные трансферты, передаваемые бюджетам сельских поселений     </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line="240" w:lineRule="auto"/>
              <w:jc w:val="both"/>
              <w:rPr>
                <w:rFonts w:ascii="Times New Roman" w:hAnsi="Times New Roman" w:cs="Times New Roman"/>
              </w:rPr>
            </w:pPr>
            <w:r w:rsidRPr="002754B9">
              <w:rPr>
                <w:rFonts w:ascii="Times New Roman" w:eastAsiaTheme="minorHAnsi" w:hAnsi="Times New Roman" w:cs="Times New Roman"/>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Прочие безвозмездные поступления в бюджеты сельских поселений</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474CAC" w:rsidRPr="002754B9" w:rsidTr="002754B9">
        <w:tc>
          <w:tcPr>
            <w:tcW w:w="192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196</w:t>
            </w:r>
          </w:p>
        </w:tc>
        <w:tc>
          <w:tcPr>
            <w:tcW w:w="257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bl>
    <w:p w:rsidR="00474CAC" w:rsidRPr="002754B9" w:rsidRDefault="00474CAC" w:rsidP="002754B9">
      <w:pPr>
        <w:spacing w:after="0" w:line="240" w:lineRule="auto"/>
        <w:jc w:val="right"/>
        <w:rPr>
          <w:rFonts w:ascii="Times New Roman" w:hAnsi="Times New Roman" w:cs="Times New Roman"/>
        </w:rPr>
      </w:pP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Приложение № 2</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к решению ______ сессии </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Совета депутатов Новоцелинного сельсовета</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Кочковского района Новосибирской области</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от ______2020 № __</w:t>
      </w:r>
    </w:p>
    <w:p w:rsidR="00474CAC" w:rsidRPr="002754B9" w:rsidRDefault="00474CAC" w:rsidP="002754B9">
      <w:pPr>
        <w:spacing w:after="0" w:line="240" w:lineRule="auto"/>
        <w:jc w:val="right"/>
        <w:rPr>
          <w:rFonts w:ascii="Times New Roman" w:hAnsi="Times New Roman" w:cs="Times New Roman"/>
        </w:rPr>
      </w:pPr>
    </w:p>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 xml:space="preserve">ПЕРЕЧЕНЬ ГЛАВНЫХ АДМИНИСТРАТОРОВ ИСТОЧНИКОВ </w:t>
      </w:r>
    </w:p>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 xml:space="preserve">ФИНАНСИРОВАНИЯ ДЕФИЦИТА  </w:t>
      </w:r>
    </w:p>
    <w:p w:rsidR="00474CAC" w:rsidRPr="002754B9" w:rsidRDefault="00474CAC" w:rsidP="002754B9">
      <w:pPr>
        <w:spacing w:after="0" w:line="240" w:lineRule="auto"/>
        <w:jc w:val="center"/>
        <w:rPr>
          <w:rFonts w:ascii="Times New Roman" w:hAnsi="Times New Roman" w:cs="Times New Roman"/>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474CAC" w:rsidRPr="002754B9" w:rsidTr="002754B9">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Наименование  главного администратора доходов местного бюджета</w:t>
            </w:r>
          </w:p>
          <w:p w:rsidR="00474CAC" w:rsidRPr="002754B9" w:rsidRDefault="00474CAC" w:rsidP="002754B9">
            <w:pPr>
              <w:spacing w:line="240" w:lineRule="auto"/>
              <w:jc w:val="center"/>
              <w:rPr>
                <w:rFonts w:ascii="Times New Roman" w:hAnsi="Times New Roman" w:cs="Times New Roman"/>
              </w:rPr>
            </w:pPr>
          </w:p>
        </w:tc>
      </w:tr>
      <w:tr w:rsidR="00474CAC" w:rsidRPr="002754B9" w:rsidTr="002754B9">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CAC" w:rsidRPr="002754B9" w:rsidRDefault="00474CAC" w:rsidP="002754B9">
            <w:pPr>
              <w:spacing w:line="240" w:lineRule="auto"/>
              <w:rPr>
                <w:rFonts w:ascii="Times New Roman" w:hAnsi="Times New Roman" w:cs="Times New Roman"/>
              </w:rPr>
            </w:pP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01 05 00 00 00 0000 000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autoSpaceDE w:val="0"/>
              <w:autoSpaceDN w:val="0"/>
              <w:adjustRightInd w:val="0"/>
              <w:spacing w:line="240" w:lineRule="auto"/>
              <w:jc w:val="both"/>
              <w:rPr>
                <w:rFonts w:ascii="Times New Roman" w:hAnsi="Times New Roman" w:cs="Times New Roman"/>
                <w:highlight w:val="yellow"/>
              </w:rPr>
            </w:pPr>
            <w:r w:rsidRPr="002754B9">
              <w:rPr>
                <w:rFonts w:ascii="Times New Roman" w:eastAsia="Calibri" w:hAnsi="Times New Roman" w:cs="Times New Roman"/>
                <w:lang w:eastAsia="en-US"/>
              </w:rPr>
              <w:t>Изменение остатков средств на счетах по учету средств бюджетов</w:t>
            </w:r>
          </w:p>
        </w:tc>
      </w:tr>
      <w:tr w:rsidR="00474CAC" w:rsidRPr="002754B9" w:rsidTr="002754B9">
        <w:trPr>
          <w:trHeight w:val="327"/>
        </w:trPr>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Увеличение остатков средств бюджетов</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Увеличение прочих остатков средств бюджетов</w:t>
            </w:r>
          </w:p>
        </w:tc>
      </w:tr>
      <w:tr w:rsidR="00474CAC" w:rsidRPr="002754B9" w:rsidTr="002754B9">
        <w:trPr>
          <w:trHeight w:val="559"/>
        </w:trPr>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 xml:space="preserve">Увеличение прочих остатков денежных средств  бюджетов </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lastRenderedPageBreak/>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 xml:space="preserve">Увеличение прочих остатков денежных средств  бюджетов сельских поселений </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Уменьшение остатков средств бюджетов</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 xml:space="preserve">Уменьшение прочих остатков средств бюджетов </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 xml:space="preserve">Уменьшение прочих остатков денежных средств  бюджетов </w:t>
            </w:r>
          </w:p>
        </w:tc>
      </w:tr>
      <w:tr w:rsidR="00474CAC" w:rsidRPr="002754B9" w:rsidTr="002754B9">
        <w:tc>
          <w:tcPr>
            <w:tcW w:w="180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center"/>
              <w:rPr>
                <w:rFonts w:ascii="Times New Roman" w:hAnsi="Times New Roman"/>
              </w:rPr>
            </w:pPr>
            <w:r w:rsidRPr="002754B9">
              <w:rPr>
                <w:rFonts w:ascii="Times New Roman" w:hAnsi="Times New Roman"/>
              </w:rPr>
              <w:t>196</w:t>
            </w:r>
          </w:p>
        </w:tc>
        <w:tc>
          <w:tcPr>
            <w:tcW w:w="2619" w:type="dxa"/>
            <w:gridSpan w:val="2"/>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rPr>
                <w:rFonts w:ascii="Times New Roman" w:hAnsi="Times New Roman"/>
              </w:rPr>
            </w:pPr>
            <w:r w:rsidRPr="002754B9">
              <w:rPr>
                <w:rFonts w:ascii="Times New Roman" w:hAnsi="Times New Roman"/>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afa"/>
              <w:spacing w:after="0" w:line="240" w:lineRule="auto"/>
              <w:ind w:left="0"/>
              <w:jc w:val="both"/>
              <w:rPr>
                <w:rFonts w:ascii="Times New Roman" w:hAnsi="Times New Roman"/>
              </w:rPr>
            </w:pPr>
            <w:r w:rsidRPr="002754B9">
              <w:rPr>
                <w:rFonts w:ascii="Times New Roman" w:hAnsi="Times New Roman"/>
              </w:rPr>
              <w:t xml:space="preserve">Уменьшение прочих остатков денежных средств   бюджетов сельских поселений </w:t>
            </w:r>
          </w:p>
        </w:tc>
      </w:tr>
    </w:tbl>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Приложение № 3</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к решению _____ сессии </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Совета депутатов Новоцелинного сельсовета</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Кочковского района Новосибирской области</w:t>
      </w: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от ______2020 № __</w:t>
      </w:r>
    </w:p>
    <w:p w:rsidR="00474CAC" w:rsidRDefault="00474CAC" w:rsidP="002754B9">
      <w:pPr>
        <w:spacing w:after="0"/>
        <w:jc w:val="right"/>
      </w:pPr>
    </w:p>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и плановый период 2022 и 2023 годов</w:t>
      </w:r>
    </w:p>
    <w:p w:rsidR="00474CAC" w:rsidRPr="002754B9" w:rsidRDefault="00474CAC" w:rsidP="002754B9">
      <w:pPr>
        <w:spacing w:after="0" w:line="240" w:lineRule="auto"/>
        <w:jc w:val="center"/>
        <w:rPr>
          <w:rFonts w:ascii="Times New Roman" w:hAnsi="Times New Roman" w:cs="Times New Roman"/>
          <w:b/>
          <w:bCs/>
        </w:rPr>
      </w:pPr>
    </w:p>
    <w:p w:rsidR="00474CAC" w:rsidRPr="002754B9" w:rsidRDefault="00474CAC" w:rsidP="002754B9">
      <w:pPr>
        <w:spacing w:after="0" w:line="240" w:lineRule="auto"/>
        <w:jc w:val="right"/>
        <w:rPr>
          <w:rFonts w:ascii="Times New Roman" w:hAnsi="Times New Roman" w:cs="Times New Roman"/>
        </w:rPr>
      </w:pPr>
      <w:r w:rsidRPr="002754B9">
        <w:rPr>
          <w:rFonts w:ascii="Times New Roman" w:hAnsi="Times New Roman" w:cs="Times New Roman"/>
        </w:rPr>
        <w:t xml:space="preserve">                                                                                                                   таблица 1</w:t>
      </w:r>
    </w:p>
    <w:p w:rsidR="00474CAC" w:rsidRPr="002754B9" w:rsidRDefault="00474CAC" w:rsidP="002754B9">
      <w:pPr>
        <w:spacing w:after="0" w:line="240" w:lineRule="auto"/>
        <w:jc w:val="center"/>
        <w:rPr>
          <w:rFonts w:ascii="Times New Roman" w:hAnsi="Times New Roman" w:cs="Times New Roman"/>
          <w:b/>
          <w:bCs/>
        </w:rPr>
      </w:pPr>
    </w:p>
    <w:p w:rsidR="00474CAC" w:rsidRPr="002754B9" w:rsidRDefault="00474CAC" w:rsidP="002754B9">
      <w:pPr>
        <w:tabs>
          <w:tab w:val="left" w:pos="7965"/>
        </w:tabs>
        <w:spacing w:after="0" w:line="240" w:lineRule="auto"/>
        <w:jc w:val="center"/>
        <w:rPr>
          <w:rFonts w:ascii="Times New Roman" w:hAnsi="Times New Roman" w:cs="Times New Roman"/>
          <w:b/>
          <w:bCs/>
        </w:rPr>
      </w:pPr>
      <w:r w:rsidRPr="002754B9">
        <w:rPr>
          <w:rFonts w:ascii="Times New Roman" w:hAnsi="Times New Roman" w:cs="Times New Roman"/>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474CAC" w:rsidRPr="001523CB" w:rsidRDefault="00474CAC" w:rsidP="002754B9">
      <w:pPr>
        <w:tabs>
          <w:tab w:val="left" w:pos="7965"/>
        </w:tabs>
        <w:spacing w:after="0"/>
        <w:jc w:val="center"/>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3"/>
        <w:gridCol w:w="2169"/>
      </w:tblGrid>
      <w:tr w:rsidR="00474CAC" w:rsidRPr="002754B9" w:rsidTr="002754B9">
        <w:trPr>
          <w:trHeight w:val="998"/>
        </w:trPr>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b/>
                <w:bCs/>
              </w:rPr>
            </w:pPr>
            <w:r w:rsidRPr="002754B9">
              <w:rPr>
                <w:rFonts w:ascii="Times New Roman" w:hAnsi="Times New Roman" w:cs="Times New Roman"/>
                <w:b/>
                <w:bCs/>
              </w:rPr>
              <w:t>Норматив отчислений в бюджет Новоцелинного сельсовета</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eastAsiaTheme="minorHAns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rPr>
                <w:rFonts w:ascii="Times New Roman" w:hAnsi="Times New Roman" w:cs="Times New Roman"/>
              </w:rPr>
            </w:pPr>
            <w:r w:rsidRPr="002754B9">
              <w:rPr>
                <w:rFonts w:ascii="Times New Roman" w:hAnsi="Times New Roman" w:cs="Times New Roman"/>
              </w:rPr>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jc w:val="both"/>
              <w:rPr>
                <w:rFonts w:ascii="Times New Roman" w:hAnsi="Times New Roman" w:cs="Times New Roman"/>
                <w:sz w:val="22"/>
                <w:szCs w:val="22"/>
              </w:rPr>
            </w:pPr>
            <w:r w:rsidRPr="002754B9">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779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c>
          <w:tcPr>
            <w:tcW w:w="2207"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bl>
    <w:p w:rsidR="00474CAC" w:rsidRPr="002754B9" w:rsidRDefault="00474CAC" w:rsidP="002754B9">
      <w:pPr>
        <w:tabs>
          <w:tab w:val="left" w:pos="2428"/>
        </w:tabs>
        <w:spacing w:after="0" w:line="240" w:lineRule="auto"/>
        <w:jc w:val="right"/>
        <w:rPr>
          <w:rFonts w:ascii="Times New Roman" w:hAnsi="Times New Roman" w:cs="Times New Roman"/>
        </w:rPr>
      </w:pPr>
    </w:p>
    <w:p w:rsidR="00474CAC" w:rsidRPr="002754B9" w:rsidRDefault="00474CAC" w:rsidP="002754B9">
      <w:pPr>
        <w:tabs>
          <w:tab w:val="left" w:pos="2428"/>
        </w:tabs>
        <w:spacing w:after="0" w:line="240" w:lineRule="auto"/>
        <w:jc w:val="right"/>
        <w:rPr>
          <w:rFonts w:ascii="Times New Roman" w:hAnsi="Times New Roman" w:cs="Times New Roman"/>
        </w:rPr>
      </w:pPr>
    </w:p>
    <w:p w:rsidR="00474CAC" w:rsidRPr="002754B9" w:rsidRDefault="00474CAC" w:rsidP="002754B9">
      <w:pPr>
        <w:tabs>
          <w:tab w:val="left" w:pos="2428"/>
        </w:tabs>
        <w:spacing w:after="0" w:line="240" w:lineRule="auto"/>
        <w:jc w:val="right"/>
        <w:rPr>
          <w:rFonts w:ascii="Times New Roman" w:hAnsi="Times New Roman" w:cs="Times New Roman"/>
        </w:rPr>
      </w:pPr>
      <w:r w:rsidRPr="002754B9">
        <w:rPr>
          <w:rFonts w:ascii="Times New Roman" w:hAnsi="Times New Roman" w:cs="Times New Roman"/>
        </w:rPr>
        <w:t>таблица 2</w:t>
      </w:r>
    </w:p>
    <w:p w:rsidR="00474CAC" w:rsidRPr="002754B9" w:rsidRDefault="00474CAC" w:rsidP="002754B9">
      <w:pPr>
        <w:tabs>
          <w:tab w:val="left" w:pos="7965"/>
        </w:tabs>
        <w:spacing w:after="0" w:line="240" w:lineRule="auto"/>
        <w:jc w:val="center"/>
        <w:rPr>
          <w:rFonts w:ascii="Times New Roman" w:hAnsi="Times New Roman" w:cs="Times New Roman"/>
          <w:b/>
          <w:bCs/>
        </w:rPr>
      </w:pPr>
      <w:r w:rsidRPr="002754B9">
        <w:rPr>
          <w:rFonts w:ascii="Times New Roman" w:hAnsi="Times New Roman" w:cs="Times New Roman"/>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474CAC" w:rsidRPr="002754B9" w:rsidRDefault="00474CAC" w:rsidP="002754B9">
      <w:pPr>
        <w:tabs>
          <w:tab w:val="left" w:pos="2428"/>
        </w:tabs>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7"/>
        <w:gridCol w:w="2053"/>
      </w:tblGrid>
      <w:tr w:rsidR="00474CAC" w:rsidRPr="002754B9" w:rsidTr="002754B9">
        <w:tc>
          <w:tcPr>
            <w:tcW w:w="8046"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tabs>
                <w:tab w:val="left" w:pos="2428"/>
              </w:tabs>
              <w:spacing w:after="0" w:line="240" w:lineRule="auto"/>
              <w:rPr>
                <w:rFonts w:ascii="Times New Roman" w:hAnsi="Times New Roman" w:cs="Times New Roman"/>
                <w:b/>
              </w:rPr>
            </w:pPr>
            <w:r w:rsidRPr="002754B9">
              <w:rPr>
                <w:rFonts w:ascii="Times New Roman" w:hAnsi="Times New Roman" w:cs="Times New Roman"/>
                <w:b/>
              </w:rPr>
              <w:t>Наименование вида доходов</w:t>
            </w:r>
          </w:p>
          <w:p w:rsidR="00474CAC" w:rsidRPr="002754B9" w:rsidRDefault="00474CAC" w:rsidP="002754B9">
            <w:pPr>
              <w:spacing w:after="0" w:line="240" w:lineRule="auto"/>
              <w:jc w:val="center"/>
              <w:rPr>
                <w:rFonts w:ascii="Times New Roman" w:hAnsi="Times New Roman" w:cs="Times New Roman"/>
                <w:b/>
              </w:rPr>
            </w:pPr>
          </w:p>
          <w:p w:rsidR="00474CAC" w:rsidRPr="002754B9" w:rsidRDefault="00474CAC" w:rsidP="002754B9">
            <w:pPr>
              <w:spacing w:after="0" w:line="240" w:lineRule="auto"/>
              <w:jc w:val="center"/>
              <w:rPr>
                <w:rFonts w:ascii="Times New Roman" w:hAnsi="Times New Roman" w:cs="Times New Roman"/>
                <w:b/>
              </w:rPr>
            </w:pPr>
          </w:p>
          <w:p w:rsidR="00474CAC" w:rsidRPr="002754B9" w:rsidRDefault="00474CAC" w:rsidP="002754B9">
            <w:pPr>
              <w:tabs>
                <w:tab w:val="left" w:pos="5775"/>
              </w:tabs>
              <w:spacing w:after="0" w:line="240" w:lineRule="auto"/>
              <w:jc w:val="center"/>
              <w:rPr>
                <w:rFonts w:ascii="Times New Roman" w:hAnsi="Times New Roman" w:cs="Times New Roman"/>
                <w:b/>
              </w:rPr>
            </w:pP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tabs>
                <w:tab w:val="left" w:pos="2428"/>
              </w:tabs>
              <w:spacing w:after="0" w:line="240" w:lineRule="auto"/>
              <w:jc w:val="center"/>
              <w:rPr>
                <w:rFonts w:ascii="Times New Roman" w:hAnsi="Times New Roman" w:cs="Times New Roman"/>
                <w:b/>
              </w:rPr>
            </w:pPr>
            <w:r w:rsidRPr="002754B9">
              <w:rPr>
                <w:rFonts w:ascii="Times New Roman" w:hAnsi="Times New Roman" w:cs="Times New Roman"/>
                <w:b/>
              </w:rPr>
              <w:t>Норматив отчислений в бюджет Новоцелинного сельсовета</w:t>
            </w:r>
          </w:p>
        </w:tc>
      </w:tr>
      <w:tr w:rsidR="00474CAC" w:rsidRPr="002754B9" w:rsidTr="002754B9">
        <w:trPr>
          <w:trHeight w:val="431"/>
        </w:trPr>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Дотации бюджетам</w:t>
            </w:r>
            <w:r w:rsidRPr="002754B9">
              <w:rPr>
                <w:rFonts w:ascii="Times New Roman" w:hAnsi="Times New Roman" w:cs="Times New Roman"/>
                <w:b/>
                <w:sz w:val="22"/>
                <w:szCs w:val="22"/>
              </w:rPr>
              <w:t xml:space="preserve"> </w:t>
            </w:r>
            <w:r w:rsidRPr="002754B9">
              <w:rPr>
                <w:rFonts w:ascii="Times New Roman" w:hAnsi="Times New Roman" w:cs="Times New Roman"/>
                <w:sz w:val="22"/>
                <w:szCs w:val="22"/>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tabs>
                <w:tab w:val="left" w:pos="2428"/>
              </w:tabs>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rPr>
          <w:trHeight w:val="190"/>
        </w:trPr>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Прочие субсидии бюджетам</w:t>
            </w:r>
            <w:r w:rsidRPr="002754B9">
              <w:rPr>
                <w:rFonts w:ascii="Times New Roman" w:hAnsi="Times New Roman" w:cs="Times New Roman"/>
                <w:b/>
                <w:sz w:val="22"/>
                <w:szCs w:val="22"/>
              </w:rPr>
              <w:t xml:space="preserve"> </w:t>
            </w:r>
            <w:r w:rsidRPr="002754B9">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rPr>
          <w:trHeight w:val="255"/>
        </w:trPr>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100 %</w:t>
            </w:r>
          </w:p>
        </w:tc>
      </w:tr>
      <w:tr w:rsidR="00474CAC" w:rsidRPr="002754B9" w:rsidTr="002754B9">
        <w:trPr>
          <w:trHeight w:val="300"/>
        </w:trPr>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Прочие межбюджетные трансферты, передаваемые бюджетам</w:t>
            </w:r>
            <w:r w:rsidRPr="002754B9">
              <w:rPr>
                <w:rFonts w:ascii="Times New Roman" w:hAnsi="Times New Roman" w:cs="Times New Roman"/>
                <w:b/>
                <w:sz w:val="22"/>
                <w:szCs w:val="22"/>
              </w:rPr>
              <w:t xml:space="preserve"> </w:t>
            </w:r>
            <w:r w:rsidRPr="002754B9">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rPr>
          <w:trHeight w:val="165"/>
        </w:trPr>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Субвенции бюджетам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r w:rsidR="00474CAC" w:rsidRPr="002754B9" w:rsidTr="002754B9">
        <w:tc>
          <w:tcPr>
            <w:tcW w:w="8046"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pStyle w:val="ConsPlusNonformat"/>
              <w:widowControl/>
              <w:rPr>
                <w:rFonts w:ascii="Times New Roman" w:hAnsi="Times New Roman" w:cs="Times New Roman"/>
                <w:sz w:val="22"/>
                <w:szCs w:val="22"/>
              </w:rPr>
            </w:pPr>
            <w:r w:rsidRPr="002754B9">
              <w:rPr>
                <w:rFonts w:ascii="Times New Roman" w:hAnsi="Times New Roman" w:cs="Times New Roman"/>
                <w:sz w:val="22"/>
                <w:szCs w:val="22"/>
              </w:rPr>
              <w:t>Возврат прочих остатков субсидий, субвенций и иных межбюджетных трансфертов, имеющих целевые назначения, прошлых лет из бюджета</w:t>
            </w:r>
            <w:r w:rsidRPr="002754B9">
              <w:rPr>
                <w:rFonts w:ascii="Times New Roman" w:hAnsi="Times New Roman" w:cs="Times New Roman"/>
                <w:b/>
                <w:sz w:val="22"/>
                <w:szCs w:val="22"/>
              </w:rPr>
              <w:t xml:space="preserve"> </w:t>
            </w:r>
            <w:r w:rsidRPr="002754B9">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74CAC" w:rsidRPr="002754B9" w:rsidRDefault="00474CAC" w:rsidP="002754B9">
            <w:pPr>
              <w:spacing w:after="0" w:line="240" w:lineRule="auto"/>
              <w:jc w:val="center"/>
              <w:rPr>
                <w:rFonts w:ascii="Times New Roman" w:hAnsi="Times New Roman" w:cs="Times New Roman"/>
              </w:rPr>
            </w:pPr>
            <w:r w:rsidRPr="002754B9">
              <w:rPr>
                <w:rFonts w:ascii="Times New Roman" w:hAnsi="Times New Roman" w:cs="Times New Roman"/>
              </w:rPr>
              <w:t>100%</w:t>
            </w:r>
          </w:p>
        </w:tc>
      </w:tr>
    </w:tbl>
    <w:p w:rsidR="00474CAC" w:rsidRPr="002754B9" w:rsidRDefault="00474CAC" w:rsidP="002754B9">
      <w:pPr>
        <w:spacing w:after="0" w:line="240" w:lineRule="auto"/>
        <w:ind w:left="7380"/>
        <w:jc w:val="center"/>
        <w:rPr>
          <w:rFonts w:ascii="Times New Roman" w:hAnsi="Times New Roman" w:cs="Times New Roman"/>
        </w:rPr>
      </w:pPr>
    </w:p>
    <w:tbl>
      <w:tblPr>
        <w:tblW w:w="12336" w:type="dxa"/>
        <w:tblInd w:w="-176" w:type="dxa"/>
        <w:tblLook w:val="04A0"/>
      </w:tblPr>
      <w:tblGrid>
        <w:gridCol w:w="6786"/>
        <w:gridCol w:w="679"/>
        <w:gridCol w:w="716"/>
        <w:gridCol w:w="1640"/>
        <w:gridCol w:w="885"/>
        <w:gridCol w:w="1630"/>
      </w:tblGrid>
      <w:tr w:rsidR="00474CAC" w:rsidRPr="003B55BB" w:rsidTr="002754B9">
        <w:trPr>
          <w:trHeight w:val="255"/>
        </w:trPr>
        <w:tc>
          <w:tcPr>
            <w:tcW w:w="12336" w:type="dxa"/>
            <w:gridSpan w:val="6"/>
            <w:tcBorders>
              <w:top w:val="nil"/>
              <w:left w:val="nil"/>
              <w:bottom w:val="nil"/>
              <w:right w:val="nil"/>
            </w:tcBorders>
            <w:shd w:val="clear" w:color="auto" w:fill="auto"/>
            <w:noWrap/>
            <w:hideMark/>
          </w:tcPr>
          <w:p w:rsidR="00474CAC" w:rsidRPr="002754B9" w:rsidRDefault="00474CAC" w:rsidP="002754B9">
            <w:pPr>
              <w:tabs>
                <w:tab w:val="left" w:pos="1875"/>
              </w:tabs>
              <w:spacing w:after="0" w:line="240" w:lineRule="auto"/>
              <w:jc w:val="center"/>
              <w:rPr>
                <w:rFonts w:ascii="Times New Roman" w:hAnsi="Times New Roman" w:cs="Times New Roman"/>
                <w:b/>
                <w:bCs/>
              </w:rPr>
            </w:pPr>
            <w:r w:rsidRPr="002754B9">
              <w:rPr>
                <w:rFonts w:ascii="Times New Roman" w:hAnsi="Times New Roman" w:cs="Times New Roman"/>
                <w:b/>
                <w:bCs/>
              </w:rPr>
              <w:t>Доходы бюджета Новоцелинного  сельсовета Кочковского района Новосибирской области на 2021 год</w:t>
            </w:r>
          </w:p>
          <w:p w:rsidR="00474CAC" w:rsidRPr="002754B9" w:rsidRDefault="00474CAC" w:rsidP="002754B9">
            <w:pPr>
              <w:tabs>
                <w:tab w:val="left" w:pos="8760"/>
              </w:tabs>
              <w:spacing w:after="0"/>
              <w:jc w:val="right"/>
            </w:pPr>
            <w:r w:rsidRPr="002754B9">
              <w:t>таблица 3</w:t>
            </w:r>
          </w:p>
          <w:p w:rsidR="00474CAC" w:rsidRPr="002754B9" w:rsidRDefault="00474CAC" w:rsidP="002754B9">
            <w:pPr>
              <w:tabs>
                <w:tab w:val="left" w:pos="8760"/>
              </w:tabs>
              <w:spacing w:after="0" w:line="240" w:lineRule="auto"/>
              <w:rPr>
                <w:rFonts w:ascii="Times New Roman" w:hAnsi="Times New Roman" w:cs="Times New Roman"/>
              </w:rPr>
            </w:pPr>
            <w:r w:rsidRPr="002754B9">
              <w:rPr>
                <w:rFonts w:ascii="Times New Roman" w:hAnsi="Times New Roman" w:cs="Times New Roman"/>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21"/>
              <w:gridCol w:w="5464"/>
              <w:gridCol w:w="1524"/>
              <w:gridCol w:w="34"/>
            </w:tblGrid>
            <w:tr w:rsidR="00474CAC" w:rsidRPr="002754B9" w:rsidTr="002754B9">
              <w:trPr>
                <w:gridAfter w:val="1"/>
                <w:wAfter w:w="34" w:type="dxa"/>
              </w:trPr>
              <w:tc>
                <w:tcPr>
                  <w:tcW w:w="3085" w:type="dxa"/>
                  <w:gridSpan w:val="2"/>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Код бюджетной классификации Российской Федерации</w:t>
                  </w:r>
                </w:p>
              </w:tc>
              <w:tc>
                <w:tcPr>
                  <w:tcW w:w="5464"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24"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СУММА</w:t>
                  </w:r>
                </w:p>
              </w:tc>
            </w:tr>
            <w:tr w:rsidR="00474CAC" w:rsidRPr="002754B9" w:rsidTr="002754B9">
              <w:trPr>
                <w:gridAfter w:val="1"/>
                <w:wAfter w:w="34" w:type="dxa"/>
              </w:trPr>
              <w:tc>
                <w:tcPr>
                  <w:tcW w:w="3085" w:type="dxa"/>
                  <w:gridSpan w:val="2"/>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1 00 00000 00 0000 000</w:t>
                  </w:r>
                </w:p>
              </w:tc>
              <w:tc>
                <w:tcPr>
                  <w:tcW w:w="5464" w:type="dxa"/>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Налоговые и неналоговые доходы</w:t>
                  </w:r>
                </w:p>
              </w:tc>
              <w:tc>
                <w:tcPr>
                  <w:tcW w:w="1524"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1 206,02</w:t>
                  </w:r>
                </w:p>
              </w:tc>
            </w:tr>
            <w:tr w:rsidR="00474CAC" w:rsidRPr="002754B9" w:rsidTr="002754B9">
              <w:trPr>
                <w:gridAfter w:val="1"/>
                <w:wAfter w:w="34" w:type="dxa"/>
                <w:trHeight w:val="365"/>
              </w:trPr>
              <w:tc>
                <w:tcPr>
                  <w:tcW w:w="3085" w:type="dxa"/>
                  <w:gridSpan w:val="2"/>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2 00 00000 00 0000 000</w:t>
                  </w:r>
                </w:p>
              </w:tc>
              <w:tc>
                <w:tcPr>
                  <w:tcW w:w="5464" w:type="dxa"/>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Безвозмездные поступления</w:t>
                  </w:r>
                </w:p>
              </w:tc>
              <w:tc>
                <w:tcPr>
                  <w:tcW w:w="1524"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7 069,98</w:t>
                  </w:r>
                </w:p>
                <w:p w:rsidR="00474CAC" w:rsidRPr="002754B9" w:rsidRDefault="00474CAC" w:rsidP="002754B9">
                  <w:pPr>
                    <w:spacing w:line="240" w:lineRule="auto"/>
                    <w:jc w:val="center"/>
                    <w:rPr>
                      <w:rFonts w:ascii="Times New Roman" w:hAnsi="Times New Roman" w:cs="Times New Roman"/>
                    </w:rPr>
                  </w:pPr>
                </w:p>
              </w:tc>
            </w:tr>
            <w:tr w:rsidR="00474CAC" w:rsidRPr="002754B9" w:rsidTr="002754B9">
              <w:trPr>
                <w:gridAfter w:val="1"/>
                <w:wAfter w:w="34" w:type="dxa"/>
                <w:trHeight w:val="399"/>
              </w:trPr>
              <w:tc>
                <w:tcPr>
                  <w:tcW w:w="3085" w:type="dxa"/>
                  <w:gridSpan w:val="2"/>
                  <w:vAlign w:val="center"/>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highlight w:val="yellow"/>
                    </w:rPr>
                  </w:pPr>
                </w:p>
              </w:tc>
              <w:tc>
                <w:tcPr>
                  <w:tcW w:w="5464" w:type="dxa"/>
                  <w:vAlign w:val="center"/>
                </w:tcPr>
                <w:p w:rsidR="00474CAC" w:rsidRPr="002754B9" w:rsidRDefault="00474CAC" w:rsidP="002754B9">
                  <w:pPr>
                    <w:pStyle w:val="5"/>
                    <w:spacing w:before="0" w:after="0" w:line="240" w:lineRule="auto"/>
                    <w:jc w:val="center"/>
                    <w:rPr>
                      <w:rFonts w:ascii="Times New Roman" w:hAnsi="Times New Roman" w:cs="Times New Roman"/>
                      <w:i w:val="0"/>
                      <w:iCs w:val="0"/>
                      <w:sz w:val="22"/>
                      <w:szCs w:val="22"/>
                    </w:rPr>
                  </w:pPr>
                  <w:r w:rsidRPr="002754B9">
                    <w:rPr>
                      <w:rFonts w:ascii="Times New Roman" w:hAnsi="Times New Roman" w:cs="Times New Roman"/>
                      <w:i w:val="0"/>
                      <w:iCs w:val="0"/>
                      <w:sz w:val="22"/>
                      <w:szCs w:val="22"/>
                    </w:rPr>
                    <w:t>ВСЕГО доходов</w:t>
                  </w:r>
                </w:p>
              </w:tc>
              <w:tc>
                <w:tcPr>
                  <w:tcW w:w="1524" w:type="dxa"/>
                  <w:vAlign w:val="center"/>
                </w:tcPr>
                <w:p w:rsidR="00474CAC" w:rsidRPr="002754B9" w:rsidRDefault="00474CAC" w:rsidP="002754B9">
                  <w:pPr>
                    <w:pStyle w:val="5"/>
                    <w:spacing w:before="0" w:after="0" w:line="240" w:lineRule="auto"/>
                    <w:jc w:val="center"/>
                    <w:rPr>
                      <w:rFonts w:ascii="Times New Roman" w:hAnsi="Times New Roman" w:cs="Times New Roman"/>
                      <w:i w:val="0"/>
                      <w:iCs w:val="0"/>
                      <w:sz w:val="22"/>
                      <w:szCs w:val="22"/>
                    </w:rPr>
                  </w:pPr>
                  <w:r w:rsidRPr="002754B9">
                    <w:rPr>
                      <w:rFonts w:ascii="Times New Roman" w:hAnsi="Times New Roman" w:cs="Times New Roman"/>
                      <w:i w:val="0"/>
                      <w:iCs w:val="0"/>
                      <w:sz w:val="22"/>
                      <w:szCs w:val="22"/>
                    </w:rPr>
                    <w:t>8 276,0</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БК</w:t>
                  </w:r>
                </w:p>
              </w:tc>
              <w:tc>
                <w:tcPr>
                  <w:tcW w:w="5485" w:type="dxa"/>
                  <w:gridSpan w:val="2"/>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Наименование показателя</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СУММА</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 xml:space="preserve">1 01 02010 01 0000 110 </w:t>
                  </w:r>
                </w:p>
                <w:p w:rsidR="00474CAC" w:rsidRPr="002754B9" w:rsidRDefault="00474CAC" w:rsidP="002754B9">
                  <w:pPr>
                    <w:spacing w:line="240" w:lineRule="auto"/>
                    <w:rPr>
                      <w:rFonts w:ascii="Times New Roman" w:hAnsi="Times New Roman" w:cs="Times New Roman"/>
                    </w:rPr>
                  </w:pP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525,5</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1 03 0223001 0000 110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w:t>
                  </w:r>
                  <w:r w:rsidRPr="002754B9">
                    <w:rPr>
                      <w:rFonts w:ascii="Times New Roman" w:hAnsi="Times New Roman" w:cs="Times New Roman"/>
                    </w:rPr>
                    <w:lastRenderedPageBreak/>
                    <w:t>отчислений в местные бюджеты</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lastRenderedPageBreak/>
                    <w:t>219,3</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lastRenderedPageBreak/>
                    <w:t>1 03 0224001 0000 110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1,18</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1 03 0225001 0000 110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294,21</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1 030226001 0000 110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gridSpan w:val="2"/>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- 35,67</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1 06 01030 10 0000 110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79,2</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106 06033 10 0000 110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106 06043 10 0000 110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58" w:type="dxa"/>
                  <w:gridSpan w:val="2"/>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41,7</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108 04020 01 0000 110</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0,6</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highlight w:val="yellow"/>
                    </w:rPr>
                  </w:pPr>
                </w:p>
              </w:tc>
              <w:tc>
                <w:tcPr>
                  <w:tcW w:w="5485" w:type="dxa"/>
                  <w:gridSpan w:val="2"/>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ИТОГО налоговых доходов</w:t>
                  </w:r>
                </w:p>
              </w:tc>
              <w:tc>
                <w:tcPr>
                  <w:tcW w:w="1558" w:type="dxa"/>
                  <w:gridSpan w:val="2"/>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1 126,02</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highlight w:val="yellow"/>
                    </w:rPr>
                  </w:pPr>
                </w:p>
              </w:tc>
              <w:tc>
                <w:tcPr>
                  <w:tcW w:w="5485" w:type="dxa"/>
                  <w:gridSpan w:val="2"/>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Неналоговые доходы</w:t>
                  </w:r>
                </w:p>
              </w:tc>
              <w:tc>
                <w:tcPr>
                  <w:tcW w:w="1558" w:type="dxa"/>
                  <w:gridSpan w:val="2"/>
                </w:tcPr>
                <w:p w:rsidR="00474CAC" w:rsidRPr="002754B9" w:rsidRDefault="00474CAC" w:rsidP="002754B9">
                  <w:pPr>
                    <w:spacing w:line="240" w:lineRule="auto"/>
                    <w:jc w:val="center"/>
                    <w:rPr>
                      <w:rFonts w:ascii="Times New Roman" w:hAnsi="Times New Roman" w:cs="Times New Roman"/>
                      <w:b/>
                      <w:bCs/>
                      <w:i/>
                      <w:iCs/>
                    </w:rPr>
                  </w:pPr>
                </w:p>
              </w:tc>
            </w:tr>
            <w:tr w:rsidR="00474CAC" w:rsidRPr="002754B9" w:rsidTr="002754B9">
              <w:trPr>
                <w:trHeight w:val="687"/>
              </w:trPr>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113 01995 10 0000 130</w:t>
                  </w:r>
                </w:p>
              </w:tc>
              <w:tc>
                <w:tcPr>
                  <w:tcW w:w="5485" w:type="dxa"/>
                  <w:gridSpan w:val="2"/>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58" w:type="dxa"/>
                  <w:gridSpan w:val="2"/>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80,0</w:t>
                  </w:r>
                </w:p>
              </w:tc>
            </w:tr>
            <w:tr w:rsidR="00474CAC" w:rsidRPr="002754B9" w:rsidTr="002754B9">
              <w:trPr>
                <w:trHeight w:val="687"/>
              </w:trPr>
              <w:tc>
                <w:tcPr>
                  <w:tcW w:w="3064" w:type="dxa"/>
                </w:tcPr>
                <w:p w:rsidR="00474CAC" w:rsidRPr="002754B9" w:rsidRDefault="00474CAC" w:rsidP="002754B9">
                  <w:pPr>
                    <w:autoSpaceDE w:val="0"/>
                    <w:autoSpaceDN w:val="0"/>
                    <w:adjustRightInd w:val="0"/>
                    <w:spacing w:line="240" w:lineRule="auto"/>
                    <w:rPr>
                      <w:rFonts w:ascii="Times New Roman" w:eastAsiaTheme="minorHAnsi" w:hAnsi="Times New Roman" w:cs="Times New Roman"/>
                      <w:lang w:eastAsia="en-US"/>
                    </w:rPr>
                  </w:pPr>
                  <w:r w:rsidRPr="002754B9">
                    <w:rPr>
                      <w:rFonts w:ascii="Times New Roman" w:eastAsiaTheme="minorHAnsi" w:hAnsi="Times New Roman" w:cs="Times New Roman"/>
                      <w:lang w:eastAsia="en-US"/>
                    </w:rPr>
                    <w:t>116 07090 10 0000 140</w:t>
                  </w:r>
                </w:p>
                <w:p w:rsidR="00474CAC" w:rsidRPr="002754B9" w:rsidRDefault="00474CAC" w:rsidP="002754B9">
                  <w:pPr>
                    <w:spacing w:line="240" w:lineRule="auto"/>
                    <w:jc w:val="both"/>
                    <w:rPr>
                      <w:rFonts w:ascii="Times New Roman" w:hAnsi="Times New Roman" w:cs="Times New Roman"/>
                    </w:rPr>
                  </w:pPr>
                </w:p>
              </w:tc>
              <w:tc>
                <w:tcPr>
                  <w:tcW w:w="5485" w:type="dxa"/>
                  <w:gridSpan w:val="2"/>
                </w:tcPr>
                <w:p w:rsidR="00474CAC" w:rsidRPr="002754B9" w:rsidRDefault="00474CAC" w:rsidP="002754B9">
                  <w:pPr>
                    <w:autoSpaceDE w:val="0"/>
                    <w:autoSpaceDN w:val="0"/>
                    <w:adjustRightInd w:val="0"/>
                    <w:spacing w:line="240" w:lineRule="auto"/>
                    <w:jc w:val="both"/>
                    <w:rPr>
                      <w:rFonts w:ascii="Times New Roman" w:hAnsi="Times New Roman" w:cs="Times New Roman"/>
                    </w:rPr>
                  </w:pPr>
                  <w:r w:rsidRPr="002754B9">
                    <w:rPr>
                      <w:rFonts w:ascii="Times New Roman" w:eastAsiaTheme="minorHAns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gridSpan w:val="2"/>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0,0</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highlight w:val="yellow"/>
                    </w:rPr>
                  </w:pPr>
                </w:p>
              </w:tc>
              <w:tc>
                <w:tcPr>
                  <w:tcW w:w="5485" w:type="dxa"/>
                  <w:gridSpan w:val="2"/>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ИТОГО неналоговых доходов</w:t>
                  </w:r>
                </w:p>
              </w:tc>
              <w:tc>
                <w:tcPr>
                  <w:tcW w:w="1558" w:type="dxa"/>
                  <w:gridSpan w:val="2"/>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80,0</w:t>
                  </w:r>
                </w:p>
              </w:tc>
            </w:tr>
            <w:tr w:rsidR="00474CAC" w:rsidRPr="002754B9" w:rsidTr="002754B9">
              <w:trPr>
                <w:trHeight w:val="465"/>
              </w:trPr>
              <w:tc>
                <w:tcPr>
                  <w:tcW w:w="3064" w:type="dxa"/>
                </w:tcPr>
                <w:p w:rsidR="00474CAC" w:rsidRPr="002754B9" w:rsidRDefault="00474CAC" w:rsidP="002754B9">
                  <w:pPr>
                    <w:spacing w:line="240" w:lineRule="auto"/>
                    <w:rPr>
                      <w:rFonts w:ascii="Times New Roman" w:hAnsi="Times New Roman" w:cs="Times New Roman"/>
                      <w:highlight w:val="yellow"/>
                    </w:rPr>
                  </w:pPr>
                  <w:r w:rsidRPr="002754B9">
                    <w:rPr>
                      <w:rFonts w:ascii="Times New Roman" w:hAnsi="Times New Roman" w:cs="Times New Roman"/>
                    </w:rPr>
                    <w:t>2 02 15001 10 0000 151</w:t>
                  </w:r>
                </w:p>
              </w:tc>
              <w:tc>
                <w:tcPr>
                  <w:tcW w:w="5485" w:type="dxa"/>
                  <w:gridSpan w:val="2"/>
                </w:tcPr>
                <w:p w:rsidR="00474CAC" w:rsidRPr="002754B9" w:rsidRDefault="00474CAC" w:rsidP="002754B9">
                  <w:pPr>
                    <w:autoSpaceDE w:val="0"/>
                    <w:autoSpaceDN w:val="0"/>
                    <w:adjustRightInd w:val="0"/>
                    <w:spacing w:line="240" w:lineRule="auto"/>
                    <w:jc w:val="both"/>
                    <w:rPr>
                      <w:rFonts w:ascii="Times New Roman" w:hAnsi="Times New Roman" w:cs="Times New Roman"/>
                      <w:highlight w:val="yellow"/>
                    </w:rPr>
                  </w:pPr>
                  <w:r w:rsidRPr="002754B9">
                    <w:rPr>
                      <w:rFonts w:ascii="Times New Roman" w:hAnsi="Times New Roman" w:cs="Times New Roman"/>
                    </w:rPr>
                    <w:t>Дотации бюджетам сельских поселений на выравнивание бюджетной обеспеченности</w:t>
                  </w:r>
                </w:p>
              </w:tc>
              <w:tc>
                <w:tcPr>
                  <w:tcW w:w="1558" w:type="dxa"/>
                  <w:gridSpan w:val="2"/>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4580,8</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lastRenderedPageBreak/>
                    <w:t>2 02 30024 10 0000 151</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0,11</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2 02 35118 10 0000 151</w:t>
                  </w:r>
                </w:p>
              </w:tc>
              <w:tc>
                <w:tcPr>
                  <w:tcW w:w="5485" w:type="dxa"/>
                  <w:gridSpan w:val="2"/>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gridSpan w:val="2"/>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109,96</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highlight w:val="yellow"/>
                    </w:rPr>
                  </w:pPr>
                  <w:r w:rsidRPr="002754B9">
                    <w:rPr>
                      <w:rFonts w:ascii="Times New Roman" w:hAnsi="Times New Roman" w:cs="Times New Roman"/>
                    </w:rPr>
                    <w:t>2 02 29999 10 0000 151</w:t>
                  </w:r>
                </w:p>
              </w:tc>
              <w:tc>
                <w:tcPr>
                  <w:tcW w:w="5485" w:type="dxa"/>
                  <w:gridSpan w:val="2"/>
                </w:tcPr>
                <w:p w:rsidR="00474CAC" w:rsidRPr="002754B9" w:rsidRDefault="00474CAC" w:rsidP="002754B9">
                  <w:pPr>
                    <w:autoSpaceDE w:val="0"/>
                    <w:autoSpaceDN w:val="0"/>
                    <w:adjustRightInd w:val="0"/>
                    <w:spacing w:line="240" w:lineRule="auto"/>
                    <w:jc w:val="both"/>
                    <w:rPr>
                      <w:rFonts w:ascii="Times New Roman" w:hAnsi="Times New Roman" w:cs="Times New Roman"/>
                      <w:highlight w:val="yellow"/>
                    </w:rPr>
                  </w:pPr>
                  <w:r w:rsidRPr="002754B9">
                    <w:rPr>
                      <w:rFonts w:ascii="Times New Roman" w:hAnsi="Times New Roman" w:cs="Times New Roman"/>
                    </w:rPr>
                    <w:t>Прочие субсидии бюджетам сельских поселений</w:t>
                  </w:r>
                </w:p>
              </w:tc>
              <w:tc>
                <w:tcPr>
                  <w:tcW w:w="1558" w:type="dxa"/>
                  <w:gridSpan w:val="2"/>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2379,11</w:t>
                  </w:r>
                </w:p>
              </w:tc>
            </w:tr>
            <w:tr w:rsidR="00474CAC" w:rsidRPr="002754B9" w:rsidTr="002754B9">
              <w:trPr>
                <w:trHeight w:val="215"/>
              </w:trPr>
              <w:tc>
                <w:tcPr>
                  <w:tcW w:w="3064" w:type="dxa"/>
                </w:tcPr>
                <w:p w:rsidR="00474CAC" w:rsidRPr="002754B9" w:rsidRDefault="00474CAC" w:rsidP="002754B9">
                  <w:pPr>
                    <w:spacing w:line="240" w:lineRule="auto"/>
                    <w:rPr>
                      <w:rFonts w:ascii="Times New Roman" w:hAnsi="Times New Roman" w:cs="Times New Roman"/>
                      <w:i/>
                      <w:highlight w:val="yellow"/>
                    </w:rPr>
                  </w:pPr>
                </w:p>
              </w:tc>
              <w:tc>
                <w:tcPr>
                  <w:tcW w:w="5485" w:type="dxa"/>
                  <w:gridSpan w:val="2"/>
                </w:tcPr>
                <w:p w:rsidR="00474CAC" w:rsidRPr="002754B9" w:rsidRDefault="00474CAC" w:rsidP="002754B9">
                  <w:pPr>
                    <w:spacing w:line="240" w:lineRule="auto"/>
                    <w:rPr>
                      <w:rFonts w:ascii="Times New Roman" w:hAnsi="Times New Roman" w:cs="Times New Roman"/>
                      <w:b/>
                      <w:bCs/>
                      <w:i/>
                    </w:rPr>
                  </w:pPr>
                  <w:r w:rsidRPr="002754B9">
                    <w:rPr>
                      <w:rFonts w:ascii="Times New Roman" w:hAnsi="Times New Roman" w:cs="Times New Roman"/>
                      <w:b/>
                      <w:bCs/>
                      <w:i/>
                    </w:rPr>
                    <w:t>ИТОГО безвозмездных поступлений</w:t>
                  </w:r>
                </w:p>
              </w:tc>
              <w:tc>
                <w:tcPr>
                  <w:tcW w:w="1558" w:type="dxa"/>
                  <w:gridSpan w:val="2"/>
                </w:tcPr>
                <w:p w:rsidR="00474CAC" w:rsidRPr="002754B9" w:rsidRDefault="00474CAC" w:rsidP="002754B9">
                  <w:pPr>
                    <w:spacing w:line="240" w:lineRule="auto"/>
                    <w:jc w:val="center"/>
                    <w:rPr>
                      <w:rFonts w:ascii="Times New Roman" w:hAnsi="Times New Roman" w:cs="Times New Roman"/>
                      <w:b/>
                      <w:bCs/>
                      <w:i/>
                    </w:rPr>
                  </w:pPr>
                  <w:r w:rsidRPr="002754B9">
                    <w:rPr>
                      <w:rFonts w:ascii="Times New Roman" w:hAnsi="Times New Roman" w:cs="Times New Roman"/>
                      <w:b/>
                      <w:bCs/>
                      <w:i/>
                    </w:rPr>
                    <w:t>7 069,98</w:t>
                  </w:r>
                </w:p>
              </w:tc>
            </w:tr>
            <w:tr w:rsidR="00474CAC" w:rsidRPr="002754B9" w:rsidTr="002754B9">
              <w:tc>
                <w:tcPr>
                  <w:tcW w:w="3064" w:type="dxa"/>
                </w:tcPr>
                <w:p w:rsidR="00474CAC" w:rsidRPr="002754B9" w:rsidRDefault="00474CAC" w:rsidP="002754B9">
                  <w:pPr>
                    <w:spacing w:line="240" w:lineRule="auto"/>
                    <w:rPr>
                      <w:rFonts w:ascii="Times New Roman" w:hAnsi="Times New Roman" w:cs="Times New Roman"/>
                    </w:rPr>
                  </w:pPr>
                </w:p>
              </w:tc>
              <w:tc>
                <w:tcPr>
                  <w:tcW w:w="5485" w:type="dxa"/>
                  <w:gridSpan w:val="2"/>
                </w:tcPr>
                <w:p w:rsidR="00474CAC" w:rsidRPr="002754B9" w:rsidRDefault="00474CAC" w:rsidP="002754B9">
                  <w:pPr>
                    <w:spacing w:line="240" w:lineRule="auto"/>
                    <w:rPr>
                      <w:rFonts w:ascii="Times New Roman" w:hAnsi="Times New Roman" w:cs="Times New Roman"/>
                      <w:b/>
                      <w:bCs/>
                    </w:rPr>
                  </w:pPr>
                  <w:r w:rsidRPr="002754B9">
                    <w:rPr>
                      <w:rFonts w:ascii="Times New Roman" w:hAnsi="Times New Roman" w:cs="Times New Roman"/>
                      <w:b/>
                      <w:bCs/>
                    </w:rPr>
                    <w:t>ВСЕГО доходов</w:t>
                  </w:r>
                </w:p>
              </w:tc>
              <w:tc>
                <w:tcPr>
                  <w:tcW w:w="1558" w:type="dxa"/>
                  <w:gridSpan w:val="2"/>
                </w:tcPr>
                <w:p w:rsidR="00474CAC" w:rsidRPr="002754B9" w:rsidRDefault="00474CAC" w:rsidP="002754B9">
                  <w:pPr>
                    <w:spacing w:line="240" w:lineRule="auto"/>
                    <w:jc w:val="center"/>
                    <w:rPr>
                      <w:rFonts w:ascii="Times New Roman" w:hAnsi="Times New Roman" w:cs="Times New Roman"/>
                      <w:b/>
                      <w:bCs/>
                    </w:rPr>
                  </w:pPr>
                  <w:r w:rsidRPr="002754B9">
                    <w:rPr>
                      <w:rFonts w:ascii="Times New Roman" w:hAnsi="Times New Roman" w:cs="Times New Roman"/>
                      <w:b/>
                      <w:bCs/>
                    </w:rPr>
                    <w:t>8 276,0</w:t>
                  </w:r>
                </w:p>
              </w:tc>
            </w:tr>
          </w:tbl>
          <w:p w:rsidR="00474CAC" w:rsidRPr="002754B9" w:rsidRDefault="00474CAC" w:rsidP="002754B9">
            <w:pPr>
              <w:tabs>
                <w:tab w:val="left" w:pos="1875"/>
              </w:tabs>
              <w:spacing w:after="0" w:line="240" w:lineRule="auto"/>
              <w:jc w:val="center"/>
              <w:rPr>
                <w:rFonts w:ascii="Times New Roman" w:hAnsi="Times New Roman" w:cs="Times New Roman"/>
                <w:b/>
                <w:bCs/>
              </w:rPr>
            </w:pPr>
            <w:r w:rsidRPr="002754B9">
              <w:rPr>
                <w:rFonts w:ascii="Times New Roman" w:hAnsi="Times New Roman" w:cs="Times New Roman"/>
                <w:b/>
                <w:bCs/>
              </w:rPr>
              <w:t xml:space="preserve">Доходы бюджета Новоцелинного сельсовета Кочковского района </w:t>
            </w:r>
          </w:p>
          <w:p w:rsidR="002754B9" w:rsidRDefault="00474CAC" w:rsidP="002754B9">
            <w:pPr>
              <w:tabs>
                <w:tab w:val="left" w:pos="1875"/>
              </w:tabs>
              <w:spacing w:after="0" w:line="240" w:lineRule="auto"/>
              <w:jc w:val="center"/>
              <w:rPr>
                <w:rFonts w:ascii="Times New Roman" w:hAnsi="Times New Roman" w:cs="Times New Roman"/>
                <w:b/>
                <w:bCs/>
              </w:rPr>
            </w:pPr>
            <w:r w:rsidRPr="002754B9">
              <w:rPr>
                <w:rFonts w:ascii="Times New Roman" w:hAnsi="Times New Roman" w:cs="Times New Roman"/>
                <w:b/>
                <w:bCs/>
              </w:rPr>
              <w:t>Новосибирской области на плановый период 2022 -2023 годов</w:t>
            </w:r>
          </w:p>
          <w:p w:rsidR="00474CAC" w:rsidRPr="00FC7952" w:rsidRDefault="00474CAC" w:rsidP="00D575D4">
            <w:pPr>
              <w:tabs>
                <w:tab w:val="left" w:pos="1875"/>
              </w:tabs>
              <w:spacing w:after="0" w:line="240" w:lineRule="auto"/>
              <w:rPr>
                <w:highlight w:val="yellow"/>
              </w:rPr>
            </w:pPr>
            <w:r w:rsidRPr="002754B9">
              <w:rPr>
                <w:rFonts w:ascii="Times New Roman" w:hAnsi="Times New Roman" w:cs="Times New Roman"/>
              </w:rPr>
              <w:t>таблица 4</w:t>
            </w:r>
            <w:r w:rsidRPr="00FC7952">
              <w:rPr>
                <w:highlight w:val="yellow"/>
              </w:rPr>
              <w:t xml:space="preserve">                                                                                 </w:t>
            </w:r>
          </w:p>
          <w:p w:rsidR="00474CAC" w:rsidRPr="004348BE" w:rsidRDefault="00474CAC" w:rsidP="002754B9">
            <w:pPr>
              <w:tabs>
                <w:tab w:val="left" w:pos="8475"/>
              </w:tabs>
              <w:jc w:val="right"/>
            </w:pPr>
            <w:r w:rsidRPr="004348BE">
              <w:t>тыс. рублей</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571"/>
              <w:gridCol w:w="1490"/>
              <w:gridCol w:w="1408"/>
            </w:tblGrid>
            <w:tr w:rsidR="00474CAC" w:rsidRPr="002754B9" w:rsidTr="002754B9">
              <w:tc>
                <w:tcPr>
                  <w:tcW w:w="2971" w:type="dxa"/>
                  <w:vMerge w:val="restart"/>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Код бюджетной классификации Российской Федерации</w:t>
                  </w:r>
                </w:p>
              </w:tc>
              <w:tc>
                <w:tcPr>
                  <w:tcW w:w="4571" w:type="dxa"/>
                  <w:vMerge w:val="restart"/>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2898" w:type="dxa"/>
                  <w:gridSpan w:val="2"/>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Плановый период</w:t>
                  </w:r>
                </w:p>
              </w:tc>
            </w:tr>
            <w:tr w:rsidR="00474CAC" w:rsidRPr="002754B9" w:rsidTr="002754B9">
              <w:trPr>
                <w:trHeight w:val="343"/>
              </w:trPr>
              <w:tc>
                <w:tcPr>
                  <w:tcW w:w="2971" w:type="dxa"/>
                  <w:vMerge/>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p>
              </w:tc>
              <w:tc>
                <w:tcPr>
                  <w:tcW w:w="4571" w:type="dxa"/>
                  <w:vMerge/>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p>
              </w:tc>
              <w:tc>
                <w:tcPr>
                  <w:tcW w:w="1490"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p>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2022 год</w:t>
                  </w:r>
                </w:p>
              </w:tc>
              <w:tc>
                <w:tcPr>
                  <w:tcW w:w="1408"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p>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2023 год</w:t>
                  </w:r>
                </w:p>
              </w:tc>
            </w:tr>
            <w:tr w:rsidR="00474CAC" w:rsidRPr="002754B9" w:rsidTr="002754B9">
              <w:tc>
                <w:tcPr>
                  <w:tcW w:w="2971" w:type="dxa"/>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1 00 00000 00 0000 000</w:t>
                  </w:r>
                </w:p>
              </w:tc>
              <w:tc>
                <w:tcPr>
                  <w:tcW w:w="4571" w:type="dxa"/>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Налоговые и неналоговые доходы</w:t>
                  </w:r>
                </w:p>
              </w:tc>
              <w:tc>
                <w:tcPr>
                  <w:tcW w:w="1490"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1 317,7</w:t>
                  </w:r>
                </w:p>
              </w:tc>
              <w:tc>
                <w:tcPr>
                  <w:tcW w:w="1408" w:type="dxa"/>
                </w:tcPr>
                <w:p w:rsidR="00474CAC" w:rsidRPr="002754B9" w:rsidRDefault="00474CAC" w:rsidP="002754B9">
                  <w:pPr>
                    <w:pStyle w:val="5"/>
                    <w:spacing w:before="0" w:after="0" w:line="240" w:lineRule="auto"/>
                    <w:jc w:val="center"/>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1 426,4</w:t>
                  </w:r>
                </w:p>
              </w:tc>
            </w:tr>
            <w:tr w:rsidR="00474CAC" w:rsidRPr="002754B9" w:rsidTr="002754B9">
              <w:trPr>
                <w:trHeight w:val="370"/>
              </w:trPr>
              <w:tc>
                <w:tcPr>
                  <w:tcW w:w="2971" w:type="dxa"/>
                  <w:vAlign w:val="center"/>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2 00 00000 00 0000 000</w:t>
                  </w:r>
                </w:p>
              </w:tc>
              <w:tc>
                <w:tcPr>
                  <w:tcW w:w="4571" w:type="dxa"/>
                  <w:vAlign w:val="center"/>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rPr>
                  </w:pPr>
                  <w:r w:rsidRPr="002754B9">
                    <w:rPr>
                      <w:rFonts w:ascii="Times New Roman" w:hAnsi="Times New Roman" w:cs="Times New Roman"/>
                      <w:b w:val="0"/>
                      <w:bCs w:val="0"/>
                      <w:i w:val="0"/>
                      <w:iCs w:val="0"/>
                      <w:sz w:val="22"/>
                      <w:szCs w:val="22"/>
                    </w:rPr>
                    <w:t>Безвозмездные поступления</w:t>
                  </w:r>
                </w:p>
              </w:tc>
              <w:tc>
                <w:tcPr>
                  <w:tcW w:w="1490" w:type="dxa"/>
                  <w:vAlign w:val="center"/>
                </w:tcPr>
                <w:p w:rsidR="00474CAC" w:rsidRPr="002754B9" w:rsidRDefault="00474CAC" w:rsidP="002754B9">
                  <w:pPr>
                    <w:spacing w:line="240" w:lineRule="auto"/>
                    <w:jc w:val="center"/>
                    <w:rPr>
                      <w:rFonts w:ascii="Times New Roman" w:hAnsi="Times New Roman" w:cs="Times New Roman"/>
                    </w:rPr>
                  </w:pPr>
                </w:p>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4 978,71</w:t>
                  </w:r>
                </w:p>
                <w:p w:rsidR="00474CAC" w:rsidRPr="002754B9" w:rsidRDefault="00474CAC" w:rsidP="002754B9">
                  <w:pPr>
                    <w:spacing w:line="240" w:lineRule="auto"/>
                    <w:jc w:val="center"/>
                    <w:rPr>
                      <w:rFonts w:ascii="Times New Roman" w:hAnsi="Times New Roman" w:cs="Times New Roman"/>
                    </w:rPr>
                  </w:pPr>
                </w:p>
              </w:tc>
              <w:tc>
                <w:tcPr>
                  <w:tcW w:w="1408" w:type="dxa"/>
                  <w:vAlign w:val="center"/>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5 466,73</w:t>
                  </w:r>
                </w:p>
              </w:tc>
            </w:tr>
            <w:tr w:rsidR="00474CAC" w:rsidRPr="002754B9" w:rsidTr="002754B9">
              <w:trPr>
                <w:trHeight w:val="399"/>
              </w:trPr>
              <w:tc>
                <w:tcPr>
                  <w:tcW w:w="2971" w:type="dxa"/>
                </w:tcPr>
                <w:p w:rsidR="00474CAC" w:rsidRPr="002754B9" w:rsidRDefault="00474CAC" w:rsidP="002754B9">
                  <w:pPr>
                    <w:pStyle w:val="5"/>
                    <w:spacing w:before="0" w:after="0" w:line="240" w:lineRule="auto"/>
                    <w:rPr>
                      <w:rFonts w:ascii="Times New Roman" w:hAnsi="Times New Roman" w:cs="Times New Roman"/>
                      <w:b w:val="0"/>
                      <w:bCs w:val="0"/>
                      <w:i w:val="0"/>
                      <w:iCs w:val="0"/>
                      <w:sz w:val="22"/>
                      <w:szCs w:val="22"/>
                      <w:highlight w:val="yellow"/>
                    </w:rPr>
                  </w:pPr>
                </w:p>
              </w:tc>
              <w:tc>
                <w:tcPr>
                  <w:tcW w:w="4571" w:type="dxa"/>
                </w:tcPr>
                <w:p w:rsidR="00474CAC" w:rsidRPr="002754B9" w:rsidRDefault="00474CAC" w:rsidP="002754B9">
                  <w:pPr>
                    <w:pStyle w:val="5"/>
                    <w:spacing w:before="0" w:after="0" w:line="240" w:lineRule="auto"/>
                    <w:rPr>
                      <w:rFonts w:ascii="Times New Roman" w:hAnsi="Times New Roman" w:cs="Times New Roman"/>
                      <w:i w:val="0"/>
                      <w:iCs w:val="0"/>
                      <w:sz w:val="22"/>
                      <w:szCs w:val="22"/>
                    </w:rPr>
                  </w:pPr>
                  <w:r w:rsidRPr="002754B9">
                    <w:rPr>
                      <w:rFonts w:ascii="Times New Roman" w:hAnsi="Times New Roman" w:cs="Times New Roman"/>
                      <w:i w:val="0"/>
                      <w:iCs w:val="0"/>
                      <w:sz w:val="22"/>
                      <w:szCs w:val="22"/>
                    </w:rPr>
                    <w:t>ВСЕГО доходов</w:t>
                  </w:r>
                </w:p>
              </w:tc>
              <w:tc>
                <w:tcPr>
                  <w:tcW w:w="1490" w:type="dxa"/>
                </w:tcPr>
                <w:p w:rsidR="00474CAC" w:rsidRPr="002754B9" w:rsidRDefault="00474CAC" w:rsidP="002754B9">
                  <w:pPr>
                    <w:pStyle w:val="5"/>
                    <w:spacing w:before="0" w:after="0" w:line="240" w:lineRule="auto"/>
                    <w:jc w:val="center"/>
                    <w:rPr>
                      <w:rFonts w:ascii="Times New Roman" w:hAnsi="Times New Roman" w:cs="Times New Roman"/>
                      <w:i w:val="0"/>
                      <w:iCs w:val="0"/>
                      <w:sz w:val="22"/>
                      <w:szCs w:val="22"/>
                    </w:rPr>
                  </w:pPr>
                  <w:r w:rsidRPr="002754B9">
                    <w:rPr>
                      <w:rFonts w:ascii="Times New Roman" w:hAnsi="Times New Roman" w:cs="Times New Roman"/>
                      <w:i w:val="0"/>
                      <w:iCs w:val="0"/>
                      <w:sz w:val="22"/>
                      <w:szCs w:val="22"/>
                    </w:rPr>
                    <w:t>6 296,41</w:t>
                  </w:r>
                </w:p>
              </w:tc>
              <w:tc>
                <w:tcPr>
                  <w:tcW w:w="1408" w:type="dxa"/>
                </w:tcPr>
                <w:p w:rsidR="00474CAC" w:rsidRPr="002754B9" w:rsidRDefault="00474CAC" w:rsidP="002754B9">
                  <w:pPr>
                    <w:pStyle w:val="5"/>
                    <w:spacing w:before="0" w:after="0" w:line="240" w:lineRule="auto"/>
                    <w:jc w:val="center"/>
                    <w:rPr>
                      <w:rFonts w:ascii="Times New Roman" w:hAnsi="Times New Roman" w:cs="Times New Roman"/>
                      <w:i w:val="0"/>
                      <w:iCs w:val="0"/>
                      <w:sz w:val="22"/>
                      <w:szCs w:val="22"/>
                    </w:rPr>
                  </w:pPr>
                  <w:r w:rsidRPr="002754B9">
                    <w:rPr>
                      <w:rFonts w:ascii="Times New Roman" w:hAnsi="Times New Roman" w:cs="Times New Roman"/>
                      <w:i w:val="0"/>
                      <w:iCs w:val="0"/>
                      <w:sz w:val="22"/>
                      <w:szCs w:val="22"/>
                    </w:rPr>
                    <w:t>6 893,13</w:t>
                  </w:r>
                </w:p>
              </w:tc>
            </w:tr>
          </w:tbl>
          <w:p w:rsidR="00474CAC" w:rsidRPr="002754B9" w:rsidRDefault="00474CAC" w:rsidP="002754B9">
            <w:pPr>
              <w:spacing w:line="240" w:lineRule="auto"/>
              <w:ind w:left="7380"/>
              <w:jc w:val="right"/>
              <w:rPr>
                <w:rFonts w:ascii="Times New Roman" w:hAnsi="Times New Roman" w:cs="Times New Roman"/>
                <w:highlight w:val="yellow"/>
              </w:rPr>
            </w:pP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661"/>
              <w:gridCol w:w="1515"/>
              <w:gridCol w:w="1420"/>
            </w:tblGrid>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БК</w:t>
                  </w:r>
                </w:p>
              </w:tc>
              <w:tc>
                <w:tcPr>
                  <w:tcW w:w="466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Наименование показателя</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СУММА</w:t>
                  </w:r>
                </w:p>
              </w:tc>
              <w:tc>
                <w:tcPr>
                  <w:tcW w:w="1420" w:type="dxa"/>
                </w:tcPr>
                <w:p w:rsidR="00474CAC" w:rsidRPr="002754B9" w:rsidRDefault="00474CAC" w:rsidP="002754B9">
                  <w:pPr>
                    <w:spacing w:line="240" w:lineRule="auto"/>
                    <w:jc w:val="center"/>
                    <w:rPr>
                      <w:rFonts w:ascii="Times New Roman" w:hAnsi="Times New Roman" w:cs="Times New Roman"/>
                    </w:rPr>
                  </w:pP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 xml:space="preserve">1 01 02010 01 0000 110 </w:t>
                  </w:r>
                </w:p>
                <w:p w:rsidR="00474CAC" w:rsidRPr="002754B9" w:rsidRDefault="00474CAC" w:rsidP="002754B9">
                  <w:pPr>
                    <w:spacing w:line="240" w:lineRule="auto"/>
                    <w:rPr>
                      <w:rFonts w:ascii="Times New Roman" w:hAnsi="Times New Roman" w:cs="Times New Roman"/>
                    </w:rPr>
                  </w:pP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594,3</w:t>
                  </w:r>
                </w:p>
                <w:p w:rsidR="00474CAC" w:rsidRPr="002754B9" w:rsidRDefault="00474CAC" w:rsidP="002754B9">
                  <w:pPr>
                    <w:spacing w:line="240" w:lineRule="auto"/>
                    <w:jc w:val="center"/>
                    <w:rPr>
                      <w:rFonts w:ascii="Times New Roman" w:hAnsi="Times New Roman" w:cs="Times New Roman"/>
                    </w:rPr>
                  </w:pP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667,3</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1 03 0223001 0000 110</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231,44</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244,6</w:t>
                  </w:r>
                </w:p>
              </w:tc>
            </w:tr>
            <w:tr w:rsidR="00474CAC" w:rsidRPr="002754B9" w:rsidTr="002754B9">
              <w:tc>
                <w:tcPr>
                  <w:tcW w:w="2881" w:type="dxa"/>
                  <w:tcBorders>
                    <w:bottom w:val="single" w:sz="4" w:space="0" w:color="auto"/>
                  </w:tcBorders>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1 03 0224001 0000 110</w:t>
                  </w:r>
                </w:p>
              </w:tc>
              <w:tc>
                <w:tcPr>
                  <w:tcW w:w="4661" w:type="dxa"/>
                  <w:tcBorders>
                    <w:bottom w:val="single" w:sz="4" w:space="0" w:color="auto"/>
                  </w:tcBorders>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bottom w:val="single" w:sz="4" w:space="0" w:color="auto"/>
                  </w:tcBorders>
                  <w:shd w:val="clear" w:color="auto" w:fill="auto"/>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1,16</w:t>
                  </w:r>
                </w:p>
              </w:tc>
              <w:tc>
                <w:tcPr>
                  <w:tcW w:w="1420" w:type="dxa"/>
                  <w:tcBorders>
                    <w:bottom w:val="single" w:sz="4" w:space="0" w:color="auto"/>
                  </w:tcBorders>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1,22</w:t>
                  </w:r>
                </w:p>
              </w:tc>
            </w:tr>
            <w:tr w:rsidR="00474CAC" w:rsidRPr="002754B9" w:rsidTr="002754B9">
              <w:tc>
                <w:tcPr>
                  <w:tcW w:w="2881"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lastRenderedPageBreak/>
                    <w:t>1 03 0225001 0000 110</w:t>
                  </w:r>
                </w:p>
              </w:tc>
              <w:tc>
                <w:tcPr>
                  <w:tcW w:w="4661"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310,56</w:t>
                  </w:r>
                </w:p>
              </w:tc>
              <w:tc>
                <w:tcPr>
                  <w:tcW w:w="1420"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328,21</w:t>
                  </w:r>
                </w:p>
              </w:tc>
            </w:tr>
            <w:tr w:rsidR="00474CAC" w:rsidRPr="002754B9" w:rsidTr="002754B9">
              <w:tc>
                <w:tcPr>
                  <w:tcW w:w="2881"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1 030226001 0000 110</w:t>
                  </w:r>
                </w:p>
              </w:tc>
              <w:tc>
                <w:tcPr>
                  <w:tcW w:w="4661"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-36,46</w:t>
                  </w:r>
                </w:p>
              </w:tc>
              <w:tc>
                <w:tcPr>
                  <w:tcW w:w="1420" w:type="dxa"/>
                  <w:tcBorders>
                    <w:top w:val="single" w:sz="4" w:space="0" w:color="auto"/>
                    <w:left w:val="single" w:sz="4" w:space="0" w:color="auto"/>
                    <w:bottom w:val="single" w:sz="4" w:space="0" w:color="auto"/>
                    <w:right w:val="single" w:sz="4" w:space="0" w:color="auto"/>
                  </w:tcBorders>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-48,23</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1 06 01030 10 0000 110</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92,1</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106,3</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106 06033 10 0000 110</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w:t>
                  </w:r>
                </w:p>
              </w:tc>
              <w:tc>
                <w:tcPr>
                  <w:tcW w:w="1420" w:type="dxa"/>
                </w:tcPr>
                <w:p w:rsidR="00474CAC" w:rsidRPr="002754B9" w:rsidRDefault="00474CAC" w:rsidP="002754B9">
                  <w:pPr>
                    <w:spacing w:line="240" w:lineRule="auto"/>
                    <w:jc w:val="center"/>
                    <w:rPr>
                      <w:rFonts w:ascii="Times New Roman" w:hAnsi="Times New Roman" w:cs="Times New Roman"/>
                      <w:highlight w:val="yellow"/>
                    </w:rPr>
                  </w:pPr>
                  <w:r w:rsidRPr="002754B9">
                    <w:rPr>
                      <w:rFonts w:ascii="Times New Roman" w:hAnsi="Times New Roman" w:cs="Times New Roman"/>
                    </w:rPr>
                    <w:t>0</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106 06043 10 0000 110</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44,0</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46,4</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108 04020 01 0000 110</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0,6</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0,6</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highlight w:val="yellow"/>
                    </w:rPr>
                  </w:pPr>
                </w:p>
              </w:tc>
              <w:tc>
                <w:tcPr>
                  <w:tcW w:w="4661" w:type="dxa"/>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ИТОГО налоговых доходов</w:t>
                  </w:r>
                </w:p>
              </w:tc>
              <w:tc>
                <w:tcPr>
                  <w:tcW w:w="1515" w:type="dxa"/>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1 237,7</w:t>
                  </w:r>
                </w:p>
              </w:tc>
              <w:tc>
                <w:tcPr>
                  <w:tcW w:w="1420" w:type="dxa"/>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1 346,4</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highlight w:val="yellow"/>
                    </w:rPr>
                  </w:pPr>
                </w:p>
              </w:tc>
              <w:tc>
                <w:tcPr>
                  <w:tcW w:w="4661" w:type="dxa"/>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Неналоговые доходы</w:t>
                  </w:r>
                </w:p>
              </w:tc>
              <w:tc>
                <w:tcPr>
                  <w:tcW w:w="1515" w:type="dxa"/>
                </w:tcPr>
                <w:p w:rsidR="00474CAC" w:rsidRPr="002754B9" w:rsidRDefault="00474CAC" w:rsidP="002754B9">
                  <w:pPr>
                    <w:spacing w:line="240" w:lineRule="auto"/>
                    <w:jc w:val="center"/>
                    <w:rPr>
                      <w:rFonts w:ascii="Times New Roman" w:hAnsi="Times New Roman" w:cs="Times New Roman"/>
                      <w:b/>
                      <w:bCs/>
                      <w:i/>
                      <w:iCs/>
                    </w:rPr>
                  </w:pPr>
                </w:p>
              </w:tc>
              <w:tc>
                <w:tcPr>
                  <w:tcW w:w="1420" w:type="dxa"/>
                </w:tcPr>
                <w:p w:rsidR="00474CAC" w:rsidRPr="002754B9" w:rsidRDefault="00474CAC" w:rsidP="002754B9">
                  <w:pPr>
                    <w:spacing w:line="240" w:lineRule="auto"/>
                    <w:jc w:val="center"/>
                    <w:rPr>
                      <w:rFonts w:ascii="Times New Roman" w:hAnsi="Times New Roman" w:cs="Times New Roman"/>
                      <w:b/>
                      <w:bCs/>
                      <w:i/>
                      <w:iCs/>
                    </w:rPr>
                  </w:pPr>
                </w:p>
              </w:tc>
            </w:tr>
            <w:tr w:rsidR="00474CAC" w:rsidRPr="002754B9" w:rsidTr="002754B9">
              <w:trPr>
                <w:trHeight w:val="687"/>
              </w:trPr>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113 01995 10 0000 130</w:t>
                  </w:r>
                </w:p>
              </w:tc>
              <w:tc>
                <w:tcPr>
                  <w:tcW w:w="466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15" w:type="dxa"/>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80,0</w:t>
                  </w:r>
                </w:p>
              </w:tc>
              <w:tc>
                <w:tcPr>
                  <w:tcW w:w="1420" w:type="dxa"/>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80,0</w:t>
                  </w:r>
                </w:p>
              </w:tc>
            </w:tr>
            <w:tr w:rsidR="00474CAC" w:rsidRPr="002754B9" w:rsidTr="002754B9">
              <w:trPr>
                <w:trHeight w:val="687"/>
              </w:trPr>
              <w:tc>
                <w:tcPr>
                  <w:tcW w:w="2881" w:type="dxa"/>
                </w:tcPr>
                <w:p w:rsidR="00474CAC" w:rsidRPr="002754B9" w:rsidRDefault="00474CAC" w:rsidP="002754B9">
                  <w:pPr>
                    <w:autoSpaceDE w:val="0"/>
                    <w:autoSpaceDN w:val="0"/>
                    <w:adjustRightInd w:val="0"/>
                    <w:spacing w:line="240" w:lineRule="auto"/>
                    <w:rPr>
                      <w:rFonts w:ascii="Times New Roman" w:eastAsiaTheme="minorHAnsi" w:hAnsi="Times New Roman" w:cs="Times New Roman"/>
                      <w:lang w:eastAsia="en-US"/>
                    </w:rPr>
                  </w:pPr>
                  <w:r w:rsidRPr="002754B9">
                    <w:rPr>
                      <w:rFonts w:ascii="Times New Roman" w:eastAsiaTheme="minorHAnsi" w:hAnsi="Times New Roman" w:cs="Times New Roman"/>
                      <w:lang w:eastAsia="en-US"/>
                    </w:rPr>
                    <w:t>116 07090 10 0000 140</w:t>
                  </w:r>
                </w:p>
                <w:p w:rsidR="00474CAC" w:rsidRPr="002754B9" w:rsidRDefault="00474CAC" w:rsidP="002754B9">
                  <w:pPr>
                    <w:spacing w:line="240" w:lineRule="auto"/>
                    <w:jc w:val="both"/>
                    <w:rPr>
                      <w:rFonts w:ascii="Times New Roman" w:hAnsi="Times New Roman" w:cs="Times New Roman"/>
                    </w:rPr>
                  </w:pPr>
                </w:p>
              </w:tc>
              <w:tc>
                <w:tcPr>
                  <w:tcW w:w="4661" w:type="dxa"/>
                </w:tcPr>
                <w:p w:rsidR="00474CAC" w:rsidRPr="002754B9" w:rsidRDefault="00474CAC" w:rsidP="002754B9">
                  <w:pPr>
                    <w:autoSpaceDE w:val="0"/>
                    <w:autoSpaceDN w:val="0"/>
                    <w:adjustRightInd w:val="0"/>
                    <w:spacing w:line="240" w:lineRule="auto"/>
                    <w:jc w:val="both"/>
                    <w:rPr>
                      <w:rFonts w:ascii="Times New Roman" w:hAnsi="Times New Roman" w:cs="Times New Roman"/>
                    </w:rPr>
                  </w:pPr>
                  <w:r w:rsidRPr="002754B9">
                    <w:rPr>
                      <w:rFonts w:ascii="Times New Roman" w:eastAsiaTheme="minorHAns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15" w:type="dxa"/>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0,0</w:t>
                  </w:r>
                </w:p>
              </w:tc>
              <w:tc>
                <w:tcPr>
                  <w:tcW w:w="1420" w:type="dxa"/>
                </w:tcPr>
                <w:p w:rsidR="00474CAC" w:rsidRPr="002754B9" w:rsidRDefault="00474CAC" w:rsidP="002754B9">
                  <w:pPr>
                    <w:spacing w:line="240" w:lineRule="auto"/>
                    <w:jc w:val="center"/>
                    <w:rPr>
                      <w:rFonts w:ascii="Times New Roman" w:hAnsi="Times New Roman" w:cs="Times New Roman"/>
                      <w:iCs/>
                    </w:rPr>
                  </w:pPr>
                  <w:r w:rsidRPr="002754B9">
                    <w:rPr>
                      <w:rFonts w:ascii="Times New Roman" w:hAnsi="Times New Roman" w:cs="Times New Roman"/>
                      <w:iCs/>
                    </w:rPr>
                    <w:t>0,0</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highlight w:val="yellow"/>
                    </w:rPr>
                  </w:pPr>
                </w:p>
              </w:tc>
              <w:tc>
                <w:tcPr>
                  <w:tcW w:w="4661" w:type="dxa"/>
                </w:tcPr>
                <w:p w:rsidR="00474CAC" w:rsidRPr="002754B9" w:rsidRDefault="00474CAC" w:rsidP="002754B9">
                  <w:pPr>
                    <w:spacing w:line="240" w:lineRule="auto"/>
                    <w:rPr>
                      <w:rFonts w:ascii="Times New Roman" w:hAnsi="Times New Roman" w:cs="Times New Roman"/>
                      <w:b/>
                      <w:bCs/>
                      <w:i/>
                      <w:iCs/>
                    </w:rPr>
                  </w:pPr>
                  <w:r w:rsidRPr="002754B9">
                    <w:rPr>
                      <w:rFonts w:ascii="Times New Roman" w:hAnsi="Times New Roman" w:cs="Times New Roman"/>
                      <w:b/>
                      <w:bCs/>
                      <w:i/>
                      <w:iCs/>
                    </w:rPr>
                    <w:t>ИТОГО неналоговых доходов</w:t>
                  </w:r>
                </w:p>
              </w:tc>
              <w:tc>
                <w:tcPr>
                  <w:tcW w:w="1515" w:type="dxa"/>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80,0</w:t>
                  </w:r>
                </w:p>
              </w:tc>
              <w:tc>
                <w:tcPr>
                  <w:tcW w:w="1420" w:type="dxa"/>
                </w:tcPr>
                <w:p w:rsidR="00474CAC" w:rsidRPr="002754B9" w:rsidRDefault="00474CAC" w:rsidP="002754B9">
                  <w:pPr>
                    <w:spacing w:line="240" w:lineRule="auto"/>
                    <w:jc w:val="center"/>
                    <w:rPr>
                      <w:rFonts w:ascii="Times New Roman" w:hAnsi="Times New Roman" w:cs="Times New Roman"/>
                      <w:b/>
                      <w:bCs/>
                      <w:i/>
                      <w:iCs/>
                    </w:rPr>
                  </w:pPr>
                  <w:r w:rsidRPr="002754B9">
                    <w:rPr>
                      <w:rFonts w:ascii="Times New Roman" w:hAnsi="Times New Roman" w:cs="Times New Roman"/>
                      <w:b/>
                      <w:bCs/>
                      <w:i/>
                      <w:iCs/>
                    </w:rPr>
                    <w:t>80,0</w:t>
                  </w:r>
                </w:p>
              </w:tc>
            </w:tr>
            <w:tr w:rsidR="00474CAC" w:rsidRPr="002754B9" w:rsidTr="002754B9">
              <w:trPr>
                <w:trHeight w:val="465"/>
              </w:trPr>
              <w:tc>
                <w:tcPr>
                  <w:tcW w:w="2881" w:type="dxa"/>
                </w:tcPr>
                <w:p w:rsidR="00474CAC" w:rsidRPr="002754B9" w:rsidRDefault="00474CAC" w:rsidP="002754B9">
                  <w:pPr>
                    <w:spacing w:line="240" w:lineRule="auto"/>
                    <w:rPr>
                      <w:rFonts w:ascii="Times New Roman" w:hAnsi="Times New Roman" w:cs="Times New Roman"/>
                      <w:highlight w:val="yellow"/>
                    </w:rPr>
                  </w:pPr>
                  <w:r w:rsidRPr="002754B9">
                    <w:rPr>
                      <w:rFonts w:ascii="Times New Roman" w:hAnsi="Times New Roman" w:cs="Times New Roman"/>
                    </w:rPr>
                    <w:t>2 02 15001 10 0000 151</w:t>
                  </w:r>
                </w:p>
              </w:tc>
              <w:tc>
                <w:tcPr>
                  <w:tcW w:w="4661" w:type="dxa"/>
                </w:tcPr>
                <w:p w:rsidR="00474CAC" w:rsidRPr="002754B9" w:rsidRDefault="00474CAC" w:rsidP="002754B9">
                  <w:pPr>
                    <w:autoSpaceDE w:val="0"/>
                    <w:autoSpaceDN w:val="0"/>
                    <w:adjustRightInd w:val="0"/>
                    <w:spacing w:line="240" w:lineRule="auto"/>
                    <w:jc w:val="both"/>
                    <w:rPr>
                      <w:rFonts w:ascii="Times New Roman" w:hAnsi="Times New Roman" w:cs="Times New Roman"/>
                      <w:highlight w:val="yellow"/>
                    </w:rPr>
                  </w:pPr>
                  <w:r w:rsidRPr="002754B9">
                    <w:rPr>
                      <w:rFonts w:ascii="Times New Roman" w:hAnsi="Times New Roman" w:cs="Times New Roman"/>
                    </w:rPr>
                    <w:t>Дотации бюджетам сельских поселений на выравнивание бюджетной обеспеченности</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3 915,1</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4 411,4</w:t>
                  </w:r>
                </w:p>
              </w:tc>
            </w:tr>
            <w:tr w:rsidR="00474CAC" w:rsidRPr="002754B9" w:rsidTr="002754B9">
              <w:trPr>
                <w:trHeight w:val="465"/>
              </w:trPr>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t>2 02 30024 10 0000 151</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 xml:space="preserve">Субвенции бюджетам сельских поселений на выполнение передаваемых полномочий </w:t>
                  </w:r>
                  <w:r w:rsidRPr="002754B9">
                    <w:rPr>
                      <w:rFonts w:ascii="Times New Roman" w:hAnsi="Times New Roman" w:cs="Times New Roman"/>
                    </w:rPr>
                    <w:lastRenderedPageBreak/>
                    <w:t>субъектов Российской Федерации</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lastRenderedPageBreak/>
                    <w:t>0,11</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0,11</w:t>
                  </w:r>
                </w:p>
              </w:tc>
            </w:tr>
            <w:tr w:rsidR="00474CAC" w:rsidRPr="002754B9" w:rsidTr="002754B9">
              <w:trPr>
                <w:trHeight w:val="465"/>
              </w:trPr>
              <w:tc>
                <w:tcPr>
                  <w:tcW w:w="2881" w:type="dxa"/>
                </w:tcPr>
                <w:p w:rsidR="00474CAC" w:rsidRPr="002754B9" w:rsidRDefault="00474CAC" w:rsidP="002754B9">
                  <w:pPr>
                    <w:spacing w:line="240" w:lineRule="auto"/>
                    <w:rPr>
                      <w:rFonts w:ascii="Times New Roman" w:hAnsi="Times New Roman" w:cs="Times New Roman"/>
                    </w:rPr>
                  </w:pPr>
                  <w:r w:rsidRPr="002754B9">
                    <w:rPr>
                      <w:rFonts w:ascii="Times New Roman" w:hAnsi="Times New Roman" w:cs="Times New Roman"/>
                    </w:rPr>
                    <w:lastRenderedPageBreak/>
                    <w:t>2 02 35118 10 0000 151</w:t>
                  </w:r>
                </w:p>
              </w:tc>
              <w:tc>
                <w:tcPr>
                  <w:tcW w:w="4661" w:type="dxa"/>
                </w:tcPr>
                <w:p w:rsidR="00474CAC" w:rsidRPr="002754B9" w:rsidRDefault="00474CAC" w:rsidP="002754B9">
                  <w:pPr>
                    <w:spacing w:line="240" w:lineRule="auto"/>
                    <w:jc w:val="both"/>
                    <w:rPr>
                      <w:rFonts w:ascii="Times New Roman" w:hAnsi="Times New Roman" w:cs="Times New Roman"/>
                    </w:rPr>
                  </w:pPr>
                  <w:r w:rsidRPr="002754B9">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111,11</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115,56</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highlight w:val="yellow"/>
                    </w:rPr>
                  </w:pPr>
                  <w:r w:rsidRPr="002754B9">
                    <w:rPr>
                      <w:rFonts w:ascii="Times New Roman" w:hAnsi="Times New Roman" w:cs="Times New Roman"/>
                    </w:rPr>
                    <w:t>2 02 49999 10 0000 151</w:t>
                  </w:r>
                </w:p>
              </w:tc>
              <w:tc>
                <w:tcPr>
                  <w:tcW w:w="4661" w:type="dxa"/>
                </w:tcPr>
                <w:p w:rsidR="00474CAC" w:rsidRPr="002754B9" w:rsidRDefault="00474CAC" w:rsidP="002754B9">
                  <w:pPr>
                    <w:autoSpaceDE w:val="0"/>
                    <w:autoSpaceDN w:val="0"/>
                    <w:adjustRightInd w:val="0"/>
                    <w:spacing w:line="240" w:lineRule="auto"/>
                    <w:jc w:val="both"/>
                    <w:rPr>
                      <w:rFonts w:ascii="Times New Roman" w:hAnsi="Times New Roman" w:cs="Times New Roman"/>
                      <w:highlight w:val="yellow"/>
                    </w:rPr>
                  </w:pPr>
                  <w:r w:rsidRPr="002754B9">
                    <w:rPr>
                      <w:rFonts w:ascii="Times New Roman" w:hAnsi="Times New Roman" w:cs="Times New Roman"/>
                    </w:rPr>
                    <w:t>Прочие межбюджетные трансферты, передаваемые бюджетам сельских поселений</w:t>
                  </w:r>
                </w:p>
              </w:tc>
              <w:tc>
                <w:tcPr>
                  <w:tcW w:w="1515"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952,38</w:t>
                  </w:r>
                </w:p>
              </w:tc>
              <w:tc>
                <w:tcPr>
                  <w:tcW w:w="1420" w:type="dxa"/>
                </w:tcPr>
                <w:p w:rsidR="00474CAC" w:rsidRPr="002754B9" w:rsidRDefault="00474CAC" w:rsidP="002754B9">
                  <w:pPr>
                    <w:spacing w:line="240" w:lineRule="auto"/>
                    <w:jc w:val="center"/>
                    <w:rPr>
                      <w:rFonts w:ascii="Times New Roman" w:hAnsi="Times New Roman" w:cs="Times New Roman"/>
                    </w:rPr>
                  </w:pPr>
                  <w:r w:rsidRPr="002754B9">
                    <w:rPr>
                      <w:rFonts w:ascii="Times New Roman" w:hAnsi="Times New Roman" w:cs="Times New Roman"/>
                    </w:rPr>
                    <w:t>939,66</w:t>
                  </w:r>
                </w:p>
              </w:tc>
            </w:tr>
            <w:tr w:rsidR="00474CAC" w:rsidRPr="002754B9" w:rsidTr="002754B9">
              <w:trPr>
                <w:trHeight w:val="215"/>
              </w:trPr>
              <w:tc>
                <w:tcPr>
                  <w:tcW w:w="2881" w:type="dxa"/>
                </w:tcPr>
                <w:p w:rsidR="00474CAC" w:rsidRPr="002754B9" w:rsidRDefault="00474CAC" w:rsidP="002754B9">
                  <w:pPr>
                    <w:spacing w:line="240" w:lineRule="auto"/>
                    <w:rPr>
                      <w:rFonts w:ascii="Times New Roman" w:hAnsi="Times New Roman" w:cs="Times New Roman"/>
                      <w:highlight w:val="yellow"/>
                    </w:rPr>
                  </w:pPr>
                </w:p>
              </w:tc>
              <w:tc>
                <w:tcPr>
                  <w:tcW w:w="4661" w:type="dxa"/>
                </w:tcPr>
                <w:p w:rsidR="00474CAC" w:rsidRPr="002754B9" w:rsidRDefault="00474CAC" w:rsidP="002754B9">
                  <w:pPr>
                    <w:spacing w:line="240" w:lineRule="auto"/>
                    <w:rPr>
                      <w:rFonts w:ascii="Times New Roman" w:hAnsi="Times New Roman" w:cs="Times New Roman"/>
                      <w:b/>
                      <w:bCs/>
                      <w:i/>
                    </w:rPr>
                  </w:pPr>
                  <w:r w:rsidRPr="002754B9">
                    <w:rPr>
                      <w:rFonts w:ascii="Times New Roman" w:hAnsi="Times New Roman" w:cs="Times New Roman"/>
                      <w:b/>
                      <w:bCs/>
                      <w:i/>
                    </w:rPr>
                    <w:t>ИТОГО безвозмездных поступлений</w:t>
                  </w:r>
                </w:p>
              </w:tc>
              <w:tc>
                <w:tcPr>
                  <w:tcW w:w="1515" w:type="dxa"/>
                </w:tcPr>
                <w:p w:rsidR="00474CAC" w:rsidRPr="002754B9" w:rsidRDefault="00474CAC" w:rsidP="002754B9">
                  <w:pPr>
                    <w:spacing w:line="240" w:lineRule="auto"/>
                    <w:jc w:val="center"/>
                    <w:rPr>
                      <w:rFonts w:ascii="Times New Roman" w:hAnsi="Times New Roman" w:cs="Times New Roman"/>
                      <w:b/>
                      <w:bCs/>
                      <w:i/>
                    </w:rPr>
                  </w:pPr>
                  <w:r w:rsidRPr="002754B9">
                    <w:rPr>
                      <w:rFonts w:ascii="Times New Roman" w:hAnsi="Times New Roman" w:cs="Times New Roman"/>
                      <w:b/>
                      <w:bCs/>
                      <w:i/>
                    </w:rPr>
                    <w:t>4 978,7</w:t>
                  </w:r>
                </w:p>
              </w:tc>
              <w:tc>
                <w:tcPr>
                  <w:tcW w:w="1420" w:type="dxa"/>
                </w:tcPr>
                <w:p w:rsidR="00474CAC" w:rsidRPr="002754B9" w:rsidRDefault="00474CAC" w:rsidP="002754B9">
                  <w:pPr>
                    <w:spacing w:line="240" w:lineRule="auto"/>
                    <w:jc w:val="center"/>
                    <w:rPr>
                      <w:rFonts w:ascii="Times New Roman" w:hAnsi="Times New Roman" w:cs="Times New Roman"/>
                      <w:b/>
                      <w:bCs/>
                      <w:i/>
                    </w:rPr>
                  </w:pPr>
                  <w:r w:rsidRPr="002754B9">
                    <w:rPr>
                      <w:rFonts w:ascii="Times New Roman" w:hAnsi="Times New Roman" w:cs="Times New Roman"/>
                      <w:b/>
                      <w:bCs/>
                      <w:i/>
                    </w:rPr>
                    <w:t>5 466,73</w:t>
                  </w:r>
                </w:p>
              </w:tc>
            </w:tr>
            <w:tr w:rsidR="00474CAC" w:rsidRPr="002754B9" w:rsidTr="002754B9">
              <w:tc>
                <w:tcPr>
                  <w:tcW w:w="2881" w:type="dxa"/>
                </w:tcPr>
                <w:p w:rsidR="00474CAC" w:rsidRPr="002754B9" w:rsidRDefault="00474CAC" w:rsidP="002754B9">
                  <w:pPr>
                    <w:spacing w:line="240" w:lineRule="auto"/>
                    <w:rPr>
                      <w:rFonts w:ascii="Times New Roman" w:hAnsi="Times New Roman" w:cs="Times New Roman"/>
                    </w:rPr>
                  </w:pPr>
                </w:p>
              </w:tc>
              <w:tc>
                <w:tcPr>
                  <w:tcW w:w="4661" w:type="dxa"/>
                </w:tcPr>
                <w:p w:rsidR="00474CAC" w:rsidRPr="002754B9" w:rsidRDefault="00474CAC" w:rsidP="002754B9">
                  <w:pPr>
                    <w:spacing w:line="240" w:lineRule="auto"/>
                    <w:rPr>
                      <w:rFonts w:ascii="Times New Roman" w:hAnsi="Times New Roman" w:cs="Times New Roman"/>
                      <w:b/>
                      <w:bCs/>
                    </w:rPr>
                  </w:pPr>
                  <w:r w:rsidRPr="002754B9">
                    <w:rPr>
                      <w:rFonts w:ascii="Times New Roman" w:hAnsi="Times New Roman" w:cs="Times New Roman"/>
                      <w:b/>
                      <w:bCs/>
                    </w:rPr>
                    <w:t>ВСЕГО доходов</w:t>
                  </w:r>
                </w:p>
              </w:tc>
              <w:tc>
                <w:tcPr>
                  <w:tcW w:w="1515" w:type="dxa"/>
                </w:tcPr>
                <w:p w:rsidR="00474CAC" w:rsidRPr="002754B9" w:rsidRDefault="00474CAC" w:rsidP="002754B9">
                  <w:pPr>
                    <w:spacing w:line="240" w:lineRule="auto"/>
                    <w:jc w:val="center"/>
                    <w:rPr>
                      <w:rFonts w:ascii="Times New Roman" w:hAnsi="Times New Roman" w:cs="Times New Roman"/>
                      <w:b/>
                      <w:bCs/>
                    </w:rPr>
                  </w:pPr>
                  <w:r w:rsidRPr="002754B9">
                    <w:rPr>
                      <w:rFonts w:ascii="Times New Roman" w:hAnsi="Times New Roman" w:cs="Times New Roman"/>
                      <w:b/>
                      <w:bCs/>
                    </w:rPr>
                    <w:t>6 296,4</w:t>
                  </w:r>
                </w:p>
              </w:tc>
              <w:tc>
                <w:tcPr>
                  <w:tcW w:w="1420" w:type="dxa"/>
                </w:tcPr>
                <w:p w:rsidR="00474CAC" w:rsidRPr="002754B9" w:rsidRDefault="00474CAC" w:rsidP="002754B9">
                  <w:pPr>
                    <w:spacing w:line="240" w:lineRule="auto"/>
                    <w:jc w:val="center"/>
                    <w:rPr>
                      <w:rFonts w:ascii="Times New Roman" w:hAnsi="Times New Roman" w:cs="Times New Roman"/>
                      <w:b/>
                      <w:bCs/>
                    </w:rPr>
                  </w:pPr>
                  <w:r w:rsidRPr="002754B9">
                    <w:rPr>
                      <w:rFonts w:ascii="Times New Roman" w:hAnsi="Times New Roman" w:cs="Times New Roman"/>
                      <w:b/>
                      <w:bCs/>
                    </w:rPr>
                    <w:t>6 893,13</w:t>
                  </w:r>
                </w:p>
              </w:tc>
            </w:tr>
          </w:tbl>
          <w:p w:rsidR="00474CAC" w:rsidRPr="001523CB" w:rsidRDefault="00474CAC" w:rsidP="002754B9">
            <w:pPr>
              <w:jc w:val="right"/>
            </w:pPr>
            <w:r w:rsidRPr="001523CB">
              <w:t xml:space="preserve">риложение </w:t>
            </w:r>
            <w:r>
              <w:t xml:space="preserve">№ </w:t>
            </w:r>
            <w:r w:rsidRPr="001523CB">
              <w:t>4</w:t>
            </w:r>
          </w:p>
        </w:tc>
      </w:tr>
      <w:tr w:rsidR="00474CAC" w:rsidRPr="003B55BB" w:rsidTr="002754B9">
        <w:trPr>
          <w:trHeight w:val="255"/>
        </w:trPr>
        <w:tc>
          <w:tcPr>
            <w:tcW w:w="12336" w:type="dxa"/>
            <w:gridSpan w:val="6"/>
            <w:tcBorders>
              <w:top w:val="nil"/>
              <w:left w:val="nil"/>
              <w:bottom w:val="nil"/>
              <w:right w:val="nil"/>
            </w:tcBorders>
            <w:shd w:val="clear" w:color="auto" w:fill="auto"/>
            <w:noWrap/>
            <w:hideMark/>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lastRenderedPageBreak/>
              <w:t xml:space="preserve">к решению_____ сессии </w:t>
            </w:r>
          </w:p>
        </w:tc>
      </w:tr>
      <w:tr w:rsidR="00474CAC" w:rsidRPr="003B55BB" w:rsidTr="002754B9">
        <w:trPr>
          <w:trHeight w:val="255"/>
        </w:trPr>
        <w:tc>
          <w:tcPr>
            <w:tcW w:w="12336" w:type="dxa"/>
            <w:gridSpan w:val="6"/>
            <w:tcBorders>
              <w:top w:val="nil"/>
              <w:left w:val="nil"/>
              <w:bottom w:val="nil"/>
              <w:right w:val="nil"/>
            </w:tcBorders>
            <w:shd w:val="clear" w:color="auto" w:fill="auto"/>
            <w:noWrap/>
            <w:hideMark/>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Совета депутатов Новоцелинного сельсовета</w:t>
            </w:r>
          </w:p>
        </w:tc>
      </w:tr>
      <w:tr w:rsidR="00474CAC" w:rsidRPr="003B55BB" w:rsidTr="002754B9">
        <w:trPr>
          <w:trHeight w:val="255"/>
        </w:trPr>
        <w:tc>
          <w:tcPr>
            <w:tcW w:w="12336" w:type="dxa"/>
            <w:gridSpan w:val="6"/>
            <w:tcBorders>
              <w:top w:val="nil"/>
              <w:left w:val="nil"/>
              <w:bottom w:val="nil"/>
              <w:right w:val="nil"/>
            </w:tcBorders>
            <w:shd w:val="clear" w:color="auto" w:fill="auto"/>
            <w:noWrap/>
            <w:hideMark/>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Кочковского района Новосибирской области</w:t>
            </w:r>
          </w:p>
        </w:tc>
      </w:tr>
      <w:tr w:rsidR="00474CAC" w:rsidRPr="003B55BB" w:rsidTr="002754B9">
        <w:trPr>
          <w:trHeight w:val="255"/>
        </w:trPr>
        <w:tc>
          <w:tcPr>
            <w:tcW w:w="12336" w:type="dxa"/>
            <w:gridSpan w:val="6"/>
            <w:tcBorders>
              <w:top w:val="nil"/>
              <w:left w:val="nil"/>
              <w:bottom w:val="nil"/>
              <w:right w:val="nil"/>
            </w:tcBorders>
            <w:shd w:val="clear" w:color="auto" w:fill="auto"/>
            <w:noWrap/>
            <w:hideMark/>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 xml:space="preserve"> от ______2020 № __</w:t>
            </w:r>
          </w:p>
        </w:tc>
      </w:tr>
      <w:tr w:rsidR="00474CAC" w:rsidRPr="003B55BB" w:rsidTr="002754B9">
        <w:trPr>
          <w:trHeight w:val="255"/>
        </w:trPr>
        <w:tc>
          <w:tcPr>
            <w:tcW w:w="6786"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b/>
                <w:bCs/>
              </w:rPr>
            </w:pPr>
          </w:p>
        </w:tc>
        <w:tc>
          <w:tcPr>
            <w:tcW w:w="679"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b/>
                <w:bCs/>
              </w:rPr>
            </w:pPr>
          </w:p>
        </w:tc>
        <w:tc>
          <w:tcPr>
            <w:tcW w:w="716"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b/>
                <w:bCs/>
              </w:rPr>
            </w:pPr>
          </w:p>
        </w:tc>
        <w:tc>
          <w:tcPr>
            <w:tcW w:w="1640"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b/>
                <w:bCs/>
              </w:rPr>
            </w:pPr>
          </w:p>
        </w:tc>
        <w:tc>
          <w:tcPr>
            <w:tcW w:w="885"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b/>
                <w:bCs/>
              </w:rPr>
            </w:pPr>
          </w:p>
        </w:tc>
        <w:tc>
          <w:tcPr>
            <w:tcW w:w="1630" w:type="dxa"/>
            <w:tcBorders>
              <w:top w:val="nil"/>
              <w:left w:val="nil"/>
              <w:bottom w:val="nil"/>
              <w:right w:val="nil"/>
            </w:tcBorders>
            <w:shd w:val="clear" w:color="auto" w:fill="auto"/>
            <w:noWrap/>
            <w:vAlign w:val="bottom"/>
            <w:hideMark/>
          </w:tcPr>
          <w:p w:rsidR="00474CAC" w:rsidRPr="006D4F00" w:rsidRDefault="00474CAC" w:rsidP="006D4F00">
            <w:pPr>
              <w:spacing w:after="0" w:line="240" w:lineRule="auto"/>
              <w:rPr>
                <w:rFonts w:ascii="Times New Roman" w:hAnsi="Times New Roman" w:cs="Times New Roman"/>
              </w:rPr>
            </w:pPr>
          </w:p>
        </w:tc>
      </w:tr>
      <w:tr w:rsidR="00474CAC" w:rsidRPr="003B55BB" w:rsidTr="002754B9">
        <w:trPr>
          <w:trHeight w:val="2145"/>
        </w:trPr>
        <w:tc>
          <w:tcPr>
            <w:tcW w:w="12336" w:type="dxa"/>
            <w:gridSpan w:val="6"/>
            <w:tcBorders>
              <w:top w:val="nil"/>
              <w:left w:val="nil"/>
              <w:bottom w:val="nil"/>
              <w:right w:val="nil"/>
            </w:tcBorders>
            <w:shd w:val="clear" w:color="auto" w:fill="auto"/>
            <w:vAlign w:val="center"/>
            <w:hideMark/>
          </w:tcPr>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2021 ГОД И ПЛАНОВЫЙ ПЕРИОД  2022-2023 ГОДОВ</w:t>
            </w:r>
          </w:p>
        </w:tc>
      </w:tr>
      <w:tr w:rsidR="00474CAC" w:rsidRPr="003B55BB" w:rsidTr="002754B9">
        <w:trPr>
          <w:trHeight w:val="255"/>
        </w:trPr>
        <w:tc>
          <w:tcPr>
            <w:tcW w:w="12336" w:type="dxa"/>
            <w:gridSpan w:val="6"/>
            <w:tcBorders>
              <w:top w:val="nil"/>
              <w:left w:val="nil"/>
              <w:bottom w:val="nil"/>
              <w:right w:val="nil"/>
            </w:tcBorders>
            <w:shd w:val="clear" w:color="auto" w:fill="auto"/>
            <w:noWrap/>
            <w:vAlign w:val="bottom"/>
            <w:hideMark/>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Таблица 1</w:t>
            </w:r>
          </w:p>
        </w:tc>
      </w:tr>
      <w:tr w:rsidR="00474CAC" w:rsidRPr="003B55BB" w:rsidTr="002754B9">
        <w:trPr>
          <w:trHeight w:val="1395"/>
        </w:trPr>
        <w:tc>
          <w:tcPr>
            <w:tcW w:w="12336" w:type="dxa"/>
            <w:gridSpan w:val="6"/>
            <w:tcBorders>
              <w:top w:val="nil"/>
              <w:left w:val="nil"/>
              <w:bottom w:val="nil"/>
              <w:right w:val="nil"/>
            </w:tcBorders>
            <w:shd w:val="clear" w:color="auto" w:fill="auto"/>
            <w:vAlign w:val="bottom"/>
            <w:hideMark/>
          </w:tcPr>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2021 год  </w:t>
            </w:r>
          </w:p>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 xml:space="preserve">                                                                                                     </w:t>
            </w:r>
          </w:p>
          <w:p w:rsidR="00474CAC" w:rsidRPr="006D4F00" w:rsidRDefault="00474CAC" w:rsidP="006D4F00">
            <w:pPr>
              <w:tabs>
                <w:tab w:val="left" w:pos="1155"/>
              </w:tabs>
              <w:spacing w:after="0" w:line="240" w:lineRule="auto"/>
              <w:jc w:val="center"/>
              <w:rPr>
                <w:rFonts w:ascii="Times New Roman" w:hAnsi="Times New Roman" w:cs="Times New Roman"/>
              </w:rPr>
            </w:pPr>
            <w:r w:rsidRPr="006D4F00">
              <w:rPr>
                <w:rFonts w:ascii="Times New Roman" w:hAnsi="Times New Roman" w:cs="Times New Roman"/>
              </w:rPr>
              <w:t xml:space="preserve">                                                                                                                                     тыс.рублей</w:t>
            </w:r>
          </w:p>
          <w:tbl>
            <w:tblPr>
              <w:tblW w:w="12103" w:type="dxa"/>
              <w:tblCellMar>
                <w:left w:w="30" w:type="dxa"/>
                <w:right w:w="30" w:type="dxa"/>
              </w:tblCellMar>
              <w:tblLook w:val="0000"/>
            </w:tblPr>
            <w:tblGrid>
              <w:gridCol w:w="6278"/>
              <w:gridCol w:w="566"/>
              <w:gridCol w:w="1440"/>
              <w:gridCol w:w="499"/>
              <w:gridCol w:w="1187"/>
              <w:gridCol w:w="1044"/>
              <w:gridCol w:w="1089"/>
            </w:tblGrid>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сумма</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2342,03</w:t>
                  </w:r>
                </w:p>
              </w:tc>
            </w:tr>
            <w:tr w:rsidR="00474CAC" w:rsidRPr="006D4F00" w:rsidTr="002754B9">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gridAfter w:val="2"/>
                <w:wAfter w:w="2133" w:type="dxa"/>
                <w:trHeight w:val="265"/>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gridAfter w:val="2"/>
                <w:wAfter w:w="2133" w:type="dxa"/>
                <w:trHeight w:val="255"/>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gridAfter w:val="2"/>
                <w:wAfter w:w="2133" w:type="dxa"/>
                <w:trHeight w:val="836"/>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1580,54</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1580,54</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1580,43</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D4F00">
                    <w:rPr>
                      <w:rFonts w:ascii="Times New Roman" w:hAnsi="Times New Roman" w:cs="Times New Roman"/>
                      <w:color w:val="000000"/>
                    </w:rPr>
                    <w:lastRenderedPageBreak/>
                    <w:t>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1310,15</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1310,15</w:t>
                  </w:r>
                </w:p>
              </w:tc>
            </w:tr>
            <w:tr w:rsidR="00474CAC" w:rsidRPr="006D4F00" w:rsidTr="002754B9">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260,28</w:t>
                  </w:r>
                </w:p>
              </w:tc>
            </w:tr>
            <w:tr w:rsidR="00474CAC" w:rsidRPr="006D4F00" w:rsidTr="002754B9">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260,28</w:t>
                  </w:r>
                </w:p>
              </w:tc>
            </w:tr>
            <w:tr w:rsidR="00474CAC" w:rsidRPr="006D4F00" w:rsidTr="002754B9">
              <w:trPr>
                <w:gridAfter w:val="2"/>
                <w:wAfter w:w="2133" w:type="dxa"/>
                <w:trHeight w:val="27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10,0</w:t>
                  </w:r>
                </w:p>
              </w:tc>
            </w:tr>
            <w:tr w:rsidR="00474CAC" w:rsidRPr="006D4F00" w:rsidTr="002754B9">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10,0</w:t>
                  </w:r>
                </w:p>
              </w:tc>
            </w:tr>
            <w:tr w:rsidR="00474CAC" w:rsidRPr="006D4F00" w:rsidTr="002754B9">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gridAfter w:val="2"/>
                <w:wAfter w:w="2133" w:type="dxa"/>
                <w:trHeight w:val="261"/>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gridAfter w:val="2"/>
                <w:wAfter w:w="2133" w:type="dxa"/>
                <w:trHeight w:val="392"/>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gridAfter w:val="2"/>
                <w:wAfter w:w="2133" w:type="dxa"/>
                <w:trHeight w:val="245"/>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870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850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109,96</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109,96</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109,96</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97,45</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97,45</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highlight w:val="yellow"/>
                    </w:rPr>
                  </w:pPr>
                  <w:r w:rsidRPr="006D4F00">
                    <w:rPr>
                      <w:rFonts w:ascii="Times New Roman" w:hAnsi="Times New Roman" w:cs="Times New Roman"/>
                      <w:b/>
                      <w:bCs/>
                      <w:color w:val="000000"/>
                    </w:rPr>
                    <w:t>2,0</w:t>
                  </w:r>
                </w:p>
              </w:tc>
            </w:tr>
            <w:tr w:rsidR="00474CAC" w:rsidRPr="006D4F00" w:rsidTr="002754B9">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2,0</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 xml:space="preserve">Муниципальная программа Новоцелинного сельсовета Кочковского района Новосибирской области «Защита населения </w:t>
                  </w:r>
                  <w:r w:rsidRPr="006D4F00">
                    <w:rPr>
                      <w:rFonts w:ascii="Times New Roman" w:hAnsi="Times New Roman" w:cs="Times New Roman"/>
                    </w:rPr>
                    <w:lastRenderedPageBreak/>
                    <w:t>на территории Новоцелинного сельсовета Кочковского района Новосибирской области на 2020-2022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lastRenderedPageBreak/>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73.0.07.00000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bCs/>
                      <w:color w:val="000000"/>
                    </w:rPr>
                  </w:pPr>
                  <w:r w:rsidRPr="006D4F00">
                    <w:rPr>
                      <w:rFonts w:ascii="Times New Roman" w:hAnsi="Times New Roman" w:cs="Times New Roman"/>
                    </w:rPr>
                    <w:lastRenderedPageBreak/>
                    <w:t xml:space="preserve">Расходы на реализацию мероприятий  </w:t>
                  </w:r>
                  <w:r w:rsidRPr="006D4F00">
                    <w:rPr>
                      <w:rFonts w:ascii="Times New Roman" w:hAnsi="Times New Roman" w:cs="Times New Roman"/>
                      <w:color w:val="000000"/>
                    </w:rPr>
                    <w:t>муниципальной программы «Профилактика наркомании и противодействие незаконному обороту наркотических средств, психотропных веществ и их прекурсов на территории Новоцелинного сельсовета Кочковского района Новосибирской области на 2020-2022 гг.</w:t>
                  </w:r>
                  <w:r w:rsidRPr="006D4F00">
                    <w:rPr>
                      <w:rFonts w:ascii="Times New Roman" w:hAnsi="Times New Roman" w:cs="Times New Roman"/>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gridAfter w:val="2"/>
                <w:wAfter w:w="2133" w:type="dxa"/>
                <w:trHeight w:val="31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1674,73</w:t>
                  </w:r>
                </w:p>
              </w:tc>
            </w:tr>
            <w:tr w:rsidR="00474CAC" w:rsidRPr="006D4F00" w:rsidTr="002754B9">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1674,73</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1674,73</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479,02</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479,02</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479,02</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74.0.07.70760</w:t>
                  </w:r>
                </w:p>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1195,71</w:t>
                  </w:r>
                </w:p>
              </w:tc>
            </w:tr>
            <w:tr w:rsidR="00474CAC" w:rsidRPr="006D4F00" w:rsidTr="002754B9">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1195,71</w:t>
                  </w:r>
                </w:p>
              </w:tc>
            </w:tr>
            <w:tr w:rsidR="00474CAC" w:rsidRPr="006D4F00" w:rsidTr="002754B9">
              <w:trPr>
                <w:gridAfter w:val="2"/>
                <w:wAfter w:w="2133" w:type="dxa"/>
                <w:trHeight w:val="509"/>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1195,71</w:t>
                  </w:r>
                </w:p>
              </w:tc>
            </w:tr>
            <w:tr w:rsidR="00474CAC" w:rsidRPr="006D4F00" w:rsidTr="002754B9">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ЖИЛИЩНО-КОММУНАЛЬНОЕ ХОЗЯЙСТВО</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0500</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60,0</w:t>
                  </w:r>
                </w:p>
              </w:tc>
            </w:tr>
            <w:tr w:rsidR="00474CAC" w:rsidRPr="006D4F00" w:rsidTr="002754B9">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Благоустройство</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gridAfter w:val="2"/>
                <w:wAfter w:w="2133" w:type="dxa"/>
                <w:trHeight w:val="279"/>
              </w:trPr>
              <w:tc>
                <w:tcPr>
                  <w:tcW w:w="6278" w:type="dxa"/>
                  <w:tcBorders>
                    <w:top w:val="single" w:sz="4"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Уличное освещение</w:t>
                  </w:r>
                </w:p>
              </w:tc>
              <w:tc>
                <w:tcPr>
                  <w:tcW w:w="566" w:type="dxa"/>
                  <w:tcBorders>
                    <w:top w:val="single" w:sz="4"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gridAfter w:val="2"/>
                <w:wAfter w:w="2133" w:type="dxa"/>
                <w:trHeight w:val="279"/>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gridAfter w:val="2"/>
                <w:wAfter w:w="2133" w:type="dxa"/>
                <w:trHeight w:val="290"/>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0800</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3821,08</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3821,08</w:t>
                  </w:r>
                </w:p>
              </w:tc>
            </w:tr>
            <w:tr w:rsidR="00474CAC" w:rsidRPr="006D4F00" w:rsidTr="002754B9">
              <w:trPr>
                <w:gridAfter w:val="2"/>
                <w:wAfter w:w="2133" w:type="dxa"/>
                <w:trHeight w:val="139"/>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3821,08</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2280,29</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D4F00">
                    <w:rPr>
                      <w:rFonts w:ascii="Times New Roman" w:hAnsi="Times New Roman" w:cs="Times New Roman"/>
                    </w:rPr>
                    <w:lastRenderedPageBreak/>
                    <w:t>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lastRenderedPageBreak/>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1730,08</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lastRenderedPageBreak/>
                    <w:t>Расходы на выплаты персоналу казенных учреждений</w:t>
                  </w:r>
                </w:p>
              </w:tc>
              <w:tc>
                <w:tcPr>
                  <w:tcW w:w="566"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87"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1730,08</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550,21</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550,21</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bCs/>
                      <w:color w:val="000000"/>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годы"в рамках государственной программы Новосибирской области "Управление государственными финансами в Новосибирской области на 2021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1540,79</w:t>
                  </w:r>
                </w:p>
              </w:tc>
            </w:tr>
            <w:tr w:rsidR="00474CAC" w:rsidRPr="006D4F00" w:rsidTr="002754B9">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bCs/>
                      <w:color w:val="000000"/>
                    </w:rPr>
                  </w:pPr>
                  <w:r w:rsidRPr="006D4F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1540,79</w:t>
                  </w:r>
                </w:p>
              </w:tc>
            </w:tr>
            <w:tr w:rsidR="00474CAC" w:rsidRPr="006D4F00" w:rsidTr="002754B9">
              <w:trPr>
                <w:gridAfter w:val="2"/>
                <w:wAfter w:w="2133" w:type="dxa"/>
                <w:trHeight w:val="258"/>
              </w:trPr>
              <w:tc>
                <w:tcPr>
                  <w:tcW w:w="6278"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1540,79</w:t>
                  </w: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266,2</w:t>
                  </w:r>
                </w:p>
              </w:tc>
              <w:tc>
                <w:tcPr>
                  <w:tcW w:w="1044" w:type="dxa"/>
                </w:tcPr>
                <w:p w:rsidR="00474CAC" w:rsidRPr="006D4F00" w:rsidRDefault="00474CAC" w:rsidP="006D4F00">
                  <w:pPr>
                    <w:spacing w:after="0" w:line="240" w:lineRule="auto"/>
                    <w:rPr>
                      <w:rFonts w:ascii="Times New Roman" w:hAnsi="Times New Roman" w:cs="Times New Roman"/>
                      <w:b/>
                      <w:bCs/>
                    </w:rPr>
                  </w:pPr>
                </w:p>
              </w:tc>
              <w:tc>
                <w:tcPr>
                  <w:tcW w:w="1089" w:type="dxa"/>
                </w:tcPr>
                <w:p w:rsidR="00474CAC" w:rsidRPr="006D4F00" w:rsidRDefault="00474CAC" w:rsidP="006D4F00">
                  <w:pPr>
                    <w:spacing w:after="0" w:line="240" w:lineRule="auto"/>
                    <w:jc w:val="right"/>
                    <w:rPr>
                      <w:rFonts w:ascii="Times New Roman" w:hAnsi="Times New Roman" w:cs="Times New Roman"/>
                      <w:b/>
                      <w:bCs/>
                    </w:rPr>
                  </w:pPr>
                  <w:r w:rsidRPr="006D4F00">
                    <w:rPr>
                      <w:rFonts w:ascii="Times New Roman" w:hAnsi="Times New Roman" w:cs="Times New Roman"/>
                      <w:b/>
                      <w:bCs/>
                    </w:rPr>
                    <w:t>103,7</w:t>
                  </w: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c>
                <w:tcPr>
                  <w:tcW w:w="1044" w:type="dxa"/>
                </w:tcPr>
                <w:p w:rsidR="00474CAC" w:rsidRPr="006D4F00" w:rsidRDefault="00474CAC" w:rsidP="006D4F00">
                  <w:pPr>
                    <w:spacing w:after="0" w:line="240" w:lineRule="auto"/>
                    <w:rPr>
                      <w:rFonts w:ascii="Times New Roman" w:hAnsi="Times New Roman" w:cs="Times New Roman"/>
                    </w:rPr>
                  </w:pPr>
                </w:p>
              </w:tc>
              <w:tc>
                <w:tcPr>
                  <w:tcW w:w="1089" w:type="dxa"/>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103,7</w:t>
                  </w: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c>
                <w:tcPr>
                  <w:tcW w:w="1044" w:type="dxa"/>
                </w:tcPr>
                <w:p w:rsidR="00474CAC" w:rsidRPr="006D4F00" w:rsidRDefault="00474CAC" w:rsidP="006D4F00">
                  <w:pPr>
                    <w:spacing w:after="0" w:line="240" w:lineRule="auto"/>
                    <w:rPr>
                      <w:rFonts w:ascii="Times New Roman" w:hAnsi="Times New Roman" w:cs="Times New Roman"/>
                    </w:rPr>
                  </w:pPr>
                </w:p>
              </w:tc>
              <w:tc>
                <w:tcPr>
                  <w:tcW w:w="1089" w:type="dxa"/>
                </w:tcPr>
                <w:p w:rsidR="00474CAC" w:rsidRPr="006D4F00" w:rsidRDefault="00474CAC" w:rsidP="006D4F00">
                  <w:pPr>
                    <w:spacing w:after="0" w:line="240" w:lineRule="auto"/>
                    <w:jc w:val="right"/>
                    <w:rPr>
                      <w:rFonts w:ascii="Times New Roman" w:hAnsi="Times New Roman" w:cs="Times New Roman"/>
                    </w:rPr>
                  </w:pP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c>
                <w:tcPr>
                  <w:tcW w:w="1044" w:type="dxa"/>
                </w:tcPr>
                <w:p w:rsidR="00474CAC" w:rsidRPr="006D4F00" w:rsidRDefault="00474CAC" w:rsidP="006D4F00">
                  <w:pPr>
                    <w:spacing w:after="0" w:line="240" w:lineRule="auto"/>
                    <w:rPr>
                      <w:rFonts w:ascii="Times New Roman" w:hAnsi="Times New Roman" w:cs="Times New Roman"/>
                    </w:rPr>
                  </w:pPr>
                </w:p>
              </w:tc>
              <w:tc>
                <w:tcPr>
                  <w:tcW w:w="1089" w:type="dxa"/>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103,7</w:t>
                  </w: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highlight w:val="yellow"/>
                    </w:rPr>
                  </w:pPr>
                  <w:r w:rsidRPr="006D4F00">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c>
                <w:tcPr>
                  <w:tcW w:w="1044" w:type="dxa"/>
                </w:tcPr>
                <w:p w:rsidR="00474CAC" w:rsidRPr="006D4F00" w:rsidRDefault="00474CAC" w:rsidP="006D4F00">
                  <w:pPr>
                    <w:spacing w:after="0" w:line="240" w:lineRule="auto"/>
                    <w:rPr>
                      <w:rFonts w:ascii="Times New Roman" w:hAnsi="Times New Roman" w:cs="Times New Roman"/>
                    </w:rPr>
                  </w:pPr>
                </w:p>
              </w:tc>
              <w:tc>
                <w:tcPr>
                  <w:tcW w:w="1089" w:type="dxa"/>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103,7</w:t>
                  </w:r>
                </w:p>
              </w:tc>
            </w:tr>
            <w:tr w:rsidR="00474CAC" w:rsidRPr="006D4F00" w:rsidTr="002754B9">
              <w:trPr>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Публичные социальные выплаты гражданам</w:t>
                  </w:r>
                  <w:r w:rsidRPr="006D4F00">
                    <w:rPr>
                      <w:rFonts w:ascii="Times New Roman" w:hAnsi="Times New Roman" w:cs="Times New Roman"/>
                      <w:bCs/>
                    </w:rPr>
                    <w:t xml:space="preserve"> </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310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c>
                <w:tcPr>
                  <w:tcW w:w="1044" w:type="dxa"/>
                </w:tcPr>
                <w:p w:rsidR="00474CAC" w:rsidRPr="006D4F00" w:rsidRDefault="00474CAC" w:rsidP="006D4F00">
                  <w:pPr>
                    <w:spacing w:after="0" w:line="240" w:lineRule="auto"/>
                    <w:rPr>
                      <w:rFonts w:ascii="Times New Roman" w:hAnsi="Times New Roman" w:cs="Times New Roman"/>
                    </w:rPr>
                  </w:pPr>
                </w:p>
              </w:tc>
              <w:tc>
                <w:tcPr>
                  <w:tcW w:w="1089" w:type="dxa"/>
                </w:tcPr>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103,7</w:t>
                  </w:r>
                </w:p>
              </w:tc>
            </w:tr>
            <w:tr w:rsidR="00474CAC" w:rsidRPr="006D4F00" w:rsidTr="002754B9">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8276,0</w:t>
                  </w:r>
                </w:p>
              </w:tc>
            </w:tr>
          </w:tbl>
          <w:p w:rsidR="00474CAC" w:rsidRPr="006D4F00" w:rsidRDefault="00474CAC" w:rsidP="006D4F00">
            <w:pPr>
              <w:spacing w:after="0" w:line="240" w:lineRule="auto"/>
              <w:jc w:val="right"/>
              <w:rPr>
                <w:rFonts w:ascii="Times New Roman" w:hAnsi="Times New Roman" w:cs="Times New Roman"/>
                <w:bCs/>
              </w:rPr>
            </w:pPr>
            <w:r w:rsidRPr="006D4F00">
              <w:rPr>
                <w:rFonts w:ascii="Times New Roman" w:hAnsi="Times New Roman" w:cs="Times New Roman"/>
                <w:b/>
                <w:bCs/>
              </w:rPr>
              <w:t xml:space="preserve">      </w:t>
            </w:r>
          </w:p>
          <w:p w:rsidR="00474CAC" w:rsidRPr="006D4F00" w:rsidRDefault="00474CAC" w:rsidP="006D4F00">
            <w:pPr>
              <w:tabs>
                <w:tab w:val="left" w:pos="1155"/>
              </w:tabs>
              <w:spacing w:after="0" w:line="240" w:lineRule="auto"/>
              <w:jc w:val="right"/>
              <w:rPr>
                <w:rFonts w:ascii="Times New Roman" w:hAnsi="Times New Roman" w:cs="Times New Roman"/>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плановый период 2022-2023 годов       </w:t>
            </w:r>
          </w:p>
          <w:p w:rsidR="00474CAC" w:rsidRPr="006D4F00" w:rsidRDefault="00474CAC" w:rsidP="006D4F00">
            <w:pPr>
              <w:spacing w:after="0" w:line="240" w:lineRule="auto"/>
              <w:jc w:val="center"/>
              <w:rPr>
                <w:rFonts w:ascii="Times New Roman" w:hAnsi="Times New Roman" w:cs="Times New Roman"/>
                <w:bCs/>
              </w:rPr>
            </w:pPr>
          </w:p>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Cs/>
              </w:rPr>
              <w:t xml:space="preserve">                                                                                                                                                  таблица 2</w:t>
            </w:r>
            <w:r w:rsidRPr="006D4F00">
              <w:rPr>
                <w:rFonts w:ascii="Times New Roman" w:hAnsi="Times New Roman" w:cs="Times New Roman"/>
                <w:b/>
                <w:bCs/>
              </w:rPr>
              <w:t xml:space="preserve">  </w:t>
            </w:r>
          </w:p>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 xml:space="preserve">                                                                                              </w:t>
            </w:r>
          </w:p>
          <w:p w:rsidR="00474CAC" w:rsidRPr="006D4F00" w:rsidRDefault="00474CAC" w:rsidP="006D4F00">
            <w:pPr>
              <w:tabs>
                <w:tab w:val="left" w:pos="1155"/>
              </w:tabs>
              <w:spacing w:after="0" w:line="240" w:lineRule="auto"/>
              <w:jc w:val="center"/>
              <w:rPr>
                <w:rFonts w:ascii="Times New Roman" w:hAnsi="Times New Roman" w:cs="Times New Roman"/>
              </w:rPr>
            </w:pPr>
            <w:r w:rsidRPr="006D4F00">
              <w:rPr>
                <w:rFonts w:ascii="Times New Roman" w:hAnsi="Times New Roman" w:cs="Times New Roman"/>
              </w:rPr>
              <w:t xml:space="preserve">                                                                                                                                     тыс.рублей</w:t>
            </w:r>
          </w:p>
          <w:tbl>
            <w:tblPr>
              <w:tblW w:w="10105" w:type="dxa"/>
              <w:tblCellMar>
                <w:left w:w="30" w:type="dxa"/>
                <w:right w:w="30" w:type="dxa"/>
              </w:tblCellMar>
              <w:tblLook w:val="0000"/>
            </w:tblPr>
            <w:tblGrid>
              <w:gridCol w:w="5286"/>
              <w:gridCol w:w="566"/>
              <w:gridCol w:w="1440"/>
              <w:gridCol w:w="499"/>
              <w:gridCol w:w="1187"/>
              <w:gridCol w:w="1127"/>
            </w:tblGrid>
            <w:tr w:rsidR="00474CAC" w:rsidRPr="006D4F00" w:rsidTr="002754B9">
              <w:trPr>
                <w:trHeight w:val="247"/>
              </w:trPr>
              <w:tc>
                <w:tcPr>
                  <w:tcW w:w="5286"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Рпр</w:t>
                  </w:r>
                </w:p>
              </w:tc>
              <w:tc>
                <w:tcPr>
                  <w:tcW w:w="1440"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ЦСР</w:t>
                  </w:r>
                </w:p>
              </w:tc>
              <w:tc>
                <w:tcPr>
                  <w:tcW w:w="499"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Вид</w:t>
                  </w:r>
                </w:p>
              </w:tc>
              <w:tc>
                <w:tcPr>
                  <w:tcW w:w="2314" w:type="dxa"/>
                  <w:gridSpan w:val="2"/>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Плановый период</w:t>
                  </w:r>
                </w:p>
              </w:tc>
            </w:tr>
            <w:tr w:rsidR="00474CAC" w:rsidRPr="006D4F00" w:rsidTr="002754B9">
              <w:trPr>
                <w:trHeight w:val="247"/>
              </w:trPr>
              <w:tc>
                <w:tcPr>
                  <w:tcW w:w="5286"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566"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2022 год</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2023 год</w:t>
                  </w:r>
                </w:p>
              </w:tc>
            </w:tr>
            <w:tr w:rsidR="00474CAC" w:rsidRPr="006D4F00" w:rsidTr="002754B9">
              <w:trPr>
                <w:trHeight w:val="247"/>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1 169,13</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1755,03</w:t>
                  </w:r>
                </w:p>
              </w:tc>
            </w:tr>
            <w:tr w:rsidR="00474CAC" w:rsidRPr="006D4F00" w:rsidTr="002754B9">
              <w:trPr>
                <w:trHeight w:val="494"/>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265"/>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255"/>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494"/>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6D4F00">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lastRenderedPageBreak/>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494"/>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836"/>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413,64</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999,54</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413,64</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999,54</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999,43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999,43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bCs/>
                      <w:color w:val="000000"/>
                    </w:rPr>
                  </w:pPr>
                  <w:r w:rsidRPr="006D4F00">
                    <w:rPr>
                      <w:rFonts w:ascii="Times New Roman" w:hAnsi="Times New Roman" w:cs="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b/>
                      <w:bCs/>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111,11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115,56</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111,11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115,56</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111,11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115,56</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111,11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115,56</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98,6</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103,05</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98,6</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103,05</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235"/>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31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1459,08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1465,46</w:t>
                  </w:r>
                </w:p>
              </w:tc>
            </w:tr>
            <w:tr w:rsidR="00474CAC" w:rsidRPr="006D4F00" w:rsidTr="002754B9">
              <w:trPr>
                <w:trHeight w:val="260"/>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1459,08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1465,46</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lastRenderedPageBreak/>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1459,08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1465,46</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286"/>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74.0.07.70760</w:t>
                  </w:r>
                </w:p>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952,38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952,38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509"/>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935,38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290"/>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3290,88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3290,88</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3290,88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3290,88</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r>
            <w:tr w:rsidR="00474CAC" w:rsidRPr="006D4F00" w:rsidTr="002754B9">
              <w:trPr>
                <w:trHeight w:val="247"/>
              </w:trPr>
              <w:tc>
                <w:tcPr>
                  <w:tcW w:w="528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3210,88</w:t>
                  </w:r>
                </w:p>
              </w:tc>
              <w:tc>
                <w:tcPr>
                  <w:tcW w:w="112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3210,88</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3210,88</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3210,88</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Социальная политика</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1000</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266,2</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Пенсионное обеспечение</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1001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Непрограммные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 xml:space="preserve">Доплаты к пенсиям муниципальных служащих </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highlight w:val="yellow"/>
                    </w:rPr>
                  </w:pPr>
                  <w:r w:rsidRPr="006D4F00">
                    <w:rPr>
                      <w:rFonts w:ascii="Times New Roman" w:hAnsi="Times New Roman" w:cs="Times New Roman"/>
                      <w:color w:val="000000"/>
                    </w:rPr>
                    <w:t>Социальное обеспечение и иные выплаты населению</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300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28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Публичные социальные выплаты гражданам</w:t>
                  </w:r>
                  <w:r w:rsidRPr="006D4F00">
                    <w:rPr>
                      <w:rFonts w:ascii="Times New Roman" w:hAnsi="Times New Roman" w:cs="Times New Roman"/>
                      <w:bCs/>
                    </w:rPr>
                    <w:t xml:space="preserve"> </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310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12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28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6 296,4</w:t>
                  </w:r>
                </w:p>
              </w:tc>
              <w:tc>
                <w:tcPr>
                  <w:tcW w:w="112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6 893,13</w:t>
                  </w:r>
                </w:p>
              </w:tc>
            </w:tr>
          </w:tbl>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Приложение № 5</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 xml:space="preserve">к решению ______ сессии </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lastRenderedPageBreak/>
              <w:t>Совета депутатов Новоцелинного сельсовета</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Кочковского района Новосибирской области</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 xml:space="preserve"> от ______2020 № __</w:t>
            </w:r>
          </w:p>
          <w:p w:rsidR="00474CAC" w:rsidRPr="006D4F00" w:rsidRDefault="00474CAC" w:rsidP="006D4F00">
            <w:pPr>
              <w:tabs>
                <w:tab w:val="left" w:pos="2096"/>
              </w:tabs>
              <w:spacing w:after="0" w:line="240" w:lineRule="auto"/>
              <w:ind w:left="-1440" w:firstLine="1440"/>
              <w:rPr>
                <w:rFonts w:ascii="Times New Roman" w:hAnsi="Times New Roman" w:cs="Times New Roman"/>
              </w:rPr>
            </w:pPr>
            <w:r w:rsidRPr="006D4F00">
              <w:rPr>
                <w:rFonts w:ascii="Times New Roman" w:hAnsi="Times New Roman" w:cs="Times New Roman"/>
              </w:rPr>
              <w:t xml:space="preserve">                                                                                                                                                                                             </w:t>
            </w:r>
          </w:p>
          <w:p w:rsidR="00474CAC" w:rsidRPr="006D4F00" w:rsidRDefault="00474CAC" w:rsidP="006D4F00">
            <w:pPr>
              <w:tabs>
                <w:tab w:val="left" w:pos="2096"/>
              </w:tabs>
              <w:spacing w:after="0" w:line="240" w:lineRule="auto"/>
              <w:ind w:left="-1440" w:firstLine="1440"/>
              <w:jc w:val="right"/>
              <w:rPr>
                <w:rFonts w:ascii="Times New Roman" w:hAnsi="Times New Roman" w:cs="Times New Roman"/>
              </w:rPr>
            </w:pPr>
            <w:r w:rsidRPr="006D4F00">
              <w:rPr>
                <w:rFonts w:ascii="Times New Roman" w:hAnsi="Times New Roman" w:cs="Times New Roman"/>
              </w:rPr>
              <w:t xml:space="preserve">     таблица 1</w:t>
            </w:r>
          </w:p>
          <w:p w:rsidR="00474CAC" w:rsidRPr="006D4F00" w:rsidRDefault="00474CAC" w:rsidP="006D4F00">
            <w:pPr>
              <w:spacing w:after="0" w:line="240" w:lineRule="auto"/>
              <w:ind w:left="-391" w:firstLine="391"/>
              <w:jc w:val="center"/>
              <w:rPr>
                <w:rFonts w:ascii="Times New Roman" w:hAnsi="Times New Roman" w:cs="Times New Roman"/>
                <w:b/>
                <w:bCs/>
              </w:rPr>
            </w:pPr>
            <w:r w:rsidRPr="006D4F00">
              <w:rPr>
                <w:rFonts w:ascii="Times New Roman" w:hAnsi="Times New Roman" w:cs="Times New Roman"/>
                <w:b/>
                <w:bCs/>
              </w:rPr>
              <w:t>Ведомственная структура расходов бюджета Новоцелинного сельсовета                                      Кочковского района Новосибирской области  на 2021 год</w:t>
            </w:r>
          </w:p>
          <w:p w:rsidR="00474CAC" w:rsidRPr="006D4F00" w:rsidRDefault="00474CAC" w:rsidP="006D4F00">
            <w:pPr>
              <w:spacing w:after="0" w:line="240" w:lineRule="auto"/>
              <w:ind w:left="-1440" w:firstLine="1063"/>
              <w:jc w:val="center"/>
              <w:rPr>
                <w:rFonts w:ascii="Times New Roman" w:hAnsi="Times New Roman" w:cs="Times New Roman"/>
                <w:b/>
                <w:bCs/>
              </w:rPr>
            </w:pPr>
          </w:p>
          <w:p w:rsidR="00474CAC" w:rsidRPr="006D4F00" w:rsidRDefault="00474CAC" w:rsidP="006D4F00">
            <w:pPr>
              <w:tabs>
                <w:tab w:val="left" w:pos="1155"/>
              </w:tabs>
              <w:spacing w:after="0" w:line="240" w:lineRule="auto"/>
              <w:jc w:val="right"/>
              <w:rPr>
                <w:rFonts w:ascii="Times New Roman" w:hAnsi="Times New Roman" w:cs="Times New Roman"/>
              </w:rPr>
            </w:pPr>
            <w:r w:rsidRPr="006D4F00">
              <w:rPr>
                <w:rFonts w:ascii="Times New Roman" w:hAnsi="Times New Roman" w:cs="Times New Roman"/>
              </w:rPr>
              <w:t>тыс.рублей</w:t>
            </w:r>
          </w:p>
          <w:tbl>
            <w:tblPr>
              <w:tblW w:w="10238" w:type="dxa"/>
              <w:tblCellMar>
                <w:left w:w="30" w:type="dxa"/>
                <w:right w:w="30" w:type="dxa"/>
              </w:tblCellMar>
              <w:tblLook w:val="0000"/>
            </w:tblPr>
            <w:tblGrid>
              <w:gridCol w:w="5980"/>
              <w:gridCol w:w="566"/>
              <w:gridCol w:w="566"/>
              <w:gridCol w:w="1440"/>
              <w:gridCol w:w="499"/>
              <w:gridCol w:w="1187"/>
            </w:tblGrid>
            <w:tr w:rsidR="00474CAC" w:rsidRPr="006D4F00" w:rsidTr="002754B9">
              <w:trPr>
                <w:trHeight w:val="247"/>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сумма</w:t>
                  </w:r>
                </w:p>
              </w:tc>
            </w:tr>
            <w:tr w:rsidR="00474CAC" w:rsidRPr="006D4F00" w:rsidTr="002754B9">
              <w:trPr>
                <w:trHeight w:val="247"/>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2342,03</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265"/>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trHeight w:val="255"/>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740,19</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1580,54</w:t>
                  </w:r>
                </w:p>
              </w:tc>
            </w:tr>
            <w:tr w:rsidR="00474CAC" w:rsidRPr="006D4F00" w:rsidTr="002754B9">
              <w:trPr>
                <w:trHeight w:val="21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1580,54</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1580,43</w:t>
                  </w:r>
                </w:p>
              </w:tc>
            </w:tr>
            <w:tr w:rsidR="00474CAC" w:rsidRPr="006D4F00" w:rsidTr="002754B9">
              <w:trPr>
                <w:trHeight w:val="494"/>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1310,15</w:t>
                  </w:r>
                </w:p>
              </w:tc>
            </w:tr>
            <w:tr w:rsidR="00474CAC" w:rsidRPr="006D4F00" w:rsidTr="002754B9">
              <w:trPr>
                <w:trHeight w:val="521"/>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1310,15</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260,28</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260,28</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10,0</w:t>
                  </w:r>
                </w:p>
              </w:tc>
            </w:tr>
            <w:tr w:rsidR="00474CAC" w:rsidRPr="006D4F00" w:rsidTr="002754B9">
              <w:trPr>
                <w:trHeight w:val="10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94"/>
              </w:trPr>
              <w:tc>
                <w:tcPr>
                  <w:tcW w:w="5980" w:type="dxa"/>
                  <w:tcBorders>
                    <w:top w:val="single" w:sz="4" w:space="0" w:color="auto"/>
                    <w:left w:val="single" w:sz="4" w:space="0" w:color="auto"/>
                    <w:bottom w:val="single" w:sz="4" w:space="0" w:color="auto"/>
                    <w:right w:val="single" w:sz="4" w:space="0" w:color="auto"/>
                  </w:tcBorders>
                  <w:vAlign w:val="center"/>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74"/>
              </w:trPr>
              <w:tc>
                <w:tcPr>
                  <w:tcW w:w="5980" w:type="dxa"/>
                  <w:tcBorders>
                    <w:top w:val="single" w:sz="4" w:space="0" w:color="auto"/>
                    <w:left w:val="single" w:sz="4" w:space="0" w:color="auto"/>
                    <w:bottom w:val="single" w:sz="4" w:space="0" w:color="auto"/>
                    <w:right w:val="single" w:sz="4" w:space="0" w:color="auto"/>
                  </w:tcBorders>
                  <w:vAlign w:val="center"/>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6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15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lastRenderedPageBreak/>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1"/>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trHeight w:val="14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trHeight w:val="24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trHeight w:val="23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870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850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109,96</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109,96</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109,96</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97,45</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97,45</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highlight w:val="yellow"/>
                    </w:rPr>
                  </w:pPr>
                  <w:r w:rsidRPr="006D4F00">
                    <w:rPr>
                      <w:rFonts w:ascii="Times New Roman" w:hAnsi="Times New Roman" w:cs="Times New Roman"/>
                      <w:b/>
                      <w:bCs/>
                      <w:color w:val="000000"/>
                    </w:rPr>
                    <w:t>2,0</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2,0</w:t>
                  </w:r>
                </w:p>
              </w:tc>
            </w:tr>
            <w:tr w:rsidR="00474CAC" w:rsidRPr="006D4F00" w:rsidTr="002754B9">
              <w:trPr>
                <w:trHeight w:val="49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2020-2022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73.0.07.00000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trHeight w:val="14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bCs/>
                      <w:color w:val="000000"/>
                    </w:rPr>
                  </w:pPr>
                  <w:r w:rsidRPr="006D4F00">
                    <w:rPr>
                      <w:rFonts w:ascii="Times New Roman" w:hAnsi="Times New Roman" w:cs="Times New Roman"/>
                    </w:rPr>
                    <w:t xml:space="preserve">Расходы на реализацию мероприятий  </w:t>
                  </w:r>
                  <w:r w:rsidRPr="006D4F00">
                    <w:rPr>
                      <w:rFonts w:ascii="Times New Roman" w:hAnsi="Times New Roman" w:cs="Times New Roman"/>
                      <w:color w:val="000000"/>
                    </w:rPr>
                    <w:t>муниципальной программы «Профилактика наркомании и противодействие незаконному обороту наркотических средств, психотропных веществ и их прекурсов на территории Новоцелинного сельсовета Кочковского района Новосибирской области на 2020-2022 гг.</w:t>
                  </w:r>
                  <w:r w:rsidRPr="006D4F00">
                    <w:rPr>
                      <w:rFonts w:ascii="Times New Roman" w:hAnsi="Times New Roman" w:cs="Times New Roman"/>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trHeight w:val="49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trHeight w:val="494"/>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Cs/>
                      <w:color w:val="000000"/>
                    </w:rPr>
                  </w:pPr>
                  <w:r w:rsidRPr="006D4F00">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r w:rsidRPr="006D4F00">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73.0.07.03140</w:t>
                  </w:r>
                </w:p>
                <w:p w:rsidR="00474CAC" w:rsidRPr="006D4F00" w:rsidRDefault="00474CAC" w:rsidP="006D4F00">
                  <w:pPr>
                    <w:autoSpaceDE w:val="0"/>
                    <w:autoSpaceDN w:val="0"/>
                    <w:adjustRightInd w:val="0"/>
                    <w:spacing w:after="0"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2,0</w:t>
                  </w:r>
                </w:p>
              </w:tc>
            </w:tr>
            <w:tr w:rsidR="00474CAC" w:rsidRPr="006D4F00" w:rsidTr="002754B9">
              <w:trPr>
                <w:trHeight w:val="150"/>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1674,73</w:t>
                  </w:r>
                </w:p>
              </w:tc>
            </w:tr>
            <w:tr w:rsidR="00474CAC" w:rsidRPr="006D4F00" w:rsidTr="002754B9">
              <w:trPr>
                <w:trHeight w:val="153"/>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1674,73</w:t>
                  </w:r>
                </w:p>
              </w:tc>
            </w:tr>
            <w:tr w:rsidR="00474CAC" w:rsidRPr="006D4F00" w:rsidTr="002754B9">
              <w:trPr>
                <w:trHeight w:val="19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1674,73</w:t>
                  </w:r>
                </w:p>
              </w:tc>
            </w:tr>
            <w:tr w:rsidR="00474CAC" w:rsidRPr="006D4F00" w:rsidTr="002754B9">
              <w:trPr>
                <w:trHeight w:val="286"/>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479,02</w:t>
                  </w:r>
                </w:p>
              </w:tc>
            </w:tr>
            <w:tr w:rsidR="00474CAC" w:rsidRPr="006D4F00" w:rsidTr="002754B9">
              <w:trPr>
                <w:trHeight w:val="50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479,02</w:t>
                  </w:r>
                </w:p>
              </w:tc>
            </w:tr>
            <w:tr w:rsidR="00474CAC" w:rsidRPr="006D4F00" w:rsidTr="002754B9">
              <w:trPr>
                <w:trHeight w:val="50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479,02</w:t>
                  </w:r>
                </w:p>
              </w:tc>
            </w:tr>
            <w:tr w:rsidR="00474CAC" w:rsidRPr="006D4F00" w:rsidTr="002754B9">
              <w:trPr>
                <w:trHeight w:val="50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74.0.07.70760</w:t>
                  </w:r>
                </w:p>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1195,71</w:t>
                  </w:r>
                </w:p>
              </w:tc>
            </w:tr>
            <w:tr w:rsidR="00474CAC" w:rsidRPr="006D4F00" w:rsidTr="002754B9">
              <w:trPr>
                <w:trHeight w:val="322"/>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1195,71</w:t>
                  </w:r>
                </w:p>
              </w:tc>
            </w:tr>
            <w:tr w:rsidR="00474CAC" w:rsidRPr="006D4F00" w:rsidTr="002754B9">
              <w:trPr>
                <w:trHeight w:val="31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1195,71</w:t>
                  </w:r>
                </w:p>
              </w:tc>
            </w:tr>
            <w:tr w:rsidR="00474CAC" w:rsidRPr="006D4F00" w:rsidTr="002754B9">
              <w:trPr>
                <w:trHeight w:val="260"/>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60,0</w:t>
                  </w:r>
                </w:p>
              </w:tc>
            </w:tr>
            <w:tr w:rsidR="00474CAC" w:rsidRPr="006D4F00" w:rsidTr="002754B9">
              <w:trPr>
                <w:trHeight w:val="23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trHeight w:val="226"/>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trHeight w:val="8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trHeight w:val="50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trHeight w:val="138"/>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60,0</w:t>
                  </w:r>
                </w:p>
              </w:tc>
            </w:tr>
            <w:tr w:rsidR="00474CAC" w:rsidRPr="006D4F00" w:rsidTr="002754B9">
              <w:trPr>
                <w:trHeight w:val="128"/>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3821,08</w:t>
                  </w:r>
                </w:p>
              </w:tc>
            </w:tr>
            <w:tr w:rsidR="00474CAC" w:rsidRPr="006D4F00" w:rsidTr="002754B9">
              <w:trPr>
                <w:trHeight w:val="225"/>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3821,08</w:t>
                  </w:r>
                </w:p>
              </w:tc>
            </w:tr>
            <w:tr w:rsidR="00474CAC" w:rsidRPr="006D4F00" w:rsidTr="002754B9">
              <w:trPr>
                <w:trHeight w:val="273"/>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78.0.07.00000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3821,08</w:t>
                  </w:r>
                </w:p>
              </w:tc>
            </w:tr>
            <w:tr w:rsidR="00474CAC" w:rsidRPr="006D4F00" w:rsidTr="002754B9">
              <w:trPr>
                <w:trHeight w:val="509"/>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2280,29</w:t>
                  </w:r>
                </w:p>
              </w:tc>
            </w:tr>
            <w:tr w:rsidR="00474CAC" w:rsidRPr="006D4F00" w:rsidTr="002754B9">
              <w:trPr>
                <w:trHeight w:val="319"/>
              </w:trPr>
              <w:tc>
                <w:tcPr>
                  <w:tcW w:w="598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1730,08</w:t>
                  </w:r>
                </w:p>
              </w:tc>
            </w:tr>
            <w:tr w:rsidR="00474CAC" w:rsidRPr="006D4F00" w:rsidTr="002754B9">
              <w:trPr>
                <w:trHeight w:val="290"/>
              </w:trPr>
              <w:tc>
                <w:tcPr>
                  <w:tcW w:w="5980"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казенных учреждений</w:t>
                  </w:r>
                </w:p>
              </w:tc>
              <w:tc>
                <w:tcPr>
                  <w:tcW w:w="566"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87"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1730,08</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550,21</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550,21</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bCs/>
                      <w:color w:val="000000"/>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годы"в рамках государственной программы Новосибирской области "Управление государственными финансами в Новосибирской области на 2021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highlight w:val="yellow"/>
                    </w:rPr>
                  </w:pPr>
                  <w:r w:rsidRPr="006D4F00">
                    <w:rPr>
                      <w:rFonts w:ascii="Times New Roman" w:hAnsi="Times New Roman" w:cs="Times New Roman"/>
                      <w:color w:val="000000"/>
                    </w:rPr>
                    <w:t>1540,79</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bCs/>
                      <w:color w:val="000000"/>
                    </w:rPr>
                  </w:pPr>
                  <w:r w:rsidRPr="006D4F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1540,79</w:t>
                  </w:r>
                </w:p>
              </w:tc>
            </w:tr>
            <w:tr w:rsidR="00474CAC" w:rsidRPr="006D4F00" w:rsidTr="002754B9">
              <w:trPr>
                <w:trHeight w:val="247"/>
              </w:trPr>
              <w:tc>
                <w:tcPr>
                  <w:tcW w:w="598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lastRenderedPageBreak/>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78.0.07.70510</w:t>
                  </w: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1540,79</w:t>
                  </w:r>
                </w:p>
              </w:tc>
            </w:tr>
            <w:tr w:rsidR="00474CAC" w:rsidRPr="006D4F00" w:rsidTr="002754B9">
              <w:trPr>
                <w:trHeight w:val="247"/>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rPr>
                  </w:pPr>
                  <w:r w:rsidRPr="006D4F00">
                    <w:rPr>
                      <w:rFonts w:ascii="Times New Roman" w:hAnsi="Times New Roman" w:cs="Times New Roman"/>
                      <w:b/>
                      <w:bCs/>
                    </w:rPr>
                    <w:t>266,2</w:t>
                  </w:r>
                </w:p>
              </w:tc>
            </w:tr>
            <w:tr w:rsidR="00474CAC" w:rsidRPr="006D4F00" w:rsidTr="002754B9">
              <w:trPr>
                <w:trHeight w:val="247"/>
              </w:trPr>
              <w:tc>
                <w:tcPr>
                  <w:tcW w:w="598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r>
            <w:tr w:rsidR="00474CAC" w:rsidRPr="006D4F00" w:rsidTr="002754B9">
              <w:trPr>
                <w:trHeight w:val="247"/>
              </w:trPr>
              <w:tc>
                <w:tcPr>
                  <w:tcW w:w="5980"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1001</w:t>
                  </w:r>
                </w:p>
              </w:tc>
              <w:tc>
                <w:tcPr>
                  <w:tcW w:w="1440"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6" w:space="0" w:color="auto"/>
                    <w:left w:val="single" w:sz="6" w:space="0" w:color="auto"/>
                    <w:bottom w:val="single" w:sz="4"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 xml:space="preserve">Доплаты к пенсиям муниципальных служащих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highlight w:val="yellow"/>
                    </w:rPr>
                  </w:pPr>
                  <w:r w:rsidRPr="006D4F00">
                    <w:rPr>
                      <w:rFonts w:ascii="Times New Roman" w:hAnsi="Times New Roman" w:cs="Times New Roman"/>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300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r>
            <w:tr w:rsidR="00474CAC" w:rsidRPr="006D4F00" w:rsidTr="002754B9">
              <w:trPr>
                <w:trHeight w:val="247"/>
              </w:trPr>
              <w:tc>
                <w:tcPr>
                  <w:tcW w:w="598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Публичные социальные выплаты гражданам</w:t>
                  </w:r>
                  <w:r w:rsidRPr="006D4F00">
                    <w:rPr>
                      <w:rFonts w:ascii="Times New Roman" w:hAnsi="Times New Roman" w:cs="Times New Roman"/>
                      <w:bCs/>
                    </w:rPr>
                    <w:t xml:space="preserve"> </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310</w:t>
                  </w:r>
                </w:p>
              </w:tc>
              <w:tc>
                <w:tcPr>
                  <w:tcW w:w="118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266,2</w:t>
                  </w:r>
                </w:p>
              </w:tc>
            </w:tr>
            <w:tr w:rsidR="00474CAC" w:rsidRPr="006D4F00" w:rsidTr="002754B9">
              <w:trPr>
                <w:trHeight w:val="258"/>
              </w:trPr>
              <w:tc>
                <w:tcPr>
                  <w:tcW w:w="598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Всего расходов</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6"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8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8276,0</w:t>
                  </w:r>
                </w:p>
              </w:tc>
            </w:tr>
          </w:tbl>
          <w:p w:rsidR="00474CAC" w:rsidRPr="006D4F00" w:rsidRDefault="00474CAC" w:rsidP="006D4F00">
            <w:pPr>
              <w:spacing w:after="0" w:line="240" w:lineRule="auto"/>
              <w:jc w:val="center"/>
              <w:rPr>
                <w:rFonts w:ascii="Times New Roman" w:hAnsi="Times New Roman" w:cs="Times New Roman"/>
                <w:b/>
                <w:bCs/>
              </w:rPr>
            </w:pPr>
          </w:p>
          <w:p w:rsidR="00474CAC" w:rsidRPr="006D4F00" w:rsidRDefault="00474CAC" w:rsidP="006D4F00">
            <w:pPr>
              <w:spacing w:after="0" w:line="240" w:lineRule="auto"/>
              <w:jc w:val="center"/>
              <w:rPr>
                <w:rFonts w:ascii="Times New Roman" w:hAnsi="Times New Roman" w:cs="Times New Roman"/>
                <w:b/>
                <w:bCs/>
              </w:rPr>
            </w:pPr>
          </w:p>
        </w:tc>
      </w:tr>
      <w:tr w:rsidR="00474CAC" w:rsidRPr="001523CB" w:rsidTr="002754B9">
        <w:trPr>
          <w:trHeight w:val="64"/>
        </w:trPr>
        <w:tc>
          <w:tcPr>
            <w:tcW w:w="12336" w:type="dxa"/>
            <w:gridSpan w:val="6"/>
            <w:tcBorders>
              <w:top w:val="nil"/>
              <w:left w:val="nil"/>
              <w:bottom w:val="nil"/>
              <w:right w:val="nil"/>
            </w:tcBorders>
            <w:shd w:val="clear" w:color="auto" w:fill="auto"/>
            <w:noWrap/>
            <w:vAlign w:val="bottom"/>
            <w:hideMark/>
          </w:tcPr>
          <w:p w:rsidR="00474CAC" w:rsidRPr="006D4F00" w:rsidRDefault="00474CAC" w:rsidP="006D4F00">
            <w:pPr>
              <w:spacing w:after="0" w:line="240" w:lineRule="auto"/>
              <w:jc w:val="right"/>
              <w:rPr>
                <w:rFonts w:ascii="Times New Roman" w:hAnsi="Times New Roman" w:cs="Times New Roman"/>
              </w:rPr>
            </w:pPr>
          </w:p>
        </w:tc>
      </w:tr>
      <w:tr w:rsidR="00474CAC" w:rsidRPr="00E01069" w:rsidTr="002754B9">
        <w:trPr>
          <w:trHeight w:val="347"/>
        </w:trPr>
        <w:tc>
          <w:tcPr>
            <w:tcW w:w="12336" w:type="dxa"/>
            <w:gridSpan w:val="6"/>
            <w:tcBorders>
              <w:top w:val="nil"/>
              <w:left w:val="nil"/>
              <w:bottom w:val="nil"/>
              <w:right w:val="nil"/>
            </w:tcBorders>
            <w:shd w:val="clear" w:color="auto" w:fill="auto"/>
            <w:vAlign w:val="bottom"/>
            <w:hideMark/>
          </w:tcPr>
          <w:p w:rsidR="00474CAC" w:rsidRPr="006D4F00" w:rsidRDefault="00474CAC" w:rsidP="006D4F00">
            <w:pPr>
              <w:tabs>
                <w:tab w:val="left" w:pos="2096"/>
              </w:tabs>
              <w:spacing w:after="0" w:line="240" w:lineRule="auto"/>
              <w:ind w:left="-1440" w:firstLine="1440"/>
              <w:jc w:val="center"/>
              <w:rPr>
                <w:rFonts w:ascii="Times New Roman" w:hAnsi="Times New Roman" w:cs="Times New Roman"/>
              </w:rPr>
            </w:pPr>
            <w:r w:rsidRPr="006D4F00">
              <w:rPr>
                <w:rFonts w:ascii="Times New Roman" w:hAnsi="Times New Roman" w:cs="Times New Roman"/>
              </w:rPr>
              <w:t xml:space="preserve">                                                                                                                                               таблица 2</w:t>
            </w:r>
          </w:p>
          <w:p w:rsidR="00474CAC" w:rsidRPr="006D4F00" w:rsidRDefault="00474CAC" w:rsidP="006D4F00">
            <w:pPr>
              <w:tabs>
                <w:tab w:val="left" w:pos="2096"/>
              </w:tabs>
              <w:spacing w:after="0" w:line="240" w:lineRule="auto"/>
              <w:ind w:left="-1440" w:firstLine="1440"/>
              <w:jc w:val="center"/>
              <w:rPr>
                <w:rFonts w:ascii="Times New Roman" w:hAnsi="Times New Roman" w:cs="Times New Roman"/>
              </w:rPr>
            </w:pPr>
          </w:p>
          <w:p w:rsidR="00474CAC" w:rsidRPr="006D4F00" w:rsidRDefault="00474CAC" w:rsidP="006D4F00">
            <w:pPr>
              <w:spacing w:after="0" w:line="240" w:lineRule="auto"/>
              <w:ind w:firstLine="885"/>
              <w:jc w:val="center"/>
              <w:rPr>
                <w:rFonts w:ascii="Times New Roman" w:hAnsi="Times New Roman" w:cs="Times New Roman"/>
                <w:b/>
                <w:bCs/>
              </w:rPr>
            </w:pPr>
            <w:r w:rsidRPr="006D4F00">
              <w:rPr>
                <w:rFonts w:ascii="Times New Roman" w:hAnsi="Times New Roman" w:cs="Times New Roman"/>
                <w:b/>
                <w:bCs/>
              </w:rPr>
              <w:t xml:space="preserve">Ведомственная структура расходов бюджета Новоцелинного сельсовета Кочковского района Новосибирской области  </w:t>
            </w:r>
          </w:p>
          <w:p w:rsidR="00474CAC" w:rsidRPr="006D4F00" w:rsidRDefault="00474CAC" w:rsidP="006D4F00">
            <w:pPr>
              <w:spacing w:after="0" w:line="240" w:lineRule="auto"/>
              <w:ind w:firstLine="885"/>
              <w:jc w:val="center"/>
              <w:rPr>
                <w:rFonts w:ascii="Times New Roman" w:hAnsi="Times New Roman" w:cs="Times New Roman"/>
                <w:b/>
              </w:rPr>
            </w:pPr>
            <w:r w:rsidRPr="006D4F00">
              <w:rPr>
                <w:rFonts w:ascii="Times New Roman" w:hAnsi="Times New Roman" w:cs="Times New Roman"/>
                <w:b/>
                <w:bCs/>
              </w:rPr>
              <w:t>на плановый период 2022-2023 годов</w:t>
            </w:r>
          </w:p>
          <w:p w:rsidR="00474CAC" w:rsidRPr="006D4F00" w:rsidRDefault="00474CAC" w:rsidP="006D4F00">
            <w:pPr>
              <w:tabs>
                <w:tab w:val="left" w:pos="2096"/>
              </w:tabs>
              <w:spacing w:after="0" w:line="240" w:lineRule="auto"/>
              <w:ind w:left="-1440" w:firstLine="1440"/>
              <w:jc w:val="right"/>
              <w:rPr>
                <w:rFonts w:ascii="Times New Roman" w:hAnsi="Times New Roman" w:cs="Times New Roman"/>
              </w:rPr>
            </w:pPr>
          </w:p>
          <w:p w:rsidR="00474CAC" w:rsidRPr="006D4F00" w:rsidRDefault="00474CAC" w:rsidP="006D4F00">
            <w:pPr>
              <w:tabs>
                <w:tab w:val="left" w:pos="1155"/>
              </w:tabs>
              <w:spacing w:after="0" w:line="240" w:lineRule="auto"/>
              <w:jc w:val="right"/>
              <w:rPr>
                <w:rFonts w:ascii="Times New Roman" w:hAnsi="Times New Roman" w:cs="Times New Roman"/>
              </w:rPr>
            </w:pPr>
            <w:r w:rsidRPr="006D4F00">
              <w:rPr>
                <w:rFonts w:ascii="Times New Roman" w:hAnsi="Times New Roman" w:cs="Times New Roman"/>
              </w:rPr>
              <w:t>тыс.рублей</w:t>
            </w:r>
          </w:p>
          <w:tbl>
            <w:tblPr>
              <w:tblW w:w="10365" w:type="dxa"/>
              <w:tblCellMar>
                <w:left w:w="30" w:type="dxa"/>
                <w:right w:w="30" w:type="dxa"/>
              </w:tblCellMar>
              <w:tblLook w:val="0000"/>
            </w:tblPr>
            <w:tblGrid>
              <w:gridCol w:w="5113"/>
              <w:gridCol w:w="519"/>
              <w:gridCol w:w="564"/>
              <w:gridCol w:w="1440"/>
              <w:gridCol w:w="497"/>
              <w:gridCol w:w="1143"/>
              <w:gridCol w:w="1089"/>
            </w:tblGrid>
            <w:tr w:rsidR="00474CAC" w:rsidRPr="006D4F00" w:rsidTr="002754B9">
              <w:trPr>
                <w:trHeight w:val="247"/>
              </w:trPr>
              <w:tc>
                <w:tcPr>
                  <w:tcW w:w="5113"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564"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Рпр</w:t>
                  </w:r>
                </w:p>
              </w:tc>
              <w:tc>
                <w:tcPr>
                  <w:tcW w:w="1440"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ЦСР</w:t>
                  </w:r>
                </w:p>
              </w:tc>
              <w:tc>
                <w:tcPr>
                  <w:tcW w:w="497" w:type="dxa"/>
                  <w:vMerge w:val="restart"/>
                  <w:tcBorders>
                    <w:top w:val="single" w:sz="6" w:space="0" w:color="auto"/>
                    <w:left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Вид</w:t>
                  </w:r>
                </w:p>
              </w:tc>
              <w:tc>
                <w:tcPr>
                  <w:tcW w:w="2232" w:type="dxa"/>
                  <w:gridSpan w:val="2"/>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Плановый период</w:t>
                  </w:r>
                </w:p>
              </w:tc>
            </w:tr>
            <w:tr w:rsidR="00474CAC" w:rsidRPr="006D4F00" w:rsidTr="002754B9">
              <w:trPr>
                <w:trHeight w:val="247"/>
              </w:trPr>
              <w:tc>
                <w:tcPr>
                  <w:tcW w:w="5113"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519" w:type="dxa"/>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564"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7" w:type="dxa"/>
                  <w:vMerge/>
                  <w:tcBorders>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2022 год</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2023 год</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1 169,13</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1755,03</w:t>
                  </w:r>
                </w:p>
              </w:tc>
            </w:tr>
            <w:tr w:rsidR="00474CAC" w:rsidRPr="006D4F00" w:rsidTr="002754B9">
              <w:trPr>
                <w:trHeight w:val="494"/>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265"/>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255"/>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494"/>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494"/>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740,19</w:t>
                  </w:r>
                </w:p>
              </w:tc>
            </w:tr>
            <w:tr w:rsidR="00474CAC" w:rsidRPr="006D4F00" w:rsidTr="002754B9">
              <w:trPr>
                <w:trHeight w:val="836"/>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413,64</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999,54</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413,64</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999,54</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999,43</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120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413,53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999,43</w:t>
                  </w:r>
                </w:p>
              </w:tc>
            </w:tr>
            <w:tr w:rsidR="00474CAC" w:rsidRPr="006D4F00" w:rsidTr="002754B9">
              <w:trPr>
                <w:trHeight w:val="494"/>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bCs/>
                      <w:color w:val="000000"/>
                    </w:rPr>
                  </w:pPr>
                  <w:r w:rsidRPr="006D4F00">
                    <w:rPr>
                      <w:rFonts w:ascii="Times New Roman" w:hAnsi="Times New Roman" w:cs="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61"/>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392"/>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0,11</w:t>
                  </w:r>
                </w:p>
              </w:tc>
            </w:tr>
            <w:tr w:rsidR="00474CAC" w:rsidRPr="006D4F00" w:rsidTr="002754B9">
              <w:trPr>
                <w:trHeight w:val="245"/>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35"/>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319"/>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Осуществление переданных полномочий  контрольно-счетных органов поселений</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0"/>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68"/>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540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15,3</w:t>
                  </w:r>
                </w:p>
              </w:tc>
            </w:tr>
            <w:tr w:rsidR="00474CAC" w:rsidRPr="006D4F00" w:rsidTr="002754B9">
              <w:trPr>
                <w:trHeight w:val="288"/>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b/>
                      <w:bCs/>
                      <w:color w:val="000000"/>
                    </w:rPr>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
                    </w:rPr>
                  </w:pPr>
                  <w:r w:rsidRPr="006D4F00">
                    <w:rPr>
                      <w:rFonts w:ascii="Times New Roman" w:hAnsi="Times New Roman" w:cs="Times New Roman"/>
                      <w:b/>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115,56</w:t>
                  </w:r>
                </w:p>
              </w:tc>
            </w:tr>
            <w:tr w:rsidR="00474CAC" w:rsidRPr="006D4F00" w:rsidTr="002754B9">
              <w:trPr>
                <w:trHeight w:val="263"/>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115,56</w:t>
                  </w:r>
                </w:p>
              </w:tc>
            </w:tr>
            <w:tr w:rsidR="00474CAC" w:rsidRPr="006D4F00" w:rsidTr="002754B9">
              <w:trPr>
                <w:trHeight w:val="509"/>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Непрограммные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115,56</w:t>
                  </w:r>
                </w:p>
              </w:tc>
            </w:tr>
            <w:tr w:rsidR="00474CAC" w:rsidRPr="006D4F00" w:rsidTr="002754B9">
              <w:trPr>
                <w:trHeight w:val="20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color w:val="000000"/>
                    </w:rPr>
                    <w:t>115,56</w:t>
                  </w:r>
                </w:p>
              </w:tc>
            </w:tr>
            <w:tr w:rsidR="00474CAC" w:rsidRPr="006D4F00" w:rsidTr="002754B9">
              <w:trPr>
                <w:trHeight w:val="70"/>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98,6</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103,05</w:t>
                  </w:r>
                </w:p>
              </w:tc>
            </w:tr>
            <w:tr w:rsidR="00474CAC" w:rsidRPr="006D4F00" w:rsidTr="002754B9">
              <w:trPr>
                <w:trHeight w:val="509"/>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Расходы на выплаты персоналу государственных (муниципальных)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120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98,6</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103,05</w:t>
                  </w:r>
                </w:p>
              </w:tc>
            </w:tr>
            <w:tr w:rsidR="00474CAC" w:rsidRPr="006D4F00" w:rsidTr="002754B9">
              <w:trPr>
                <w:trHeight w:val="509"/>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509"/>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color w:val="000000"/>
                    </w:rPr>
                  </w:pPr>
                  <w:r w:rsidRPr="006D4F00">
                    <w:rPr>
                      <w:rFonts w:ascii="Times New Roman" w:hAnsi="Times New Roman" w:cs="Times New Roman"/>
                      <w:color w:val="000000"/>
                    </w:rPr>
                    <w:t>240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12,51</w:t>
                  </w:r>
                </w:p>
              </w:tc>
            </w:tr>
            <w:tr w:rsidR="00474CAC" w:rsidRPr="006D4F00" w:rsidTr="002754B9">
              <w:trPr>
                <w:trHeight w:val="19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
                    </w:rPr>
                  </w:pPr>
                  <w:r w:rsidRPr="006D4F00">
                    <w:rPr>
                      <w:rFonts w:ascii="Times New Roman" w:hAnsi="Times New Roman" w:cs="Times New Roman"/>
                      <w:b/>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1459,08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color w:val="000000"/>
                    </w:rPr>
                  </w:pPr>
                  <w:r w:rsidRPr="006D4F00">
                    <w:rPr>
                      <w:rFonts w:ascii="Times New Roman" w:hAnsi="Times New Roman" w:cs="Times New Roman"/>
                      <w:b/>
                      <w:color w:val="000000"/>
                    </w:rPr>
                    <w:t>1465,46</w:t>
                  </w:r>
                </w:p>
              </w:tc>
            </w:tr>
            <w:tr w:rsidR="00474CAC" w:rsidRPr="006D4F00" w:rsidTr="002754B9">
              <w:trPr>
                <w:trHeight w:val="188"/>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1459,08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1465,46</w:t>
                  </w:r>
                </w:p>
              </w:tc>
            </w:tr>
            <w:tr w:rsidR="00474CAC" w:rsidRPr="006D4F00" w:rsidTr="002754B9">
              <w:trPr>
                <w:trHeight w:val="290"/>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74.0.07.00000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1459,08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1465,46</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74.0.07.04090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506,7</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525,8</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74.0.07.70760</w:t>
                  </w:r>
                </w:p>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952,38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bCs/>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952,38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 xml:space="preserve">Иные закупки товаров, работ и услуг для </w:t>
                  </w:r>
                  <w:r w:rsidRPr="006D4F00">
                    <w:rPr>
                      <w:rFonts w:ascii="Times New Roman" w:hAnsi="Times New Roman" w:cs="Times New Roman"/>
                      <w:color w:val="000000"/>
                    </w:rPr>
                    <w:lastRenderedPageBreak/>
                    <w:t>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lastRenderedPageBreak/>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935,38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color w:val="000000"/>
                    </w:rPr>
                  </w:pPr>
                  <w:r w:rsidRPr="006D4F00">
                    <w:rPr>
                      <w:rFonts w:ascii="Times New Roman" w:hAnsi="Times New Roman" w:cs="Times New Roman"/>
                      <w:color w:val="000000"/>
                    </w:rPr>
                    <w:t>939,66</w:t>
                  </w:r>
                </w:p>
              </w:tc>
            </w:tr>
            <w:tr w:rsidR="00474CAC" w:rsidRPr="006D4F00" w:rsidTr="002754B9">
              <w:trPr>
                <w:trHeight w:val="247"/>
              </w:trPr>
              <w:tc>
                <w:tcPr>
                  <w:tcW w:w="511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lastRenderedPageBreak/>
                    <w:t>КУЛЬТУРА, КИНЕМАТОГРАФИЯ</w:t>
                  </w:r>
                </w:p>
              </w:tc>
              <w:tc>
                <w:tcPr>
                  <w:tcW w:w="51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spacing w:after="0" w:line="240" w:lineRule="auto"/>
                    <w:rPr>
                      <w:rFonts w:ascii="Times New Roman" w:hAnsi="Times New Roman" w:cs="Times New Roman"/>
                      <w:b/>
                    </w:rPr>
                  </w:pPr>
                  <w:r w:rsidRPr="006D4F00">
                    <w:rPr>
                      <w:rFonts w:ascii="Times New Roman" w:hAnsi="Times New Roman" w:cs="Times New Roman"/>
                      <w:b/>
                      <w:color w:val="000000"/>
                    </w:rPr>
                    <w:t>196</w:t>
                  </w:r>
                </w:p>
              </w:tc>
              <w:tc>
                <w:tcPr>
                  <w:tcW w:w="564"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497"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3290,88</w:t>
                  </w:r>
                </w:p>
              </w:tc>
              <w:tc>
                <w:tcPr>
                  <w:tcW w:w="1089" w:type="dxa"/>
                  <w:tcBorders>
                    <w:top w:val="single" w:sz="4" w:space="0" w:color="auto"/>
                    <w:left w:val="single" w:sz="4" w:space="0" w:color="auto"/>
                    <w:bottom w:val="single" w:sz="4" w:space="0" w:color="auto"/>
                    <w:right w:val="single" w:sz="4"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3290,88</w:t>
                  </w:r>
                </w:p>
              </w:tc>
            </w:tr>
            <w:tr w:rsidR="00474CAC" w:rsidRPr="006D4F00" w:rsidTr="002754B9">
              <w:trPr>
                <w:trHeight w:val="247"/>
              </w:trPr>
              <w:tc>
                <w:tcPr>
                  <w:tcW w:w="5113"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Культура</w:t>
                  </w:r>
                </w:p>
              </w:tc>
              <w:tc>
                <w:tcPr>
                  <w:tcW w:w="51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497"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3290,88</w:t>
                  </w:r>
                </w:p>
              </w:tc>
              <w:tc>
                <w:tcPr>
                  <w:tcW w:w="1089" w:type="dxa"/>
                  <w:tcBorders>
                    <w:top w:val="single" w:sz="4"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3290,88</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78.0.07.00000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3290,88</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3210,88</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3210,88</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color w:val="000000"/>
                    </w:rPr>
                  </w:pPr>
                  <w:r w:rsidRPr="006D4F00">
                    <w:rPr>
                      <w:rFonts w:ascii="Times New Roman" w:hAnsi="Times New Roman" w:cs="Times New Roman"/>
                    </w:rPr>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110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3210,88</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rPr>
                    <w:t>3210,88</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200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both"/>
                    <w:rPr>
                      <w:rFonts w:ascii="Times New Roman" w:hAnsi="Times New Roman" w:cs="Times New Roman"/>
                      <w:color w:val="000000"/>
                    </w:rPr>
                  </w:pPr>
                  <w:r w:rsidRPr="006D4F0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78.0.07.00801</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240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80,0</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Социальная политика</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rPr>
                  </w:pPr>
                  <w:r w:rsidRPr="006D4F00">
                    <w:rPr>
                      <w:rFonts w:ascii="Times New Roman" w:hAnsi="Times New Roman" w:cs="Times New Roman"/>
                      <w:b/>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r w:rsidRPr="006D4F00">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bCs/>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Пенсионное обеспечение</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Cs/>
                    </w:rPr>
                  </w:pPr>
                  <w:r w:rsidRPr="006D4F00">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rPr>
                    <w:t>Непрограммные расходы муниципальных образований поселений</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color w:val="000000"/>
                    </w:rPr>
                  </w:pPr>
                  <w:r w:rsidRPr="006D4F00">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 xml:space="preserve">Доплаты к пенсиям муниципальных служащих </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highlight w:val="yellow"/>
                    </w:rPr>
                  </w:pPr>
                  <w:r w:rsidRPr="006D4F00">
                    <w:rPr>
                      <w:rFonts w:ascii="Times New Roman" w:hAnsi="Times New Roman" w:cs="Times New Roman"/>
                      <w:color w:val="000000"/>
                    </w:rPr>
                    <w:t>Социальное обеспечение и иные выплаты населению</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300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both"/>
                    <w:rPr>
                      <w:rFonts w:ascii="Times New Roman" w:hAnsi="Times New Roman" w:cs="Times New Roman"/>
                    </w:rPr>
                  </w:pPr>
                  <w:r w:rsidRPr="006D4F00">
                    <w:rPr>
                      <w:rFonts w:ascii="Times New Roman" w:hAnsi="Times New Roman" w:cs="Times New Roman"/>
                    </w:rPr>
                    <w:t>Публичные социальные выплаты гражданам</w:t>
                  </w:r>
                  <w:r w:rsidRPr="006D4F00">
                    <w:rPr>
                      <w:rFonts w:ascii="Times New Roman" w:hAnsi="Times New Roman" w:cs="Times New Roman"/>
                      <w:bCs/>
                    </w:rPr>
                    <w:t xml:space="preserve"> </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color w:val="000000"/>
                    </w:rPr>
                  </w:pPr>
                  <w:r w:rsidRPr="006D4F00">
                    <w:rPr>
                      <w:rFonts w:ascii="Times New Roman" w:hAnsi="Times New Roman" w:cs="Times New Roman"/>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70.0.00.10010</w:t>
                  </w: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rPr>
                  </w:pPr>
                  <w:r w:rsidRPr="006D4F00">
                    <w:rPr>
                      <w:rFonts w:ascii="Times New Roman" w:hAnsi="Times New Roman" w:cs="Times New Roman"/>
                    </w:rPr>
                    <w:t>310</w:t>
                  </w: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bCs/>
                      <w:color w:val="000000"/>
                    </w:rPr>
                  </w:pPr>
                  <w:r w:rsidRPr="006D4F00">
                    <w:rPr>
                      <w:rFonts w:ascii="Times New Roman" w:hAnsi="Times New Roman" w:cs="Times New Roman"/>
                      <w:bCs/>
                      <w:color w:val="000000"/>
                    </w:rPr>
                    <w:t>266,2</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jc w:val="center"/>
                    <w:rPr>
                      <w:rFonts w:ascii="Times New Roman" w:hAnsi="Times New Roman" w:cs="Times New Roman"/>
                    </w:rPr>
                  </w:pPr>
                  <w:r w:rsidRPr="006D4F00">
                    <w:rPr>
                      <w:rFonts w:ascii="Times New Roman" w:hAnsi="Times New Roman" w:cs="Times New Roman"/>
                      <w:bCs/>
                      <w:color w:val="000000"/>
                    </w:rPr>
                    <w:t>266,2</w:t>
                  </w:r>
                </w:p>
              </w:tc>
            </w:tr>
            <w:tr w:rsidR="00474CAC" w:rsidRPr="006D4F00" w:rsidTr="002754B9">
              <w:trPr>
                <w:trHeight w:val="247"/>
              </w:trPr>
              <w:tc>
                <w:tcPr>
                  <w:tcW w:w="511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rPr>
                      <w:rFonts w:ascii="Times New Roman" w:hAnsi="Times New Roman" w:cs="Times New Roman"/>
                      <w:b/>
                      <w:bCs/>
                      <w:color w:val="000000"/>
                    </w:rPr>
                  </w:pPr>
                  <w:r w:rsidRPr="006D4F00">
                    <w:rPr>
                      <w:rFonts w:ascii="Times New Roman" w:hAnsi="Times New Roman" w:cs="Times New Roman"/>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spacing w:after="0" w:line="240" w:lineRule="auto"/>
                    <w:rPr>
                      <w:rFonts w:ascii="Times New Roman" w:hAnsi="Times New Roman" w:cs="Times New Roman"/>
                      <w:b/>
                      <w:color w:val="000000"/>
                    </w:rPr>
                  </w:pPr>
                  <w:r w:rsidRPr="006D4F00">
                    <w:rPr>
                      <w:rFonts w:ascii="Times New Roman" w:hAnsi="Times New Roman" w:cs="Times New Roman"/>
                      <w:b/>
                      <w:color w:val="000000"/>
                    </w:rPr>
                    <w:t>196</w:t>
                  </w:r>
                </w:p>
              </w:tc>
              <w:tc>
                <w:tcPr>
                  <w:tcW w:w="564"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right"/>
                    <w:rPr>
                      <w:rFonts w:ascii="Times New Roman" w:hAnsi="Times New Roman" w:cs="Times New Roman"/>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6 296,4</w:t>
                  </w:r>
                </w:p>
              </w:tc>
              <w:tc>
                <w:tcPr>
                  <w:tcW w:w="1089" w:type="dxa"/>
                  <w:tcBorders>
                    <w:top w:val="single" w:sz="6" w:space="0" w:color="auto"/>
                    <w:left w:val="single" w:sz="6" w:space="0" w:color="auto"/>
                    <w:bottom w:val="single" w:sz="6" w:space="0" w:color="auto"/>
                    <w:right w:val="single" w:sz="6" w:space="0" w:color="auto"/>
                  </w:tcBorders>
                </w:tcPr>
                <w:p w:rsidR="00474CAC" w:rsidRPr="006D4F00" w:rsidRDefault="00474CAC" w:rsidP="006D4F00">
                  <w:pPr>
                    <w:autoSpaceDE w:val="0"/>
                    <w:autoSpaceDN w:val="0"/>
                    <w:adjustRightInd w:val="0"/>
                    <w:spacing w:after="0" w:line="240" w:lineRule="auto"/>
                    <w:jc w:val="center"/>
                    <w:rPr>
                      <w:rFonts w:ascii="Times New Roman" w:hAnsi="Times New Roman" w:cs="Times New Roman"/>
                      <w:b/>
                      <w:bCs/>
                      <w:color w:val="000000"/>
                    </w:rPr>
                  </w:pPr>
                  <w:r w:rsidRPr="006D4F00">
                    <w:rPr>
                      <w:rFonts w:ascii="Times New Roman" w:hAnsi="Times New Roman" w:cs="Times New Roman"/>
                      <w:b/>
                      <w:bCs/>
                      <w:color w:val="000000"/>
                    </w:rPr>
                    <w:t>6 893,13</w:t>
                  </w:r>
                </w:p>
              </w:tc>
            </w:tr>
          </w:tbl>
          <w:p w:rsidR="00474CAC" w:rsidRPr="006D4F00" w:rsidRDefault="00474CAC" w:rsidP="006D4F00">
            <w:pPr>
              <w:tabs>
                <w:tab w:val="left" w:pos="2096"/>
              </w:tabs>
              <w:spacing w:after="0" w:line="240" w:lineRule="auto"/>
              <w:ind w:left="-1440" w:firstLine="1440"/>
              <w:rPr>
                <w:rFonts w:ascii="Times New Roman" w:hAnsi="Times New Roman" w:cs="Times New Roman"/>
                <w:bCs/>
              </w:rPr>
            </w:pP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риложение № 6</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 xml:space="preserve">к решению ______ сессии </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Совета депутатов Новоцелинного сельсовета</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Кочковского района Новосибирской области</w:t>
            </w:r>
          </w:p>
          <w:p w:rsidR="00474CAC" w:rsidRPr="006D4F00" w:rsidRDefault="00474CAC" w:rsidP="006D4F00">
            <w:pPr>
              <w:spacing w:after="0" w:line="240" w:lineRule="auto"/>
              <w:jc w:val="right"/>
              <w:rPr>
                <w:rFonts w:ascii="Times New Roman" w:hAnsi="Times New Roman" w:cs="Times New Roman"/>
              </w:rPr>
            </w:pPr>
            <w:r w:rsidRPr="006D4F00">
              <w:rPr>
                <w:rFonts w:ascii="Times New Roman" w:hAnsi="Times New Roman" w:cs="Times New Roman"/>
              </w:rPr>
              <w:t xml:space="preserve"> от ______2020 № __</w:t>
            </w:r>
          </w:p>
          <w:p w:rsidR="00474CAC" w:rsidRPr="006D4F00" w:rsidRDefault="00474CAC" w:rsidP="006D4F00">
            <w:pPr>
              <w:spacing w:after="0" w:line="240" w:lineRule="auto"/>
              <w:rPr>
                <w:rFonts w:ascii="Times New Roman" w:hAnsi="Times New Roman" w:cs="Times New Roman"/>
                <w:highlight w:val="yellow"/>
              </w:rPr>
            </w:pPr>
          </w:p>
          <w:p w:rsidR="00474CAC" w:rsidRPr="006D4F00" w:rsidRDefault="00474CAC" w:rsidP="006D4F00">
            <w:pPr>
              <w:pStyle w:val="a9"/>
              <w:jc w:val="center"/>
              <w:rPr>
                <w:b/>
                <w:sz w:val="22"/>
                <w:szCs w:val="22"/>
              </w:rPr>
            </w:pPr>
            <w:r w:rsidRPr="006D4F00">
              <w:rPr>
                <w:b/>
                <w:sz w:val="22"/>
                <w:szCs w:val="22"/>
              </w:rPr>
              <w:t xml:space="preserve">Распределение бюджетных ассигнований на исполнение  публичных нормативных обязательств на   2021 год </w:t>
            </w:r>
          </w:p>
          <w:p w:rsidR="00474CAC" w:rsidRPr="006D4F00" w:rsidRDefault="00474CAC" w:rsidP="006D4F00">
            <w:pPr>
              <w:pStyle w:val="a9"/>
              <w:jc w:val="center"/>
              <w:rPr>
                <w:b/>
                <w:sz w:val="22"/>
                <w:szCs w:val="22"/>
              </w:rPr>
            </w:pPr>
            <w:r w:rsidRPr="006D4F00">
              <w:rPr>
                <w:b/>
                <w:sz w:val="22"/>
                <w:szCs w:val="22"/>
              </w:rPr>
              <w:t>и плановый период 2022-2023 годов</w:t>
            </w:r>
          </w:p>
          <w:p w:rsidR="00474CAC" w:rsidRPr="006D4F00" w:rsidRDefault="00474CAC" w:rsidP="006D4F00">
            <w:pPr>
              <w:pStyle w:val="a9"/>
              <w:jc w:val="right"/>
              <w:rPr>
                <w:sz w:val="22"/>
                <w:szCs w:val="22"/>
              </w:rPr>
            </w:pPr>
            <w:r w:rsidRPr="006D4F00">
              <w:rPr>
                <w:sz w:val="22"/>
                <w:szCs w:val="22"/>
              </w:rPr>
              <w:t>таблица 1</w:t>
            </w:r>
          </w:p>
          <w:p w:rsidR="00474CAC" w:rsidRPr="006D4F00" w:rsidRDefault="00474CAC" w:rsidP="006D4F00">
            <w:pPr>
              <w:pStyle w:val="a9"/>
              <w:jc w:val="right"/>
              <w:rPr>
                <w:sz w:val="22"/>
                <w:szCs w:val="22"/>
              </w:rPr>
            </w:pPr>
          </w:p>
          <w:p w:rsidR="00474CAC" w:rsidRPr="006D4F00" w:rsidRDefault="00474CAC" w:rsidP="006D4F00">
            <w:pPr>
              <w:pStyle w:val="a9"/>
              <w:jc w:val="center"/>
              <w:rPr>
                <w:b/>
                <w:sz w:val="22"/>
                <w:szCs w:val="22"/>
              </w:rPr>
            </w:pPr>
            <w:r w:rsidRPr="006D4F00">
              <w:rPr>
                <w:b/>
                <w:sz w:val="22"/>
                <w:szCs w:val="22"/>
              </w:rPr>
              <w:t xml:space="preserve">Распределение  бюджетных ассигнований  на исполнение публичных </w:t>
            </w:r>
          </w:p>
          <w:p w:rsidR="00474CAC" w:rsidRPr="006D4F00" w:rsidRDefault="00474CAC" w:rsidP="006D4F00">
            <w:pPr>
              <w:pStyle w:val="a9"/>
              <w:jc w:val="center"/>
              <w:rPr>
                <w:b/>
                <w:sz w:val="22"/>
                <w:szCs w:val="22"/>
              </w:rPr>
            </w:pPr>
            <w:r w:rsidRPr="006D4F00">
              <w:rPr>
                <w:b/>
                <w:sz w:val="22"/>
                <w:szCs w:val="22"/>
              </w:rPr>
              <w:t>нормативных обязательств на   2021 год</w:t>
            </w:r>
          </w:p>
          <w:p w:rsidR="00474CAC" w:rsidRPr="006D4F00" w:rsidRDefault="00474CAC" w:rsidP="006D4F00">
            <w:pPr>
              <w:pStyle w:val="a9"/>
              <w:jc w:val="center"/>
              <w:rPr>
                <w:b/>
                <w:sz w:val="22"/>
                <w:szCs w:val="22"/>
              </w:rPr>
            </w:pPr>
          </w:p>
          <w:p w:rsidR="00474CAC" w:rsidRPr="006D4F00" w:rsidRDefault="00474CAC" w:rsidP="006D4F00">
            <w:pPr>
              <w:pStyle w:val="a9"/>
              <w:rPr>
                <w:sz w:val="22"/>
                <w:szCs w:val="22"/>
              </w:rPr>
            </w:pPr>
            <w:r w:rsidRPr="006D4F00">
              <w:rPr>
                <w:sz w:val="22"/>
                <w:szCs w:val="22"/>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948"/>
              <w:gridCol w:w="926"/>
              <w:gridCol w:w="1596"/>
              <w:gridCol w:w="917"/>
              <w:gridCol w:w="1280"/>
            </w:tblGrid>
            <w:tr w:rsidR="00474CAC" w:rsidRPr="006D4F00" w:rsidTr="002754B9">
              <w:tc>
                <w:tcPr>
                  <w:tcW w:w="4566" w:type="dxa"/>
                  <w:vMerge w:val="restart"/>
                </w:tcPr>
                <w:p w:rsidR="00474CAC" w:rsidRPr="006D4F00" w:rsidRDefault="00474CAC" w:rsidP="006D4F00">
                  <w:pPr>
                    <w:pStyle w:val="a9"/>
                    <w:rPr>
                      <w:sz w:val="22"/>
                      <w:szCs w:val="22"/>
                    </w:rPr>
                  </w:pPr>
                  <w:r w:rsidRPr="006D4F00">
                    <w:rPr>
                      <w:sz w:val="22"/>
                      <w:szCs w:val="22"/>
                    </w:rPr>
                    <w:t xml:space="preserve">        Наименование </w:t>
                  </w:r>
                </w:p>
              </w:tc>
              <w:tc>
                <w:tcPr>
                  <w:tcW w:w="4387" w:type="dxa"/>
                  <w:gridSpan w:val="4"/>
                </w:tcPr>
                <w:p w:rsidR="00474CAC" w:rsidRPr="006D4F00" w:rsidRDefault="00474CAC" w:rsidP="006D4F00">
                  <w:pPr>
                    <w:pStyle w:val="a9"/>
                    <w:rPr>
                      <w:sz w:val="22"/>
                      <w:szCs w:val="22"/>
                    </w:rPr>
                  </w:pPr>
                  <w:r w:rsidRPr="006D4F00">
                    <w:rPr>
                      <w:sz w:val="22"/>
                      <w:szCs w:val="22"/>
                    </w:rPr>
                    <w:t>Код бюджетной классификации</w:t>
                  </w:r>
                </w:p>
              </w:tc>
              <w:tc>
                <w:tcPr>
                  <w:tcW w:w="1280" w:type="dxa"/>
                  <w:vMerge w:val="restart"/>
                  <w:shd w:val="clear" w:color="auto" w:fill="auto"/>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2021 год</w:t>
                  </w:r>
                </w:p>
              </w:tc>
            </w:tr>
            <w:tr w:rsidR="00474CAC" w:rsidRPr="006D4F00" w:rsidTr="002754B9">
              <w:tc>
                <w:tcPr>
                  <w:tcW w:w="4566" w:type="dxa"/>
                  <w:vMerge/>
                </w:tcPr>
                <w:p w:rsidR="00474CAC" w:rsidRPr="006D4F00" w:rsidRDefault="00474CAC" w:rsidP="006D4F00">
                  <w:pPr>
                    <w:pStyle w:val="a9"/>
                    <w:rPr>
                      <w:sz w:val="22"/>
                      <w:szCs w:val="22"/>
                    </w:rPr>
                  </w:pPr>
                </w:p>
              </w:tc>
              <w:tc>
                <w:tcPr>
                  <w:tcW w:w="948" w:type="dxa"/>
                </w:tcPr>
                <w:p w:rsidR="00474CAC" w:rsidRPr="006D4F00" w:rsidRDefault="00474CAC" w:rsidP="006D4F00">
                  <w:pPr>
                    <w:pStyle w:val="a9"/>
                    <w:rPr>
                      <w:sz w:val="22"/>
                      <w:szCs w:val="22"/>
                    </w:rPr>
                  </w:pPr>
                  <w:r w:rsidRPr="006D4F00">
                    <w:rPr>
                      <w:sz w:val="22"/>
                      <w:szCs w:val="22"/>
                    </w:rPr>
                    <w:t>КВСР</w:t>
                  </w:r>
                </w:p>
              </w:tc>
              <w:tc>
                <w:tcPr>
                  <w:tcW w:w="926" w:type="dxa"/>
                </w:tcPr>
                <w:p w:rsidR="00474CAC" w:rsidRPr="006D4F00" w:rsidRDefault="00474CAC" w:rsidP="006D4F00">
                  <w:pPr>
                    <w:pStyle w:val="a9"/>
                    <w:rPr>
                      <w:sz w:val="22"/>
                      <w:szCs w:val="22"/>
                    </w:rPr>
                  </w:pPr>
                  <w:r w:rsidRPr="006D4F00">
                    <w:rPr>
                      <w:sz w:val="22"/>
                      <w:szCs w:val="22"/>
                    </w:rPr>
                    <w:t>РЗ, ПЗ</w:t>
                  </w:r>
                </w:p>
              </w:tc>
              <w:tc>
                <w:tcPr>
                  <w:tcW w:w="1596" w:type="dxa"/>
                </w:tcPr>
                <w:p w:rsidR="00474CAC" w:rsidRPr="006D4F00" w:rsidRDefault="00474CAC" w:rsidP="006D4F00">
                  <w:pPr>
                    <w:pStyle w:val="a9"/>
                    <w:rPr>
                      <w:sz w:val="22"/>
                      <w:szCs w:val="22"/>
                    </w:rPr>
                  </w:pPr>
                  <w:r w:rsidRPr="006D4F00">
                    <w:rPr>
                      <w:sz w:val="22"/>
                      <w:szCs w:val="22"/>
                    </w:rPr>
                    <w:t>КЦСР</w:t>
                  </w:r>
                </w:p>
              </w:tc>
              <w:tc>
                <w:tcPr>
                  <w:tcW w:w="917" w:type="dxa"/>
                </w:tcPr>
                <w:p w:rsidR="00474CAC" w:rsidRPr="006D4F00" w:rsidRDefault="00474CAC" w:rsidP="006D4F00">
                  <w:pPr>
                    <w:pStyle w:val="a9"/>
                    <w:rPr>
                      <w:sz w:val="22"/>
                      <w:szCs w:val="22"/>
                    </w:rPr>
                  </w:pPr>
                  <w:r w:rsidRPr="006D4F00">
                    <w:rPr>
                      <w:sz w:val="22"/>
                      <w:szCs w:val="22"/>
                    </w:rPr>
                    <w:t>КВР</w:t>
                  </w:r>
                </w:p>
              </w:tc>
              <w:tc>
                <w:tcPr>
                  <w:tcW w:w="1280" w:type="dxa"/>
                  <w:vMerge/>
                </w:tcPr>
                <w:p w:rsidR="00474CAC" w:rsidRPr="006D4F00" w:rsidRDefault="00474CAC" w:rsidP="006D4F00">
                  <w:pPr>
                    <w:pStyle w:val="a9"/>
                    <w:rPr>
                      <w:sz w:val="22"/>
                      <w:szCs w:val="22"/>
                    </w:rPr>
                  </w:pPr>
                </w:p>
              </w:tc>
            </w:tr>
            <w:tr w:rsidR="00474CAC" w:rsidRPr="006D4F00" w:rsidTr="002754B9">
              <w:tc>
                <w:tcPr>
                  <w:tcW w:w="4566" w:type="dxa"/>
                </w:tcPr>
                <w:p w:rsidR="00474CAC" w:rsidRPr="006D4F00" w:rsidRDefault="00474CAC" w:rsidP="006D4F00">
                  <w:pPr>
                    <w:pStyle w:val="a9"/>
                    <w:rPr>
                      <w:sz w:val="22"/>
                      <w:szCs w:val="22"/>
                    </w:rPr>
                  </w:pPr>
                  <w:r w:rsidRPr="006D4F00">
                    <w:rPr>
                      <w:sz w:val="22"/>
                      <w:szCs w:val="22"/>
                    </w:rPr>
                    <w:t>Публичные нормативные социальные выплаты гражданам</w:t>
                  </w:r>
                </w:p>
              </w:tc>
              <w:tc>
                <w:tcPr>
                  <w:tcW w:w="948"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196</w:t>
                  </w:r>
                </w:p>
              </w:tc>
              <w:tc>
                <w:tcPr>
                  <w:tcW w:w="926"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1001</w:t>
                  </w:r>
                </w:p>
              </w:tc>
              <w:tc>
                <w:tcPr>
                  <w:tcW w:w="1596"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70.0.00.10010</w:t>
                  </w:r>
                </w:p>
              </w:tc>
              <w:tc>
                <w:tcPr>
                  <w:tcW w:w="917" w:type="dxa"/>
                  <w:vAlign w:val="bottom"/>
                </w:tcPr>
                <w:p w:rsidR="00474CAC" w:rsidRPr="006D4F00" w:rsidRDefault="00474CAC" w:rsidP="006D4F00">
                  <w:pPr>
                    <w:pStyle w:val="a9"/>
                    <w:jc w:val="right"/>
                    <w:rPr>
                      <w:sz w:val="22"/>
                      <w:szCs w:val="22"/>
                    </w:rPr>
                  </w:pPr>
                </w:p>
                <w:p w:rsidR="00474CAC" w:rsidRPr="006D4F00" w:rsidRDefault="00474CAC" w:rsidP="006D4F00">
                  <w:pPr>
                    <w:pStyle w:val="a9"/>
                    <w:jc w:val="right"/>
                    <w:rPr>
                      <w:sz w:val="22"/>
                      <w:szCs w:val="22"/>
                    </w:rPr>
                  </w:pPr>
                  <w:r w:rsidRPr="006D4F00">
                    <w:rPr>
                      <w:sz w:val="22"/>
                      <w:szCs w:val="22"/>
                    </w:rPr>
                    <w:t>310</w:t>
                  </w:r>
                </w:p>
              </w:tc>
              <w:tc>
                <w:tcPr>
                  <w:tcW w:w="1280" w:type="dxa"/>
                  <w:vAlign w:val="bottom"/>
                </w:tcPr>
                <w:p w:rsidR="00474CAC" w:rsidRPr="006D4F00" w:rsidRDefault="00474CAC" w:rsidP="006D4F00">
                  <w:pPr>
                    <w:pStyle w:val="a9"/>
                    <w:jc w:val="center"/>
                    <w:rPr>
                      <w:sz w:val="22"/>
                      <w:szCs w:val="22"/>
                    </w:rPr>
                  </w:pPr>
                  <w:r w:rsidRPr="006D4F00">
                    <w:rPr>
                      <w:sz w:val="22"/>
                      <w:szCs w:val="22"/>
                    </w:rPr>
                    <w:t>266,2</w:t>
                  </w:r>
                </w:p>
              </w:tc>
            </w:tr>
            <w:tr w:rsidR="00474CAC" w:rsidRPr="006D4F00" w:rsidTr="002754B9">
              <w:tc>
                <w:tcPr>
                  <w:tcW w:w="4566" w:type="dxa"/>
                </w:tcPr>
                <w:p w:rsidR="00474CAC" w:rsidRPr="006D4F00" w:rsidRDefault="00474CAC" w:rsidP="006D4F00">
                  <w:pPr>
                    <w:pStyle w:val="a9"/>
                    <w:rPr>
                      <w:b/>
                      <w:sz w:val="22"/>
                      <w:szCs w:val="22"/>
                    </w:rPr>
                  </w:pPr>
                  <w:r w:rsidRPr="006D4F00">
                    <w:rPr>
                      <w:b/>
                      <w:sz w:val="22"/>
                      <w:szCs w:val="22"/>
                    </w:rPr>
                    <w:lastRenderedPageBreak/>
                    <w:t>ВСЕГО</w:t>
                  </w:r>
                </w:p>
              </w:tc>
              <w:tc>
                <w:tcPr>
                  <w:tcW w:w="948" w:type="dxa"/>
                </w:tcPr>
                <w:p w:rsidR="00474CAC" w:rsidRPr="006D4F00" w:rsidRDefault="00474CAC" w:rsidP="006D4F00">
                  <w:pPr>
                    <w:pStyle w:val="a9"/>
                    <w:rPr>
                      <w:sz w:val="22"/>
                      <w:szCs w:val="22"/>
                    </w:rPr>
                  </w:pPr>
                </w:p>
              </w:tc>
              <w:tc>
                <w:tcPr>
                  <w:tcW w:w="926" w:type="dxa"/>
                </w:tcPr>
                <w:p w:rsidR="00474CAC" w:rsidRPr="006D4F00" w:rsidRDefault="00474CAC" w:rsidP="006D4F00">
                  <w:pPr>
                    <w:pStyle w:val="a9"/>
                    <w:rPr>
                      <w:sz w:val="22"/>
                      <w:szCs w:val="22"/>
                    </w:rPr>
                  </w:pPr>
                </w:p>
              </w:tc>
              <w:tc>
                <w:tcPr>
                  <w:tcW w:w="1596" w:type="dxa"/>
                </w:tcPr>
                <w:p w:rsidR="00474CAC" w:rsidRPr="006D4F00" w:rsidRDefault="00474CAC" w:rsidP="006D4F00">
                  <w:pPr>
                    <w:pStyle w:val="a9"/>
                    <w:rPr>
                      <w:sz w:val="22"/>
                      <w:szCs w:val="22"/>
                    </w:rPr>
                  </w:pPr>
                </w:p>
              </w:tc>
              <w:tc>
                <w:tcPr>
                  <w:tcW w:w="917" w:type="dxa"/>
                </w:tcPr>
                <w:p w:rsidR="00474CAC" w:rsidRPr="006D4F00" w:rsidRDefault="00474CAC" w:rsidP="006D4F00">
                  <w:pPr>
                    <w:pStyle w:val="a9"/>
                    <w:rPr>
                      <w:sz w:val="22"/>
                      <w:szCs w:val="22"/>
                    </w:rPr>
                  </w:pPr>
                </w:p>
              </w:tc>
              <w:tc>
                <w:tcPr>
                  <w:tcW w:w="1280" w:type="dxa"/>
                </w:tcPr>
                <w:p w:rsidR="00474CAC" w:rsidRPr="006D4F00" w:rsidRDefault="00474CAC" w:rsidP="006D4F00">
                  <w:pPr>
                    <w:pStyle w:val="a9"/>
                    <w:jc w:val="center"/>
                    <w:rPr>
                      <w:b/>
                      <w:sz w:val="22"/>
                      <w:szCs w:val="22"/>
                    </w:rPr>
                  </w:pPr>
                  <w:r w:rsidRPr="006D4F00">
                    <w:rPr>
                      <w:b/>
                      <w:sz w:val="22"/>
                      <w:szCs w:val="22"/>
                    </w:rPr>
                    <w:t>266,2</w:t>
                  </w:r>
                </w:p>
              </w:tc>
            </w:tr>
          </w:tbl>
          <w:p w:rsidR="00474CAC" w:rsidRPr="006D4F00" w:rsidRDefault="00474CAC" w:rsidP="006D4F00">
            <w:pPr>
              <w:pStyle w:val="a9"/>
              <w:jc w:val="right"/>
              <w:rPr>
                <w:sz w:val="22"/>
                <w:szCs w:val="22"/>
              </w:rPr>
            </w:pPr>
            <w:r w:rsidRPr="006D4F00">
              <w:rPr>
                <w:sz w:val="22"/>
                <w:szCs w:val="22"/>
              </w:rPr>
              <w:t>ца 2</w:t>
            </w:r>
          </w:p>
          <w:p w:rsidR="00474CAC" w:rsidRPr="006D4F00" w:rsidRDefault="00474CAC" w:rsidP="006D4F00">
            <w:pPr>
              <w:pStyle w:val="a9"/>
              <w:rPr>
                <w:sz w:val="22"/>
                <w:szCs w:val="22"/>
                <w:highlight w:val="green"/>
              </w:rPr>
            </w:pPr>
          </w:p>
          <w:p w:rsidR="00474CAC" w:rsidRPr="006D4F00" w:rsidRDefault="00474CAC" w:rsidP="006D4F00">
            <w:pPr>
              <w:pStyle w:val="a9"/>
              <w:jc w:val="center"/>
              <w:rPr>
                <w:b/>
                <w:sz w:val="22"/>
                <w:szCs w:val="22"/>
              </w:rPr>
            </w:pPr>
            <w:r w:rsidRPr="006D4F00">
              <w:rPr>
                <w:b/>
                <w:sz w:val="22"/>
                <w:szCs w:val="22"/>
              </w:rPr>
              <w:t xml:space="preserve">Распределение  бюджетных ассигнований  на исполнение публичных </w:t>
            </w:r>
          </w:p>
          <w:p w:rsidR="00474CAC" w:rsidRPr="006D4F00" w:rsidRDefault="00474CAC" w:rsidP="006D4F00">
            <w:pPr>
              <w:pStyle w:val="a9"/>
              <w:jc w:val="center"/>
              <w:rPr>
                <w:b/>
                <w:sz w:val="22"/>
                <w:szCs w:val="22"/>
              </w:rPr>
            </w:pPr>
            <w:r w:rsidRPr="006D4F00">
              <w:rPr>
                <w:b/>
                <w:sz w:val="22"/>
                <w:szCs w:val="22"/>
              </w:rPr>
              <w:t>нормативных обязательств на плановый период 2022-2023 годов</w:t>
            </w:r>
          </w:p>
          <w:p w:rsidR="00474CAC" w:rsidRPr="006D4F00" w:rsidRDefault="00474CAC" w:rsidP="006D4F00">
            <w:pPr>
              <w:pStyle w:val="a9"/>
              <w:jc w:val="center"/>
              <w:rPr>
                <w:b/>
                <w:sz w:val="22"/>
                <w:szCs w:val="22"/>
              </w:rPr>
            </w:pPr>
          </w:p>
          <w:p w:rsidR="00474CAC" w:rsidRPr="006D4F00" w:rsidRDefault="00474CAC" w:rsidP="006D4F00">
            <w:pPr>
              <w:pStyle w:val="a9"/>
              <w:rPr>
                <w:sz w:val="22"/>
                <w:szCs w:val="22"/>
              </w:rPr>
            </w:pPr>
            <w:r w:rsidRPr="006D4F00">
              <w:rPr>
                <w:sz w:val="22"/>
                <w:szCs w:val="22"/>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474CAC" w:rsidRPr="006D4F00" w:rsidTr="002754B9">
              <w:tc>
                <w:tcPr>
                  <w:tcW w:w="3163" w:type="dxa"/>
                  <w:vMerge w:val="restart"/>
                </w:tcPr>
                <w:p w:rsidR="00474CAC" w:rsidRPr="006D4F00" w:rsidRDefault="00474CAC" w:rsidP="006D4F00">
                  <w:pPr>
                    <w:pStyle w:val="a9"/>
                    <w:rPr>
                      <w:sz w:val="22"/>
                      <w:szCs w:val="22"/>
                    </w:rPr>
                  </w:pPr>
                  <w:r w:rsidRPr="006D4F00">
                    <w:rPr>
                      <w:sz w:val="22"/>
                      <w:szCs w:val="22"/>
                    </w:rPr>
                    <w:t xml:space="preserve">        Наименование </w:t>
                  </w:r>
                </w:p>
              </w:tc>
              <w:tc>
                <w:tcPr>
                  <w:tcW w:w="4387" w:type="dxa"/>
                  <w:gridSpan w:val="4"/>
                </w:tcPr>
                <w:p w:rsidR="00474CAC" w:rsidRPr="006D4F00" w:rsidRDefault="00474CAC" w:rsidP="006D4F00">
                  <w:pPr>
                    <w:pStyle w:val="a9"/>
                    <w:rPr>
                      <w:sz w:val="22"/>
                      <w:szCs w:val="22"/>
                    </w:rPr>
                  </w:pPr>
                  <w:r w:rsidRPr="006D4F00">
                    <w:rPr>
                      <w:sz w:val="22"/>
                      <w:szCs w:val="22"/>
                    </w:rPr>
                    <w:t>Код бюджетной классификации</w:t>
                  </w:r>
                </w:p>
              </w:tc>
              <w:tc>
                <w:tcPr>
                  <w:tcW w:w="2560" w:type="dxa"/>
                  <w:gridSpan w:val="2"/>
                  <w:shd w:val="clear" w:color="auto" w:fill="auto"/>
                </w:tcPr>
                <w:p w:rsidR="00474CAC" w:rsidRPr="006D4F00" w:rsidRDefault="00474CAC" w:rsidP="006D4F00">
                  <w:pPr>
                    <w:pStyle w:val="a9"/>
                    <w:rPr>
                      <w:sz w:val="22"/>
                      <w:szCs w:val="22"/>
                    </w:rPr>
                  </w:pPr>
                  <w:r w:rsidRPr="006D4F00">
                    <w:rPr>
                      <w:sz w:val="22"/>
                      <w:szCs w:val="22"/>
                    </w:rPr>
                    <w:t>Плановый период</w:t>
                  </w:r>
                </w:p>
              </w:tc>
            </w:tr>
            <w:tr w:rsidR="00474CAC" w:rsidRPr="006D4F00" w:rsidTr="002754B9">
              <w:tc>
                <w:tcPr>
                  <w:tcW w:w="3163" w:type="dxa"/>
                  <w:vMerge/>
                </w:tcPr>
                <w:p w:rsidR="00474CAC" w:rsidRPr="006D4F00" w:rsidRDefault="00474CAC" w:rsidP="006D4F00">
                  <w:pPr>
                    <w:pStyle w:val="a9"/>
                    <w:rPr>
                      <w:sz w:val="22"/>
                      <w:szCs w:val="22"/>
                    </w:rPr>
                  </w:pPr>
                </w:p>
              </w:tc>
              <w:tc>
                <w:tcPr>
                  <w:tcW w:w="948" w:type="dxa"/>
                </w:tcPr>
                <w:p w:rsidR="00474CAC" w:rsidRPr="006D4F00" w:rsidRDefault="00474CAC" w:rsidP="006D4F00">
                  <w:pPr>
                    <w:pStyle w:val="a9"/>
                    <w:rPr>
                      <w:sz w:val="22"/>
                      <w:szCs w:val="22"/>
                    </w:rPr>
                  </w:pPr>
                  <w:r w:rsidRPr="006D4F00">
                    <w:rPr>
                      <w:sz w:val="22"/>
                      <w:szCs w:val="22"/>
                    </w:rPr>
                    <w:t>КВСР</w:t>
                  </w:r>
                </w:p>
              </w:tc>
              <w:tc>
                <w:tcPr>
                  <w:tcW w:w="926" w:type="dxa"/>
                </w:tcPr>
                <w:p w:rsidR="00474CAC" w:rsidRPr="006D4F00" w:rsidRDefault="00474CAC" w:rsidP="006D4F00">
                  <w:pPr>
                    <w:pStyle w:val="a9"/>
                    <w:rPr>
                      <w:sz w:val="22"/>
                      <w:szCs w:val="22"/>
                    </w:rPr>
                  </w:pPr>
                  <w:r w:rsidRPr="006D4F00">
                    <w:rPr>
                      <w:sz w:val="22"/>
                      <w:szCs w:val="22"/>
                    </w:rPr>
                    <w:t>РЗ, ПЗ</w:t>
                  </w:r>
                </w:p>
              </w:tc>
              <w:tc>
                <w:tcPr>
                  <w:tcW w:w="1596" w:type="dxa"/>
                </w:tcPr>
                <w:p w:rsidR="00474CAC" w:rsidRPr="006D4F00" w:rsidRDefault="00474CAC" w:rsidP="006D4F00">
                  <w:pPr>
                    <w:pStyle w:val="a9"/>
                    <w:rPr>
                      <w:sz w:val="22"/>
                      <w:szCs w:val="22"/>
                    </w:rPr>
                  </w:pPr>
                  <w:r w:rsidRPr="006D4F00">
                    <w:rPr>
                      <w:sz w:val="22"/>
                      <w:szCs w:val="22"/>
                    </w:rPr>
                    <w:t>КЦСР</w:t>
                  </w:r>
                </w:p>
              </w:tc>
              <w:tc>
                <w:tcPr>
                  <w:tcW w:w="917" w:type="dxa"/>
                </w:tcPr>
                <w:p w:rsidR="00474CAC" w:rsidRPr="006D4F00" w:rsidRDefault="00474CAC" w:rsidP="006D4F00">
                  <w:pPr>
                    <w:pStyle w:val="a9"/>
                    <w:rPr>
                      <w:sz w:val="22"/>
                      <w:szCs w:val="22"/>
                    </w:rPr>
                  </w:pPr>
                  <w:r w:rsidRPr="006D4F00">
                    <w:rPr>
                      <w:sz w:val="22"/>
                      <w:szCs w:val="22"/>
                    </w:rPr>
                    <w:t>КВР</w:t>
                  </w:r>
                </w:p>
              </w:tc>
              <w:tc>
                <w:tcPr>
                  <w:tcW w:w="1280" w:type="dxa"/>
                  <w:shd w:val="clear" w:color="auto" w:fill="auto"/>
                </w:tcPr>
                <w:p w:rsidR="00474CAC" w:rsidRPr="006D4F00" w:rsidRDefault="00474CAC" w:rsidP="006D4F00">
                  <w:pPr>
                    <w:pStyle w:val="a9"/>
                    <w:rPr>
                      <w:sz w:val="22"/>
                      <w:szCs w:val="22"/>
                    </w:rPr>
                  </w:pPr>
                  <w:r w:rsidRPr="006D4F00">
                    <w:rPr>
                      <w:sz w:val="22"/>
                      <w:szCs w:val="22"/>
                    </w:rPr>
                    <w:t>2022 год</w:t>
                  </w:r>
                </w:p>
              </w:tc>
              <w:tc>
                <w:tcPr>
                  <w:tcW w:w="1280" w:type="dxa"/>
                </w:tcPr>
                <w:p w:rsidR="00474CAC" w:rsidRPr="006D4F00" w:rsidRDefault="00474CAC" w:rsidP="006D4F00">
                  <w:pPr>
                    <w:pStyle w:val="a9"/>
                    <w:rPr>
                      <w:sz w:val="22"/>
                      <w:szCs w:val="22"/>
                    </w:rPr>
                  </w:pPr>
                  <w:r w:rsidRPr="006D4F00">
                    <w:rPr>
                      <w:sz w:val="22"/>
                      <w:szCs w:val="22"/>
                    </w:rPr>
                    <w:t>2023 год</w:t>
                  </w:r>
                </w:p>
              </w:tc>
            </w:tr>
            <w:tr w:rsidR="00474CAC" w:rsidRPr="006D4F00" w:rsidTr="002754B9">
              <w:tc>
                <w:tcPr>
                  <w:tcW w:w="3163" w:type="dxa"/>
                </w:tcPr>
                <w:p w:rsidR="00474CAC" w:rsidRPr="006D4F00" w:rsidRDefault="00474CAC" w:rsidP="006D4F00">
                  <w:pPr>
                    <w:pStyle w:val="a9"/>
                    <w:rPr>
                      <w:sz w:val="22"/>
                      <w:szCs w:val="22"/>
                    </w:rPr>
                  </w:pPr>
                  <w:r w:rsidRPr="006D4F00">
                    <w:rPr>
                      <w:sz w:val="22"/>
                      <w:szCs w:val="22"/>
                    </w:rPr>
                    <w:t>Публичные нормативные социальные выплаты гражданам</w:t>
                  </w:r>
                </w:p>
              </w:tc>
              <w:tc>
                <w:tcPr>
                  <w:tcW w:w="948"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196</w:t>
                  </w:r>
                </w:p>
              </w:tc>
              <w:tc>
                <w:tcPr>
                  <w:tcW w:w="926"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1001</w:t>
                  </w:r>
                </w:p>
              </w:tc>
              <w:tc>
                <w:tcPr>
                  <w:tcW w:w="1596"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70.0.00.10010</w:t>
                  </w:r>
                </w:p>
              </w:tc>
              <w:tc>
                <w:tcPr>
                  <w:tcW w:w="917" w:type="dxa"/>
                </w:tcPr>
                <w:p w:rsidR="00474CAC" w:rsidRPr="006D4F00" w:rsidRDefault="00474CAC" w:rsidP="006D4F00">
                  <w:pPr>
                    <w:pStyle w:val="a9"/>
                    <w:rPr>
                      <w:sz w:val="22"/>
                      <w:szCs w:val="22"/>
                    </w:rPr>
                  </w:pPr>
                </w:p>
                <w:p w:rsidR="00474CAC" w:rsidRPr="006D4F00" w:rsidRDefault="00474CAC" w:rsidP="006D4F00">
                  <w:pPr>
                    <w:pStyle w:val="a9"/>
                    <w:rPr>
                      <w:sz w:val="22"/>
                      <w:szCs w:val="22"/>
                    </w:rPr>
                  </w:pPr>
                  <w:r w:rsidRPr="006D4F00">
                    <w:rPr>
                      <w:sz w:val="22"/>
                      <w:szCs w:val="22"/>
                    </w:rPr>
                    <w:t>310</w:t>
                  </w:r>
                </w:p>
              </w:tc>
              <w:tc>
                <w:tcPr>
                  <w:tcW w:w="1280" w:type="dxa"/>
                </w:tcPr>
                <w:p w:rsidR="00474CAC" w:rsidRPr="006D4F00" w:rsidRDefault="00474CAC" w:rsidP="006D4F00">
                  <w:pPr>
                    <w:pStyle w:val="a9"/>
                    <w:jc w:val="right"/>
                    <w:rPr>
                      <w:sz w:val="22"/>
                      <w:szCs w:val="22"/>
                    </w:rPr>
                  </w:pPr>
                </w:p>
                <w:p w:rsidR="00474CAC" w:rsidRPr="006D4F00" w:rsidRDefault="00474CAC" w:rsidP="006D4F00">
                  <w:pPr>
                    <w:pStyle w:val="a9"/>
                    <w:jc w:val="right"/>
                    <w:rPr>
                      <w:sz w:val="22"/>
                      <w:szCs w:val="22"/>
                    </w:rPr>
                  </w:pPr>
                  <w:r w:rsidRPr="006D4F00">
                    <w:rPr>
                      <w:sz w:val="22"/>
                      <w:szCs w:val="22"/>
                    </w:rPr>
                    <w:t>266,2</w:t>
                  </w:r>
                </w:p>
              </w:tc>
              <w:tc>
                <w:tcPr>
                  <w:tcW w:w="1280" w:type="dxa"/>
                </w:tcPr>
                <w:p w:rsidR="00474CAC" w:rsidRPr="006D4F00" w:rsidRDefault="00474CAC" w:rsidP="006D4F00">
                  <w:pPr>
                    <w:pStyle w:val="a9"/>
                    <w:jc w:val="right"/>
                    <w:rPr>
                      <w:sz w:val="22"/>
                      <w:szCs w:val="22"/>
                    </w:rPr>
                  </w:pPr>
                </w:p>
                <w:p w:rsidR="00474CAC" w:rsidRPr="006D4F00" w:rsidRDefault="00474CAC" w:rsidP="006D4F00">
                  <w:pPr>
                    <w:pStyle w:val="a9"/>
                    <w:jc w:val="right"/>
                    <w:rPr>
                      <w:sz w:val="22"/>
                      <w:szCs w:val="22"/>
                    </w:rPr>
                  </w:pPr>
                  <w:r w:rsidRPr="006D4F00">
                    <w:rPr>
                      <w:sz w:val="22"/>
                      <w:szCs w:val="22"/>
                    </w:rPr>
                    <w:t>266,2</w:t>
                  </w:r>
                </w:p>
              </w:tc>
            </w:tr>
            <w:tr w:rsidR="00474CAC" w:rsidRPr="006D4F00" w:rsidTr="002754B9">
              <w:tc>
                <w:tcPr>
                  <w:tcW w:w="3163" w:type="dxa"/>
                </w:tcPr>
                <w:p w:rsidR="00474CAC" w:rsidRPr="006D4F00" w:rsidRDefault="00474CAC" w:rsidP="006D4F00">
                  <w:pPr>
                    <w:pStyle w:val="a9"/>
                    <w:rPr>
                      <w:b/>
                      <w:sz w:val="22"/>
                      <w:szCs w:val="22"/>
                    </w:rPr>
                  </w:pPr>
                  <w:r w:rsidRPr="006D4F00">
                    <w:rPr>
                      <w:b/>
                      <w:sz w:val="22"/>
                      <w:szCs w:val="22"/>
                    </w:rPr>
                    <w:t>ВСЕГО</w:t>
                  </w:r>
                </w:p>
              </w:tc>
              <w:tc>
                <w:tcPr>
                  <w:tcW w:w="948" w:type="dxa"/>
                </w:tcPr>
                <w:p w:rsidR="00474CAC" w:rsidRPr="006D4F00" w:rsidRDefault="00474CAC" w:rsidP="006D4F00">
                  <w:pPr>
                    <w:pStyle w:val="a9"/>
                    <w:rPr>
                      <w:sz w:val="22"/>
                      <w:szCs w:val="22"/>
                    </w:rPr>
                  </w:pPr>
                </w:p>
              </w:tc>
              <w:tc>
                <w:tcPr>
                  <w:tcW w:w="926" w:type="dxa"/>
                </w:tcPr>
                <w:p w:rsidR="00474CAC" w:rsidRPr="006D4F00" w:rsidRDefault="00474CAC" w:rsidP="006D4F00">
                  <w:pPr>
                    <w:pStyle w:val="a9"/>
                    <w:rPr>
                      <w:sz w:val="22"/>
                      <w:szCs w:val="22"/>
                    </w:rPr>
                  </w:pPr>
                </w:p>
              </w:tc>
              <w:tc>
                <w:tcPr>
                  <w:tcW w:w="1596" w:type="dxa"/>
                </w:tcPr>
                <w:p w:rsidR="00474CAC" w:rsidRPr="006D4F00" w:rsidRDefault="00474CAC" w:rsidP="006D4F00">
                  <w:pPr>
                    <w:pStyle w:val="a9"/>
                    <w:rPr>
                      <w:sz w:val="22"/>
                      <w:szCs w:val="22"/>
                    </w:rPr>
                  </w:pPr>
                </w:p>
              </w:tc>
              <w:tc>
                <w:tcPr>
                  <w:tcW w:w="917" w:type="dxa"/>
                </w:tcPr>
                <w:p w:rsidR="00474CAC" w:rsidRPr="006D4F00" w:rsidRDefault="00474CAC" w:rsidP="006D4F00">
                  <w:pPr>
                    <w:pStyle w:val="a9"/>
                    <w:rPr>
                      <w:sz w:val="22"/>
                      <w:szCs w:val="22"/>
                    </w:rPr>
                  </w:pPr>
                </w:p>
              </w:tc>
              <w:tc>
                <w:tcPr>
                  <w:tcW w:w="1280" w:type="dxa"/>
                </w:tcPr>
                <w:p w:rsidR="00474CAC" w:rsidRPr="006D4F00" w:rsidRDefault="00474CAC" w:rsidP="006D4F00">
                  <w:pPr>
                    <w:pStyle w:val="a9"/>
                    <w:jc w:val="right"/>
                    <w:rPr>
                      <w:b/>
                      <w:sz w:val="22"/>
                      <w:szCs w:val="22"/>
                    </w:rPr>
                  </w:pPr>
                  <w:r w:rsidRPr="006D4F00">
                    <w:rPr>
                      <w:b/>
                      <w:sz w:val="22"/>
                      <w:szCs w:val="22"/>
                    </w:rPr>
                    <w:t>266,2</w:t>
                  </w:r>
                </w:p>
              </w:tc>
              <w:tc>
                <w:tcPr>
                  <w:tcW w:w="1280" w:type="dxa"/>
                </w:tcPr>
                <w:p w:rsidR="00474CAC" w:rsidRPr="006D4F00" w:rsidRDefault="00474CAC" w:rsidP="006D4F00">
                  <w:pPr>
                    <w:pStyle w:val="a9"/>
                    <w:jc w:val="right"/>
                    <w:rPr>
                      <w:b/>
                      <w:sz w:val="22"/>
                      <w:szCs w:val="22"/>
                    </w:rPr>
                  </w:pPr>
                  <w:r w:rsidRPr="006D4F00">
                    <w:rPr>
                      <w:b/>
                      <w:sz w:val="22"/>
                      <w:szCs w:val="22"/>
                    </w:rPr>
                    <w:t>266,2</w:t>
                  </w:r>
                </w:p>
              </w:tc>
            </w:tr>
          </w:tbl>
          <w:p w:rsidR="00474CAC" w:rsidRPr="006D4F00" w:rsidRDefault="00474CAC" w:rsidP="006D4F00">
            <w:pPr>
              <w:spacing w:after="0" w:line="240" w:lineRule="auto"/>
              <w:jc w:val="center"/>
              <w:rPr>
                <w:rFonts w:ascii="Times New Roman" w:hAnsi="Times New Roman" w:cs="Times New Roman"/>
                <w:bCs/>
              </w:rPr>
            </w:pPr>
          </w:p>
        </w:tc>
      </w:tr>
    </w:tbl>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lastRenderedPageBreak/>
        <w:t>Приложение № 7</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 xml:space="preserve">                                                                                 к решению ______ сессии </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Совета депутатов Новоцелинного сельсовета</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Кочковского района Новосибирской области</w:t>
      </w:r>
    </w:p>
    <w:p w:rsidR="00474CAC" w:rsidRPr="00D575D4" w:rsidRDefault="00474CAC" w:rsidP="00D575D4">
      <w:pPr>
        <w:spacing w:line="240" w:lineRule="auto"/>
        <w:jc w:val="right"/>
        <w:rPr>
          <w:rFonts w:ascii="Times New Roman" w:hAnsi="Times New Roman" w:cs="Times New Roman"/>
        </w:rPr>
      </w:pPr>
      <w:r w:rsidRPr="00D575D4">
        <w:rPr>
          <w:rFonts w:ascii="Times New Roman" w:hAnsi="Times New Roman" w:cs="Times New Roman"/>
        </w:rPr>
        <w:t xml:space="preserve"> от ______2020 № __</w:t>
      </w:r>
    </w:p>
    <w:p w:rsidR="00474CAC" w:rsidRPr="00D575D4" w:rsidRDefault="00474CAC" w:rsidP="00474CAC">
      <w:pPr>
        <w:pStyle w:val="12"/>
        <w:jc w:val="center"/>
        <w:rPr>
          <w:b/>
        </w:rPr>
      </w:pPr>
      <w:r w:rsidRPr="00D575D4">
        <w:rPr>
          <w:b/>
        </w:rPr>
        <w:t>Межбюджетные трансферты,  предоставляемые из бюджета поселения в бюджет Кочковского района</w:t>
      </w:r>
      <w:r w:rsidRPr="00D575D4">
        <w:t xml:space="preserve"> </w:t>
      </w:r>
      <w:r w:rsidRPr="00D575D4">
        <w:rPr>
          <w:b/>
        </w:rPr>
        <w:t xml:space="preserve">Новосибирской области </w:t>
      </w:r>
      <w:r w:rsidRPr="00D575D4">
        <w:rPr>
          <w:b/>
          <w:color w:val="000000"/>
        </w:rPr>
        <w:t xml:space="preserve">на 2021 год </w:t>
      </w:r>
      <w:r w:rsidRPr="00D575D4">
        <w:rPr>
          <w:b/>
        </w:rPr>
        <w:t>и плановый период 2022-2023 годов</w:t>
      </w:r>
    </w:p>
    <w:p w:rsidR="00474CAC" w:rsidRPr="00D575D4" w:rsidRDefault="00474CAC" w:rsidP="00474CAC">
      <w:pPr>
        <w:pStyle w:val="12"/>
        <w:jc w:val="right"/>
      </w:pPr>
      <w:r w:rsidRPr="00D575D4">
        <w:t>таблица 1</w:t>
      </w:r>
    </w:p>
    <w:p w:rsidR="00474CAC" w:rsidRPr="00D575D4" w:rsidRDefault="00474CAC" w:rsidP="00474CAC">
      <w:pPr>
        <w:pStyle w:val="12"/>
        <w:jc w:val="right"/>
      </w:pPr>
    </w:p>
    <w:p w:rsidR="00474CAC" w:rsidRPr="00D575D4" w:rsidRDefault="00474CAC" w:rsidP="00474CAC">
      <w:pPr>
        <w:pStyle w:val="12"/>
        <w:jc w:val="center"/>
        <w:rPr>
          <w:b/>
        </w:rPr>
      </w:pPr>
      <w:r w:rsidRPr="00D575D4">
        <w:rPr>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D575D4">
        <w:rPr>
          <w:b/>
          <w:bCs/>
          <w:color w:val="000000"/>
        </w:rPr>
        <w:t xml:space="preserve"> на  2021 год</w:t>
      </w:r>
    </w:p>
    <w:p w:rsidR="00474CAC" w:rsidRPr="00D575D4" w:rsidRDefault="00474CAC" w:rsidP="00474CAC">
      <w:pPr>
        <w:pStyle w:val="12"/>
        <w:jc w:val="right"/>
        <w:rPr>
          <w:highlight w:val="yellow"/>
        </w:rPr>
      </w:pPr>
    </w:p>
    <w:p w:rsidR="00474CAC" w:rsidRPr="00D575D4" w:rsidRDefault="00474CAC" w:rsidP="00474CAC">
      <w:pPr>
        <w:pStyle w:val="12"/>
        <w:jc w:val="right"/>
      </w:pPr>
      <w:r w:rsidRPr="00D575D4">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4675"/>
        <w:gridCol w:w="4028"/>
      </w:tblGrid>
      <w:tr w:rsidR="00474CAC" w:rsidRPr="00D575D4" w:rsidTr="002754B9">
        <w:tc>
          <w:tcPr>
            <w:tcW w:w="908" w:type="dxa"/>
          </w:tcPr>
          <w:p w:rsidR="00474CAC" w:rsidRPr="00D575D4" w:rsidRDefault="00474CAC" w:rsidP="002754B9">
            <w:pPr>
              <w:pStyle w:val="12"/>
            </w:pPr>
            <w:r w:rsidRPr="00D575D4">
              <w:t>№ п/п</w:t>
            </w:r>
          </w:p>
        </w:tc>
        <w:tc>
          <w:tcPr>
            <w:tcW w:w="5012" w:type="dxa"/>
          </w:tcPr>
          <w:p w:rsidR="00474CAC" w:rsidRPr="00D575D4" w:rsidRDefault="00474CAC" w:rsidP="002754B9">
            <w:pPr>
              <w:pStyle w:val="12"/>
              <w:rPr>
                <w:b/>
              </w:rPr>
            </w:pPr>
            <w:r w:rsidRPr="00D575D4">
              <w:rPr>
                <w:b/>
              </w:rPr>
              <w:t>Наименование с/совета</w:t>
            </w:r>
          </w:p>
          <w:p w:rsidR="00474CAC" w:rsidRPr="00D575D4" w:rsidRDefault="00474CAC" w:rsidP="002754B9">
            <w:pPr>
              <w:pStyle w:val="12"/>
              <w:rPr>
                <w:b/>
              </w:rPr>
            </w:pPr>
          </w:p>
        </w:tc>
        <w:tc>
          <w:tcPr>
            <w:tcW w:w="4394" w:type="dxa"/>
          </w:tcPr>
          <w:p w:rsidR="00474CAC" w:rsidRPr="00D575D4" w:rsidRDefault="00474CAC" w:rsidP="002754B9">
            <w:pPr>
              <w:pStyle w:val="12"/>
              <w:jc w:val="center"/>
              <w:rPr>
                <w:b/>
              </w:rPr>
            </w:pPr>
            <w:r w:rsidRPr="00D575D4">
              <w:rPr>
                <w:b/>
              </w:rPr>
              <w:t>Сумма на 2021  год</w:t>
            </w:r>
          </w:p>
        </w:tc>
      </w:tr>
      <w:tr w:rsidR="00474CAC" w:rsidRPr="00D575D4" w:rsidTr="002754B9">
        <w:tc>
          <w:tcPr>
            <w:tcW w:w="908" w:type="dxa"/>
          </w:tcPr>
          <w:p w:rsidR="00474CAC" w:rsidRPr="00D575D4" w:rsidRDefault="00474CAC" w:rsidP="002754B9">
            <w:pPr>
              <w:pStyle w:val="12"/>
            </w:pPr>
            <w:r w:rsidRPr="00D575D4">
              <w:t>1.</w:t>
            </w:r>
          </w:p>
        </w:tc>
        <w:tc>
          <w:tcPr>
            <w:tcW w:w="5012" w:type="dxa"/>
          </w:tcPr>
          <w:p w:rsidR="00474CAC" w:rsidRPr="00D575D4" w:rsidRDefault="00474CAC" w:rsidP="002754B9">
            <w:pPr>
              <w:pStyle w:val="12"/>
            </w:pPr>
            <w:r w:rsidRPr="00D575D4">
              <w:t xml:space="preserve">Полномочия по составлению проекта бюджета, исполнению бюджета </w:t>
            </w:r>
          </w:p>
        </w:tc>
        <w:tc>
          <w:tcPr>
            <w:tcW w:w="4394" w:type="dxa"/>
          </w:tcPr>
          <w:p w:rsidR="00474CAC" w:rsidRPr="00D575D4" w:rsidRDefault="00474CAC" w:rsidP="002754B9">
            <w:pPr>
              <w:pStyle w:val="12"/>
              <w:jc w:val="center"/>
            </w:pPr>
            <w:r w:rsidRPr="00D575D4">
              <w:t>10,0</w:t>
            </w:r>
          </w:p>
        </w:tc>
      </w:tr>
      <w:tr w:rsidR="00474CAC" w:rsidRPr="00D575D4" w:rsidTr="002754B9">
        <w:tc>
          <w:tcPr>
            <w:tcW w:w="908" w:type="dxa"/>
          </w:tcPr>
          <w:p w:rsidR="00474CAC" w:rsidRPr="00D575D4" w:rsidRDefault="00474CAC" w:rsidP="002754B9">
            <w:pPr>
              <w:pStyle w:val="12"/>
            </w:pPr>
            <w:r w:rsidRPr="00D575D4">
              <w:t>1.</w:t>
            </w:r>
          </w:p>
        </w:tc>
        <w:tc>
          <w:tcPr>
            <w:tcW w:w="5012" w:type="dxa"/>
          </w:tcPr>
          <w:p w:rsidR="00474CAC" w:rsidRPr="00D575D4" w:rsidRDefault="00474CAC" w:rsidP="002754B9">
            <w:pPr>
              <w:pStyle w:val="12"/>
            </w:pPr>
            <w:r w:rsidRPr="00D575D4">
              <w:t>передача внешнего муниципального финансового контроля</w:t>
            </w:r>
          </w:p>
        </w:tc>
        <w:tc>
          <w:tcPr>
            <w:tcW w:w="4394" w:type="dxa"/>
          </w:tcPr>
          <w:p w:rsidR="00474CAC" w:rsidRPr="00D575D4" w:rsidRDefault="00474CAC" w:rsidP="002754B9">
            <w:pPr>
              <w:pStyle w:val="12"/>
              <w:jc w:val="center"/>
            </w:pPr>
            <w:r w:rsidRPr="00D575D4">
              <w:t>15,3</w:t>
            </w:r>
          </w:p>
        </w:tc>
      </w:tr>
      <w:tr w:rsidR="00474CAC" w:rsidRPr="00D575D4" w:rsidTr="002754B9">
        <w:tc>
          <w:tcPr>
            <w:tcW w:w="908" w:type="dxa"/>
          </w:tcPr>
          <w:p w:rsidR="00474CAC" w:rsidRPr="00D575D4" w:rsidRDefault="00474CAC" w:rsidP="002754B9">
            <w:pPr>
              <w:pStyle w:val="12"/>
              <w:rPr>
                <w:b/>
              </w:rPr>
            </w:pPr>
          </w:p>
        </w:tc>
        <w:tc>
          <w:tcPr>
            <w:tcW w:w="5012" w:type="dxa"/>
          </w:tcPr>
          <w:p w:rsidR="00474CAC" w:rsidRPr="00D575D4" w:rsidRDefault="00474CAC" w:rsidP="002754B9">
            <w:pPr>
              <w:pStyle w:val="12"/>
              <w:rPr>
                <w:b/>
              </w:rPr>
            </w:pPr>
            <w:r w:rsidRPr="00D575D4">
              <w:rPr>
                <w:b/>
              </w:rPr>
              <w:t>ИТОГО:</w:t>
            </w:r>
          </w:p>
        </w:tc>
        <w:tc>
          <w:tcPr>
            <w:tcW w:w="4394" w:type="dxa"/>
          </w:tcPr>
          <w:p w:rsidR="00474CAC" w:rsidRPr="00D575D4" w:rsidRDefault="00474CAC" w:rsidP="002754B9">
            <w:pPr>
              <w:pStyle w:val="12"/>
              <w:jc w:val="center"/>
              <w:rPr>
                <w:b/>
              </w:rPr>
            </w:pPr>
            <w:r w:rsidRPr="00D575D4">
              <w:rPr>
                <w:b/>
              </w:rPr>
              <w:t>25,3</w:t>
            </w:r>
          </w:p>
        </w:tc>
      </w:tr>
    </w:tbl>
    <w:p w:rsidR="00474CAC" w:rsidRPr="00D575D4" w:rsidRDefault="00474CAC" w:rsidP="00474CAC">
      <w:pPr>
        <w:pStyle w:val="12"/>
        <w:rPr>
          <w:b/>
          <w:highlight w:val="yellow"/>
        </w:rPr>
      </w:pPr>
    </w:p>
    <w:p w:rsidR="00474CAC" w:rsidRPr="00D575D4" w:rsidRDefault="00474CAC" w:rsidP="00474CAC">
      <w:pPr>
        <w:pStyle w:val="12"/>
        <w:jc w:val="right"/>
      </w:pPr>
      <w:r w:rsidRPr="00D575D4">
        <w:t>таблица 2</w:t>
      </w:r>
    </w:p>
    <w:p w:rsidR="00474CAC" w:rsidRPr="00D575D4" w:rsidRDefault="00474CAC" w:rsidP="00474CAC">
      <w:pPr>
        <w:pStyle w:val="12"/>
        <w:jc w:val="right"/>
      </w:pPr>
    </w:p>
    <w:p w:rsidR="00474CAC" w:rsidRPr="00D575D4" w:rsidRDefault="00474CAC" w:rsidP="00474CAC">
      <w:pPr>
        <w:pStyle w:val="12"/>
        <w:jc w:val="center"/>
        <w:rPr>
          <w:b/>
          <w:bCs/>
          <w:color w:val="000000"/>
        </w:rPr>
      </w:pPr>
      <w:r w:rsidRPr="00D575D4">
        <w:rPr>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D575D4">
        <w:rPr>
          <w:b/>
          <w:bCs/>
          <w:color w:val="000000"/>
        </w:rPr>
        <w:t xml:space="preserve"> на  2022 - 2023 годы</w:t>
      </w:r>
    </w:p>
    <w:p w:rsidR="00474CAC" w:rsidRPr="00D575D4" w:rsidRDefault="00474CAC" w:rsidP="00474CAC">
      <w:pPr>
        <w:pStyle w:val="12"/>
        <w:jc w:val="center"/>
      </w:pPr>
    </w:p>
    <w:p w:rsidR="00474CAC" w:rsidRPr="00D575D4" w:rsidRDefault="00474CAC" w:rsidP="00474CAC">
      <w:pPr>
        <w:pStyle w:val="12"/>
        <w:jc w:val="right"/>
      </w:pPr>
      <w:r w:rsidRPr="00D575D4">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4716"/>
        <w:gridCol w:w="1991"/>
        <w:gridCol w:w="1991"/>
      </w:tblGrid>
      <w:tr w:rsidR="00474CAC" w:rsidRPr="00D575D4" w:rsidTr="002754B9">
        <w:tc>
          <w:tcPr>
            <w:tcW w:w="908" w:type="dxa"/>
            <w:vMerge w:val="restart"/>
          </w:tcPr>
          <w:p w:rsidR="00474CAC" w:rsidRPr="00D575D4" w:rsidRDefault="00474CAC" w:rsidP="002754B9">
            <w:pPr>
              <w:pStyle w:val="12"/>
            </w:pPr>
            <w:r w:rsidRPr="00D575D4">
              <w:t>№ п/п</w:t>
            </w:r>
          </w:p>
        </w:tc>
        <w:tc>
          <w:tcPr>
            <w:tcW w:w="5012" w:type="dxa"/>
            <w:vMerge w:val="restart"/>
          </w:tcPr>
          <w:p w:rsidR="00474CAC" w:rsidRPr="00D575D4" w:rsidRDefault="00474CAC" w:rsidP="002754B9">
            <w:pPr>
              <w:pStyle w:val="12"/>
              <w:rPr>
                <w:b/>
              </w:rPr>
            </w:pPr>
            <w:r w:rsidRPr="00D575D4">
              <w:rPr>
                <w:b/>
              </w:rPr>
              <w:t>Наименование с/совета</w:t>
            </w:r>
          </w:p>
          <w:p w:rsidR="00474CAC" w:rsidRPr="00D575D4" w:rsidRDefault="00474CAC" w:rsidP="002754B9">
            <w:pPr>
              <w:pStyle w:val="12"/>
              <w:rPr>
                <w:b/>
              </w:rPr>
            </w:pPr>
          </w:p>
        </w:tc>
        <w:tc>
          <w:tcPr>
            <w:tcW w:w="4252" w:type="dxa"/>
            <w:gridSpan w:val="2"/>
          </w:tcPr>
          <w:p w:rsidR="00474CAC" w:rsidRPr="00D575D4" w:rsidRDefault="00474CAC" w:rsidP="002754B9">
            <w:pPr>
              <w:pStyle w:val="12"/>
              <w:jc w:val="center"/>
              <w:rPr>
                <w:b/>
              </w:rPr>
            </w:pPr>
            <w:r w:rsidRPr="00D575D4">
              <w:rPr>
                <w:b/>
              </w:rPr>
              <w:t>Плановый период</w:t>
            </w:r>
          </w:p>
        </w:tc>
      </w:tr>
      <w:tr w:rsidR="00474CAC" w:rsidRPr="00D575D4" w:rsidTr="002754B9">
        <w:tc>
          <w:tcPr>
            <w:tcW w:w="908" w:type="dxa"/>
            <w:vMerge/>
          </w:tcPr>
          <w:p w:rsidR="00474CAC" w:rsidRPr="00D575D4" w:rsidRDefault="00474CAC" w:rsidP="002754B9">
            <w:pPr>
              <w:pStyle w:val="12"/>
            </w:pPr>
          </w:p>
        </w:tc>
        <w:tc>
          <w:tcPr>
            <w:tcW w:w="5012" w:type="dxa"/>
            <w:vMerge/>
          </w:tcPr>
          <w:p w:rsidR="00474CAC" w:rsidRPr="00D575D4" w:rsidRDefault="00474CAC" w:rsidP="002754B9">
            <w:pPr>
              <w:pStyle w:val="12"/>
              <w:rPr>
                <w:b/>
              </w:rPr>
            </w:pPr>
          </w:p>
        </w:tc>
        <w:tc>
          <w:tcPr>
            <w:tcW w:w="2126" w:type="dxa"/>
          </w:tcPr>
          <w:p w:rsidR="00474CAC" w:rsidRPr="00D575D4" w:rsidRDefault="00474CAC" w:rsidP="002754B9">
            <w:pPr>
              <w:pStyle w:val="12"/>
              <w:jc w:val="center"/>
              <w:rPr>
                <w:b/>
              </w:rPr>
            </w:pPr>
            <w:r w:rsidRPr="00D575D4">
              <w:rPr>
                <w:b/>
              </w:rPr>
              <w:t>2022 год</w:t>
            </w:r>
          </w:p>
        </w:tc>
        <w:tc>
          <w:tcPr>
            <w:tcW w:w="2126" w:type="dxa"/>
          </w:tcPr>
          <w:p w:rsidR="00474CAC" w:rsidRPr="00D575D4" w:rsidRDefault="00474CAC" w:rsidP="002754B9">
            <w:pPr>
              <w:pStyle w:val="12"/>
              <w:jc w:val="center"/>
              <w:rPr>
                <w:b/>
              </w:rPr>
            </w:pPr>
            <w:r w:rsidRPr="00D575D4">
              <w:rPr>
                <w:b/>
              </w:rPr>
              <w:t>2023 год</w:t>
            </w:r>
          </w:p>
        </w:tc>
      </w:tr>
      <w:tr w:rsidR="00474CAC" w:rsidRPr="00D575D4" w:rsidTr="002754B9">
        <w:tc>
          <w:tcPr>
            <w:tcW w:w="908" w:type="dxa"/>
          </w:tcPr>
          <w:p w:rsidR="00474CAC" w:rsidRPr="00D575D4" w:rsidRDefault="00474CAC" w:rsidP="002754B9">
            <w:pPr>
              <w:pStyle w:val="12"/>
            </w:pPr>
            <w:r w:rsidRPr="00D575D4">
              <w:t>1.</w:t>
            </w:r>
          </w:p>
        </w:tc>
        <w:tc>
          <w:tcPr>
            <w:tcW w:w="5012" w:type="dxa"/>
          </w:tcPr>
          <w:p w:rsidR="00474CAC" w:rsidRPr="00D575D4" w:rsidRDefault="00474CAC" w:rsidP="002754B9">
            <w:pPr>
              <w:pStyle w:val="12"/>
            </w:pPr>
            <w:r w:rsidRPr="00D575D4">
              <w:t>передача внешнего муниципального финансового контроля</w:t>
            </w:r>
          </w:p>
        </w:tc>
        <w:tc>
          <w:tcPr>
            <w:tcW w:w="2126" w:type="dxa"/>
          </w:tcPr>
          <w:p w:rsidR="00474CAC" w:rsidRPr="00D575D4" w:rsidRDefault="00474CAC" w:rsidP="002754B9">
            <w:pPr>
              <w:pStyle w:val="12"/>
              <w:jc w:val="center"/>
            </w:pPr>
            <w:r w:rsidRPr="00D575D4">
              <w:t>15,3</w:t>
            </w:r>
          </w:p>
        </w:tc>
        <w:tc>
          <w:tcPr>
            <w:tcW w:w="2126" w:type="dxa"/>
          </w:tcPr>
          <w:p w:rsidR="00474CAC" w:rsidRPr="00D575D4" w:rsidRDefault="00474CAC" w:rsidP="002754B9">
            <w:pPr>
              <w:pStyle w:val="12"/>
              <w:jc w:val="center"/>
            </w:pPr>
            <w:r w:rsidRPr="00D575D4">
              <w:t>15,3</w:t>
            </w:r>
          </w:p>
        </w:tc>
      </w:tr>
      <w:tr w:rsidR="00474CAC" w:rsidRPr="00D575D4" w:rsidTr="002754B9">
        <w:tc>
          <w:tcPr>
            <w:tcW w:w="908" w:type="dxa"/>
          </w:tcPr>
          <w:p w:rsidR="00474CAC" w:rsidRPr="00D575D4" w:rsidRDefault="00474CAC" w:rsidP="002754B9">
            <w:pPr>
              <w:pStyle w:val="12"/>
              <w:rPr>
                <w:b/>
              </w:rPr>
            </w:pPr>
          </w:p>
        </w:tc>
        <w:tc>
          <w:tcPr>
            <w:tcW w:w="5012" w:type="dxa"/>
          </w:tcPr>
          <w:p w:rsidR="00474CAC" w:rsidRPr="00D575D4" w:rsidRDefault="00474CAC" w:rsidP="002754B9">
            <w:pPr>
              <w:pStyle w:val="12"/>
              <w:rPr>
                <w:b/>
              </w:rPr>
            </w:pPr>
            <w:r w:rsidRPr="00D575D4">
              <w:rPr>
                <w:b/>
              </w:rPr>
              <w:t>ИТОГО:</w:t>
            </w:r>
          </w:p>
        </w:tc>
        <w:tc>
          <w:tcPr>
            <w:tcW w:w="2126" w:type="dxa"/>
          </w:tcPr>
          <w:p w:rsidR="00474CAC" w:rsidRPr="00D575D4" w:rsidRDefault="00474CAC" w:rsidP="002754B9">
            <w:pPr>
              <w:pStyle w:val="12"/>
              <w:jc w:val="center"/>
              <w:rPr>
                <w:b/>
              </w:rPr>
            </w:pPr>
            <w:r w:rsidRPr="00D575D4">
              <w:rPr>
                <w:b/>
              </w:rPr>
              <w:t>15,3</w:t>
            </w:r>
          </w:p>
        </w:tc>
        <w:tc>
          <w:tcPr>
            <w:tcW w:w="2126" w:type="dxa"/>
          </w:tcPr>
          <w:p w:rsidR="00474CAC" w:rsidRPr="00D575D4" w:rsidRDefault="00474CAC" w:rsidP="002754B9">
            <w:pPr>
              <w:pStyle w:val="12"/>
              <w:jc w:val="center"/>
              <w:rPr>
                <w:b/>
              </w:rPr>
            </w:pPr>
            <w:r w:rsidRPr="00D575D4">
              <w:rPr>
                <w:b/>
              </w:rPr>
              <w:t>15,3</w:t>
            </w:r>
          </w:p>
        </w:tc>
      </w:tr>
    </w:tbl>
    <w:p w:rsidR="00474CAC" w:rsidRPr="00D575D4" w:rsidRDefault="00474CAC" w:rsidP="00474CAC">
      <w:pPr>
        <w:pStyle w:val="a9"/>
        <w:jc w:val="right"/>
        <w:rPr>
          <w:sz w:val="22"/>
          <w:szCs w:val="22"/>
          <w:highlight w:val="yellow"/>
        </w:rPr>
      </w:pP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Приложение № 8</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 xml:space="preserve">к решению ______ сессии </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Совета депутатов Новоцелинного сельсовета</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Кочковского района Новосибирской области</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 xml:space="preserve"> от ______2020 № __</w:t>
      </w:r>
    </w:p>
    <w:p w:rsidR="00474CAC" w:rsidRPr="00D575D4" w:rsidRDefault="00474CAC" w:rsidP="00D575D4">
      <w:pPr>
        <w:pStyle w:val="a9"/>
        <w:jc w:val="right"/>
        <w:rPr>
          <w:sz w:val="22"/>
          <w:szCs w:val="22"/>
          <w:highlight w:val="yellow"/>
        </w:rPr>
      </w:pPr>
    </w:p>
    <w:tbl>
      <w:tblPr>
        <w:tblW w:w="9938" w:type="dxa"/>
        <w:tblInd w:w="93" w:type="dxa"/>
        <w:tblLook w:val="04A0"/>
      </w:tblPr>
      <w:tblGrid>
        <w:gridCol w:w="5681"/>
        <w:gridCol w:w="337"/>
        <w:gridCol w:w="1399"/>
        <w:gridCol w:w="697"/>
        <w:gridCol w:w="1824"/>
      </w:tblGrid>
      <w:tr w:rsidR="00474CAC" w:rsidRPr="00D575D4" w:rsidTr="002754B9">
        <w:trPr>
          <w:trHeight w:val="792"/>
        </w:trPr>
        <w:tc>
          <w:tcPr>
            <w:tcW w:w="9938" w:type="dxa"/>
            <w:gridSpan w:val="5"/>
            <w:tcBorders>
              <w:top w:val="nil"/>
              <w:left w:val="nil"/>
              <w:bottom w:val="nil"/>
              <w:right w:val="nil"/>
            </w:tcBorders>
            <w:shd w:val="clear" w:color="auto" w:fill="auto"/>
            <w:hideMark/>
          </w:tcPr>
          <w:p w:rsidR="00474CAC" w:rsidRPr="00D575D4" w:rsidRDefault="00474CAC" w:rsidP="00D575D4">
            <w:pPr>
              <w:spacing w:after="0" w:line="240" w:lineRule="auto"/>
              <w:jc w:val="center"/>
              <w:rPr>
                <w:rFonts w:ascii="Times New Roman" w:hAnsi="Times New Roman" w:cs="Times New Roman"/>
                <w:b/>
                <w:bCs/>
              </w:rPr>
            </w:pPr>
            <w:r w:rsidRPr="00D575D4">
              <w:rPr>
                <w:rFonts w:ascii="Times New Roman" w:hAnsi="Times New Roman" w:cs="Times New Roman"/>
                <w:b/>
                <w:bCs/>
              </w:rPr>
              <w:t xml:space="preserve">Перечень муниципальных программ Новоцелинного сельсовета Кочковского района  Новосибирской области, предусмотренных к финансированию из бюджета в 2021 году и плановом периоде </w:t>
            </w:r>
          </w:p>
          <w:p w:rsidR="00474CAC" w:rsidRPr="00D575D4" w:rsidRDefault="00474CAC" w:rsidP="00D575D4">
            <w:pPr>
              <w:spacing w:after="0" w:line="240" w:lineRule="auto"/>
              <w:jc w:val="center"/>
              <w:rPr>
                <w:rFonts w:ascii="Times New Roman" w:hAnsi="Times New Roman" w:cs="Times New Roman"/>
                <w:bCs/>
              </w:rPr>
            </w:pPr>
            <w:r w:rsidRPr="00D575D4">
              <w:rPr>
                <w:rFonts w:ascii="Times New Roman" w:hAnsi="Times New Roman" w:cs="Times New Roman"/>
                <w:b/>
                <w:bCs/>
              </w:rPr>
              <w:lastRenderedPageBreak/>
              <w:t>2022-2023 годов</w:t>
            </w:r>
          </w:p>
        </w:tc>
      </w:tr>
      <w:tr w:rsidR="00474CAC" w:rsidRPr="00D575D4" w:rsidTr="002754B9">
        <w:trPr>
          <w:trHeight w:val="480"/>
        </w:trPr>
        <w:tc>
          <w:tcPr>
            <w:tcW w:w="6018" w:type="dxa"/>
            <w:gridSpan w:val="2"/>
            <w:tcBorders>
              <w:top w:val="nil"/>
              <w:left w:val="nil"/>
              <w:bottom w:val="nil"/>
              <w:right w:val="nil"/>
            </w:tcBorders>
            <w:shd w:val="clear" w:color="auto" w:fill="auto"/>
            <w:vAlign w:val="bottom"/>
            <w:hideMark/>
          </w:tcPr>
          <w:p w:rsidR="00474CAC" w:rsidRPr="00D575D4" w:rsidRDefault="00474CAC" w:rsidP="00D575D4">
            <w:pPr>
              <w:spacing w:after="0"/>
              <w:jc w:val="center"/>
              <w:rPr>
                <w:rFonts w:ascii="Times New Roman" w:hAnsi="Times New Roman" w:cs="Times New Roman"/>
                <w:bCs/>
              </w:rPr>
            </w:pPr>
          </w:p>
        </w:tc>
        <w:tc>
          <w:tcPr>
            <w:tcW w:w="1399" w:type="dxa"/>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Cs/>
                <w:color w:val="000000"/>
              </w:rPr>
            </w:pPr>
          </w:p>
        </w:tc>
        <w:tc>
          <w:tcPr>
            <w:tcW w:w="697" w:type="dxa"/>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
                <w:bCs/>
                <w:color w:val="000000"/>
              </w:rPr>
            </w:pPr>
          </w:p>
        </w:tc>
        <w:tc>
          <w:tcPr>
            <w:tcW w:w="1824" w:type="dxa"/>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Cs/>
                <w:color w:val="000000"/>
              </w:rPr>
            </w:pPr>
            <w:r w:rsidRPr="00D575D4">
              <w:rPr>
                <w:rFonts w:ascii="Times New Roman" w:hAnsi="Times New Roman" w:cs="Times New Roman"/>
                <w:bCs/>
                <w:color w:val="000000"/>
              </w:rPr>
              <w:t>таблица 1</w:t>
            </w:r>
          </w:p>
        </w:tc>
      </w:tr>
      <w:tr w:rsidR="00474CAC" w:rsidRPr="00D575D4" w:rsidTr="002754B9">
        <w:trPr>
          <w:trHeight w:val="930"/>
        </w:trPr>
        <w:tc>
          <w:tcPr>
            <w:tcW w:w="9938" w:type="dxa"/>
            <w:gridSpan w:val="5"/>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
                <w:bCs/>
              </w:rPr>
            </w:pPr>
            <w:r w:rsidRPr="00D575D4">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2021 году</w:t>
            </w:r>
          </w:p>
        </w:tc>
      </w:tr>
      <w:tr w:rsidR="00474CAC" w:rsidRPr="00D575D4" w:rsidTr="002754B9">
        <w:trPr>
          <w:trHeight w:val="600"/>
        </w:trPr>
        <w:tc>
          <w:tcPr>
            <w:tcW w:w="5681" w:type="dxa"/>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1736" w:type="dxa"/>
            <w:gridSpan w:val="2"/>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697" w:type="dxa"/>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1824" w:type="dxa"/>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тыс. рублей</w:t>
            </w:r>
          </w:p>
        </w:tc>
      </w:tr>
    </w:tbl>
    <w:p w:rsidR="00474CAC" w:rsidRPr="00D575D4" w:rsidRDefault="00474CAC" w:rsidP="00474CAC">
      <w:pPr>
        <w:pStyle w:val="a9"/>
        <w:jc w:val="right"/>
        <w:rPr>
          <w:sz w:val="22"/>
          <w:szCs w:val="22"/>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5866"/>
        <w:gridCol w:w="1095"/>
        <w:gridCol w:w="698"/>
        <w:gridCol w:w="720"/>
        <w:gridCol w:w="511"/>
        <w:gridCol w:w="1372"/>
        <w:gridCol w:w="60"/>
      </w:tblGrid>
      <w:tr w:rsidR="00474CAC" w:rsidRPr="00D575D4" w:rsidTr="00D575D4">
        <w:tc>
          <w:tcPr>
            <w:tcW w:w="7054"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КЦСР</w:t>
            </w:r>
          </w:p>
        </w:tc>
        <w:tc>
          <w:tcPr>
            <w:tcW w:w="143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rPr>
                <w:rFonts w:ascii="Times New Roman" w:hAnsi="Times New Roman" w:cs="Times New Roman"/>
              </w:rPr>
            </w:pPr>
            <w:r w:rsidRPr="00D575D4">
              <w:rPr>
                <w:rFonts w:ascii="Times New Roman" w:hAnsi="Times New Roman" w:cs="Times New Roman"/>
              </w:rPr>
              <w:t>Сумма</w:t>
            </w:r>
          </w:p>
          <w:p w:rsidR="00474CAC" w:rsidRPr="00D575D4" w:rsidRDefault="00474CAC" w:rsidP="002754B9">
            <w:pPr>
              <w:rPr>
                <w:rFonts w:ascii="Times New Roman" w:hAnsi="Times New Roman" w:cs="Times New Roman"/>
              </w:rPr>
            </w:pPr>
          </w:p>
        </w:tc>
      </w:tr>
      <w:tr w:rsidR="00474CAC" w:rsidRPr="00D575D4" w:rsidTr="00D575D4">
        <w:tc>
          <w:tcPr>
            <w:tcW w:w="7054"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bCs/>
                <w:color w:val="000000"/>
              </w:rPr>
            </w:pPr>
            <w:r w:rsidRPr="00D575D4">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2020-2022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bCs/>
              </w:rPr>
              <w:t>73.0.070.0000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2,0</w:t>
            </w:r>
          </w:p>
        </w:tc>
      </w:tr>
      <w:tr w:rsidR="00474CAC" w:rsidRPr="00D575D4" w:rsidTr="00D575D4">
        <w:tc>
          <w:tcPr>
            <w:tcW w:w="7054"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74.0.07.00000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1 674,73</w:t>
            </w:r>
          </w:p>
        </w:tc>
      </w:tr>
      <w:tr w:rsidR="00474CAC" w:rsidRPr="00D575D4" w:rsidTr="00D575D4">
        <w:trPr>
          <w:trHeight w:val="285"/>
        </w:trPr>
        <w:tc>
          <w:tcPr>
            <w:tcW w:w="7054"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rPr>
            </w:pPr>
            <w:r w:rsidRPr="00D575D4">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78.0.07.00000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 xml:space="preserve"> 3 821,08</w:t>
            </w:r>
          </w:p>
        </w:tc>
      </w:tr>
      <w:tr w:rsidR="00474CAC" w:rsidRPr="00D575D4" w:rsidTr="00D575D4">
        <w:trPr>
          <w:trHeight w:val="295"/>
        </w:trPr>
        <w:tc>
          <w:tcPr>
            <w:tcW w:w="7054"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b/>
              </w:rPr>
            </w:pPr>
            <w:r w:rsidRPr="00D575D4">
              <w:rPr>
                <w:rFonts w:ascii="Times New Roman" w:hAnsi="Times New Roman" w:cs="Times New Roman"/>
                <w:b/>
              </w:rPr>
              <w:t>ИТОГО</w:t>
            </w:r>
          </w:p>
        </w:tc>
        <w:tc>
          <w:tcPr>
            <w:tcW w:w="1929" w:type="dxa"/>
            <w:gridSpan w:val="3"/>
            <w:tcBorders>
              <w:top w:val="single" w:sz="4" w:space="0" w:color="auto"/>
              <w:left w:val="single" w:sz="4" w:space="0" w:color="auto"/>
              <w:bottom w:val="single" w:sz="4" w:space="0" w:color="auto"/>
              <w:right w:val="single" w:sz="4" w:space="0" w:color="auto"/>
            </w:tcBorders>
          </w:tcPr>
          <w:p w:rsidR="00474CAC" w:rsidRPr="00D575D4" w:rsidRDefault="00474CAC" w:rsidP="002754B9">
            <w:pPr>
              <w:rPr>
                <w:rFonts w:ascii="Times New Roman" w:hAnsi="Times New Roman" w:cs="Times New Roman"/>
                <w:b/>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b/>
              </w:rPr>
            </w:pPr>
            <w:r w:rsidRPr="00D575D4">
              <w:rPr>
                <w:rFonts w:ascii="Times New Roman" w:hAnsi="Times New Roman" w:cs="Times New Roman"/>
                <w:b/>
              </w:rPr>
              <w:t>5 497,81</w:t>
            </w:r>
          </w:p>
        </w:tc>
      </w:tr>
      <w:tr w:rsidR="00474CAC" w:rsidRPr="00D575D4" w:rsidTr="00D5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60" w:type="dxa"/>
          <w:trHeight w:val="930"/>
        </w:trPr>
        <w:tc>
          <w:tcPr>
            <w:tcW w:w="10262" w:type="dxa"/>
            <w:gridSpan w:val="6"/>
            <w:tcBorders>
              <w:top w:val="nil"/>
              <w:left w:val="nil"/>
              <w:bottom w:val="nil"/>
              <w:right w:val="nil"/>
            </w:tcBorders>
            <w:shd w:val="clear" w:color="auto" w:fill="auto"/>
            <w:vAlign w:val="bottom"/>
            <w:hideMark/>
          </w:tcPr>
          <w:tbl>
            <w:tblPr>
              <w:tblW w:w="10046" w:type="dxa"/>
              <w:tblLook w:val="04A0"/>
            </w:tblPr>
            <w:tblGrid>
              <w:gridCol w:w="108"/>
              <w:gridCol w:w="5204"/>
              <w:gridCol w:w="369"/>
              <w:gridCol w:w="445"/>
              <w:gridCol w:w="1104"/>
              <w:gridCol w:w="187"/>
              <w:gridCol w:w="108"/>
              <w:gridCol w:w="589"/>
              <w:gridCol w:w="108"/>
              <w:gridCol w:w="422"/>
              <w:gridCol w:w="1294"/>
              <w:gridCol w:w="108"/>
            </w:tblGrid>
            <w:tr w:rsidR="00474CAC" w:rsidRPr="00D575D4" w:rsidTr="00D575D4">
              <w:trPr>
                <w:gridBefore w:val="1"/>
                <w:wBefore w:w="108" w:type="dxa"/>
                <w:trHeight w:val="480"/>
              </w:trPr>
              <w:tc>
                <w:tcPr>
                  <w:tcW w:w="6018" w:type="dxa"/>
                  <w:gridSpan w:val="3"/>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Cs/>
                    </w:rPr>
                  </w:pPr>
                </w:p>
              </w:tc>
              <w:tc>
                <w:tcPr>
                  <w:tcW w:w="1399" w:type="dxa"/>
                  <w:gridSpan w:val="3"/>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Cs/>
                      <w:color w:val="000000"/>
                    </w:rPr>
                  </w:pPr>
                </w:p>
                <w:p w:rsidR="00474CAC" w:rsidRPr="00D575D4" w:rsidRDefault="00474CAC" w:rsidP="002754B9">
                  <w:pPr>
                    <w:jc w:val="center"/>
                    <w:rPr>
                      <w:rFonts w:ascii="Times New Roman" w:hAnsi="Times New Roman" w:cs="Times New Roman"/>
                      <w:bCs/>
                      <w:color w:val="000000"/>
                    </w:rPr>
                  </w:pPr>
                </w:p>
              </w:tc>
              <w:tc>
                <w:tcPr>
                  <w:tcW w:w="697" w:type="dxa"/>
                  <w:gridSpan w:val="2"/>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
                      <w:bCs/>
                      <w:color w:val="000000"/>
                    </w:rPr>
                  </w:pPr>
                </w:p>
              </w:tc>
              <w:tc>
                <w:tcPr>
                  <w:tcW w:w="1824" w:type="dxa"/>
                  <w:gridSpan w:val="3"/>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Cs/>
                      <w:color w:val="000000"/>
                    </w:rPr>
                  </w:pPr>
                </w:p>
                <w:p w:rsidR="00474CAC" w:rsidRPr="00D575D4" w:rsidRDefault="00474CAC" w:rsidP="002754B9">
                  <w:pPr>
                    <w:jc w:val="center"/>
                    <w:rPr>
                      <w:rFonts w:ascii="Times New Roman" w:hAnsi="Times New Roman" w:cs="Times New Roman"/>
                      <w:bCs/>
                      <w:color w:val="000000"/>
                    </w:rPr>
                  </w:pPr>
                  <w:r w:rsidRPr="00D575D4">
                    <w:rPr>
                      <w:rFonts w:ascii="Times New Roman" w:hAnsi="Times New Roman" w:cs="Times New Roman"/>
                      <w:bCs/>
                      <w:color w:val="000000"/>
                    </w:rPr>
                    <w:t>таблица 2</w:t>
                  </w:r>
                </w:p>
                <w:p w:rsidR="00474CAC" w:rsidRPr="00D575D4" w:rsidRDefault="00474CAC" w:rsidP="002754B9">
                  <w:pPr>
                    <w:jc w:val="center"/>
                    <w:rPr>
                      <w:rFonts w:ascii="Times New Roman" w:hAnsi="Times New Roman" w:cs="Times New Roman"/>
                      <w:bCs/>
                      <w:color w:val="000000"/>
                    </w:rPr>
                  </w:pPr>
                </w:p>
              </w:tc>
            </w:tr>
            <w:tr w:rsidR="00474CAC" w:rsidRPr="00D575D4" w:rsidTr="00D575D4">
              <w:trPr>
                <w:gridBefore w:val="1"/>
                <w:wBefore w:w="108" w:type="dxa"/>
                <w:trHeight w:val="930"/>
              </w:trPr>
              <w:tc>
                <w:tcPr>
                  <w:tcW w:w="9938" w:type="dxa"/>
                  <w:gridSpan w:val="11"/>
                  <w:tcBorders>
                    <w:top w:val="nil"/>
                    <w:left w:val="nil"/>
                    <w:bottom w:val="nil"/>
                    <w:right w:val="nil"/>
                  </w:tcBorders>
                  <w:shd w:val="clear" w:color="auto" w:fill="auto"/>
                  <w:vAlign w:val="bottom"/>
                  <w:hideMark/>
                </w:tcPr>
                <w:p w:rsidR="00474CAC" w:rsidRPr="00D575D4" w:rsidRDefault="00474CAC" w:rsidP="002754B9">
                  <w:pPr>
                    <w:jc w:val="center"/>
                    <w:rPr>
                      <w:rFonts w:ascii="Times New Roman" w:hAnsi="Times New Roman" w:cs="Times New Roman"/>
                      <w:b/>
                      <w:bCs/>
                    </w:rPr>
                  </w:pPr>
                  <w:r w:rsidRPr="00D575D4">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плановом периоде 2022-2023 годов</w:t>
                  </w:r>
                </w:p>
              </w:tc>
            </w:tr>
            <w:tr w:rsidR="00474CAC" w:rsidRPr="00D575D4" w:rsidTr="00D575D4">
              <w:trPr>
                <w:gridAfter w:val="1"/>
                <w:wAfter w:w="108" w:type="dxa"/>
                <w:trHeight w:val="600"/>
              </w:trPr>
              <w:tc>
                <w:tcPr>
                  <w:tcW w:w="5681" w:type="dxa"/>
                  <w:gridSpan w:val="3"/>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1736" w:type="dxa"/>
                  <w:gridSpan w:val="3"/>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697" w:type="dxa"/>
                  <w:gridSpan w:val="2"/>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green"/>
                    </w:rPr>
                  </w:pPr>
                </w:p>
              </w:tc>
              <w:tc>
                <w:tcPr>
                  <w:tcW w:w="1824" w:type="dxa"/>
                  <w:gridSpan w:val="3"/>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тыс. рублей</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2" w:type="dxa"/>
                  <w:gridSpan w:val="2"/>
                  <w:vMerge w:val="restart"/>
                  <w:tcBorders>
                    <w:top w:val="single" w:sz="4" w:space="0" w:color="auto"/>
                    <w:left w:val="single" w:sz="4" w:space="0" w:color="auto"/>
                    <w:right w:val="single" w:sz="4" w:space="0" w:color="auto"/>
                  </w:tcBorders>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Наименование программы</w:t>
                  </w:r>
                </w:p>
              </w:tc>
              <w:tc>
                <w:tcPr>
                  <w:tcW w:w="1918" w:type="dxa"/>
                  <w:gridSpan w:val="3"/>
                  <w:vMerge w:val="restart"/>
                  <w:tcBorders>
                    <w:top w:val="single" w:sz="4" w:space="0" w:color="auto"/>
                    <w:left w:val="single" w:sz="4" w:space="0" w:color="auto"/>
                    <w:right w:val="single" w:sz="4" w:space="0" w:color="auto"/>
                  </w:tcBorders>
                  <w:hideMark/>
                </w:tcPr>
                <w:p w:rsidR="00474CAC" w:rsidRPr="00D575D4" w:rsidRDefault="00474CAC" w:rsidP="002754B9">
                  <w:pPr>
                    <w:rPr>
                      <w:rFonts w:ascii="Times New Roman" w:hAnsi="Times New Roman" w:cs="Times New Roman"/>
                    </w:rPr>
                  </w:pPr>
                  <w:r w:rsidRPr="00D575D4">
                    <w:rPr>
                      <w:rFonts w:ascii="Times New Roman" w:hAnsi="Times New Roman" w:cs="Times New Roman"/>
                    </w:rPr>
                    <w:t>КЦСР</w:t>
                  </w:r>
                </w:p>
              </w:tc>
              <w:tc>
                <w:tcPr>
                  <w:tcW w:w="2806" w:type="dxa"/>
                  <w:gridSpan w:val="7"/>
                  <w:tcBorders>
                    <w:top w:val="single" w:sz="4" w:space="0" w:color="auto"/>
                    <w:left w:val="single" w:sz="4" w:space="0" w:color="auto"/>
                    <w:bottom w:val="single" w:sz="4" w:space="0" w:color="auto"/>
                    <w:right w:val="single" w:sz="4" w:space="0" w:color="auto"/>
                  </w:tcBorders>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Плановый период</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2" w:type="dxa"/>
                  <w:gridSpan w:val="2"/>
                  <w:vMerge/>
                  <w:tcBorders>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rPr>
                  </w:pPr>
                </w:p>
              </w:tc>
              <w:tc>
                <w:tcPr>
                  <w:tcW w:w="1918" w:type="dxa"/>
                  <w:gridSpan w:val="3"/>
                  <w:vMerge/>
                  <w:tcBorders>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rPr>
                  </w:pPr>
                </w:p>
              </w:tc>
              <w:tc>
                <w:tcPr>
                  <w:tcW w:w="1414" w:type="dxa"/>
                  <w:gridSpan w:val="5"/>
                  <w:tcBorders>
                    <w:top w:val="single" w:sz="4" w:space="0" w:color="auto"/>
                    <w:left w:val="single" w:sz="4" w:space="0" w:color="auto"/>
                    <w:bottom w:val="single" w:sz="4" w:space="0" w:color="auto"/>
                    <w:right w:val="single" w:sz="4" w:space="0" w:color="auto"/>
                  </w:tcBorders>
                </w:tcPr>
                <w:p w:rsidR="00474CAC" w:rsidRPr="00D575D4" w:rsidRDefault="00474CAC" w:rsidP="002754B9">
                  <w:pPr>
                    <w:rPr>
                      <w:rFonts w:ascii="Times New Roman" w:hAnsi="Times New Roman" w:cs="Times New Roman"/>
                    </w:rPr>
                  </w:pPr>
                  <w:r w:rsidRPr="00D575D4">
                    <w:rPr>
                      <w:rFonts w:ascii="Times New Roman" w:hAnsi="Times New Roman" w:cs="Times New Roman"/>
                    </w:rPr>
                    <w:t>2022 год</w:t>
                  </w:r>
                </w:p>
              </w:tc>
              <w:tc>
                <w:tcPr>
                  <w:tcW w:w="139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rPr>
                      <w:rFonts w:ascii="Times New Roman" w:hAnsi="Times New Roman" w:cs="Times New Roman"/>
                    </w:rPr>
                  </w:pPr>
                  <w:r w:rsidRPr="00D575D4">
                    <w:rPr>
                      <w:rFonts w:ascii="Times New Roman" w:hAnsi="Times New Roman" w:cs="Times New Roman"/>
                    </w:rPr>
                    <w:t>2023 год</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bCs/>
                      <w:color w:val="000000"/>
                    </w:rPr>
                  </w:pPr>
                  <w:r w:rsidRPr="00D575D4">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2020-2022 годы</w:t>
                  </w:r>
                </w:p>
              </w:tc>
              <w:tc>
                <w:tcPr>
                  <w:tcW w:w="1918"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bCs/>
                    </w:rPr>
                    <w:t>73.0.070.0000</w:t>
                  </w:r>
                </w:p>
              </w:tc>
              <w:tc>
                <w:tcPr>
                  <w:tcW w:w="1414" w:type="dxa"/>
                  <w:gridSpan w:val="5"/>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0,0</w:t>
                  </w:r>
                </w:p>
              </w:tc>
              <w:tc>
                <w:tcPr>
                  <w:tcW w:w="139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0,0</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lastRenderedPageBreak/>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w:t>
                  </w:r>
                </w:p>
              </w:tc>
              <w:tc>
                <w:tcPr>
                  <w:tcW w:w="1918"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74.0.07.00000</w:t>
                  </w:r>
                </w:p>
              </w:tc>
              <w:tc>
                <w:tcPr>
                  <w:tcW w:w="1414" w:type="dxa"/>
                  <w:gridSpan w:val="5"/>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1 459,08</w:t>
                  </w:r>
                </w:p>
              </w:tc>
              <w:tc>
                <w:tcPr>
                  <w:tcW w:w="139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1 465,46</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1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both"/>
                    <w:rPr>
                      <w:rFonts w:ascii="Times New Roman" w:hAnsi="Times New Roman" w:cs="Times New Roman"/>
                    </w:rPr>
                  </w:pPr>
                  <w:r w:rsidRPr="00D575D4">
                    <w:rPr>
                      <w:rFonts w:ascii="Times New Roman" w:hAnsi="Times New Roman" w:cs="Times New Roman"/>
                    </w:rPr>
                    <w:t>Муниципальная программа Новоцелинного сельсовета Кочковского района Новосибирской области  "Развитие культуры на территории  Новоцелинного сельсовета  Кочковского района Новосибирской области на 2021-2025 годы"</w:t>
                  </w:r>
                </w:p>
              </w:tc>
              <w:tc>
                <w:tcPr>
                  <w:tcW w:w="1918" w:type="dxa"/>
                  <w:gridSpan w:val="3"/>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78.0.07.00000</w:t>
                  </w:r>
                </w:p>
              </w:tc>
              <w:tc>
                <w:tcPr>
                  <w:tcW w:w="1414" w:type="dxa"/>
                  <w:gridSpan w:val="5"/>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3 290,88</w:t>
                  </w:r>
                </w:p>
              </w:tc>
              <w:tc>
                <w:tcPr>
                  <w:tcW w:w="139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autoSpaceDE w:val="0"/>
                    <w:autoSpaceDN w:val="0"/>
                    <w:adjustRightInd w:val="0"/>
                    <w:jc w:val="center"/>
                    <w:rPr>
                      <w:rFonts w:ascii="Times New Roman" w:hAnsi="Times New Roman" w:cs="Times New Roman"/>
                      <w:color w:val="000000"/>
                    </w:rPr>
                  </w:pPr>
                  <w:r w:rsidRPr="00D575D4">
                    <w:rPr>
                      <w:rFonts w:ascii="Times New Roman" w:hAnsi="Times New Roman" w:cs="Times New Roman"/>
                      <w:color w:val="000000"/>
                    </w:rPr>
                    <w:t>3 290,88</w:t>
                  </w:r>
                </w:p>
              </w:tc>
            </w:tr>
            <w:tr w:rsidR="00474CAC" w:rsidRPr="00D575D4" w:rsidTr="00D5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5312" w:type="dxa"/>
                  <w:gridSpan w:val="2"/>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rPr>
                      <w:rFonts w:ascii="Times New Roman" w:hAnsi="Times New Roman" w:cs="Times New Roman"/>
                      <w:b/>
                    </w:rPr>
                  </w:pPr>
                  <w:r w:rsidRPr="00D575D4">
                    <w:rPr>
                      <w:rFonts w:ascii="Times New Roman" w:hAnsi="Times New Roman" w:cs="Times New Roman"/>
                      <w:b/>
                    </w:rPr>
                    <w:t>ИТОГО</w:t>
                  </w:r>
                </w:p>
              </w:tc>
              <w:tc>
                <w:tcPr>
                  <w:tcW w:w="1918" w:type="dxa"/>
                  <w:gridSpan w:val="3"/>
                  <w:tcBorders>
                    <w:top w:val="single" w:sz="4" w:space="0" w:color="auto"/>
                    <w:left w:val="single" w:sz="4" w:space="0" w:color="auto"/>
                    <w:bottom w:val="single" w:sz="4" w:space="0" w:color="auto"/>
                    <w:right w:val="single" w:sz="4" w:space="0" w:color="auto"/>
                  </w:tcBorders>
                </w:tcPr>
                <w:p w:rsidR="00474CAC" w:rsidRPr="00D575D4" w:rsidRDefault="00474CAC" w:rsidP="002754B9">
                  <w:pPr>
                    <w:rPr>
                      <w:rFonts w:ascii="Times New Roman" w:hAnsi="Times New Roman" w:cs="Times New Roman"/>
                      <w:b/>
                    </w:rPr>
                  </w:pPr>
                </w:p>
              </w:tc>
              <w:tc>
                <w:tcPr>
                  <w:tcW w:w="1414" w:type="dxa"/>
                  <w:gridSpan w:val="5"/>
                  <w:tcBorders>
                    <w:top w:val="single" w:sz="4" w:space="0" w:color="auto"/>
                    <w:left w:val="single" w:sz="4" w:space="0" w:color="auto"/>
                    <w:bottom w:val="single" w:sz="4" w:space="0" w:color="auto"/>
                    <w:right w:val="single" w:sz="4" w:space="0" w:color="auto"/>
                  </w:tcBorders>
                  <w:hideMark/>
                </w:tcPr>
                <w:p w:rsidR="00474CAC" w:rsidRPr="00D575D4" w:rsidRDefault="00474CAC" w:rsidP="002754B9">
                  <w:pPr>
                    <w:jc w:val="center"/>
                    <w:rPr>
                      <w:rFonts w:ascii="Times New Roman" w:hAnsi="Times New Roman" w:cs="Times New Roman"/>
                      <w:b/>
                    </w:rPr>
                  </w:pPr>
                  <w:r w:rsidRPr="00D575D4">
                    <w:rPr>
                      <w:rFonts w:ascii="Times New Roman" w:hAnsi="Times New Roman" w:cs="Times New Roman"/>
                      <w:b/>
                    </w:rPr>
                    <w:t>4 749,96</w:t>
                  </w:r>
                </w:p>
              </w:tc>
              <w:tc>
                <w:tcPr>
                  <w:tcW w:w="1392" w:type="dxa"/>
                  <w:gridSpan w:val="2"/>
                  <w:tcBorders>
                    <w:top w:val="single" w:sz="4" w:space="0" w:color="auto"/>
                    <w:left w:val="single" w:sz="4" w:space="0" w:color="auto"/>
                    <w:bottom w:val="single" w:sz="4" w:space="0" w:color="auto"/>
                    <w:right w:val="single" w:sz="4" w:space="0" w:color="auto"/>
                  </w:tcBorders>
                </w:tcPr>
                <w:p w:rsidR="00474CAC" w:rsidRPr="00D575D4" w:rsidRDefault="00474CAC" w:rsidP="002754B9">
                  <w:pPr>
                    <w:jc w:val="center"/>
                    <w:rPr>
                      <w:rFonts w:ascii="Times New Roman" w:hAnsi="Times New Roman" w:cs="Times New Roman"/>
                      <w:b/>
                    </w:rPr>
                  </w:pPr>
                  <w:r w:rsidRPr="00D575D4">
                    <w:rPr>
                      <w:rFonts w:ascii="Times New Roman" w:hAnsi="Times New Roman" w:cs="Times New Roman"/>
                      <w:b/>
                    </w:rPr>
                    <w:t>4 756,34</w:t>
                  </w:r>
                </w:p>
              </w:tc>
            </w:tr>
          </w:tbl>
          <w:p w:rsidR="00474CAC" w:rsidRPr="00D575D4" w:rsidRDefault="00474CAC" w:rsidP="002754B9">
            <w:pPr>
              <w:jc w:val="center"/>
              <w:rPr>
                <w:rFonts w:ascii="Times New Roman" w:hAnsi="Times New Roman" w:cs="Times New Roman"/>
                <w:bCs/>
                <w:highlight w:val="yellow"/>
              </w:rPr>
            </w:pPr>
          </w:p>
        </w:tc>
      </w:tr>
      <w:tr w:rsidR="00474CAC" w:rsidRPr="00D575D4" w:rsidTr="00D5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60" w:type="dxa"/>
          <w:trHeight w:val="600"/>
        </w:trPr>
        <w:tc>
          <w:tcPr>
            <w:tcW w:w="5866" w:type="dxa"/>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yellow"/>
              </w:rPr>
            </w:pPr>
          </w:p>
        </w:tc>
        <w:tc>
          <w:tcPr>
            <w:tcW w:w="1793" w:type="dxa"/>
            <w:gridSpan w:val="2"/>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yellow"/>
              </w:rPr>
            </w:pPr>
          </w:p>
        </w:tc>
        <w:tc>
          <w:tcPr>
            <w:tcW w:w="720" w:type="dxa"/>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yellow"/>
              </w:rPr>
            </w:pPr>
          </w:p>
        </w:tc>
        <w:tc>
          <w:tcPr>
            <w:tcW w:w="1883" w:type="dxa"/>
            <w:gridSpan w:val="2"/>
            <w:tcBorders>
              <w:top w:val="nil"/>
              <w:left w:val="nil"/>
              <w:bottom w:val="nil"/>
              <w:right w:val="nil"/>
            </w:tcBorders>
            <w:shd w:val="clear" w:color="auto" w:fill="auto"/>
            <w:noWrap/>
            <w:vAlign w:val="bottom"/>
            <w:hideMark/>
          </w:tcPr>
          <w:p w:rsidR="00474CAC" w:rsidRPr="00D575D4" w:rsidRDefault="00474CAC" w:rsidP="002754B9">
            <w:pPr>
              <w:rPr>
                <w:rFonts w:ascii="Times New Roman" w:hAnsi="Times New Roman" w:cs="Times New Roman"/>
                <w:highlight w:val="yellow"/>
              </w:rPr>
            </w:pPr>
          </w:p>
        </w:tc>
      </w:tr>
    </w:tbl>
    <w:p w:rsidR="00474CAC" w:rsidRPr="00D575D4" w:rsidRDefault="00474CAC" w:rsidP="00474CAC">
      <w:pPr>
        <w:pStyle w:val="a9"/>
        <w:jc w:val="right"/>
        <w:rPr>
          <w:sz w:val="22"/>
          <w:szCs w:val="22"/>
          <w:highlight w:val="yellow"/>
        </w:rPr>
      </w:pPr>
    </w:p>
    <w:p w:rsidR="00474CAC" w:rsidRPr="00D575D4" w:rsidRDefault="00474CAC" w:rsidP="00D575D4">
      <w:pPr>
        <w:pStyle w:val="a9"/>
        <w:jc w:val="right"/>
        <w:rPr>
          <w:sz w:val="22"/>
          <w:szCs w:val="22"/>
        </w:rPr>
      </w:pPr>
      <w:r w:rsidRPr="00D575D4">
        <w:rPr>
          <w:sz w:val="22"/>
          <w:szCs w:val="22"/>
        </w:rPr>
        <w:t>Приложение № 9</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 xml:space="preserve">к решению______ сессии </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Совета депутатов Новоцелинного сельсовета</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Кочковского района Новосибирской области</w:t>
      </w:r>
    </w:p>
    <w:p w:rsidR="00474CAC" w:rsidRPr="00D575D4" w:rsidRDefault="00474CAC" w:rsidP="00D575D4">
      <w:pPr>
        <w:spacing w:line="240" w:lineRule="auto"/>
        <w:jc w:val="right"/>
        <w:rPr>
          <w:rFonts w:ascii="Times New Roman" w:hAnsi="Times New Roman" w:cs="Times New Roman"/>
        </w:rPr>
      </w:pPr>
      <w:r w:rsidRPr="00D575D4">
        <w:rPr>
          <w:rFonts w:ascii="Times New Roman" w:hAnsi="Times New Roman" w:cs="Times New Roman"/>
        </w:rPr>
        <w:t xml:space="preserve"> от ______2020 № __</w:t>
      </w:r>
    </w:p>
    <w:p w:rsidR="00474CAC" w:rsidRPr="00D575D4" w:rsidRDefault="00474CAC" w:rsidP="00474CAC">
      <w:pPr>
        <w:pStyle w:val="a9"/>
        <w:jc w:val="center"/>
        <w:rPr>
          <w:b/>
          <w:sz w:val="22"/>
          <w:szCs w:val="22"/>
        </w:rPr>
      </w:pPr>
      <w:r w:rsidRPr="00D575D4">
        <w:rPr>
          <w:b/>
          <w:sz w:val="22"/>
          <w:szCs w:val="22"/>
        </w:rPr>
        <w:t>Распределение муниципального дорожного фонда Новоцелинного сельсовета Кочковского района  Новосибирской области на 2021 год  и плановый период  2022 – 2023 годов</w:t>
      </w:r>
    </w:p>
    <w:p w:rsidR="00474CAC" w:rsidRPr="00D575D4" w:rsidRDefault="00474CAC" w:rsidP="00474CAC">
      <w:pPr>
        <w:pStyle w:val="a9"/>
        <w:jc w:val="center"/>
        <w:rPr>
          <w:b/>
          <w:sz w:val="22"/>
          <w:szCs w:val="22"/>
        </w:rPr>
      </w:pPr>
    </w:p>
    <w:p w:rsidR="00474CAC" w:rsidRPr="00D575D4" w:rsidRDefault="00474CAC" w:rsidP="00474CAC">
      <w:pPr>
        <w:pStyle w:val="a9"/>
        <w:jc w:val="right"/>
        <w:rPr>
          <w:sz w:val="22"/>
          <w:szCs w:val="22"/>
        </w:rPr>
      </w:pPr>
      <w:r w:rsidRPr="00D575D4">
        <w:rPr>
          <w:sz w:val="22"/>
          <w:szCs w:val="22"/>
        </w:rPr>
        <w:t>Таблица 1</w:t>
      </w:r>
    </w:p>
    <w:p w:rsidR="00474CAC" w:rsidRPr="00D575D4" w:rsidRDefault="00474CAC" w:rsidP="00474CAC">
      <w:pPr>
        <w:pStyle w:val="a9"/>
        <w:jc w:val="center"/>
        <w:rPr>
          <w:b/>
          <w:sz w:val="22"/>
          <w:szCs w:val="22"/>
        </w:rPr>
      </w:pPr>
    </w:p>
    <w:p w:rsidR="00474CAC" w:rsidRPr="00D575D4" w:rsidRDefault="00474CAC" w:rsidP="00474CAC">
      <w:pPr>
        <w:pStyle w:val="a9"/>
        <w:jc w:val="center"/>
        <w:rPr>
          <w:b/>
          <w:sz w:val="22"/>
          <w:szCs w:val="22"/>
        </w:rPr>
      </w:pPr>
      <w:r w:rsidRPr="00D575D4">
        <w:rPr>
          <w:b/>
          <w:sz w:val="22"/>
          <w:szCs w:val="22"/>
        </w:rPr>
        <w:t xml:space="preserve">Распределение муниципального дорожного фонда Новоцелинного сельсовета Кочковского района  Новосибирской области на 2021 год  </w:t>
      </w:r>
    </w:p>
    <w:p w:rsidR="00474CAC" w:rsidRPr="00D575D4" w:rsidRDefault="00474CAC" w:rsidP="00474CAC">
      <w:pPr>
        <w:pStyle w:val="a9"/>
        <w:jc w:val="right"/>
        <w:rPr>
          <w:sz w:val="22"/>
          <w:szCs w:val="22"/>
        </w:rPr>
      </w:pPr>
      <w:r w:rsidRPr="00D575D4">
        <w:rPr>
          <w:sz w:val="22"/>
          <w:szCs w:val="22"/>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474CAC" w:rsidRPr="00D575D4" w:rsidTr="002754B9">
        <w:tc>
          <w:tcPr>
            <w:tcW w:w="5353" w:type="dxa"/>
          </w:tcPr>
          <w:p w:rsidR="00474CAC" w:rsidRPr="00D575D4" w:rsidRDefault="00474CAC" w:rsidP="002754B9">
            <w:pPr>
              <w:pStyle w:val="a9"/>
              <w:jc w:val="both"/>
              <w:rPr>
                <w:sz w:val="22"/>
                <w:szCs w:val="22"/>
              </w:rPr>
            </w:pPr>
            <w:r w:rsidRPr="00D575D4">
              <w:rPr>
                <w:sz w:val="22"/>
                <w:szCs w:val="22"/>
              </w:rPr>
              <w:t>Наименование программы</w:t>
            </w:r>
          </w:p>
        </w:tc>
        <w:tc>
          <w:tcPr>
            <w:tcW w:w="1276" w:type="dxa"/>
          </w:tcPr>
          <w:p w:rsidR="00474CAC" w:rsidRPr="00D575D4" w:rsidRDefault="00474CAC" w:rsidP="002754B9">
            <w:pPr>
              <w:pStyle w:val="a9"/>
              <w:jc w:val="both"/>
              <w:rPr>
                <w:sz w:val="22"/>
                <w:szCs w:val="22"/>
              </w:rPr>
            </w:pPr>
            <w:r w:rsidRPr="00D575D4">
              <w:rPr>
                <w:sz w:val="22"/>
                <w:szCs w:val="22"/>
              </w:rPr>
              <w:t>Р. Прз.</w:t>
            </w:r>
          </w:p>
        </w:tc>
        <w:tc>
          <w:tcPr>
            <w:tcW w:w="1984" w:type="dxa"/>
          </w:tcPr>
          <w:p w:rsidR="00474CAC" w:rsidRPr="00D575D4" w:rsidRDefault="00474CAC" w:rsidP="002754B9">
            <w:pPr>
              <w:pStyle w:val="a9"/>
              <w:jc w:val="both"/>
              <w:rPr>
                <w:sz w:val="22"/>
                <w:szCs w:val="22"/>
              </w:rPr>
            </w:pPr>
            <w:r w:rsidRPr="00D575D4">
              <w:rPr>
                <w:sz w:val="22"/>
                <w:szCs w:val="22"/>
              </w:rPr>
              <w:t>КЦСР</w:t>
            </w:r>
          </w:p>
        </w:tc>
        <w:tc>
          <w:tcPr>
            <w:tcW w:w="1388" w:type="dxa"/>
          </w:tcPr>
          <w:p w:rsidR="00474CAC" w:rsidRPr="00D575D4" w:rsidRDefault="00474CAC" w:rsidP="002754B9">
            <w:pPr>
              <w:pStyle w:val="a9"/>
              <w:jc w:val="both"/>
              <w:rPr>
                <w:sz w:val="22"/>
                <w:szCs w:val="22"/>
              </w:rPr>
            </w:pPr>
            <w:r w:rsidRPr="00D575D4">
              <w:rPr>
                <w:sz w:val="22"/>
                <w:szCs w:val="22"/>
              </w:rPr>
              <w:t xml:space="preserve">Сумма </w:t>
            </w:r>
          </w:p>
        </w:tc>
      </w:tr>
      <w:tr w:rsidR="00474CAC" w:rsidRPr="00D575D4" w:rsidTr="002754B9">
        <w:tc>
          <w:tcPr>
            <w:tcW w:w="5353"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w:t>
            </w:r>
            <w:r w:rsidRPr="00D575D4">
              <w:rPr>
                <w:rFonts w:ascii="Times New Roman" w:hAnsi="Times New Roman" w:cs="Times New Roman"/>
                <w:color w:val="000000"/>
              </w:rPr>
              <w:t>за счет средств местного бюджета</w:t>
            </w:r>
          </w:p>
        </w:tc>
        <w:tc>
          <w:tcPr>
            <w:tcW w:w="1276" w:type="dxa"/>
          </w:tcPr>
          <w:p w:rsidR="00474CAC" w:rsidRPr="00D575D4" w:rsidRDefault="00474CAC" w:rsidP="002754B9">
            <w:pPr>
              <w:pStyle w:val="a9"/>
              <w:jc w:val="both"/>
              <w:rPr>
                <w:sz w:val="22"/>
                <w:szCs w:val="22"/>
              </w:rPr>
            </w:pPr>
            <w:r w:rsidRPr="00D575D4">
              <w:rPr>
                <w:sz w:val="22"/>
                <w:szCs w:val="22"/>
              </w:rPr>
              <w:t>0409</w:t>
            </w:r>
          </w:p>
        </w:tc>
        <w:tc>
          <w:tcPr>
            <w:tcW w:w="1984" w:type="dxa"/>
          </w:tcPr>
          <w:p w:rsidR="00474CAC" w:rsidRPr="00D575D4" w:rsidRDefault="00474CAC" w:rsidP="002754B9">
            <w:pPr>
              <w:pStyle w:val="a9"/>
              <w:jc w:val="both"/>
              <w:rPr>
                <w:sz w:val="22"/>
                <w:szCs w:val="22"/>
              </w:rPr>
            </w:pPr>
            <w:r w:rsidRPr="00D575D4">
              <w:rPr>
                <w:color w:val="000000"/>
                <w:sz w:val="22"/>
                <w:szCs w:val="22"/>
              </w:rPr>
              <w:t>74.0.07.04090</w:t>
            </w:r>
          </w:p>
        </w:tc>
        <w:tc>
          <w:tcPr>
            <w:tcW w:w="1388" w:type="dxa"/>
          </w:tcPr>
          <w:p w:rsidR="00474CAC" w:rsidRPr="00D575D4" w:rsidRDefault="00474CAC" w:rsidP="002754B9">
            <w:pPr>
              <w:pStyle w:val="a9"/>
              <w:jc w:val="center"/>
              <w:rPr>
                <w:sz w:val="22"/>
                <w:szCs w:val="22"/>
              </w:rPr>
            </w:pPr>
            <w:r w:rsidRPr="00D575D4">
              <w:rPr>
                <w:sz w:val="22"/>
                <w:szCs w:val="22"/>
              </w:rPr>
              <w:t>479,02</w:t>
            </w:r>
          </w:p>
        </w:tc>
      </w:tr>
      <w:tr w:rsidR="00474CAC" w:rsidRPr="00D575D4" w:rsidTr="002754B9">
        <w:tc>
          <w:tcPr>
            <w:tcW w:w="5353"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в части софинансирования </w:t>
            </w:r>
            <w:r w:rsidRPr="00D575D4">
              <w:rPr>
                <w:rFonts w:ascii="Times New Roman" w:hAnsi="Times New Roman" w:cs="Times New Roman"/>
                <w:color w:val="000000"/>
              </w:rPr>
              <w:t>за счет средств местного бюджета</w:t>
            </w:r>
          </w:p>
        </w:tc>
        <w:tc>
          <w:tcPr>
            <w:tcW w:w="1276" w:type="dxa"/>
          </w:tcPr>
          <w:p w:rsidR="00474CAC" w:rsidRPr="00D575D4" w:rsidRDefault="00474CAC" w:rsidP="002754B9">
            <w:pPr>
              <w:pStyle w:val="a9"/>
              <w:jc w:val="both"/>
              <w:rPr>
                <w:sz w:val="22"/>
                <w:szCs w:val="22"/>
              </w:rPr>
            </w:pPr>
            <w:r w:rsidRPr="00D575D4">
              <w:rPr>
                <w:sz w:val="22"/>
                <w:szCs w:val="22"/>
              </w:rPr>
              <w:t>0409</w:t>
            </w:r>
          </w:p>
        </w:tc>
        <w:tc>
          <w:tcPr>
            <w:tcW w:w="1984" w:type="dxa"/>
          </w:tcPr>
          <w:p w:rsidR="00474CAC" w:rsidRPr="00D575D4" w:rsidRDefault="00474CAC" w:rsidP="002754B9">
            <w:pPr>
              <w:pStyle w:val="a9"/>
              <w:jc w:val="both"/>
              <w:rPr>
                <w:sz w:val="22"/>
                <w:szCs w:val="22"/>
              </w:rPr>
            </w:pPr>
            <w:r w:rsidRPr="00D575D4">
              <w:rPr>
                <w:color w:val="000000"/>
                <w:sz w:val="22"/>
                <w:szCs w:val="22"/>
              </w:rPr>
              <w:t>74.0.07.04099</w:t>
            </w:r>
          </w:p>
        </w:tc>
        <w:tc>
          <w:tcPr>
            <w:tcW w:w="1388" w:type="dxa"/>
          </w:tcPr>
          <w:p w:rsidR="00474CAC" w:rsidRPr="00D575D4" w:rsidRDefault="00474CAC" w:rsidP="002754B9">
            <w:pPr>
              <w:pStyle w:val="a9"/>
              <w:jc w:val="center"/>
              <w:rPr>
                <w:sz w:val="22"/>
                <w:szCs w:val="22"/>
              </w:rPr>
            </w:pPr>
            <w:r w:rsidRPr="00D575D4">
              <w:rPr>
                <w:sz w:val="22"/>
                <w:szCs w:val="22"/>
              </w:rPr>
              <w:t>0,0</w:t>
            </w:r>
          </w:p>
        </w:tc>
      </w:tr>
      <w:tr w:rsidR="00474CAC" w:rsidRPr="00D575D4" w:rsidTr="002754B9">
        <w:tc>
          <w:tcPr>
            <w:tcW w:w="5353"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w:t>
            </w:r>
            <w:r w:rsidRPr="00D575D4">
              <w:rPr>
                <w:rFonts w:ascii="Times New Roman" w:hAnsi="Times New Roman" w:cs="Times New Roman"/>
                <w:color w:val="000000"/>
              </w:rPr>
              <w:t>за счет средств областного бюджета</w:t>
            </w:r>
          </w:p>
        </w:tc>
        <w:tc>
          <w:tcPr>
            <w:tcW w:w="1276" w:type="dxa"/>
          </w:tcPr>
          <w:p w:rsidR="00474CAC" w:rsidRPr="00D575D4" w:rsidRDefault="00474CAC" w:rsidP="002754B9">
            <w:pPr>
              <w:pStyle w:val="a9"/>
              <w:jc w:val="both"/>
              <w:rPr>
                <w:sz w:val="22"/>
                <w:szCs w:val="22"/>
              </w:rPr>
            </w:pPr>
            <w:r w:rsidRPr="00D575D4">
              <w:rPr>
                <w:sz w:val="22"/>
                <w:szCs w:val="22"/>
              </w:rPr>
              <w:t>0409</w:t>
            </w:r>
          </w:p>
        </w:tc>
        <w:tc>
          <w:tcPr>
            <w:tcW w:w="1984" w:type="dxa"/>
          </w:tcPr>
          <w:p w:rsidR="00474CAC" w:rsidRPr="00D575D4" w:rsidRDefault="00474CAC" w:rsidP="002754B9">
            <w:pPr>
              <w:pStyle w:val="a9"/>
              <w:jc w:val="both"/>
              <w:rPr>
                <w:sz w:val="22"/>
                <w:szCs w:val="22"/>
              </w:rPr>
            </w:pPr>
            <w:r w:rsidRPr="00D575D4">
              <w:rPr>
                <w:sz w:val="22"/>
                <w:szCs w:val="22"/>
              </w:rPr>
              <w:t>74.0.07.70760</w:t>
            </w:r>
          </w:p>
        </w:tc>
        <w:tc>
          <w:tcPr>
            <w:tcW w:w="1388" w:type="dxa"/>
          </w:tcPr>
          <w:p w:rsidR="00474CAC" w:rsidRPr="00D575D4" w:rsidRDefault="00474CAC" w:rsidP="002754B9">
            <w:pPr>
              <w:pStyle w:val="a9"/>
              <w:jc w:val="center"/>
              <w:rPr>
                <w:sz w:val="22"/>
                <w:szCs w:val="22"/>
              </w:rPr>
            </w:pPr>
            <w:r w:rsidRPr="00D575D4">
              <w:rPr>
                <w:sz w:val="22"/>
                <w:szCs w:val="22"/>
              </w:rPr>
              <w:t>1 195,71</w:t>
            </w:r>
          </w:p>
        </w:tc>
      </w:tr>
      <w:tr w:rsidR="00474CAC" w:rsidRPr="00D575D4" w:rsidTr="002754B9">
        <w:tc>
          <w:tcPr>
            <w:tcW w:w="5353" w:type="dxa"/>
          </w:tcPr>
          <w:p w:rsidR="00474CAC" w:rsidRPr="00D575D4" w:rsidRDefault="00474CAC" w:rsidP="002754B9">
            <w:pPr>
              <w:pStyle w:val="a9"/>
              <w:jc w:val="both"/>
              <w:rPr>
                <w:b/>
                <w:sz w:val="22"/>
                <w:szCs w:val="22"/>
              </w:rPr>
            </w:pPr>
            <w:r w:rsidRPr="00D575D4">
              <w:rPr>
                <w:b/>
                <w:sz w:val="22"/>
                <w:szCs w:val="22"/>
              </w:rPr>
              <w:t>ИТОГО</w:t>
            </w:r>
          </w:p>
        </w:tc>
        <w:tc>
          <w:tcPr>
            <w:tcW w:w="1276" w:type="dxa"/>
          </w:tcPr>
          <w:p w:rsidR="00474CAC" w:rsidRPr="00D575D4" w:rsidRDefault="00474CAC" w:rsidP="002754B9">
            <w:pPr>
              <w:pStyle w:val="a9"/>
              <w:jc w:val="both"/>
              <w:rPr>
                <w:b/>
                <w:sz w:val="22"/>
                <w:szCs w:val="22"/>
              </w:rPr>
            </w:pPr>
          </w:p>
        </w:tc>
        <w:tc>
          <w:tcPr>
            <w:tcW w:w="1984" w:type="dxa"/>
          </w:tcPr>
          <w:p w:rsidR="00474CAC" w:rsidRPr="00D575D4" w:rsidRDefault="00474CAC" w:rsidP="002754B9">
            <w:pPr>
              <w:pStyle w:val="a9"/>
              <w:jc w:val="both"/>
              <w:rPr>
                <w:b/>
                <w:sz w:val="22"/>
                <w:szCs w:val="22"/>
              </w:rPr>
            </w:pPr>
          </w:p>
        </w:tc>
        <w:tc>
          <w:tcPr>
            <w:tcW w:w="1388" w:type="dxa"/>
          </w:tcPr>
          <w:p w:rsidR="00474CAC" w:rsidRPr="00D575D4" w:rsidRDefault="00474CAC" w:rsidP="002754B9">
            <w:pPr>
              <w:pStyle w:val="a9"/>
              <w:jc w:val="center"/>
              <w:rPr>
                <w:b/>
                <w:sz w:val="22"/>
                <w:szCs w:val="22"/>
              </w:rPr>
            </w:pPr>
            <w:r w:rsidRPr="00D575D4">
              <w:rPr>
                <w:b/>
                <w:sz w:val="22"/>
                <w:szCs w:val="22"/>
              </w:rPr>
              <w:t>1 674,73</w:t>
            </w:r>
          </w:p>
        </w:tc>
      </w:tr>
    </w:tbl>
    <w:p w:rsidR="00474CAC" w:rsidRPr="00D575D4" w:rsidRDefault="00474CAC" w:rsidP="00474CAC">
      <w:pPr>
        <w:pStyle w:val="a9"/>
        <w:jc w:val="right"/>
        <w:rPr>
          <w:sz w:val="22"/>
          <w:szCs w:val="22"/>
        </w:rPr>
      </w:pPr>
    </w:p>
    <w:p w:rsidR="00474CAC" w:rsidRPr="00D575D4" w:rsidRDefault="00474CAC" w:rsidP="00474CAC">
      <w:pPr>
        <w:pStyle w:val="a9"/>
        <w:jc w:val="right"/>
        <w:rPr>
          <w:sz w:val="22"/>
          <w:szCs w:val="22"/>
        </w:rPr>
      </w:pPr>
      <w:r w:rsidRPr="00D575D4">
        <w:rPr>
          <w:sz w:val="22"/>
          <w:szCs w:val="22"/>
        </w:rPr>
        <w:t>Таблица 2</w:t>
      </w:r>
    </w:p>
    <w:p w:rsidR="00474CAC" w:rsidRPr="00D575D4" w:rsidRDefault="00474CAC" w:rsidP="00474CAC">
      <w:pPr>
        <w:pStyle w:val="a9"/>
        <w:jc w:val="center"/>
        <w:rPr>
          <w:b/>
          <w:sz w:val="22"/>
          <w:szCs w:val="22"/>
        </w:rPr>
      </w:pPr>
    </w:p>
    <w:p w:rsidR="00474CAC" w:rsidRPr="00D575D4" w:rsidRDefault="00474CAC" w:rsidP="00474CAC">
      <w:pPr>
        <w:pStyle w:val="a9"/>
        <w:jc w:val="center"/>
        <w:rPr>
          <w:b/>
          <w:sz w:val="22"/>
          <w:szCs w:val="22"/>
        </w:rPr>
      </w:pPr>
      <w:r w:rsidRPr="00D575D4">
        <w:rPr>
          <w:b/>
          <w:sz w:val="22"/>
          <w:szCs w:val="22"/>
        </w:rPr>
        <w:t xml:space="preserve">Распределение муниципального дорожного фонда Новоцелинного сельсовета Кочковского района  Новосибирской области на 2022-2023 годы  </w:t>
      </w:r>
    </w:p>
    <w:p w:rsidR="00474CAC" w:rsidRPr="00D575D4" w:rsidRDefault="00474CAC" w:rsidP="00474CAC">
      <w:pPr>
        <w:pStyle w:val="a9"/>
        <w:jc w:val="center"/>
        <w:rPr>
          <w:b/>
          <w:sz w:val="22"/>
          <w:szCs w:val="22"/>
        </w:rPr>
      </w:pPr>
    </w:p>
    <w:p w:rsidR="00474CAC" w:rsidRPr="00D575D4" w:rsidRDefault="00474CAC" w:rsidP="00474CAC">
      <w:pPr>
        <w:pStyle w:val="a9"/>
        <w:jc w:val="right"/>
        <w:rPr>
          <w:sz w:val="22"/>
          <w:szCs w:val="22"/>
        </w:rPr>
      </w:pPr>
      <w:r w:rsidRPr="00D575D4">
        <w:rPr>
          <w:sz w:val="22"/>
          <w:szCs w:val="22"/>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1178"/>
        <w:gridCol w:w="1919"/>
        <w:gridCol w:w="1307"/>
        <w:gridCol w:w="1192"/>
      </w:tblGrid>
      <w:tr w:rsidR="00474CAC" w:rsidRPr="00D575D4" w:rsidTr="002754B9">
        <w:tc>
          <w:tcPr>
            <w:tcW w:w="4825" w:type="dxa"/>
            <w:vMerge w:val="restart"/>
          </w:tcPr>
          <w:p w:rsidR="00474CAC" w:rsidRPr="00D575D4" w:rsidRDefault="00474CAC" w:rsidP="002754B9">
            <w:pPr>
              <w:pStyle w:val="a9"/>
              <w:jc w:val="both"/>
              <w:rPr>
                <w:sz w:val="22"/>
                <w:szCs w:val="22"/>
              </w:rPr>
            </w:pPr>
            <w:r w:rsidRPr="00D575D4">
              <w:rPr>
                <w:sz w:val="22"/>
                <w:szCs w:val="22"/>
              </w:rPr>
              <w:t>Наименование программы</w:t>
            </w:r>
          </w:p>
        </w:tc>
        <w:tc>
          <w:tcPr>
            <w:tcW w:w="1178" w:type="dxa"/>
            <w:vMerge w:val="restart"/>
          </w:tcPr>
          <w:p w:rsidR="00474CAC" w:rsidRPr="00D575D4" w:rsidRDefault="00474CAC" w:rsidP="002754B9">
            <w:pPr>
              <w:pStyle w:val="a9"/>
              <w:jc w:val="center"/>
              <w:rPr>
                <w:sz w:val="22"/>
                <w:szCs w:val="22"/>
              </w:rPr>
            </w:pPr>
            <w:r w:rsidRPr="00D575D4">
              <w:rPr>
                <w:sz w:val="22"/>
                <w:szCs w:val="22"/>
              </w:rPr>
              <w:t>Р. Прз.</w:t>
            </w:r>
          </w:p>
        </w:tc>
        <w:tc>
          <w:tcPr>
            <w:tcW w:w="1919" w:type="dxa"/>
            <w:vMerge w:val="restart"/>
          </w:tcPr>
          <w:p w:rsidR="00474CAC" w:rsidRPr="00D575D4" w:rsidRDefault="00474CAC" w:rsidP="002754B9">
            <w:pPr>
              <w:pStyle w:val="a9"/>
              <w:jc w:val="center"/>
              <w:rPr>
                <w:sz w:val="22"/>
                <w:szCs w:val="22"/>
              </w:rPr>
            </w:pPr>
            <w:r w:rsidRPr="00D575D4">
              <w:rPr>
                <w:sz w:val="22"/>
                <w:szCs w:val="22"/>
              </w:rPr>
              <w:t>КЦСР</w:t>
            </w:r>
          </w:p>
        </w:tc>
        <w:tc>
          <w:tcPr>
            <w:tcW w:w="2499" w:type="dxa"/>
            <w:gridSpan w:val="2"/>
          </w:tcPr>
          <w:p w:rsidR="00474CAC" w:rsidRPr="00D575D4" w:rsidRDefault="00474CAC" w:rsidP="002754B9">
            <w:pPr>
              <w:pStyle w:val="a9"/>
              <w:jc w:val="center"/>
              <w:rPr>
                <w:sz w:val="22"/>
                <w:szCs w:val="22"/>
              </w:rPr>
            </w:pPr>
            <w:r w:rsidRPr="00D575D4">
              <w:rPr>
                <w:sz w:val="22"/>
                <w:szCs w:val="22"/>
              </w:rPr>
              <w:t>Плановый период</w:t>
            </w:r>
          </w:p>
        </w:tc>
      </w:tr>
      <w:tr w:rsidR="00474CAC" w:rsidRPr="00D575D4" w:rsidTr="002754B9">
        <w:tc>
          <w:tcPr>
            <w:tcW w:w="4825" w:type="dxa"/>
            <w:vMerge/>
          </w:tcPr>
          <w:p w:rsidR="00474CAC" w:rsidRPr="00D575D4" w:rsidRDefault="00474CAC" w:rsidP="002754B9">
            <w:pPr>
              <w:pStyle w:val="a9"/>
              <w:jc w:val="both"/>
              <w:rPr>
                <w:sz w:val="22"/>
                <w:szCs w:val="22"/>
              </w:rPr>
            </w:pPr>
          </w:p>
        </w:tc>
        <w:tc>
          <w:tcPr>
            <w:tcW w:w="1178" w:type="dxa"/>
            <w:vMerge/>
          </w:tcPr>
          <w:p w:rsidR="00474CAC" w:rsidRPr="00D575D4" w:rsidRDefault="00474CAC" w:rsidP="002754B9">
            <w:pPr>
              <w:pStyle w:val="a9"/>
              <w:jc w:val="both"/>
              <w:rPr>
                <w:sz w:val="22"/>
                <w:szCs w:val="22"/>
              </w:rPr>
            </w:pPr>
          </w:p>
        </w:tc>
        <w:tc>
          <w:tcPr>
            <w:tcW w:w="1919" w:type="dxa"/>
            <w:vMerge/>
          </w:tcPr>
          <w:p w:rsidR="00474CAC" w:rsidRPr="00D575D4" w:rsidRDefault="00474CAC" w:rsidP="002754B9">
            <w:pPr>
              <w:pStyle w:val="a9"/>
              <w:jc w:val="both"/>
              <w:rPr>
                <w:sz w:val="22"/>
                <w:szCs w:val="22"/>
              </w:rPr>
            </w:pPr>
          </w:p>
        </w:tc>
        <w:tc>
          <w:tcPr>
            <w:tcW w:w="1307" w:type="dxa"/>
          </w:tcPr>
          <w:p w:rsidR="00474CAC" w:rsidRPr="00D575D4" w:rsidRDefault="00474CAC" w:rsidP="002754B9">
            <w:pPr>
              <w:pStyle w:val="a9"/>
              <w:jc w:val="center"/>
              <w:rPr>
                <w:sz w:val="22"/>
                <w:szCs w:val="22"/>
              </w:rPr>
            </w:pPr>
            <w:r w:rsidRPr="00D575D4">
              <w:rPr>
                <w:sz w:val="22"/>
                <w:szCs w:val="22"/>
              </w:rPr>
              <w:t>2022 год</w:t>
            </w:r>
          </w:p>
        </w:tc>
        <w:tc>
          <w:tcPr>
            <w:tcW w:w="1192" w:type="dxa"/>
          </w:tcPr>
          <w:p w:rsidR="00474CAC" w:rsidRPr="00D575D4" w:rsidRDefault="00474CAC" w:rsidP="002754B9">
            <w:pPr>
              <w:pStyle w:val="a9"/>
              <w:jc w:val="center"/>
              <w:rPr>
                <w:sz w:val="22"/>
                <w:szCs w:val="22"/>
              </w:rPr>
            </w:pPr>
            <w:r w:rsidRPr="00D575D4">
              <w:rPr>
                <w:sz w:val="22"/>
                <w:szCs w:val="22"/>
              </w:rPr>
              <w:t>2023 год</w:t>
            </w:r>
          </w:p>
        </w:tc>
      </w:tr>
      <w:tr w:rsidR="00474CAC" w:rsidRPr="00D575D4" w:rsidTr="002754B9">
        <w:tc>
          <w:tcPr>
            <w:tcW w:w="4825"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w:t>
            </w:r>
            <w:r w:rsidRPr="00D575D4">
              <w:rPr>
                <w:rFonts w:ascii="Times New Roman" w:hAnsi="Times New Roman" w:cs="Times New Roman"/>
                <w:color w:val="000000"/>
              </w:rPr>
              <w:t>за счет средств местного бюджета</w:t>
            </w:r>
          </w:p>
        </w:tc>
        <w:tc>
          <w:tcPr>
            <w:tcW w:w="1178" w:type="dxa"/>
          </w:tcPr>
          <w:p w:rsidR="00474CAC" w:rsidRPr="00D575D4" w:rsidRDefault="00474CAC" w:rsidP="002754B9">
            <w:pPr>
              <w:pStyle w:val="a9"/>
              <w:jc w:val="both"/>
              <w:rPr>
                <w:sz w:val="22"/>
                <w:szCs w:val="22"/>
              </w:rPr>
            </w:pPr>
            <w:r w:rsidRPr="00D575D4">
              <w:rPr>
                <w:sz w:val="22"/>
                <w:szCs w:val="22"/>
              </w:rPr>
              <w:t>0409</w:t>
            </w:r>
          </w:p>
        </w:tc>
        <w:tc>
          <w:tcPr>
            <w:tcW w:w="1919" w:type="dxa"/>
          </w:tcPr>
          <w:p w:rsidR="00474CAC" w:rsidRPr="00D575D4" w:rsidRDefault="00474CAC" w:rsidP="002754B9">
            <w:pPr>
              <w:pStyle w:val="a9"/>
              <w:jc w:val="both"/>
              <w:rPr>
                <w:sz w:val="22"/>
                <w:szCs w:val="22"/>
              </w:rPr>
            </w:pPr>
            <w:r w:rsidRPr="00D575D4">
              <w:rPr>
                <w:color w:val="000000"/>
                <w:sz w:val="22"/>
                <w:szCs w:val="22"/>
              </w:rPr>
              <w:t>74.0.07.04090</w:t>
            </w:r>
          </w:p>
        </w:tc>
        <w:tc>
          <w:tcPr>
            <w:tcW w:w="1307" w:type="dxa"/>
          </w:tcPr>
          <w:p w:rsidR="00474CAC" w:rsidRPr="00D575D4" w:rsidRDefault="00474CAC" w:rsidP="002754B9">
            <w:pPr>
              <w:pStyle w:val="a9"/>
              <w:jc w:val="center"/>
              <w:rPr>
                <w:sz w:val="22"/>
                <w:szCs w:val="22"/>
              </w:rPr>
            </w:pPr>
            <w:r w:rsidRPr="00D575D4">
              <w:rPr>
                <w:sz w:val="22"/>
                <w:szCs w:val="22"/>
              </w:rPr>
              <w:t>506,7</w:t>
            </w:r>
          </w:p>
        </w:tc>
        <w:tc>
          <w:tcPr>
            <w:tcW w:w="1192" w:type="dxa"/>
          </w:tcPr>
          <w:p w:rsidR="00474CAC" w:rsidRPr="00D575D4" w:rsidRDefault="00474CAC" w:rsidP="002754B9">
            <w:pPr>
              <w:pStyle w:val="a9"/>
              <w:jc w:val="center"/>
              <w:rPr>
                <w:sz w:val="22"/>
                <w:szCs w:val="22"/>
              </w:rPr>
            </w:pPr>
            <w:r w:rsidRPr="00D575D4">
              <w:rPr>
                <w:sz w:val="22"/>
                <w:szCs w:val="22"/>
              </w:rPr>
              <w:t>525,8</w:t>
            </w:r>
          </w:p>
        </w:tc>
      </w:tr>
      <w:tr w:rsidR="00474CAC" w:rsidRPr="00D575D4" w:rsidTr="002754B9">
        <w:tc>
          <w:tcPr>
            <w:tcW w:w="4825"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в части софинансирования </w:t>
            </w:r>
            <w:r w:rsidRPr="00D575D4">
              <w:rPr>
                <w:rFonts w:ascii="Times New Roman" w:hAnsi="Times New Roman" w:cs="Times New Roman"/>
                <w:color w:val="000000"/>
              </w:rPr>
              <w:t>за счет средств местного бюджета</w:t>
            </w:r>
          </w:p>
        </w:tc>
        <w:tc>
          <w:tcPr>
            <w:tcW w:w="1178" w:type="dxa"/>
          </w:tcPr>
          <w:p w:rsidR="00474CAC" w:rsidRPr="00D575D4" w:rsidRDefault="00474CAC" w:rsidP="002754B9">
            <w:pPr>
              <w:pStyle w:val="a9"/>
              <w:jc w:val="both"/>
              <w:rPr>
                <w:sz w:val="22"/>
                <w:szCs w:val="22"/>
              </w:rPr>
            </w:pPr>
            <w:r w:rsidRPr="00D575D4">
              <w:rPr>
                <w:sz w:val="22"/>
                <w:szCs w:val="22"/>
              </w:rPr>
              <w:t>0409</w:t>
            </w:r>
          </w:p>
        </w:tc>
        <w:tc>
          <w:tcPr>
            <w:tcW w:w="1919" w:type="dxa"/>
          </w:tcPr>
          <w:p w:rsidR="00474CAC" w:rsidRPr="00D575D4" w:rsidRDefault="00474CAC" w:rsidP="002754B9">
            <w:pPr>
              <w:pStyle w:val="a9"/>
              <w:jc w:val="both"/>
              <w:rPr>
                <w:sz w:val="22"/>
                <w:szCs w:val="22"/>
              </w:rPr>
            </w:pPr>
            <w:r w:rsidRPr="00D575D4">
              <w:rPr>
                <w:color w:val="000000"/>
                <w:sz w:val="22"/>
                <w:szCs w:val="22"/>
              </w:rPr>
              <w:t>74.0.07.04099</w:t>
            </w:r>
          </w:p>
        </w:tc>
        <w:tc>
          <w:tcPr>
            <w:tcW w:w="1307" w:type="dxa"/>
          </w:tcPr>
          <w:p w:rsidR="00474CAC" w:rsidRPr="00D575D4" w:rsidRDefault="00474CAC" w:rsidP="002754B9">
            <w:pPr>
              <w:pStyle w:val="a9"/>
              <w:jc w:val="center"/>
              <w:rPr>
                <w:sz w:val="22"/>
                <w:szCs w:val="22"/>
              </w:rPr>
            </w:pPr>
            <w:r w:rsidRPr="00D575D4">
              <w:rPr>
                <w:sz w:val="22"/>
                <w:szCs w:val="22"/>
              </w:rPr>
              <w:t>0,0</w:t>
            </w:r>
          </w:p>
        </w:tc>
        <w:tc>
          <w:tcPr>
            <w:tcW w:w="1192" w:type="dxa"/>
          </w:tcPr>
          <w:p w:rsidR="00474CAC" w:rsidRPr="00D575D4" w:rsidRDefault="00474CAC" w:rsidP="002754B9">
            <w:pPr>
              <w:pStyle w:val="a9"/>
              <w:jc w:val="center"/>
              <w:rPr>
                <w:sz w:val="22"/>
                <w:szCs w:val="22"/>
              </w:rPr>
            </w:pPr>
            <w:r w:rsidRPr="00D575D4">
              <w:rPr>
                <w:sz w:val="22"/>
                <w:szCs w:val="22"/>
              </w:rPr>
              <w:t>0,0</w:t>
            </w:r>
          </w:p>
        </w:tc>
      </w:tr>
      <w:tr w:rsidR="00474CAC" w:rsidRPr="00D575D4" w:rsidTr="002754B9">
        <w:tc>
          <w:tcPr>
            <w:tcW w:w="4825" w:type="dxa"/>
          </w:tcPr>
          <w:p w:rsidR="00474CAC" w:rsidRPr="00D575D4" w:rsidRDefault="00474CAC" w:rsidP="002754B9">
            <w:pPr>
              <w:jc w:val="both"/>
              <w:rPr>
                <w:rFonts w:ascii="Times New Roman" w:hAnsi="Times New Roman" w:cs="Times New Roman"/>
                <w:color w:val="000000"/>
              </w:rPr>
            </w:pPr>
            <w:r w:rsidRPr="00D575D4">
              <w:rPr>
                <w:rFonts w:ascii="Times New Roman" w:hAnsi="Times New Roman" w:cs="Times New Roman"/>
              </w:rPr>
              <w:t xml:space="preserve">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w:t>
            </w:r>
            <w:r w:rsidRPr="00D575D4">
              <w:rPr>
                <w:rFonts w:ascii="Times New Roman" w:hAnsi="Times New Roman" w:cs="Times New Roman"/>
                <w:color w:val="000000"/>
              </w:rPr>
              <w:t>за счет средств областного бюджета</w:t>
            </w:r>
          </w:p>
        </w:tc>
        <w:tc>
          <w:tcPr>
            <w:tcW w:w="1178" w:type="dxa"/>
          </w:tcPr>
          <w:p w:rsidR="00474CAC" w:rsidRPr="00D575D4" w:rsidRDefault="00474CAC" w:rsidP="002754B9">
            <w:pPr>
              <w:pStyle w:val="a9"/>
              <w:jc w:val="both"/>
              <w:rPr>
                <w:sz w:val="22"/>
                <w:szCs w:val="22"/>
              </w:rPr>
            </w:pPr>
            <w:r w:rsidRPr="00D575D4">
              <w:rPr>
                <w:sz w:val="22"/>
                <w:szCs w:val="22"/>
              </w:rPr>
              <w:t>0409</w:t>
            </w:r>
          </w:p>
        </w:tc>
        <w:tc>
          <w:tcPr>
            <w:tcW w:w="1919" w:type="dxa"/>
          </w:tcPr>
          <w:p w:rsidR="00474CAC" w:rsidRPr="00D575D4" w:rsidRDefault="00474CAC" w:rsidP="002754B9">
            <w:pPr>
              <w:pStyle w:val="a9"/>
              <w:jc w:val="both"/>
              <w:rPr>
                <w:sz w:val="22"/>
                <w:szCs w:val="22"/>
              </w:rPr>
            </w:pPr>
            <w:r w:rsidRPr="00D575D4">
              <w:rPr>
                <w:sz w:val="22"/>
                <w:szCs w:val="22"/>
              </w:rPr>
              <w:t>74.0.07.70760</w:t>
            </w:r>
          </w:p>
        </w:tc>
        <w:tc>
          <w:tcPr>
            <w:tcW w:w="1307" w:type="dxa"/>
          </w:tcPr>
          <w:p w:rsidR="00474CAC" w:rsidRPr="00D575D4" w:rsidRDefault="00474CAC" w:rsidP="002754B9">
            <w:pPr>
              <w:pStyle w:val="a9"/>
              <w:jc w:val="center"/>
              <w:rPr>
                <w:sz w:val="22"/>
                <w:szCs w:val="22"/>
              </w:rPr>
            </w:pPr>
            <w:r w:rsidRPr="00D575D4">
              <w:rPr>
                <w:sz w:val="22"/>
                <w:szCs w:val="22"/>
              </w:rPr>
              <w:t>952,38</w:t>
            </w:r>
          </w:p>
        </w:tc>
        <w:tc>
          <w:tcPr>
            <w:tcW w:w="1192" w:type="dxa"/>
          </w:tcPr>
          <w:p w:rsidR="00474CAC" w:rsidRPr="00D575D4" w:rsidRDefault="00474CAC" w:rsidP="002754B9">
            <w:pPr>
              <w:pStyle w:val="a9"/>
              <w:jc w:val="center"/>
              <w:rPr>
                <w:sz w:val="22"/>
                <w:szCs w:val="22"/>
              </w:rPr>
            </w:pPr>
            <w:r w:rsidRPr="00D575D4">
              <w:rPr>
                <w:sz w:val="22"/>
                <w:szCs w:val="22"/>
              </w:rPr>
              <w:t>939,66</w:t>
            </w:r>
          </w:p>
        </w:tc>
      </w:tr>
      <w:tr w:rsidR="00474CAC" w:rsidRPr="00D575D4" w:rsidTr="002754B9">
        <w:tc>
          <w:tcPr>
            <w:tcW w:w="4825" w:type="dxa"/>
          </w:tcPr>
          <w:p w:rsidR="00474CAC" w:rsidRPr="00D575D4" w:rsidRDefault="00474CAC" w:rsidP="002754B9">
            <w:pPr>
              <w:pStyle w:val="a9"/>
              <w:jc w:val="both"/>
              <w:rPr>
                <w:b/>
                <w:sz w:val="22"/>
                <w:szCs w:val="22"/>
              </w:rPr>
            </w:pPr>
            <w:r w:rsidRPr="00D575D4">
              <w:rPr>
                <w:b/>
                <w:sz w:val="22"/>
                <w:szCs w:val="22"/>
              </w:rPr>
              <w:t>ИТОГО</w:t>
            </w:r>
          </w:p>
        </w:tc>
        <w:tc>
          <w:tcPr>
            <w:tcW w:w="1178" w:type="dxa"/>
          </w:tcPr>
          <w:p w:rsidR="00474CAC" w:rsidRPr="00D575D4" w:rsidRDefault="00474CAC" w:rsidP="002754B9">
            <w:pPr>
              <w:pStyle w:val="a9"/>
              <w:jc w:val="both"/>
              <w:rPr>
                <w:b/>
                <w:sz w:val="22"/>
                <w:szCs w:val="22"/>
              </w:rPr>
            </w:pPr>
          </w:p>
        </w:tc>
        <w:tc>
          <w:tcPr>
            <w:tcW w:w="1919" w:type="dxa"/>
          </w:tcPr>
          <w:p w:rsidR="00474CAC" w:rsidRPr="00D575D4" w:rsidRDefault="00474CAC" w:rsidP="002754B9">
            <w:pPr>
              <w:pStyle w:val="a9"/>
              <w:jc w:val="both"/>
              <w:rPr>
                <w:b/>
                <w:sz w:val="22"/>
                <w:szCs w:val="22"/>
              </w:rPr>
            </w:pPr>
          </w:p>
        </w:tc>
        <w:tc>
          <w:tcPr>
            <w:tcW w:w="1307" w:type="dxa"/>
          </w:tcPr>
          <w:p w:rsidR="00474CAC" w:rsidRPr="00D575D4" w:rsidRDefault="00474CAC" w:rsidP="002754B9">
            <w:pPr>
              <w:pStyle w:val="a9"/>
              <w:jc w:val="center"/>
              <w:rPr>
                <w:b/>
                <w:sz w:val="22"/>
                <w:szCs w:val="22"/>
              </w:rPr>
            </w:pPr>
            <w:r w:rsidRPr="00D575D4">
              <w:rPr>
                <w:b/>
                <w:sz w:val="22"/>
                <w:szCs w:val="22"/>
              </w:rPr>
              <w:t>1 459,08</w:t>
            </w:r>
          </w:p>
        </w:tc>
        <w:tc>
          <w:tcPr>
            <w:tcW w:w="1192" w:type="dxa"/>
          </w:tcPr>
          <w:p w:rsidR="00474CAC" w:rsidRPr="00D575D4" w:rsidRDefault="00474CAC" w:rsidP="002754B9">
            <w:pPr>
              <w:pStyle w:val="a9"/>
              <w:jc w:val="center"/>
              <w:rPr>
                <w:b/>
                <w:sz w:val="22"/>
                <w:szCs w:val="22"/>
              </w:rPr>
            </w:pPr>
            <w:r w:rsidRPr="00D575D4">
              <w:rPr>
                <w:b/>
                <w:sz w:val="22"/>
                <w:szCs w:val="22"/>
              </w:rPr>
              <w:t>1 465,46</w:t>
            </w:r>
          </w:p>
        </w:tc>
      </w:tr>
    </w:tbl>
    <w:p w:rsidR="00474CAC" w:rsidRPr="00D575D4" w:rsidRDefault="00474CAC" w:rsidP="00474CAC">
      <w:pPr>
        <w:pStyle w:val="a9"/>
        <w:jc w:val="right"/>
        <w:rPr>
          <w:sz w:val="22"/>
          <w:szCs w:val="22"/>
        </w:rPr>
      </w:pPr>
    </w:p>
    <w:p w:rsidR="00474CAC" w:rsidRPr="00D575D4" w:rsidRDefault="00474CAC" w:rsidP="00474CAC">
      <w:pPr>
        <w:pStyle w:val="a9"/>
        <w:jc w:val="right"/>
        <w:rPr>
          <w:sz w:val="22"/>
          <w:szCs w:val="22"/>
        </w:rPr>
      </w:pPr>
    </w:p>
    <w:p w:rsidR="00474CAC" w:rsidRPr="00D575D4" w:rsidRDefault="00474CAC" w:rsidP="00D575D4">
      <w:pPr>
        <w:pStyle w:val="a9"/>
        <w:jc w:val="right"/>
        <w:rPr>
          <w:sz w:val="22"/>
          <w:szCs w:val="22"/>
        </w:rPr>
      </w:pPr>
      <w:r w:rsidRPr="00D575D4">
        <w:rPr>
          <w:sz w:val="22"/>
          <w:szCs w:val="22"/>
        </w:rPr>
        <w:t>Приложение № 10</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 xml:space="preserve">                                                                                 к решению ______ сессии </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Совета депутатов Новоцелинного сельсовета</w:t>
      </w:r>
    </w:p>
    <w:p w:rsidR="00474CAC" w:rsidRPr="00D575D4" w:rsidRDefault="00474CAC" w:rsidP="00D575D4">
      <w:pPr>
        <w:spacing w:after="0" w:line="240" w:lineRule="auto"/>
        <w:jc w:val="right"/>
        <w:rPr>
          <w:rFonts w:ascii="Times New Roman" w:hAnsi="Times New Roman" w:cs="Times New Roman"/>
        </w:rPr>
      </w:pPr>
      <w:r w:rsidRPr="00D575D4">
        <w:rPr>
          <w:rFonts w:ascii="Times New Roman" w:hAnsi="Times New Roman" w:cs="Times New Roman"/>
        </w:rPr>
        <w:t>Кочковского района Новосибирской области</w:t>
      </w:r>
    </w:p>
    <w:p w:rsidR="00474CAC" w:rsidRPr="00D575D4" w:rsidRDefault="00474CAC" w:rsidP="00D575D4">
      <w:pPr>
        <w:spacing w:line="240" w:lineRule="auto"/>
        <w:jc w:val="right"/>
        <w:rPr>
          <w:rFonts w:ascii="Times New Roman" w:hAnsi="Times New Roman" w:cs="Times New Roman"/>
        </w:rPr>
      </w:pPr>
      <w:r w:rsidRPr="00D575D4">
        <w:rPr>
          <w:rFonts w:ascii="Times New Roman" w:hAnsi="Times New Roman" w:cs="Times New Roman"/>
        </w:rPr>
        <w:t xml:space="preserve"> от ______2020 № __</w:t>
      </w:r>
    </w:p>
    <w:p w:rsidR="00474CAC" w:rsidRPr="00D575D4" w:rsidRDefault="00474CAC" w:rsidP="00474CAC">
      <w:pPr>
        <w:pStyle w:val="a9"/>
        <w:jc w:val="right"/>
        <w:rPr>
          <w:sz w:val="22"/>
          <w:szCs w:val="22"/>
        </w:rPr>
      </w:pPr>
      <w:r w:rsidRPr="00D575D4">
        <w:rPr>
          <w:sz w:val="22"/>
          <w:szCs w:val="22"/>
        </w:rPr>
        <w:t xml:space="preserve">                                                                                                   </w:t>
      </w:r>
    </w:p>
    <w:p w:rsidR="00474CAC" w:rsidRPr="00D575D4" w:rsidRDefault="00474CAC" w:rsidP="00474CAC">
      <w:pPr>
        <w:pStyle w:val="a9"/>
        <w:jc w:val="center"/>
        <w:rPr>
          <w:b/>
          <w:sz w:val="22"/>
          <w:szCs w:val="22"/>
        </w:rPr>
      </w:pPr>
      <w:r w:rsidRPr="00D575D4">
        <w:rPr>
          <w:b/>
          <w:sz w:val="22"/>
          <w:szCs w:val="22"/>
        </w:rPr>
        <w:t xml:space="preserve">Источники финансирования дефицита бюджета Новоцелинного сельсовета Кочковского района  Новосибирской области на 2021 год </w:t>
      </w:r>
    </w:p>
    <w:p w:rsidR="00474CAC" w:rsidRPr="00D575D4" w:rsidRDefault="00474CAC" w:rsidP="00474CAC">
      <w:pPr>
        <w:pStyle w:val="a9"/>
        <w:jc w:val="center"/>
        <w:rPr>
          <w:b/>
          <w:sz w:val="22"/>
          <w:szCs w:val="22"/>
        </w:rPr>
      </w:pPr>
      <w:r w:rsidRPr="00D575D4">
        <w:rPr>
          <w:b/>
          <w:sz w:val="22"/>
          <w:szCs w:val="22"/>
        </w:rPr>
        <w:t xml:space="preserve"> и плановый период  2022 – 2023 годов</w:t>
      </w:r>
    </w:p>
    <w:p w:rsidR="00474CAC" w:rsidRPr="00D575D4" w:rsidRDefault="00474CAC" w:rsidP="00474CAC">
      <w:pPr>
        <w:pStyle w:val="a9"/>
        <w:tabs>
          <w:tab w:val="left" w:pos="708"/>
          <w:tab w:val="left" w:pos="1875"/>
        </w:tabs>
        <w:jc w:val="center"/>
        <w:rPr>
          <w:b/>
          <w:sz w:val="22"/>
          <w:szCs w:val="22"/>
        </w:rPr>
      </w:pPr>
    </w:p>
    <w:p w:rsidR="00474CAC" w:rsidRPr="00D575D4" w:rsidRDefault="00474CAC" w:rsidP="00474CAC">
      <w:pPr>
        <w:pStyle w:val="a9"/>
        <w:jc w:val="right"/>
        <w:rPr>
          <w:sz w:val="22"/>
          <w:szCs w:val="22"/>
        </w:rPr>
      </w:pPr>
      <w:r w:rsidRPr="00D575D4">
        <w:rPr>
          <w:sz w:val="22"/>
          <w:szCs w:val="22"/>
        </w:rPr>
        <w:t>таблица 1</w:t>
      </w:r>
    </w:p>
    <w:p w:rsidR="00474CAC" w:rsidRPr="00D575D4" w:rsidRDefault="00474CAC" w:rsidP="00474CAC">
      <w:pPr>
        <w:pStyle w:val="a9"/>
        <w:jc w:val="right"/>
        <w:rPr>
          <w:sz w:val="22"/>
          <w:szCs w:val="22"/>
        </w:rPr>
      </w:pPr>
    </w:p>
    <w:p w:rsidR="00474CAC" w:rsidRPr="00D575D4" w:rsidRDefault="00474CAC" w:rsidP="00474CAC">
      <w:pPr>
        <w:pStyle w:val="a9"/>
        <w:jc w:val="center"/>
        <w:rPr>
          <w:b/>
          <w:sz w:val="22"/>
          <w:szCs w:val="22"/>
        </w:rPr>
      </w:pPr>
      <w:r w:rsidRPr="00D575D4">
        <w:rPr>
          <w:b/>
          <w:sz w:val="22"/>
          <w:szCs w:val="22"/>
        </w:rPr>
        <w:t>Источники финансирования дефицита бюджета Новоцелинного сельсовета на 2021 год</w:t>
      </w:r>
    </w:p>
    <w:p w:rsidR="00474CAC" w:rsidRPr="00D575D4" w:rsidRDefault="00474CAC" w:rsidP="00474CAC">
      <w:pPr>
        <w:pStyle w:val="a9"/>
        <w:jc w:val="center"/>
        <w:rPr>
          <w:b/>
          <w:sz w:val="22"/>
          <w:szCs w:val="22"/>
        </w:rPr>
      </w:pPr>
    </w:p>
    <w:p w:rsidR="00474CAC" w:rsidRPr="00D575D4" w:rsidRDefault="00474CAC" w:rsidP="00474CAC">
      <w:pPr>
        <w:pStyle w:val="a9"/>
        <w:jc w:val="right"/>
        <w:rPr>
          <w:sz w:val="22"/>
          <w:szCs w:val="22"/>
        </w:rPr>
      </w:pPr>
      <w:r w:rsidRPr="00D575D4">
        <w:rPr>
          <w:sz w:val="22"/>
          <w:szCs w:val="22"/>
        </w:rPr>
        <w:tab/>
        <w:t xml:space="preserve">                                    </w:t>
      </w:r>
      <w:r w:rsidRPr="00D575D4">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474CAC" w:rsidRPr="00D575D4" w:rsidTr="002754B9">
        <w:trPr>
          <w:trHeight w:val="1026"/>
        </w:trPr>
        <w:tc>
          <w:tcPr>
            <w:tcW w:w="2835" w:type="dxa"/>
          </w:tcPr>
          <w:p w:rsidR="00474CAC" w:rsidRPr="00D575D4" w:rsidRDefault="00474CAC" w:rsidP="002754B9">
            <w:pPr>
              <w:pStyle w:val="a9"/>
              <w:rPr>
                <w:b/>
                <w:sz w:val="22"/>
                <w:szCs w:val="22"/>
              </w:rPr>
            </w:pPr>
            <w:r w:rsidRPr="00D575D4">
              <w:rPr>
                <w:b/>
                <w:sz w:val="22"/>
                <w:szCs w:val="22"/>
              </w:rPr>
              <w:t>Код</w:t>
            </w:r>
          </w:p>
        </w:tc>
        <w:tc>
          <w:tcPr>
            <w:tcW w:w="5670" w:type="dxa"/>
          </w:tcPr>
          <w:p w:rsidR="00474CAC" w:rsidRPr="00D575D4" w:rsidRDefault="00474CAC" w:rsidP="002754B9">
            <w:pPr>
              <w:pStyle w:val="a9"/>
              <w:rPr>
                <w:b/>
                <w:sz w:val="22"/>
                <w:szCs w:val="22"/>
              </w:rPr>
            </w:pPr>
            <w:r w:rsidRPr="00D575D4">
              <w:rPr>
                <w:b/>
                <w:sz w:val="22"/>
                <w:szCs w:val="22"/>
              </w:rPr>
              <w:t>Наименование кода группы, подгруппы, статьи, вида источника финансирования дефицита бюджета</w:t>
            </w:r>
          </w:p>
        </w:tc>
        <w:tc>
          <w:tcPr>
            <w:tcW w:w="1543" w:type="dxa"/>
          </w:tcPr>
          <w:p w:rsidR="00474CAC" w:rsidRPr="00D575D4" w:rsidRDefault="00474CAC" w:rsidP="002754B9">
            <w:pPr>
              <w:pStyle w:val="a9"/>
              <w:jc w:val="center"/>
              <w:rPr>
                <w:b/>
                <w:sz w:val="22"/>
                <w:szCs w:val="22"/>
              </w:rPr>
            </w:pPr>
          </w:p>
          <w:p w:rsidR="00474CAC" w:rsidRPr="00D575D4" w:rsidRDefault="00474CAC" w:rsidP="002754B9">
            <w:pPr>
              <w:pStyle w:val="a9"/>
              <w:jc w:val="center"/>
              <w:rPr>
                <w:b/>
                <w:sz w:val="22"/>
                <w:szCs w:val="22"/>
              </w:rPr>
            </w:pPr>
            <w:r w:rsidRPr="00D575D4">
              <w:rPr>
                <w:b/>
                <w:sz w:val="22"/>
                <w:szCs w:val="22"/>
              </w:rPr>
              <w:t>2021 год</w:t>
            </w:r>
          </w:p>
        </w:tc>
      </w:tr>
      <w:tr w:rsidR="00474CAC" w:rsidRPr="00D575D4" w:rsidTr="002754B9">
        <w:tc>
          <w:tcPr>
            <w:tcW w:w="2835" w:type="dxa"/>
          </w:tcPr>
          <w:p w:rsidR="00474CAC" w:rsidRPr="00D575D4" w:rsidRDefault="00474CAC" w:rsidP="002754B9">
            <w:pPr>
              <w:pStyle w:val="a9"/>
              <w:rPr>
                <w:b/>
                <w:sz w:val="22"/>
                <w:szCs w:val="22"/>
              </w:rPr>
            </w:pPr>
            <w:r w:rsidRPr="00D575D4">
              <w:rPr>
                <w:b/>
                <w:sz w:val="22"/>
                <w:szCs w:val="22"/>
              </w:rPr>
              <w:t>01 00 00 00 00 0000 000</w:t>
            </w:r>
          </w:p>
        </w:tc>
        <w:tc>
          <w:tcPr>
            <w:tcW w:w="5670" w:type="dxa"/>
          </w:tcPr>
          <w:p w:rsidR="00474CAC" w:rsidRPr="00D575D4" w:rsidRDefault="00474CAC" w:rsidP="002754B9">
            <w:pPr>
              <w:pStyle w:val="a9"/>
              <w:rPr>
                <w:b/>
                <w:sz w:val="22"/>
                <w:szCs w:val="22"/>
              </w:rPr>
            </w:pPr>
            <w:r w:rsidRPr="00D575D4">
              <w:rPr>
                <w:b/>
                <w:sz w:val="22"/>
                <w:szCs w:val="22"/>
              </w:rPr>
              <w:t>Источники внутреннего финансирования дефицита бюджета, в том числе:</w:t>
            </w:r>
          </w:p>
        </w:tc>
        <w:tc>
          <w:tcPr>
            <w:tcW w:w="1543" w:type="dxa"/>
          </w:tcPr>
          <w:p w:rsidR="00474CAC" w:rsidRPr="00D575D4" w:rsidRDefault="00474CAC" w:rsidP="002754B9">
            <w:pPr>
              <w:pStyle w:val="a9"/>
              <w:jc w:val="center"/>
              <w:rPr>
                <w:b/>
                <w:sz w:val="22"/>
                <w:szCs w:val="22"/>
              </w:rPr>
            </w:pPr>
            <w:r w:rsidRPr="00D575D4">
              <w:rPr>
                <w:b/>
                <w:sz w:val="22"/>
                <w:szCs w:val="22"/>
              </w:rPr>
              <w:t>0,0</w:t>
            </w:r>
          </w:p>
        </w:tc>
      </w:tr>
      <w:tr w:rsidR="00474CAC" w:rsidRPr="00D575D4" w:rsidTr="002754B9">
        <w:tc>
          <w:tcPr>
            <w:tcW w:w="2835" w:type="dxa"/>
          </w:tcPr>
          <w:p w:rsidR="00474CAC" w:rsidRPr="00D575D4" w:rsidRDefault="00474CAC" w:rsidP="002754B9">
            <w:pPr>
              <w:pStyle w:val="a9"/>
              <w:jc w:val="center"/>
              <w:rPr>
                <w:b/>
                <w:sz w:val="22"/>
                <w:szCs w:val="22"/>
              </w:rPr>
            </w:pPr>
            <w:r w:rsidRPr="00D575D4">
              <w:rPr>
                <w:b/>
                <w:sz w:val="22"/>
                <w:szCs w:val="22"/>
              </w:rPr>
              <w:lastRenderedPageBreak/>
              <w:t>01 05 00 00 00 0000 000</w:t>
            </w:r>
          </w:p>
        </w:tc>
        <w:tc>
          <w:tcPr>
            <w:tcW w:w="5670" w:type="dxa"/>
          </w:tcPr>
          <w:p w:rsidR="00474CAC" w:rsidRPr="00D575D4" w:rsidRDefault="00474CAC" w:rsidP="002754B9">
            <w:pPr>
              <w:pStyle w:val="a9"/>
              <w:rPr>
                <w:b/>
                <w:sz w:val="22"/>
                <w:szCs w:val="22"/>
              </w:rPr>
            </w:pPr>
            <w:r w:rsidRPr="00D575D4">
              <w:rPr>
                <w:b/>
                <w:sz w:val="22"/>
                <w:szCs w:val="22"/>
              </w:rPr>
              <w:t>Изменение остатков средств на счетах по учету  средств бюджета</w:t>
            </w:r>
          </w:p>
        </w:tc>
        <w:tc>
          <w:tcPr>
            <w:tcW w:w="1543" w:type="dxa"/>
          </w:tcPr>
          <w:p w:rsidR="00474CAC" w:rsidRPr="00D575D4" w:rsidRDefault="00474CAC" w:rsidP="002754B9">
            <w:pPr>
              <w:pStyle w:val="a9"/>
              <w:jc w:val="center"/>
              <w:rPr>
                <w:b/>
                <w:sz w:val="22"/>
                <w:szCs w:val="22"/>
              </w:rPr>
            </w:pPr>
            <w:r w:rsidRPr="00D575D4">
              <w:rPr>
                <w:b/>
                <w:sz w:val="22"/>
                <w:szCs w:val="22"/>
              </w:rPr>
              <w:t>0,0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01 05 00 00 00 0000 500</w:t>
            </w:r>
          </w:p>
        </w:tc>
        <w:tc>
          <w:tcPr>
            <w:tcW w:w="5670" w:type="dxa"/>
          </w:tcPr>
          <w:p w:rsidR="00474CAC" w:rsidRPr="00D575D4" w:rsidRDefault="00474CAC" w:rsidP="002754B9">
            <w:pPr>
              <w:pStyle w:val="a9"/>
              <w:rPr>
                <w:sz w:val="22"/>
                <w:szCs w:val="22"/>
              </w:rPr>
            </w:pPr>
            <w:r w:rsidRPr="00D575D4">
              <w:rPr>
                <w:sz w:val="22"/>
                <w:szCs w:val="22"/>
              </w:rPr>
              <w:t>Увеличение остатков средств бюджета</w:t>
            </w:r>
          </w:p>
        </w:tc>
        <w:tc>
          <w:tcPr>
            <w:tcW w:w="1543" w:type="dxa"/>
          </w:tcPr>
          <w:p w:rsidR="00474CAC" w:rsidRPr="00D575D4" w:rsidRDefault="00474CAC" w:rsidP="002754B9">
            <w:pPr>
              <w:pStyle w:val="a9"/>
              <w:jc w:val="center"/>
              <w:rPr>
                <w:sz w:val="22"/>
                <w:szCs w:val="22"/>
              </w:rPr>
            </w:pPr>
            <w:r w:rsidRPr="00D575D4">
              <w:rPr>
                <w:sz w:val="22"/>
                <w:szCs w:val="22"/>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01 05 02 00 00 0000 500</w:t>
            </w:r>
          </w:p>
        </w:tc>
        <w:tc>
          <w:tcPr>
            <w:tcW w:w="5670" w:type="dxa"/>
          </w:tcPr>
          <w:p w:rsidR="00474CAC" w:rsidRPr="00D575D4" w:rsidRDefault="00474CAC" w:rsidP="002754B9">
            <w:pPr>
              <w:pStyle w:val="a9"/>
              <w:rPr>
                <w:sz w:val="22"/>
                <w:szCs w:val="22"/>
              </w:rPr>
            </w:pPr>
            <w:r w:rsidRPr="00D575D4">
              <w:rPr>
                <w:sz w:val="22"/>
                <w:szCs w:val="22"/>
              </w:rPr>
              <w:t>Увеличение прочих остатков средств бюджета</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01 05 02 01 00 0000 510</w:t>
            </w:r>
          </w:p>
        </w:tc>
        <w:tc>
          <w:tcPr>
            <w:tcW w:w="5670" w:type="dxa"/>
          </w:tcPr>
          <w:p w:rsidR="00474CAC" w:rsidRPr="00D575D4" w:rsidRDefault="00474CAC" w:rsidP="002754B9">
            <w:pPr>
              <w:pStyle w:val="a9"/>
              <w:rPr>
                <w:sz w:val="22"/>
                <w:szCs w:val="22"/>
              </w:rPr>
            </w:pPr>
            <w:r w:rsidRPr="00D575D4">
              <w:rPr>
                <w:sz w:val="22"/>
                <w:szCs w:val="22"/>
              </w:rPr>
              <w:t>Увеличение прочих остатков денежных средств  бюджетов</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01 05 02 01 10 0000 510</w:t>
            </w:r>
          </w:p>
        </w:tc>
        <w:tc>
          <w:tcPr>
            <w:tcW w:w="5670" w:type="dxa"/>
          </w:tcPr>
          <w:p w:rsidR="00474CAC" w:rsidRPr="00D575D4" w:rsidRDefault="00474CAC" w:rsidP="002754B9">
            <w:pPr>
              <w:pStyle w:val="afa"/>
              <w:spacing w:after="0" w:line="240" w:lineRule="auto"/>
              <w:ind w:left="0"/>
              <w:jc w:val="both"/>
              <w:rPr>
                <w:rFonts w:ascii="Times New Roman" w:hAnsi="Times New Roman"/>
              </w:rPr>
            </w:pPr>
            <w:r w:rsidRPr="00D575D4">
              <w:rPr>
                <w:rFonts w:ascii="Times New Roman" w:hAnsi="Times New Roman"/>
              </w:rPr>
              <w:t xml:space="preserve">Увеличение прочих остатков денежных средств  бюджетов сельских поселений </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01 05 00 00 00 0000 600</w:t>
            </w:r>
          </w:p>
        </w:tc>
        <w:tc>
          <w:tcPr>
            <w:tcW w:w="5670" w:type="dxa"/>
          </w:tcPr>
          <w:p w:rsidR="00474CAC" w:rsidRPr="00D575D4" w:rsidRDefault="00474CAC" w:rsidP="002754B9">
            <w:pPr>
              <w:pStyle w:val="a9"/>
              <w:rPr>
                <w:sz w:val="22"/>
                <w:szCs w:val="22"/>
              </w:rPr>
            </w:pPr>
            <w:r w:rsidRPr="00D575D4">
              <w:rPr>
                <w:sz w:val="22"/>
                <w:szCs w:val="22"/>
              </w:rPr>
              <w:t>Уменьшение остатков средств бюджета</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01 05 02 00 00 0000 600</w:t>
            </w:r>
          </w:p>
        </w:tc>
        <w:tc>
          <w:tcPr>
            <w:tcW w:w="5670" w:type="dxa"/>
          </w:tcPr>
          <w:p w:rsidR="00474CAC" w:rsidRPr="00D575D4" w:rsidRDefault="00474CAC" w:rsidP="002754B9">
            <w:pPr>
              <w:pStyle w:val="a9"/>
              <w:rPr>
                <w:sz w:val="22"/>
                <w:szCs w:val="22"/>
              </w:rPr>
            </w:pPr>
            <w:r w:rsidRPr="00D575D4">
              <w:rPr>
                <w:sz w:val="22"/>
                <w:szCs w:val="22"/>
              </w:rPr>
              <w:t>Уменьшение прочих остатков средств бюджетов</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01 05 02 01 00 0000 610</w:t>
            </w:r>
          </w:p>
        </w:tc>
        <w:tc>
          <w:tcPr>
            <w:tcW w:w="5670" w:type="dxa"/>
          </w:tcPr>
          <w:p w:rsidR="00474CAC" w:rsidRPr="00D575D4" w:rsidRDefault="00474CAC" w:rsidP="002754B9">
            <w:pPr>
              <w:pStyle w:val="a9"/>
              <w:rPr>
                <w:sz w:val="22"/>
                <w:szCs w:val="22"/>
              </w:rPr>
            </w:pPr>
            <w:r w:rsidRPr="00D575D4">
              <w:rPr>
                <w:sz w:val="22"/>
                <w:szCs w:val="22"/>
              </w:rPr>
              <w:t>Уменьшение прочих остатков денежных средств  бюджетов</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r w:rsidR="00474CAC" w:rsidRPr="00D575D4" w:rsidTr="002754B9">
        <w:tc>
          <w:tcPr>
            <w:tcW w:w="2835" w:type="dxa"/>
          </w:tcPr>
          <w:p w:rsidR="00474CAC" w:rsidRPr="00D575D4" w:rsidRDefault="00474CAC" w:rsidP="002754B9">
            <w:pPr>
              <w:pStyle w:val="a9"/>
              <w:jc w:val="center"/>
              <w:rPr>
                <w:sz w:val="22"/>
                <w:szCs w:val="22"/>
              </w:rPr>
            </w:pPr>
            <w:r w:rsidRPr="00D575D4">
              <w:rPr>
                <w:sz w:val="22"/>
                <w:szCs w:val="22"/>
              </w:rPr>
              <w:t>01 05 02 01 10 0000 610</w:t>
            </w:r>
          </w:p>
        </w:tc>
        <w:tc>
          <w:tcPr>
            <w:tcW w:w="5670" w:type="dxa"/>
          </w:tcPr>
          <w:p w:rsidR="00474CAC" w:rsidRPr="00D575D4" w:rsidRDefault="00474CAC" w:rsidP="002754B9">
            <w:pPr>
              <w:pStyle w:val="a9"/>
              <w:rPr>
                <w:sz w:val="22"/>
                <w:szCs w:val="22"/>
              </w:rPr>
            </w:pPr>
            <w:r w:rsidRPr="00D575D4">
              <w:rPr>
                <w:sz w:val="22"/>
                <w:szCs w:val="22"/>
              </w:rPr>
              <w:t xml:space="preserve">Уменьшение прочих остатков денежных средств  бюджетов сельских поселений </w:t>
            </w:r>
          </w:p>
        </w:tc>
        <w:tc>
          <w:tcPr>
            <w:tcW w:w="1543" w:type="dxa"/>
          </w:tcPr>
          <w:p w:rsidR="00474CAC" w:rsidRPr="00D575D4" w:rsidRDefault="00474CAC" w:rsidP="002754B9">
            <w:pPr>
              <w:jc w:val="center"/>
              <w:rPr>
                <w:rFonts w:ascii="Times New Roman" w:hAnsi="Times New Roman" w:cs="Times New Roman"/>
              </w:rPr>
            </w:pPr>
            <w:r w:rsidRPr="00D575D4">
              <w:rPr>
                <w:rFonts w:ascii="Times New Roman" w:hAnsi="Times New Roman" w:cs="Times New Roman"/>
              </w:rPr>
              <w:t>8 276,0</w:t>
            </w:r>
          </w:p>
        </w:tc>
      </w:tr>
    </w:tbl>
    <w:p w:rsidR="00474CAC" w:rsidRPr="00D575D4" w:rsidRDefault="00474CAC" w:rsidP="00474CAC">
      <w:pPr>
        <w:pStyle w:val="a9"/>
        <w:jc w:val="center"/>
        <w:rPr>
          <w:b/>
          <w:sz w:val="22"/>
          <w:szCs w:val="22"/>
        </w:rPr>
      </w:pPr>
    </w:p>
    <w:p w:rsidR="00474CAC" w:rsidRPr="00D575D4" w:rsidRDefault="00474CAC" w:rsidP="00474CAC">
      <w:pPr>
        <w:pStyle w:val="a9"/>
        <w:jc w:val="right"/>
        <w:rPr>
          <w:sz w:val="22"/>
          <w:szCs w:val="22"/>
        </w:rPr>
      </w:pPr>
      <w:r w:rsidRPr="00D575D4">
        <w:rPr>
          <w:sz w:val="22"/>
          <w:szCs w:val="22"/>
        </w:rPr>
        <w:t>таблица 2</w:t>
      </w:r>
    </w:p>
    <w:p w:rsidR="00474CAC" w:rsidRPr="00D575D4" w:rsidRDefault="00474CAC" w:rsidP="00474CAC">
      <w:pPr>
        <w:pStyle w:val="a9"/>
        <w:jc w:val="center"/>
        <w:rPr>
          <w:b/>
          <w:sz w:val="22"/>
          <w:szCs w:val="22"/>
        </w:rPr>
      </w:pPr>
      <w:r w:rsidRPr="00D575D4">
        <w:rPr>
          <w:b/>
          <w:sz w:val="22"/>
          <w:szCs w:val="22"/>
        </w:rPr>
        <w:t>Источники финансирования дефицита бюджета Новоцелинного сельсовета на плановый период 2022 -2023 годов</w:t>
      </w:r>
    </w:p>
    <w:p w:rsidR="00474CAC" w:rsidRPr="00D575D4" w:rsidRDefault="00474CAC" w:rsidP="00474CAC">
      <w:pPr>
        <w:pStyle w:val="a9"/>
        <w:jc w:val="center"/>
        <w:rPr>
          <w:b/>
          <w:sz w:val="22"/>
          <w:szCs w:val="22"/>
        </w:rPr>
      </w:pPr>
    </w:p>
    <w:p w:rsidR="00474CAC" w:rsidRPr="00D575D4" w:rsidRDefault="00474CAC" w:rsidP="00474CAC">
      <w:pPr>
        <w:pStyle w:val="a9"/>
        <w:jc w:val="right"/>
        <w:rPr>
          <w:sz w:val="22"/>
          <w:szCs w:val="22"/>
        </w:rPr>
      </w:pPr>
      <w:r w:rsidRPr="00D575D4">
        <w:rPr>
          <w:sz w:val="22"/>
          <w:szCs w:val="22"/>
        </w:rPr>
        <w:tab/>
        <w:t xml:space="preserve">                                    </w:t>
      </w:r>
      <w:r w:rsidRPr="00D575D4">
        <w:rPr>
          <w:sz w:val="22"/>
          <w:szCs w:val="22"/>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474CAC" w:rsidRPr="00D575D4" w:rsidTr="002754B9">
        <w:trPr>
          <w:trHeight w:val="516"/>
        </w:trPr>
        <w:tc>
          <w:tcPr>
            <w:tcW w:w="2629" w:type="dxa"/>
            <w:vMerge w:val="restart"/>
          </w:tcPr>
          <w:p w:rsidR="00474CAC" w:rsidRPr="00D575D4" w:rsidRDefault="00474CAC" w:rsidP="002754B9">
            <w:pPr>
              <w:pStyle w:val="a9"/>
              <w:rPr>
                <w:b/>
                <w:sz w:val="22"/>
                <w:szCs w:val="22"/>
              </w:rPr>
            </w:pPr>
            <w:r w:rsidRPr="00D575D4">
              <w:rPr>
                <w:b/>
                <w:sz w:val="22"/>
                <w:szCs w:val="22"/>
              </w:rPr>
              <w:t>Код</w:t>
            </w:r>
          </w:p>
        </w:tc>
        <w:tc>
          <w:tcPr>
            <w:tcW w:w="5167" w:type="dxa"/>
            <w:vMerge w:val="restart"/>
          </w:tcPr>
          <w:p w:rsidR="00474CAC" w:rsidRPr="00D575D4" w:rsidRDefault="00474CAC" w:rsidP="002754B9">
            <w:pPr>
              <w:pStyle w:val="a9"/>
              <w:rPr>
                <w:b/>
                <w:sz w:val="22"/>
                <w:szCs w:val="22"/>
              </w:rPr>
            </w:pPr>
            <w:r w:rsidRPr="00D575D4">
              <w:rPr>
                <w:b/>
                <w:sz w:val="22"/>
                <w:szCs w:val="22"/>
              </w:rPr>
              <w:t>Наименование кода группы, подгруппы, статьи, вида источника финансирования дефицита бюджета</w:t>
            </w:r>
          </w:p>
        </w:tc>
        <w:tc>
          <w:tcPr>
            <w:tcW w:w="2625" w:type="dxa"/>
            <w:gridSpan w:val="2"/>
          </w:tcPr>
          <w:p w:rsidR="00474CAC" w:rsidRPr="00D575D4" w:rsidRDefault="00474CAC" w:rsidP="002754B9">
            <w:pPr>
              <w:pStyle w:val="a9"/>
              <w:rPr>
                <w:b/>
                <w:sz w:val="22"/>
                <w:szCs w:val="22"/>
              </w:rPr>
            </w:pPr>
            <w:r w:rsidRPr="00D575D4">
              <w:rPr>
                <w:b/>
                <w:sz w:val="22"/>
                <w:szCs w:val="22"/>
              </w:rPr>
              <w:t>Плановый период</w:t>
            </w:r>
          </w:p>
        </w:tc>
      </w:tr>
      <w:tr w:rsidR="00474CAC" w:rsidRPr="00D575D4" w:rsidTr="002754B9">
        <w:trPr>
          <w:trHeight w:val="516"/>
        </w:trPr>
        <w:tc>
          <w:tcPr>
            <w:tcW w:w="2629" w:type="dxa"/>
            <w:vMerge/>
          </w:tcPr>
          <w:p w:rsidR="00474CAC" w:rsidRPr="00D575D4" w:rsidRDefault="00474CAC" w:rsidP="002754B9">
            <w:pPr>
              <w:pStyle w:val="a9"/>
              <w:rPr>
                <w:b/>
                <w:sz w:val="22"/>
                <w:szCs w:val="22"/>
              </w:rPr>
            </w:pPr>
          </w:p>
        </w:tc>
        <w:tc>
          <w:tcPr>
            <w:tcW w:w="5167" w:type="dxa"/>
            <w:vMerge/>
          </w:tcPr>
          <w:p w:rsidR="00474CAC" w:rsidRPr="00D575D4" w:rsidRDefault="00474CAC" w:rsidP="002754B9">
            <w:pPr>
              <w:pStyle w:val="a9"/>
              <w:rPr>
                <w:b/>
                <w:sz w:val="22"/>
                <w:szCs w:val="22"/>
              </w:rPr>
            </w:pPr>
          </w:p>
        </w:tc>
        <w:tc>
          <w:tcPr>
            <w:tcW w:w="1352" w:type="dxa"/>
          </w:tcPr>
          <w:p w:rsidR="00474CAC" w:rsidRPr="00D575D4" w:rsidRDefault="00474CAC" w:rsidP="002754B9">
            <w:pPr>
              <w:pStyle w:val="a9"/>
              <w:rPr>
                <w:b/>
                <w:sz w:val="22"/>
                <w:szCs w:val="22"/>
              </w:rPr>
            </w:pPr>
            <w:r w:rsidRPr="00D575D4">
              <w:rPr>
                <w:b/>
                <w:sz w:val="22"/>
                <w:szCs w:val="22"/>
              </w:rPr>
              <w:t>2022 год</w:t>
            </w:r>
          </w:p>
        </w:tc>
        <w:tc>
          <w:tcPr>
            <w:tcW w:w="1273" w:type="dxa"/>
          </w:tcPr>
          <w:p w:rsidR="00474CAC" w:rsidRPr="00D575D4" w:rsidRDefault="00474CAC" w:rsidP="002754B9">
            <w:pPr>
              <w:pStyle w:val="a9"/>
              <w:rPr>
                <w:b/>
                <w:sz w:val="22"/>
                <w:szCs w:val="22"/>
              </w:rPr>
            </w:pPr>
            <w:r w:rsidRPr="00D575D4">
              <w:rPr>
                <w:b/>
                <w:sz w:val="22"/>
                <w:szCs w:val="22"/>
              </w:rPr>
              <w:t>2023 год</w:t>
            </w:r>
          </w:p>
        </w:tc>
      </w:tr>
      <w:tr w:rsidR="00474CAC" w:rsidRPr="00D575D4" w:rsidTr="002754B9">
        <w:tc>
          <w:tcPr>
            <w:tcW w:w="2629" w:type="dxa"/>
          </w:tcPr>
          <w:p w:rsidR="00474CAC" w:rsidRPr="00D575D4" w:rsidRDefault="00474CAC" w:rsidP="002754B9">
            <w:pPr>
              <w:pStyle w:val="a9"/>
              <w:rPr>
                <w:b/>
                <w:sz w:val="22"/>
                <w:szCs w:val="22"/>
              </w:rPr>
            </w:pPr>
            <w:r w:rsidRPr="00D575D4">
              <w:rPr>
                <w:b/>
                <w:sz w:val="22"/>
                <w:szCs w:val="22"/>
              </w:rPr>
              <w:t>01 00 00 00 00 0000 000</w:t>
            </w:r>
          </w:p>
        </w:tc>
        <w:tc>
          <w:tcPr>
            <w:tcW w:w="5167" w:type="dxa"/>
          </w:tcPr>
          <w:p w:rsidR="00474CAC" w:rsidRPr="00D575D4" w:rsidRDefault="00474CAC" w:rsidP="002754B9">
            <w:pPr>
              <w:pStyle w:val="a9"/>
              <w:rPr>
                <w:b/>
                <w:sz w:val="22"/>
                <w:szCs w:val="22"/>
              </w:rPr>
            </w:pPr>
            <w:r w:rsidRPr="00D575D4">
              <w:rPr>
                <w:b/>
                <w:sz w:val="22"/>
                <w:szCs w:val="22"/>
              </w:rPr>
              <w:t>Источники внутреннего финансирования дефицита бюджета, в том числе:</w:t>
            </w:r>
          </w:p>
        </w:tc>
        <w:tc>
          <w:tcPr>
            <w:tcW w:w="1352" w:type="dxa"/>
          </w:tcPr>
          <w:p w:rsidR="00474CAC" w:rsidRPr="00D575D4" w:rsidRDefault="00474CAC" w:rsidP="002754B9">
            <w:pPr>
              <w:pStyle w:val="a9"/>
              <w:jc w:val="center"/>
              <w:rPr>
                <w:b/>
                <w:sz w:val="22"/>
                <w:szCs w:val="22"/>
              </w:rPr>
            </w:pPr>
            <w:r w:rsidRPr="00D575D4">
              <w:rPr>
                <w:b/>
                <w:sz w:val="22"/>
                <w:szCs w:val="22"/>
              </w:rPr>
              <w:t>0,0</w:t>
            </w:r>
          </w:p>
        </w:tc>
        <w:tc>
          <w:tcPr>
            <w:tcW w:w="1273" w:type="dxa"/>
          </w:tcPr>
          <w:p w:rsidR="00474CAC" w:rsidRPr="00D575D4" w:rsidRDefault="00474CAC" w:rsidP="002754B9">
            <w:pPr>
              <w:pStyle w:val="a9"/>
              <w:jc w:val="center"/>
              <w:rPr>
                <w:b/>
                <w:sz w:val="22"/>
                <w:szCs w:val="22"/>
              </w:rPr>
            </w:pPr>
            <w:r w:rsidRPr="00D575D4">
              <w:rPr>
                <w:b/>
                <w:sz w:val="22"/>
                <w:szCs w:val="22"/>
              </w:rPr>
              <w:t>0,0</w:t>
            </w:r>
          </w:p>
        </w:tc>
      </w:tr>
      <w:tr w:rsidR="00474CAC" w:rsidRPr="00D575D4" w:rsidTr="002754B9">
        <w:tc>
          <w:tcPr>
            <w:tcW w:w="2629" w:type="dxa"/>
          </w:tcPr>
          <w:p w:rsidR="00474CAC" w:rsidRPr="00D575D4" w:rsidRDefault="00474CAC" w:rsidP="002754B9">
            <w:pPr>
              <w:pStyle w:val="a9"/>
              <w:jc w:val="center"/>
              <w:rPr>
                <w:b/>
                <w:sz w:val="22"/>
                <w:szCs w:val="22"/>
              </w:rPr>
            </w:pPr>
            <w:r w:rsidRPr="00D575D4">
              <w:rPr>
                <w:b/>
                <w:sz w:val="22"/>
                <w:szCs w:val="22"/>
              </w:rPr>
              <w:t>01 05 00 00 00 0000 000</w:t>
            </w:r>
          </w:p>
        </w:tc>
        <w:tc>
          <w:tcPr>
            <w:tcW w:w="5167" w:type="dxa"/>
          </w:tcPr>
          <w:p w:rsidR="00474CAC" w:rsidRPr="00D575D4" w:rsidRDefault="00474CAC" w:rsidP="002754B9">
            <w:pPr>
              <w:pStyle w:val="a9"/>
              <w:rPr>
                <w:b/>
                <w:sz w:val="22"/>
                <w:szCs w:val="22"/>
              </w:rPr>
            </w:pPr>
            <w:r w:rsidRPr="00D575D4">
              <w:rPr>
                <w:b/>
                <w:sz w:val="22"/>
                <w:szCs w:val="22"/>
              </w:rPr>
              <w:t>Изменение остатков средств на счетах по учету  средств бюджета</w:t>
            </w:r>
          </w:p>
        </w:tc>
        <w:tc>
          <w:tcPr>
            <w:tcW w:w="1352" w:type="dxa"/>
          </w:tcPr>
          <w:p w:rsidR="00474CAC" w:rsidRPr="00D575D4" w:rsidRDefault="00474CAC" w:rsidP="002754B9">
            <w:pPr>
              <w:pStyle w:val="a9"/>
              <w:jc w:val="center"/>
              <w:rPr>
                <w:b/>
                <w:sz w:val="22"/>
                <w:szCs w:val="22"/>
              </w:rPr>
            </w:pPr>
            <w:r w:rsidRPr="00D575D4">
              <w:rPr>
                <w:b/>
                <w:sz w:val="22"/>
                <w:szCs w:val="22"/>
              </w:rPr>
              <w:t>0,0</w:t>
            </w:r>
          </w:p>
        </w:tc>
        <w:tc>
          <w:tcPr>
            <w:tcW w:w="1273" w:type="dxa"/>
          </w:tcPr>
          <w:p w:rsidR="00474CAC" w:rsidRPr="00D575D4" w:rsidRDefault="00474CAC" w:rsidP="002754B9">
            <w:pPr>
              <w:pStyle w:val="a9"/>
              <w:jc w:val="center"/>
              <w:rPr>
                <w:b/>
                <w:sz w:val="22"/>
                <w:szCs w:val="22"/>
              </w:rPr>
            </w:pPr>
            <w:r w:rsidRPr="00D575D4">
              <w:rPr>
                <w:b/>
                <w:sz w:val="22"/>
                <w:szCs w:val="22"/>
              </w:rPr>
              <w:t>0,0</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01 05 00 00 00 0000 500</w:t>
            </w:r>
          </w:p>
        </w:tc>
        <w:tc>
          <w:tcPr>
            <w:tcW w:w="5167" w:type="dxa"/>
          </w:tcPr>
          <w:p w:rsidR="00474CAC" w:rsidRPr="00D575D4" w:rsidRDefault="00474CAC" w:rsidP="002754B9">
            <w:pPr>
              <w:pStyle w:val="a9"/>
              <w:rPr>
                <w:sz w:val="22"/>
                <w:szCs w:val="22"/>
              </w:rPr>
            </w:pPr>
            <w:r w:rsidRPr="00D575D4">
              <w:rPr>
                <w:sz w:val="22"/>
                <w:szCs w:val="22"/>
              </w:rPr>
              <w:t>Увеличение остатков средств бюджета</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01 05 02 00 00 0000 500</w:t>
            </w:r>
          </w:p>
        </w:tc>
        <w:tc>
          <w:tcPr>
            <w:tcW w:w="5167" w:type="dxa"/>
          </w:tcPr>
          <w:p w:rsidR="00474CAC" w:rsidRPr="00D575D4" w:rsidRDefault="00474CAC" w:rsidP="002754B9">
            <w:pPr>
              <w:pStyle w:val="a9"/>
              <w:rPr>
                <w:sz w:val="22"/>
                <w:szCs w:val="22"/>
              </w:rPr>
            </w:pPr>
            <w:r w:rsidRPr="00D575D4">
              <w:rPr>
                <w:sz w:val="22"/>
                <w:szCs w:val="22"/>
              </w:rPr>
              <w:t>Увеличение прочих остатков средств бюджета</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01 05 02 01 00 0000 510</w:t>
            </w:r>
          </w:p>
        </w:tc>
        <w:tc>
          <w:tcPr>
            <w:tcW w:w="5167" w:type="dxa"/>
          </w:tcPr>
          <w:p w:rsidR="00474CAC" w:rsidRPr="00D575D4" w:rsidRDefault="00474CAC" w:rsidP="002754B9">
            <w:pPr>
              <w:pStyle w:val="a9"/>
              <w:rPr>
                <w:sz w:val="22"/>
                <w:szCs w:val="22"/>
              </w:rPr>
            </w:pPr>
            <w:r w:rsidRPr="00D575D4">
              <w:rPr>
                <w:sz w:val="22"/>
                <w:szCs w:val="22"/>
              </w:rPr>
              <w:t>Увеличение прочих остатков денежных средств  бюджетов</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01 05 02 01 10 0000 510</w:t>
            </w:r>
          </w:p>
        </w:tc>
        <w:tc>
          <w:tcPr>
            <w:tcW w:w="5167" w:type="dxa"/>
          </w:tcPr>
          <w:p w:rsidR="00474CAC" w:rsidRPr="00D575D4" w:rsidRDefault="00474CAC" w:rsidP="002754B9">
            <w:pPr>
              <w:pStyle w:val="afa"/>
              <w:spacing w:after="0" w:line="240" w:lineRule="auto"/>
              <w:ind w:left="0"/>
              <w:jc w:val="both"/>
              <w:rPr>
                <w:rFonts w:ascii="Times New Roman" w:hAnsi="Times New Roman"/>
              </w:rPr>
            </w:pPr>
            <w:r w:rsidRPr="00D575D4">
              <w:rPr>
                <w:rFonts w:ascii="Times New Roman" w:hAnsi="Times New Roman"/>
              </w:rPr>
              <w:t xml:space="preserve">Увеличение прочих остатков денежных средств  бюджетов сельских поселений </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01 05 00 00 00 0000 600</w:t>
            </w:r>
          </w:p>
        </w:tc>
        <w:tc>
          <w:tcPr>
            <w:tcW w:w="5167" w:type="dxa"/>
          </w:tcPr>
          <w:p w:rsidR="00474CAC" w:rsidRPr="00D575D4" w:rsidRDefault="00474CAC" w:rsidP="002754B9">
            <w:pPr>
              <w:pStyle w:val="a9"/>
              <w:rPr>
                <w:sz w:val="22"/>
                <w:szCs w:val="22"/>
              </w:rPr>
            </w:pPr>
            <w:r w:rsidRPr="00D575D4">
              <w:rPr>
                <w:sz w:val="22"/>
                <w:szCs w:val="22"/>
              </w:rPr>
              <w:t>Уменьшение остатков средств бюджета</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01 05 02 00 00 0000 600</w:t>
            </w:r>
          </w:p>
        </w:tc>
        <w:tc>
          <w:tcPr>
            <w:tcW w:w="5167" w:type="dxa"/>
          </w:tcPr>
          <w:p w:rsidR="00474CAC" w:rsidRPr="00D575D4" w:rsidRDefault="00474CAC" w:rsidP="002754B9">
            <w:pPr>
              <w:pStyle w:val="a9"/>
              <w:rPr>
                <w:sz w:val="22"/>
                <w:szCs w:val="22"/>
              </w:rPr>
            </w:pPr>
            <w:r w:rsidRPr="00D575D4">
              <w:rPr>
                <w:sz w:val="22"/>
                <w:szCs w:val="22"/>
              </w:rPr>
              <w:t>Уменьшение прочих остатков средств бюджетов</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01 05 02 01 00 0000 610</w:t>
            </w:r>
          </w:p>
        </w:tc>
        <w:tc>
          <w:tcPr>
            <w:tcW w:w="5167" w:type="dxa"/>
          </w:tcPr>
          <w:p w:rsidR="00474CAC" w:rsidRPr="00D575D4" w:rsidRDefault="00474CAC" w:rsidP="002754B9">
            <w:pPr>
              <w:pStyle w:val="a9"/>
              <w:rPr>
                <w:sz w:val="22"/>
                <w:szCs w:val="22"/>
              </w:rPr>
            </w:pPr>
            <w:r w:rsidRPr="00D575D4">
              <w:rPr>
                <w:sz w:val="22"/>
                <w:szCs w:val="22"/>
              </w:rPr>
              <w:t>Уменьшение прочих остатков денежных средств  бюджетов</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r w:rsidR="00474CAC" w:rsidRPr="00D575D4" w:rsidTr="002754B9">
        <w:tc>
          <w:tcPr>
            <w:tcW w:w="2629" w:type="dxa"/>
          </w:tcPr>
          <w:p w:rsidR="00474CAC" w:rsidRPr="00D575D4" w:rsidRDefault="00474CAC" w:rsidP="002754B9">
            <w:pPr>
              <w:pStyle w:val="a9"/>
              <w:jc w:val="center"/>
              <w:rPr>
                <w:sz w:val="22"/>
                <w:szCs w:val="22"/>
              </w:rPr>
            </w:pPr>
            <w:r w:rsidRPr="00D575D4">
              <w:rPr>
                <w:sz w:val="22"/>
                <w:szCs w:val="22"/>
              </w:rPr>
              <w:t>01 05 02 01 10 0000 610</w:t>
            </w:r>
          </w:p>
        </w:tc>
        <w:tc>
          <w:tcPr>
            <w:tcW w:w="5167" w:type="dxa"/>
          </w:tcPr>
          <w:p w:rsidR="00474CAC" w:rsidRPr="00D575D4" w:rsidRDefault="00474CAC" w:rsidP="002754B9">
            <w:pPr>
              <w:pStyle w:val="a9"/>
              <w:rPr>
                <w:sz w:val="22"/>
                <w:szCs w:val="22"/>
              </w:rPr>
            </w:pPr>
            <w:r w:rsidRPr="00D575D4">
              <w:rPr>
                <w:sz w:val="22"/>
                <w:szCs w:val="22"/>
              </w:rPr>
              <w:t>Уменьшение прочих остатков денежных средств  бюджетов сельских поселений</w:t>
            </w:r>
          </w:p>
        </w:tc>
        <w:tc>
          <w:tcPr>
            <w:tcW w:w="1352" w:type="dxa"/>
          </w:tcPr>
          <w:p w:rsidR="00474CAC" w:rsidRPr="00D575D4" w:rsidRDefault="00474CAC" w:rsidP="002754B9">
            <w:pPr>
              <w:pStyle w:val="a9"/>
              <w:jc w:val="center"/>
              <w:rPr>
                <w:sz w:val="22"/>
                <w:szCs w:val="22"/>
              </w:rPr>
            </w:pPr>
            <w:r w:rsidRPr="00D575D4">
              <w:rPr>
                <w:sz w:val="22"/>
                <w:szCs w:val="22"/>
              </w:rPr>
              <w:t>6 296,4</w:t>
            </w:r>
          </w:p>
        </w:tc>
        <w:tc>
          <w:tcPr>
            <w:tcW w:w="1273" w:type="dxa"/>
          </w:tcPr>
          <w:p w:rsidR="00474CAC" w:rsidRPr="00D575D4" w:rsidRDefault="00474CAC" w:rsidP="002754B9">
            <w:pPr>
              <w:pStyle w:val="a9"/>
              <w:jc w:val="center"/>
              <w:rPr>
                <w:sz w:val="22"/>
                <w:szCs w:val="22"/>
              </w:rPr>
            </w:pPr>
            <w:r w:rsidRPr="00D575D4">
              <w:rPr>
                <w:sz w:val="22"/>
                <w:szCs w:val="22"/>
              </w:rPr>
              <w:t>6 893,13</w:t>
            </w:r>
          </w:p>
        </w:tc>
      </w:tr>
    </w:tbl>
    <w:p w:rsidR="00474CAC" w:rsidRPr="00D575D4" w:rsidRDefault="00474CAC" w:rsidP="00474CAC">
      <w:pPr>
        <w:jc w:val="right"/>
        <w:rPr>
          <w:rFonts w:ascii="Times New Roman" w:hAnsi="Times New Roman" w:cs="Times New Roman"/>
        </w:rPr>
      </w:pPr>
      <w:r w:rsidRPr="00D575D4">
        <w:rPr>
          <w:rFonts w:ascii="Times New Roman" w:hAnsi="Times New Roman" w:cs="Times New Roman"/>
        </w:rPr>
        <w:t xml:space="preserve">                                                               </w:t>
      </w:r>
    </w:p>
    <w:p w:rsidR="00474CAC" w:rsidRPr="00D575D4" w:rsidRDefault="00474CAC" w:rsidP="006D4F00">
      <w:pPr>
        <w:spacing w:after="0" w:line="240" w:lineRule="auto"/>
        <w:jc w:val="right"/>
        <w:rPr>
          <w:rFonts w:ascii="Times New Roman" w:hAnsi="Times New Roman" w:cs="Times New Roman"/>
        </w:rPr>
      </w:pPr>
      <w:r w:rsidRPr="00D575D4">
        <w:rPr>
          <w:rFonts w:ascii="Times New Roman" w:hAnsi="Times New Roman" w:cs="Times New Roman"/>
        </w:rPr>
        <w:t>Приложение № 11</w:t>
      </w:r>
    </w:p>
    <w:p w:rsidR="00474CAC" w:rsidRPr="00D575D4" w:rsidRDefault="00474CAC" w:rsidP="006D4F00">
      <w:pPr>
        <w:spacing w:after="0" w:line="240" w:lineRule="auto"/>
        <w:jc w:val="right"/>
        <w:rPr>
          <w:rFonts w:ascii="Times New Roman" w:hAnsi="Times New Roman" w:cs="Times New Roman"/>
        </w:rPr>
      </w:pPr>
      <w:r w:rsidRPr="00D575D4">
        <w:rPr>
          <w:rFonts w:ascii="Times New Roman" w:hAnsi="Times New Roman" w:cs="Times New Roman"/>
        </w:rPr>
        <w:t xml:space="preserve">                                                                                 к решению ______ сессии </w:t>
      </w:r>
    </w:p>
    <w:p w:rsidR="00474CAC" w:rsidRPr="00D575D4" w:rsidRDefault="00474CAC" w:rsidP="006D4F00">
      <w:pPr>
        <w:spacing w:after="0" w:line="240" w:lineRule="auto"/>
        <w:jc w:val="right"/>
        <w:rPr>
          <w:rFonts w:ascii="Times New Roman" w:hAnsi="Times New Roman" w:cs="Times New Roman"/>
        </w:rPr>
      </w:pPr>
      <w:r w:rsidRPr="00D575D4">
        <w:rPr>
          <w:rFonts w:ascii="Times New Roman" w:hAnsi="Times New Roman" w:cs="Times New Roman"/>
        </w:rPr>
        <w:t>Совета депутатов Новоцелинного сельсовета</w:t>
      </w:r>
    </w:p>
    <w:p w:rsidR="00474CAC" w:rsidRPr="00D575D4" w:rsidRDefault="00474CAC" w:rsidP="006D4F00">
      <w:pPr>
        <w:spacing w:after="0" w:line="240" w:lineRule="auto"/>
        <w:jc w:val="right"/>
        <w:rPr>
          <w:rFonts w:ascii="Times New Roman" w:hAnsi="Times New Roman" w:cs="Times New Roman"/>
        </w:rPr>
      </w:pPr>
      <w:r w:rsidRPr="00D575D4">
        <w:rPr>
          <w:rFonts w:ascii="Times New Roman" w:hAnsi="Times New Roman" w:cs="Times New Roman"/>
        </w:rPr>
        <w:t>Кочковского района Новосибирской области</w:t>
      </w:r>
    </w:p>
    <w:p w:rsidR="00474CAC" w:rsidRDefault="00474CAC" w:rsidP="006D4F00">
      <w:pPr>
        <w:spacing w:after="0" w:line="240" w:lineRule="auto"/>
        <w:jc w:val="right"/>
        <w:rPr>
          <w:rFonts w:ascii="Times New Roman" w:hAnsi="Times New Roman" w:cs="Times New Roman"/>
        </w:rPr>
      </w:pPr>
      <w:r w:rsidRPr="00D575D4">
        <w:rPr>
          <w:rFonts w:ascii="Times New Roman" w:hAnsi="Times New Roman" w:cs="Times New Roman"/>
        </w:rPr>
        <w:t xml:space="preserve"> от ______2020 № __</w:t>
      </w:r>
    </w:p>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lastRenderedPageBreak/>
        <w:t>Программа муниципальных внутренних заимствований</w:t>
      </w:r>
    </w:p>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Новоцелинного сельсовета Кочковского района Новосибирской области на 2021 год и плановый период 2022-2023 годов</w:t>
      </w:r>
    </w:p>
    <w:p w:rsidR="00474CAC" w:rsidRPr="00D575D4" w:rsidRDefault="00474CAC" w:rsidP="006D4F00">
      <w:pPr>
        <w:pStyle w:val="2"/>
        <w:spacing w:after="0" w:line="240" w:lineRule="auto"/>
        <w:jc w:val="right"/>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таблица 1</w:t>
      </w:r>
    </w:p>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Программа муниципальных внутренних заимствований</w:t>
      </w:r>
    </w:p>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 xml:space="preserve">Новоцелинного сельсовета Кочковского района Новосибирской области </w:t>
      </w:r>
    </w:p>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на 2021 год</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
        <w:gridCol w:w="4890"/>
        <w:gridCol w:w="1890"/>
        <w:gridCol w:w="1780"/>
      </w:tblGrid>
      <w:tr w:rsidR="00474CAC" w:rsidRPr="00D575D4" w:rsidTr="002754B9">
        <w:tc>
          <w:tcPr>
            <w:tcW w:w="287" w:type="pc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 п/п</w:t>
            </w:r>
          </w:p>
        </w:tc>
        <w:tc>
          <w:tcPr>
            <w:tcW w:w="2700" w:type="pc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Наименование муниципальных внутренних заимствований</w:t>
            </w:r>
          </w:p>
        </w:tc>
        <w:tc>
          <w:tcPr>
            <w:tcW w:w="1073" w:type="pc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Объем привлечения</w:t>
            </w:r>
          </w:p>
        </w:tc>
        <w:tc>
          <w:tcPr>
            <w:tcW w:w="941" w:type="pct"/>
          </w:tcPr>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Объем средств, направляемых на погашение</w:t>
            </w:r>
          </w:p>
        </w:tc>
      </w:tr>
      <w:tr w:rsidR="00474CAC" w:rsidRPr="00D575D4" w:rsidTr="002754B9">
        <w:trPr>
          <w:cantSplit/>
          <w:trHeight w:val="1122"/>
        </w:trPr>
        <w:tc>
          <w:tcPr>
            <w:tcW w:w="287" w:type="pct"/>
            <w:tcBorders>
              <w:bottom w:val="single" w:sz="4" w:space="0" w:color="auto"/>
            </w:tcBorders>
          </w:tcPr>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1.</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2.</w:t>
            </w:r>
          </w:p>
        </w:tc>
        <w:tc>
          <w:tcPr>
            <w:tcW w:w="2700" w:type="pct"/>
            <w:tcBorders>
              <w:bottom w:val="single" w:sz="4" w:space="0" w:color="auto"/>
            </w:tcBorders>
          </w:tcPr>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Муниципальные внутренние заимствования:</w:t>
            </w:r>
          </w:p>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Кредиты, привлекаемые от кредитных организаций</w:t>
            </w: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c>
          <w:tcPr>
            <w:tcW w:w="941" w:type="pct"/>
            <w:tcBorders>
              <w:bottom w:val="single" w:sz="4" w:space="0" w:color="auto"/>
            </w:tcBorders>
          </w:tcPr>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r>
    </w:tbl>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Программа муниципальных внутренних заимствований</w:t>
      </w:r>
    </w:p>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 xml:space="preserve">Новоцелинного сельсовета Кочковского района Новосибирской области </w:t>
      </w:r>
    </w:p>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на 2022-2023 годов</w:t>
      </w:r>
    </w:p>
    <w:p w:rsidR="00474CAC" w:rsidRPr="00D575D4" w:rsidRDefault="00474CAC" w:rsidP="006D4F00">
      <w:pPr>
        <w:pStyle w:val="2"/>
        <w:spacing w:after="0" w:line="240" w:lineRule="auto"/>
        <w:jc w:val="right"/>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таблица 2</w:t>
      </w: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 xml:space="preserve">                                                                                               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2463"/>
        <w:gridCol w:w="1525"/>
        <w:gridCol w:w="1738"/>
        <w:gridCol w:w="1475"/>
        <w:gridCol w:w="1453"/>
      </w:tblGrid>
      <w:tr w:rsidR="00474CAC" w:rsidRPr="00D575D4" w:rsidTr="002754B9">
        <w:trPr>
          <w:cantSplit/>
        </w:trPr>
        <w:tc>
          <w:tcPr>
            <w:tcW w:w="289" w:type="pct"/>
            <w:vMerge w:val="restar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 п/п</w:t>
            </w:r>
          </w:p>
        </w:tc>
        <w:tc>
          <w:tcPr>
            <w:tcW w:w="1341" w:type="pct"/>
            <w:vMerge w:val="restar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Наименование муниципальных внутренних заимствований</w:t>
            </w:r>
          </w:p>
        </w:tc>
        <w:tc>
          <w:tcPr>
            <w:tcW w:w="1775" w:type="pct"/>
            <w:gridSpan w:val="2"/>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2022 год</w:t>
            </w:r>
          </w:p>
        </w:tc>
        <w:tc>
          <w:tcPr>
            <w:tcW w:w="1595" w:type="pct"/>
            <w:gridSpan w:val="2"/>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2023 год</w:t>
            </w:r>
          </w:p>
        </w:tc>
      </w:tr>
      <w:tr w:rsidR="00474CAC" w:rsidRPr="00D575D4" w:rsidTr="002754B9">
        <w:trPr>
          <w:cantSplit/>
        </w:trPr>
        <w:tc>
          <w:tcPr>
            <w:tcW w:w="289" w:type="pct"/>
            <w:vMerge/>
          </w:tcPr>
          <w:p w:rsidR="00474CAC" w:rsidRPr="00D575D4" w:rsidRDefault="00474CAC" w:rsidP="006D4F00">
            <w:pPr>
              <w:pStyle w:val="2"/>
              <w:spacing w:after="0" w:line="240" w:lineRule="auto"/>
              <w:rPr>
                <w:rFonts w:ascii="Times New Roman" w:hAnsi="Times New Roman" w:cs="Times New Roman"/>
                <w:i/>
                <w:sz w:val="22"/>
                <w:szCs w:val="22"/>
              </w:rPr>
            </w:pPr>
          </w:p>
        </w:tc>
        <w:tc>
          <w:tcPr>
            <w:tcW w:w="1341" w:type="pct"/>
            <w:vMerge/>
          </w:tcPr>
          <w:p w:rsidR="00474CAC" w:rsidRPr="00D575D4" w:rsidRDefault="00474CAC" w:rsidP="006D4F00">
            <w:pPr>
              <w:pStyle w:val="2"/>
              <w:spacing w:after="0" w:line="240" w:lineRule="auto"/>
              <w:rPr>
                <w:rFonts w:ascii="Times New Roman" w:hAnsi="Times New Roman" w:cs="Times New Roman"/>
                <w:i/>
                <w:sz w:val="22"/>
                <w:szCs w:val="22"/>
              </w:rPr>
            </w:pPr>
          </w:p>
        </w:tc>
        <w:tc>
          <w:tcPr>
            <w:tcW w:w="830" w:type="pc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Объем привлечения</w:t>
            </w:r>
          </w:p>
        </w:tc>
        <w:tc>
          <w:tcPr>
            <w:tcW w:w="946" w:type="pct"/>
          </w:tcPr>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Объем средств, направляемых на погашение</w:t>
            </w:r>
          </w:p>
        </w:tc>
        <w:tc>
          <w:tcPr>
            <w:tcW w:w="803" w:type="pct"/>
          </w:tcPr>
          <w:p w:rsidR="00474CAC" w:rsidRPr="00D575D4" w:rsidRDefault="00474CAC" w:rsidP="006D4F00">
            <w:pPr>
              <w:pStyle w:val="2"/>
              <w:spacing w:after="0" w:line="240" w:lineRule="auto"/>
              <w:rPr>
                <w:rFonts w:ascii="Times New Roman" w:hAnsi="Times New Roman" w:cs="Times New Roman"/>
                <w:i/>
                <w:sz w:val="22"/>
                <w:szCs w:val="22"/>
              </w:rPr>
            </w:pPr>
            <w:r w:rsidRPr="00D575D4">
              <w:rPr>
                <w:rFonts w:ascii="Times New Roman" w:hAnsi="Times New Roman" w:cs="Times New Roman"/>
                <w:sz w:val="22"/>
                <w:szCs w:val="22"/>
              </w:rPr>
              <w:t>Объем привлечения</w:t>
            </w:r>
          </w:p>
        </w:tc>
        <w:tc>
          <w:tcPr>
            <w:tcW w:w="791" w:type="pct"/>
          </w:tcPr>
          <w:p w:rsidR="00474CAC" w:rsidRPr="00D575D4" w:rsidRDefault="00474CAC" w:rsidP="006D4F00">
            <w:pPr>
              <w:pStyle w:val="2"/>
              <w:spacing w:after="0" w:line="240" w:lineRule="auto"/>
              <w:rPr>
                <w:rFonts w:ascii="Times New Roman" w:hAnsi="Times New Roman" w:cs="Times New Roman"/>
                <w:i/>
                <w:sz w:val="22"/>
                <w:szCs w:val="22"/>
                <w:lang w:val="ru-RU"/>
              </w:rPr>
            </w:pPr>
            <w:r w:rsidRPr="00D575D4">
              <w:rPr>
                <w:rFonts w:ascii="Times New Roman" w:hAnsi="Times New Roman" w:cs="Times New Roman"/>
                <w:sz w:val="22"/>
                <w:szCs w:val="22"/>
                <w:lang w:val="ru-RU"/>
              </w:rPr>
              <w:t>Объем средств, направляемых на погашение</w:t>
            </w:r>
          </w:p>
        </w:tc>
      </w:tr>
      <w:tr w:rsidR="00474CAC" w:rsidRPr="00D575D4" w:rsidTr="002754B9">
        <w:tc>
          <w:tcPr>
            <w:tcW w:w="289" w:type="pct"/>
          </w:tcPr>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1.</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2.</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tc>
        <w:tc>
          <w:tcPr>
            <w:tcW w:w="1341" w:type="pct"/>
          </w:tcPr>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Муниципальные внутренние заимствования:</w:t>
            </w:r>
          </w:p>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Кредиты, привлекаемые от кредитных организаций</w:t>
            </w:r>
          </w:p>
          <w:p w:rsidR="00474CAC" w:rsidRPr="00D575D4" w:rsidRDefault="00474CAC" w:rsidP="006D4F00">
            <w:pPr>
              <w:pStyle w:val="2"/>
              <w:spacing w:after="0" w:line="240" w:lineRule="auto"/>
              <w:rPr>
                <w:rFonts w:ascii="Times New Roman" w:hAnsi="Times New Roman" w:cs="Times New Roman"/>
                <w:b w:val="0"/>
                <w:i/>
                <w:sz w:val="22"/>
                <w:szCs w:val="22"/>
                <w:lang w:val="ru-RU"/>
              </w:rPr>
            </w:pPr>
            <w:r w:rsidRPr="00D575D4">
              <w:rPr>
                <w:rFonts w:ascii="Times New Roman" w:hAnsi="Times New Roman" w:cs="Times New Roman"/>
                <w:b w:val="0"/>
                <w:sz w:val="22"/>
                <w:szCs w:val="22"/>
                <w:lang w:val="ru-RU"/>
              </w:rPr>
              <w:t>Кредиты, привлекаемые от других бюджетов  бюджетной системы  Российской Федерации</w:t>
            </w:r>
          </w:p>
        </w:tc>
        <w:tc>
          <w:tcPr>
            <w:tcW w:w="830" w:type="pct"/>
          </w:tcPr>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lang w:val="ru-RU"/>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c>
          <w:tcPr>
            <w:tcW w:w="946" w:type="pct"/>
          </w:tcPr>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c>
          <w:tcPr>
            <w:tcW w:w="803" w:type="pct"/>
          </w:tcPr>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c>
          <w:tcPr>
            <w:tcW w:w="791" w:type="pct"/>
          </w:tcPr>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p>
          <w:p w:rsidR="00474CAC" w:rsidRPr="00D575D4" w:rsidRDefault="00474CAC" w:rsidP="006D4F00">
            <w:pPr>
              <w:pStyle w:val="2"/>
              <w:spacing w:after="0" w:line="240" w:lineRule="auto"/>
              <w:rPr>
                <w:rFonts w:ascii="Times New Roman" w:hAnsi="Times New Roman" w:cs="Times New Roman"/>
                <w:b w:val="0"/>
                <w:i/>
                <w:sz w:val="22"/>
                <w:szCs w:val="22"/>
              </w:rPr>
            </w:pPr>
            <w:r w:rsidRPr="00D575D4">
              <w:rPr>
                <w:rFonts w:ascii="Times New Roman" w:hAnsi="Times New Roman" w:cs="Times New Roman"/>
                <w:b w:val="0"/>
                <w:sz w:val="22"/>
                <w:szCs w:val="22"/>
              </w:rPr>
              <w:t>0,0</w:t>
            </w:r>
          </w:p>
        </w:tc>
      </w:tr>
    </w:tbl>
    <w:p w:rsidR="00474CAC" w:rsidRPr="006D4F00" w:rsidRDefault="00474CAC" w:rsidP="006D4F00">
      <w:pPr>
        <w:spacing w:after="0" w:line="240" w:lineRule="auto"/>
        <w:rPr>
          <w:rFonts w:ascii="Times New Roman" w:hAnsi="Times New Roman" w:cs="Times New Roman"/>
        </w:rPr>
      </w:pPr>
    </w:p>
    <w:p w:rsidR="006D4F00" w:rsidRPr="00D575D4" w:rsidRDefault="006D4F00" w:rsidP="00D575D4">
      <w:pPr>
        <w:pStyle w:val="23"/>
        <w:spacing w:after="0" w:line="240" w:lineRule="auto"/>
        <w:jc w:val="center"/>
        <w:rPr>
          <w:b/>
          <w:sz w:val="22"/>
          <w:szCs w:val="22"/>
        </w:rPr>
      </w:pPr>
      <w:r w:rsidRPr="00D575D4">
        <w:rPr>
          <w:b/>
          <w:sz w:val="22"/>
          <w:szCs w:val="22"/>
        </w:rPr>
        <w:t>СОВЕТ ДЕПУТАТОВ НОВОЦЕЛИННОГО СЕЛЬСОВЕТА</w:t>
      </w:r>
    </w:p>
    <w:p w:rsidR="006D4F00" w:rsidRPr="00D575D4" w:rsidRDefault="006D4F00" w:rsidP="00D575D4">
      <w:pPr>
        <w:spacing w:after="0" w:line="240" w:lineRule="auto"/>
        <w:jc w:val="center"/>
        <w:rPr>
          <w:rFonts w:ascii="Times New Roman" w:hAnsi="Times New Roman" w:cs="Times New Roman"/>
          <w:b/>
          <w:bCs/>
        </w:rPr>
      </w:pPr>
      <w:r w:rsidRPr="00D575D4">
        <w:rPr>
          <w:rFonts w:ascii="Times New Roman" w:hAnsi="Times New Roman" w:cs="Times New Roman"/>
          <w:b/>
          <w:bCs/>
        </w:rPr>
        <w:t>КОЧКОВСКОГО РАЙОНА НОВОСИБИРСКОЙ ОБЛАСТИ</w:t>
      </w:r>
    </w:p>
    <w:p w:rsidR="006D4F00" w:rsidRPr="00D575D4" w:rsidRDefault="006D4F00" w:rsidP="00D575D4">
      <w:pPr>
        <w:spacing w:after="0" w:line="240" w:lineRule="auto"/>
        <w:jc w:val="center"/>
        <w:rPr>
          <w:rFonts w:ascii="Times New Roman" w:hAnsi="Times New Roman" w:cs="Times New Roman"/>
          <w:b/>
          <w:bCs/>
        </w:rPr>
      </w:pPr>
      <w:r w:rsidRPr="00D575D4">
        <w:rPr>
          <w:rFonts w:ascii="Times New Roman" w:hAnsi="Times New Roman" w:cs="Times New Roman"/>
          <w:b/>
          <w:bCs/>
        </w:rPr>
        <w:t>(шестого созыва)</w:t>
      </w:r>
    </w:p>
    <w:p w:rsidR="006D4F00" w:rsidRDefault="006D4F00" w:rsidP="00D575D4">
      <w:pPr>
        <w:spacing w:after="0"/>
        <w:jc w:val="center"/>
        <w:rPr>
          <w:b/>
          <w:bCs/>
          <w:sz w:val="28"/>
          <w:szCs w:val="28"/>
        </w:rPr>
      </w:pPr>
    </w:p>
    <w:p w:rsidR="006D4F00" w:rsidRPr="00D575D4" w:rsidRDefault="006D4F00" w:rsidP="00D575D4">
      <w:pPr>
        <w:spacing w:after="0" w:line="240" w:lineRule="auto"/>
        <w:jc w:val="center"/>
        <w:rPr>
          <w:rFonts w:ascii="Times New Roman" w:hAnsi="Times New Roman" w:cs="Times New Roman"/>
          <w:b/>
          <w:bCs/>
        </w:rPr>
      </w:pPr>
      <w:r w:rsidRPr="00D575D4">
        <w:rPr>
          <w:rFonts w:ascii="Times New Roman" w:hAnsi="Times New Roman" w:cs="Times New Roman"/>
          <w:b/>
          <w:bCs/>
        </w:rPr>
        <w:t>РЕШЕНИЕ</w:t>
      </w:r>
    </w:p>
    <w:p w:rsidR="006D4F00" w:rsidRPr="00D575D4" w:rsidRDefault="006D4F00" w:rsidP="00D575D4">
      <w:pPr>
        <w:spacing w:after="0" w:line="240" w:lineRule="auto"/>
        <w:jc w:val="center"/>
        <w:rPr>
          <w:rFonts w:ascii="Times New Roman" w:hAnsi="Times New Roman" w:cs="Times New Roman"/>
          <w:b/>
          <w:bCs/>
        </w:rPr>
      </w:pPr>
      <w:r w:rsidRPr="00D575D4">
        <w:rPr>
          <w:rFonts w:ascii="Times New Roman" w:hAnsi="Times New Roman" w:cs="Times New Roman"/>
          <w:b/>
          <w:bCs/>
        </w:rPr>
        <w:t>третьей сессии</w:t>
      </w:r>
    </w:p>
    <w:p w:rsidR="006D4F00" w:rsidRDefault="006D4F00" w:rsidP="00D575D4">
      <w:pPr>
        <w:spacing w:after="0"/>
        <w:jc w:val="center"/>
        <w:rPr>
          <w:b/>
          <w:bCs/>
          <w:sz w:val="28"/>
        </w:rPr>
      </w:pPr>
    </w:p>
    <w:p w:rsidR="006D4F00" w:rsidRPr="00D575D4" w:rsidRDefault="006D4F00" w:rsidP="00D575D4">
      <w:pPr>
        <w:spacing w:after="0" w:line="240" w:lineRule="auto"/>
        <w:jc w:val="both"/>
        <w:rPr>
          <w:rFonts w:ascii="Times New Roman" w:hAnsi="Times New Roman" w:cs="Times New Roman"/>
        </w:rPr>
      </w:pPr>
      <w:r w:rsidRPr="00D575D4">
        <w:rPr>
          <w:rFonts w:ascii="Times New Roman" w:hAnsi="Times New Roman" w:cs="Times New Roman"/>
        </w:rPr>
        <w:t>от 27.11.2020                             с. Новоцелинное                                              № 3</w:t>
      </w:r>
    </w:p>
    <w:p w:rsidR="006D4F00" w:rsidRPr="00D575D4" w:rsidRDefault="006D4F00" w:rsidP="00D575D4">
      <w:pPr>
        <w:spacing w:after="0" w:line="240" w:lineRule="auto"/>
        <w:jc w:val="both"/>
        <w:rPr>
          <w:rFonts w:ascii="Times New Roman" w:hAnsi="Times New Roman" w:cs="Times New Roman"/>
          <w:b/>
        </w:rPr>
      </w:pP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lastRenderedPageBreak/>
        <w:t xml:space="preserve">О проекте решения «О плане социально – </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экономического развития Новоцелинного</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сельсовета Кочковского района Новосибирской</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области на 2021 год и на плановый период до 2023 года»</w:t>
      </w:r>
    </w:p>
    <w:p w:rsidR="006D4F00" w:rsidRPr="00D575D4" w:rsidRDefault="006D4F00" w:rsidP="00D575D4">
      <w:pPr>
        <w:spacing w:after="0" w:line="240" w:lineRule="auto"/>
        <w:rPr>
          <w:rFonts w:ascii="Times New Roman" w:hAnsi="Times New Roman" w:cs="Times New Roman"/>
        </w:rPr>
      </w:pPr>
    </w:p>
    <w:p w:rsidR="006D4F00" w:rsidRPr="00D575D4" w:rsidRDefault="006D4F00" w:rsidP="00D575D4">
      <w:pPr>
        <w:spacing w:after="0" w:line="240" w:lineRule="auto"/>
        <w:jc w:val="both"/>
        <w:rPr>
          <w:rFonts w:ascii="Times New Roman" w:hAnsi="Times New Roman" w:cs="Times New Roman"/>
        </w:rPr>
      </w:pPr>
      <w:r w:rsidRPr="00D575D4">
        <w:rPr>
          <w:rFonts w:ascii="Times New Roman" w:hAnsi="Times New Roman" w:cs="Times New Roman"/>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Новоцелинного сельсовета Кочковского района Новосибирской области,</w:t>
      </w:r>
    </w:p>
    <w:p w:rsidR="006D4F00" w:rsidRPr="00D575D4" w:rsidRDefault="006D4F00" w:rsidP="00D575D4">
      <w:pPr>
        <w:spacing w:after="0" w:line="240" w:lineRule="auto"/>
        <w:rPr>
          <w:rFonts w:ascii="Times New Roman" w:hAnsi="Times New Roman" w:cs="Times New Roman"/>
          <w:b/>
          <w:bCs/>
        </w:rPr>
      </w:pPr>
      <w:r w:rsidRPr="00D575D4">
        <w:rPr>
          <w:rFonts w:ascii="Times New Roman" w:hAnsi="Times New Roman" w:cs="Times New Roman"/>
        </w:rPr>
        <w:t xml:space="preserve">Совет депутатов </w:t>
      </w:r>
      <w:r w:rsidRPr="00D575D4">
        <w:rPr>
          <w:rFonts w:ascii="Times New Roman" w:hAnsi="Times New Roman" w:cs="Times New Roman"/>
          <w:b/>
          <w:bCs/>
        </w:rPr>
        <w:t>РЕШИЛ :</w:t>
      </w:r>
    </w:p>
    <w:p w:rsidR="006D4F00" w:rsidRPr="00D575D4" w:rsidRDefault="006D4F00" w:rsidP="00D575D4">
      <w:pPr>
        <w:spacing w:after="0" w:line="240" w:lineRule="auto"/>
        <w:rPr>
          <w:rFonts w:ascii="Times New Roman" w:hAnsi="Times New Roman" w:cs="Times New Roman"/>
        </w:rPr>
      </w:pPr>
    </w:p>
    <w:p w:rsidR="006D4F00" w:rsidRPr="00D575D4" w:rsidRDefault="006D4F00" w:rsidP="00D575D4">
      <w:pPr>
        <w:pStyle w:val="23"/>
        <w:numPr>
          <w:ilvl w:val="0"/>
          <w:numId w:val="1"/>
        </w:numPr>
        <w:tabs>
          <w:tab w:val="clear" w:pos="360"/>
          <w:tab w:val="num" w:pos="900"/>
        </w:tabs>
        <w:spacing w:after="0" w:line="240" w:lineRule="auto"/>
        <w:ind w:left="900"/>
        <w:jc w:val="both"/>
        <w:rPr>
          <w:sz w:val="22"/>
          <w:szCs w:val="22"/>
        </w:rPr>
      </w:pPr>
      <w:r w:rsidRPr="00D575D4">
        <w:rPr>
          <w:sz w:val="22"/>
          <w:szCs w:val="22"/>
        </w:rPr>
        <w:t>Утвердить проект решения «О плане социально - экономического развития Новоцелинного сельсовета Кочковского района Новосибирской области на 2021 год и на плановый период до 2023 года» согласно приложению.</w:t>
      </w:r>
    </w:p>
    <w:p w:rsidR="006D4F00" w:rsidRPr="00D575D4" w:rsidRDefault="006D4F00" w:rsidP="00D575D4">
      <w:pPr>
        <w:pStyle w:val="23"/>
        <w:numPr>
          <w:ilvl w:val="0"/>
          <w:numId w:val="1"/>
        </w:numPr>
        <w:tabs>
          <w:tab w:val="clear" w:pos="360"/>
          <w:tab w:val="num" w:pos="900"/>
        </w:tabs>
        <w:spacing w:after="0" w:line="240" w:lineRule="auto"/>
        <w:ind w:left="900"/>
        <w:jc w:val="both"/>
        <w:rPr>
          <w:sz w:val="22"/>
          <w:szCs w:val="22"/>
        </w:rPr>
      </w:pPr>
      <w:r w:rsidRPr="00D575D4">
        <w:rPr>
          <w:sz w:val="22"/>
          <w:szCs w:val="22"/>
        </w:rPr>
        <w:t>Опубликовать данное решение в периодическом печатном издании «Новоцелинный вестник».</w:t>
      </w:r>
    </w:p>
    <w:p w:rsidR="006D4F00" w:rsidRPr="00D575D4" w:rsidRDefault="006D4F00" w:rsidP="00D575D4">
      <w:pPr>
        <w:pStyle w:val="23"/>
        <w:numPr>
          <w:ilvl w:val="0"/>
          <w:numId w:val="1"/>
        </w:numPr>
        <w:tabs>
          <w:tab w:val="clear" w:pos="360"/>
          <w:tab w:val="num" w:pos="900"/>
        </w:tabs>
        <w:spacing w:after="0" w:line="240" w:lineRule="auto"/>
        <w:ind w:left="900"/>
        <w:jc w:val="both"/>
        <w:rPr>
          <w:sz w:val="22"/>
          <w:szCs w:val="22"/>
        </w:rPr>
      </w:pPr>
      <w:r w:rsidRPr="00D575D4">
        <w:rPr>
          <w:sz w:val="22"/>
          <w:szCs w:val="22"/>
        </w:rPr>
        <w:t>Настоящее решение вступает в силу со дня его принятия.</w:t>
      </w:r>
    </w:p>
    <w:p w:rsidR="006D4F00" w:rsidRPr="00D575D4" w:rsidRDefault="006D4F00" w:rsidP="00D575D4">
      <w:pPr>
        <w:pStyle w:val="23"/>
        <w:spacing w:after="0" w:line="240" w:lineRule="auto"/>
        <w:jc w:val="both"/>
        <w:rPr>
          <w:sz w:val="22"/>
          <w:szCs w:val="22"/>
        </w:rPr>
      </w:pPr>
    </w:p>
    <w:p w:rsidR="006D4F00" w:rsidRPr="00D575D4" w:rsidRDefault="006D4F00" w:rsidP="00D575D4">
      <w:pPr>
        <w:pStyle w:val="23"/>
        <w:spacing w:after="0" w:line="240" w:lineRule="auto"/>
        <w:rPr>
          <w:sz w:val="22"/>
          <w:szCs w:val="22"/>
        </w:rPr>
      </w:pP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 xml:space="preserve">Глава Новоцелинного сельсовета                                                </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Кочковского района Новосибирской области                            С.В. Игнатьева</w:t>
      </w:r>
    </w:p>
    <w:p w:rsidR="006D4F00" w:rsidRPr="00D575D4" w:rsidRDefault="006D4F00" w:rsidP="00D575D4">
      <w:pPr>
        <w:pStyle w:val="ConsPlusNormal"/>
        <w:jc w:val="both"/>
        <w:rPr>
          <w:rFonts w:ascii="Times New Roman" w:hAnsi="Times New Roman" w:cs="Times New Roman"/>
          <w:sz w:val="22"/>
          <w:szCs w:val="22"/>
        </w:rPr>
      </w:pPr>
    </w:p>
    <w:p w:rsidR="006D4F00" w:rsidRPr="00D575D4" w:rsidRDefault="006D4F00" w:rsidP="00D575D4">
      <w:pPr>
        <w:pStyle w:val="ConsPlusNormal"/>
        <w:jc w:val="both"/>
        <w:rPr>
          <w:rFonts w:ascii="Times New Roman" w:hAnsi="Times New Roman" w:cs="Times New Roman"/>
          <w:sz w:val="22"/>
          <w:szCs w:val="22"/>
        </w:rPr>
      </w:pPr>
      <w:r w:rsidRPr="00D575D4">
        <w:rPr>
          <w:rFonts w:ascii="Times New Roman" w:hAnsi="Times New Roman" w:cs="Times New Roman"/>
          <w:sz w:val="22"/>
          <w:szCs w:val="22"/>
        </w:rPr>
        <w:t xml:space="preserve">Председатель Совета депутатов                                            </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 xml:space="preserve">Новоцелинного сельсовета                                                           </w:t>
      </w:r>
    </w:p>
    <w:p w:rsidR="006D4F00" w:rsidRPr="00D575D4" w:rsidRDefault="006D4F00" w:rsidP="00D575D4">
      <w:pPr>
        <w:spacing w:after="0" w:line="240" w:lineRule="auto"/>
        <w:rPr>
          <w:rFonts w:ascii="Times New Roman" w:hAnsi="Times New Roman" w:cs="Times New Roman"/>
        </w:rPr>
      </w:pPr>
      <w:r w:rsidRPr="00D575D4">
        <w:rPr>
          <w:rFonts w:ascii="Times New Roman" w:hAnsi="Times New Roman" w:cs="Times New Roman"/>
        </w:rPr>
        <w:t>Кочковского района Новосибирской области                            Н.С. Грибовская</w:t>
      </w:r>
    </w:p>
    <w:p w:rsidR="006D4F00" w:rsidRPr="00D575D4" w:rsidRDefault="006D4F00" w:rsidP="00D575D4">
      <w:pPr>
        <w:spacing w:after="0" w:line="240" w:lineRule="auto"/>
        <w:rPr>
          <w:rFonts w:ascii="Times New Roman" w:hAnsi="Times New Roman" w:cs="Times New Roman"/>
        </w:rPr>
      </w:pPr>
    </w:p>
    <w:p w:rsidR="006D4F00" w:rsidRPr="00D575D4" w:rsidRDefault="006D4F00" w:rsidP="00D575D4">
      <w:pPr>
        <w:spacing w:after="0" w:line="240" w:lineRule="auto"/>
        <w:rPr>
          <w:rFonts w:ascii="Times New Roman" w:hAnsi="Times New Roman" w:cs="Times New Roman"/>
        </w:rPr>
      </w:pPr>
    </w:p>
    <w:p w:rsidR="006D4F00" w:rsidRPr="00D575D4" w:rsidRDefault="006D4F00" w:rsidP="00D575D4">
      <w:pPr>
        <w:pStyle w:val="23"/>
        <w:spacing w:after="0" w:line="240" w:lineRule="auto"/>
        <w:jc w:val="right"/>
        <w:rPr>
          <w:sz w:val="22"/>
          <w:szCs w:val="22"/>
        </w:rPr>
      </w:pPr>
      <w:r w:rsidRPr="00D575D4">
        <w:rPr>
          <w:sz w:val="22"/>
          <w:szCs w:val="22"/>
        </w:rPr>
        <w:t>Приложение</w:t>
      </w:r>
    </w:p>
    <w:p w:rsidR="006D4F00" w:rsidRPr="00D575D4" w:rsidRDefault="006D4F00" w:rsidP="00D575D4">
      <w:pPr>
        <w:pStyle w:val="23"/>
        <w:spacing w:after="0" w:line="240" w:lineRule="auto"/>
        <w:jc w:val="right"/>
        <w:rPr>
          <w:sz w:val="22"/>
          <w:szCs w:val="22"/>
        </w:rPr>
      </w:pPr>
      <w:r w:rsidRPr="00D575D4">
        <w:rPr>
          <w:sz w:val="22"/>
          <w:szCs w:val="22"/>
        </w:rPr>
        <w:t>к решению Совета депутатов Новоцелинного сельсовета</w:t>
      </w:r>
    </w:p>
    <w:p w:rsidR="006D4F00" w:rsidRPr="00D575D4" w:rsidRDefault="006D4F00" w:rsidP="00D575D4">
      <w:pPr>
        <w:pStyle w:val="23"/>
        <w:spacing w:after="0" w:line="240" w:lineRule="auto"/>
        <w:jc w:val="right"/>
        <w:rPr>
          <w:sz w:val="22"/>
          <w:szCs w:val="22"/>
        </w:rPr>
      </w:pPr>
      <w:r w:rsidRPr="00D575D4">
        <w:rPr>
          <w:sz w:val="22"/>
          <w:szCs w:val="22"/>
        </w:rPr>
        <w:t xml:space="preserve"> Кочковского района Новосибирской области</w:t>
      </w:r>
    </w:p>
    <w:p w:rsidR="006D4F00" w:rsidRPr="00D575D4" w:rsidRDefault="006D4F00" w:rsidP="00D575D4">
      <w:pPr>
        <w:pStyle w:val="23"/>
        <w:spacing w:after="0" w:line="240" w:lineRule="auto"/>
        <w:jc w:val="right"/>
        <w:rPr>
          <w:sz w:val="22"/>
          <w:szCs w:val="22"/>
        </w:rPr>
      </w:pPr>
      <w:r w:rsidRPr="00D575D4">
        <w:rPr>
          <w:sz w:val="22"/>
          <w:szCs w:val="22"/>
        </w:rPr>
        <w:t xml:space="preserve"> от 27.11.2020 № 3 </w:t>
      </w:r>
    </w:p>
    <w:p w:rsidR="006D4F00" w:rsidRPr="00D575D4" w:rsidRDefault="006D4F00" w:rsidP="00D575D4">
      <w:pPr>
        <w:pStyle w:val="23"/>
        <w:spacing w:after="0" w:line="240" w:lineRule="auto"/>
        <w:jc w:val="right"/>
        <w:rPr>
          <w:sz w:val="22"/>
          <w:szCs w:val="22"/>
        </w:rPr>
      </w:pPr>
    </w:p>
    <w:p w:rsidR="006D4F00" w:rsidRDefault="006D4F00" w:rsidP="00D575D4">
      <w:pPr>
        <w:pStyle w:val="23"/>
        <w:spacing w:after="0"/>
        <w:jc w:val="right"/>
      </w:pPr>
      <w:r w:rsidRPr="00CA3201">
        <w:t>ПРОЕКТ</w:t>
      </w:r>
    </w:p>
    <w:p w:rsidR="006D4F00" w:rsidRPr="00F25374" w:rsidRDefault="006D4F00" w:rsidP="00F25374">
      <w:pPr>
        <w:pStyle w:val="23"/>
        <w:spacing w:after="0" w:line="240" w:lineRule="auto"/>
        <w:jc w:val="center"/>
        <w:rPr>
          <w:sz w:val="22"/>
          <w:szCs w:val="22"/>
        </w:rPr>
      </w:pPr>
      <w:r w:rsidRPr="00F25374">
        <w:rPr>
          <w:sz w:val="22"/>
          <w:szCs w:val="22"/>
        </w:rPr>
        <w:t>СОВЕТ ДЕПУТАТОВ НОВОЦЕЛИННОГО СЕЛЬСОВЕТА</w:t>
      </w:r>
    </w:p>
    <w:p w:rsidR="006D4F00" w:rsidRPr="00F25374" w:rsidRDefault="006D4F00" w:rsidP="00F25374">
      <w:pPr>
        <w:spacing w:after="0" w:line="240" w:lineRule="auto"/>
        <w:jc w:val="center"/>
        <w:rPr>
          <w:rFonts w:ascii="Times New Roman" w:hAnsi="Times New Roman" w:cs="Times New Roman"/>
          <w:b/>
          <w:bCs/>
        </w:rPr>
      </w:pPr>
      <w:r w:rsidRPr="00F25374">
        <w:rPr>
          <w:rFonts w:ascii="Times New Roman" w:hAnsi="Times New Roman" w:cs="Times New Roman"/>
          <w:b/>
          <w:bCs/>
        </w:rPr>
        <w:t>КОЧКОВСКОГО РАЙОНА НОВОСИБИРСКОЙ ОБЛАСТИ</w:t>
      </w:r>
    </w:p>
    <w:p w:rsidR="006D4F00" w:rsidRPr="00F25374" w:rsidRDefault="006D4F00" w:rsidP="00F25374">
      <w:pPr>
        <w:spacing w:after="0" w:line="240" w:lineRule="auto"/>
        <w:jc w:val="center"/>
        <w:rPr>
          <w:rFonts w:ascii="Times New Roman" w:hAnsi="Times New Roman" w:cs="Times New Roman"/>
          <w:b/>
          <w:bCs/>
        </w:rPr>
      </w:pPr>
      <w:r w:rsidRPr="00F25374">
        <w:rPr>
          <w:rFonts w:ascii="Times New Roman" w:hAnsi="Times New Roman" w:cs="Times New Roman"/>
          <w:b/>
          <w:bCs/>
        </w:rPr>
        <w:t>(шестого созыва)</w:t>
      </w:r>
    </w:p>
    <w:p w:rsidR="006D4F00" w:rsidRPr="00F25374" w:rsidRDefault="006D4F00" w:rsidP="00F25374">
      <w:pPr>
        <w:spacing w:after="0" w:line="240" w:lineRule="auto"/>
        <w:jc w:val="center"/>
        <w:rPr>
          <w:rFonts w:ascii="Times New Roman" w:hAnsi="Times New Roman" w:cs="Times New Roman"/>
          <w:b/>
          <w:bCs/>
        </w:rPr>
      </w:pPr>
    </w:p>
    <w:p w:rsidR="006D4F00" w:rsidRPr="00F25374" w:rsidRDefault="006D4F00" w:rsidP="00F25374">
      <w:pPr>
        <w:spacing w:after="0" w:line="240" w:lineRule="auto"/>
        <w:jc w:val="center"/>
        <w:rPr>
          <w:rFonts w:ascii="Times New Roman" w:hAnsi="Times New Roman" w:cs="Times New Roman"/>
          <w:b/>
          <w:bCs/>
        </w:rPr>
      </w:pPr>
      <w:r w:rsidRPr="00F25374">
        <w:rPr>
          <w:rFonts w:ascii="Times New Roman" w:hAnsi="Times New Roman" w:cs="Times New Roman"/>
          <w:b/>
          <w:bCs/>
        </w:rPr>
        <w:t>РЕШЕНИЕ</w:t>
      </w:r>
    </w:p>
    <w:p w:rsidR="006D4F00" w:rsidRPr="00F25374" w:rsidRDefault="006D4F00" w:rsidP="00F25374">
      <w:pPr>
        <w:spacing w:after="0" w:line="240" w:lineRule="auto"/>
        <w:jc w:val="center"/>
        <w:rPr>
          <w:rFonts w:ascii="Times New Roman" w:hAnsi="Times New Roman" w:cs="Times New Roman"/>
          <w:b/>
          <w:bCs/>
        </w:rPr>
      </w:pPr>
      <w:r w:rsidRPr="00F25374">
        <w:rPr>
          <w:rFonts w:ascii="Times New Roman" w:hAnsi="Times New Roman" w:cs="Times New Roman"/>
          <w:b/>
          <w:bCs/>
        </w:rPr>
        <w:t>________ сессии</w:t>
      </w:r>
    </w:p>
    <w:p w:rsidR="006D4F00" w:rsidRPr="00F25374" w:rsidRDefault="006D4F00" w:rsidP="00F25374">
      <w:pPr>
        <w:spacing w:after="0" w:line="240" w:lineRule="auto"/>
        <w:jc w:val="center"/>
        <w:rPr>
          <w:rFonts w:ascii="Times New Roman" w:hAnsi="Times New Roman" w:cs="Times New Roman"/>
          <w:b/>
          <w:bCs/>
        </w:rPr>
      </w:pPr>
    </w:p>
    <w:p w:rsidR="006D4F00" w:rsidRPr="00F25374" w:rsidRDefault="006D4F00" w:rsidP="00F25374">
      <w:pPr>
        <w:spacing w:after="0" w:line="240" w:lineRule="auto"/>
        <w:jc w:val="both"/>
        <w:rPr>
          <w:rFonts w:ascii="Times New Roman" w:hAnsi="Times New Roman" w:cs="Times New Roman"/>
        </w:rPr>
      </w:pPr>
      <w:r w:rsidRPr="00F25374">
        <w:rPr>
          <w:rFonts w:ascii="Times New Roman" w:hAnsi="Times New Roman" w:cs="Times New Roman"/>
        </w:rPr>
        <w:t xml:space="preserve">от _____ 2020                           </w:t>
      </w:r>
      <w:r w:rsidR="00F25374">
        <w:rPr>
          <w:rFonts w:ascii="Times New Roman" w:hAnsi="Times New Roman" w:cs="Times New Roman"/>
        </w:rPr>
        <w:t xml:space="preserve">                   </w:t>
      </w:r>
      <w:r w:rsidRPr="00F25374">
        <w:rPr>
          <w:rFonts w:ascii="Times New Roman" w:hAnsi="Times New Roman" w:cs="Times New Roman"/>
        </w:rPr>
        <w:t xml:space="preserve">  с. Новоцелинное                                           № __</w:t>
      </w:r>
    </w:p>
    <w:p w:rsidR="006D4F00" w:rsidRPr="00F25374" w:rsidRDefault="006D4F00" w:rsidP="00F25374">
      <w:pPr>
        <w:spacing w:after="0" w:line="240" w:lineRule="auto"/>
        <w:jc w:val="both"/>
        <w:rPr>
          <w:rFonts w:ascii="Times New Roman" w:hAnsi="Times New Roman" w:cs="Times New Roman"/>
          <w:b/>
        </w:rPr>
      </w:pPr>
    </w:p>
    <w:p w:rsidR="006D4F00" w:rsidRPr="00F25374" w:rsidRDefault="006D4F00" w:rsidP="00F25374">
      <w:pPr>
        <w:spacing w:after="0" w:line="240" w:lineRule="auto"/>
        <w:jc w:val="center"/>
        <w:rPr>
          <w:rFonts w:ascii="Times New Roman" w:hAnsi="Times New Roman" w:cs="Times New Roman"/>
        </w:rPr>
      </w:pPr>
      <w:r w:rsidRPr="00F25374">
        <w:rPr>
          <w:rFonts w:ascii="Times New Roman" w:hAnsi="Times New Roman" w:cs="Times New Roman"/>
        </w:rPr>
        <w:t>О плане социально – экономического развития Новоцелинного сельсовета Кочковского района Новосибирской области на 2021 год и на плановый период до 2023 года»</w:t>
      </w:r>
    </w:p>
    <w:p w:rsidR="006D4F00" w:rsidRPr="00F25374" w:rsidRDefault="006D4F00" w:rsidP="00F25374">
      <w:pPr>
        <w:spacing w:after="0" w:line="240" w:lineRule="auto"/>
        <w:rPr>
          <w:rFonts w:ascii="Times New Roman" w:hAnsi="Times New Roman" w:cs="Times New Roman"/>
        </w:rPr>
      </w:pPr>
    </w:p>
    <w:p w:rsidR="006D4F00" w:rsidRDefault="006D4F00" w:rsidP="00F25374">
      <w:pPr>
        <w:spacing w:after="0"/>
        <w:rPr>
          <w:sz w:val="28"/>
        </w:rPr>
      </w:pPr>
    </w:p>
    <w:p w:rsidR="006D4F00" w:rsidRPr="00F25374" w:rsidRDefault="006D4F00" w:rsidP="00F25374">
      <w:pPr>
        <w:spacing w:after="0" w:line="240" w:lineRule="auto"/>
        <w:jc w:val="both"/>
        <w:rPr>
          <w:rFonts w:ascii="Times New Roman" w:hAnsi="Times New Roman" w:cs="Times New Roman"/>
        </w:rPr>
      </w:pPr>
      <w:r w:rsidRPr="00F25374">
        <w:rPr>
          <w:rFonts w:ascii="Times New Roman" w:hAnsi="Times New Roman" w:cs="Times New Roman"/>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Новоцелинного сельсовета Кочковского района Новосибирской области,</w:t>
      </w:r>
    </w:p>
    <w:p w:rsidR="006D4F00" w:rsidRPr="00F25374" w:rsidRDefault="006D4F00" w:rsidP="00F25374">
      <w:pPr>
        <w:spacing w:after="0" w:line="240" w:lineRule="auto"/>
        <w:rPr>
          <w:rFonts w:ascii="Times New Roman" w:hAnsi="Times New Roman" w:cs="Times New Roman"/>
          <w:b/>
          <w:bCs/>
        </w:rPr>
      </w:pPr>
      <w:r w:rsidRPr="00F25374">
        <w:rPr>
          <w:rFonts w:ascii="Times New Roman" w:hAnsi="Times New Roman" w:cs="Times New Roman"/>
        </w:rPr>
        <w:t xml:space="preserve">Совет депутатов </w:t>
      </w:r>
      <w:r w:rsidRPr="00F25374">
        <w:rPr>
          <w:rFonts w:ascii="Times New Roman" w:hAnsi="Times New Roman" w:cs="Times New Roman"/>
          <w:b/>
          <w:bCs/>
        </w:rPr>
        <w:t>РЕШИЛ :</w:t>
      </w:r>
    </w:p>
    <w:p w:rsidR="006D4F00" w:rsidRPr="00F25374" w:rsidRDefault="006D4F00" w:rsidP="00F25374">
      <w:pPr>
        <w:pStyle w:val="23"/>
        <w:numPr>
          <w:ilvl w:val="0"/>
          <w:numId w:val="23"/>
        </w:numPr>
        <w:spacing w:after="0" w:line="240" w:lineRule="auto"/>
        <w:jc w:val="both"/>
        <w:rPr>
          <w:sz w:val="22"/>
          <w:szCs w:val="22"/>
        </w:rPr>
      </w:pPr>
      <w:r w:rsidRPr="00F25374">
        <w:rPr>
          <w:sz w:val="22"/>
          <w:szCs w:val="22"/>
        </w:rPr>
        <w:t>Утвердить план социально - экономического развития Новоцелинного сельсовета Кочковского района Новосибирской области на 2021 год и на плановый период до 2023 года согласно приложению.</w:t>
      </w:r>
    </w:p>
    <w:p w:rsidR="006D4F00" w:rsidRPr="00F25374" w:rsidRDefault="006D4F00" w:rsidP="00F25374">
      <w:pPr>
        <w:pStyle w:val="23"/>
        <w:numPr>
          <w:ilvl w:val="0"/>
          <w:numId w:val="23"/>
        </w:numPr>
        <w:spacing w:after="0" w:line="240" w:lineRule="auto"/>
        <w:jc w:val="both"/>
        <w:rPr>
          <w:sz w:val="22"/>
          <w:szCs w:val="22"/>
        </w:rPr>
      </w:pPr>
      <w:r w:rsidRPr="00F25374">
        <w:rPr>
          <w:sz w:val="22"/>
          <w:szCs w:val="22"/>
        </w:rPr>
        <w:t>Опубликовать данное решение в периодическом печатном издании «Новоцелинный вестник».</w:t>
      </w:r>
    </w:p>
    <w:p w:rsidR="006D4F00" w:rsidRPr="00F25374" w:rsidRDefault="006D4F00" w:rsidP="00F25374">
      <w:pPr>
        <w:pStyle w:val="23"/>
        <w:numPr>
          <w:ilvl w:val="0"/>
          <w:numId w:val="23"/>
        </w:numPr>
        <w:spacing w:after="0" w:line="240" w:lineRule="auto"/>
        <w:jc w:val="both"/>
        <w:rPr>
          <w:sz w:val="22"/>
          <w:szCs w:val="22"/>
        </w:rPr>
      </w:pPr>
      <w:r w:rsidRPr="00F25374">
        <w:rPr>
          <w:sz w:val="22"/>
          <w:szCs w:val="22"/>
        </w:rPr>
        <w:t>Настоящее решение вступает в силу со дня его принятия.</w:t>
      </w:r>
    </w:p>
    <w:p w:rsidR="006D4F00" w:rsidRPr="00F25374" w:rsidRDefault="006D4F00" w:rsidP="00F25374">
      <w:pPr>
        <w:pStyle w:val="23"/>
        <w:spacing w:after="0" w:line="240" w:lineRule="auto"/>
        <w:jc w:val="both"/>
        <w:rPr>
          <w:sz w:val="22"/>
          <w:szCs w:val="22"/>
        </w:rPr>
      </w:pPr>
    </w:p>
    <w:p w:rsidR="006D4F00" w:rsidRPr="00F25374" w:rsidRDefault="006D4F00" w:rsidP="00F25374">
      <w:pPr>
        <w:spacing w:after="0" w:line="240" w:lineRule="auto"/>
        <w:rPr>
          <w:rFonts w:ascii="Times New Roman" w:hAnsi="Times New Roman" w:cs="Times New Roman"/>
        </w:rPr>
      </w:pPr>
      <w:r w:rsidRPr="00F25374">
        <w:rPr>
          <w:rFonts w:ascii="Times New Roman" w:hAnsi="Times New Roman" w:cs="Times New Roman"/>
        </w:rPr>
        <w:t xml:space="preserve">Глава Новоцелинного сельсовета                                                </w:t>
      </w:r>
    </w:p>
    <w:p w:rsidR="006D4F00" w:rsidRPr="00F25374" w:rsidRDefault="006D4F00" w:rsidP="00F25374">
      <w:pPr>
        <w:spacing w:after="0" w:line="240" w:lineRule="auto"/>
        <w:rPr>
          <w:rFonts w:ascii="Times New Roman" w:hAnsi="Times New Roman" w:cs="Times New Roman"/>
        </w:rPr>
      </w:pPr>
      <w:r w:rsidRPr="00F25374">
        <w:rPr>
          <w:rFonts w:ascii="Times New Roman" w:hAnsi="Times New Roman" w:cs="Times New Roman"/>
        </w:rPr>
        <w:t>Кочковского района Новосибирской области                            С.В. Игнатьева</w:t>
      </w:r>
    </w:p>
    <w:p w:rsidR="006D4F00" w:rsidRPr="00F25374" w:rsidRDefault="006D4F00" w:rsidP="00F25374">
      <w:pPr>
        <w:pStyle w:val="ConsPlusNormal"/>
        <w:jc w:val="both"/>
        <w:rPr>
          <w:rFonts w:ascii="Times New Roman" w:hAnsi="Times New Roman" w:cs="Times New Roman"/>
          <w:sz w:val="22"/>
          <w:szCs w:val="22"/>
        </w:rPr>
      </w:pPr>
    </w:p>
    <w:p w:rsidR="006D4F00" w:rsidRPr="00F25374" w:rsidRDefault="006D4F00" w:rsidP="00F25374">
      <w:pPr>
        <w:pStyle w:val="ConsPlusNormal"/>
        <w:jc w:val="both"/>
        <w:rPr>
          <w:rFonts w:ascii="Times New Roman" w:hAnsi="Times New Roman" w:cs="Times New Roman"/>
          <w:sz w:val="22"/>
          <w:szCs w:val="22"/>
        </w:rPr>
      </w:pPr>
      <w:r w:rsidRPr="00F25374">
        <w:rPr>
          <w:rFonts w:ascii="Times New Roman" w:hAnsi="Times New Roman" w:cs="Times New Roman"/>
          <w:sz w:val="22"/>
          <w:szCs w:val="22"/>
        </w:rPr>
        <w:t xml:space="preserve">Председатель Совета депутатов                                            </w:t>
      </w:r>
    </w:p>
    <w:p w:rsidR="006D4F00" w:rsidRPr="00F25374" w:rsidRDefault="006D4F00" w:rsidP="00F25374">
      <w:pPr>
        <w:spacing w:after="0" w:line="240" w:lineRule="auto"/>
        <w:rPr>
          <w:rFonts w:ascii="Times New Roman" w:hAnsi="Times New Roman" w:cs="Times New Roman"/>
        </w:rPr>
      </w:pPr>
      <w:r w:rsidRPr="00F25374">
        <w:rPr>
          <w:rFonts w:ascii="Times New Roman" w:hAnsi="Times New Roman" w:cs="Times New Roman"/>
        </w:rPr>
        <w:t xml:space="preserve">Новоцелинного сельсовета                                                           </w:t>
      </w:r>
    </w:p>
    <w:p w:rsidR="006D4F00" w:rsidRPr="00F25374" w:rsidRDefault="006D4F00" w:rsidP="00F25374">
      <w:pPr>
        <w:spacing w:after="0" w:line="240" w:lineRule="auto"/>
        <w:rPr>
          <w:rFonts w:ascii="Times New Roman" w:hAnsi="Times New Roman" w:cs="Times New Roman"/>
        </w:rPr>
      </w:pPr>
      <w:r w:rsidRPr="00F25374">
        <w:rPr>
          <w:rFonts w:ascii="Times New Roman" w:hAnsi="Times New Roman" w:cs="Times New Roman"/>
        </w:rPr>
        <w:t>Кочковского района Новосибирской области                            Н.С. Грибовская</w:t>
      </w:r>
    </w:p>
    <w:p w:rsidR="006D4F00" w:rsidRPr="00F25374" w:rsidRDefault="006D4F00" w:rsidP="00F25374">
      <w:pPr>
        <w:spacing w:after="0" w:line="240" w:lineRule="auto"/>
        <w:rPr>
          <w:rFonts w:ascii="Times New Roman" w:hAnsi="Times New Roman" w:cs="Times New Roman"/>
        </w:rPr>
      </w:pPr>
    </w:p>
    <w:p w:rsidR="006D4F00" w:rsidRPr="00F25374" w:rsidRDefault="006D4F00" w:rsidP="00F25374">
      <w:pPr>
        <w:spacing w:after="0" w:line="240" w:lineRule="auto"/>
        <w:rPr>
          <w:rFonts w:ascii="Times New Roman" w:hAnsi="Times New Roman" w:cs="Times New Roman"/>
        </w:rPr>
      </w:pP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b/>
          <w:color w:val="000000"/>
        </w:rPr>
        <w:t xml:space="preserve"> </w:t>
      </w:r>
      <w:r w:rsidRPr="00F25374">
        <w:rPr>
          <w:rFonts w:ascii="Times New Roman" w:hAnsi="Times New Roman" w:cs="Times New Roman"/>
        </w:rPr>
        <w:t>Приложение</w:t>
      </w: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rPr>
        <w:t>к решению Совета депутатов Новоцелинного сельсовета</w:t>
      </w: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rPr>
        <w:t xml:space="preserve"> Кочковского района Новосибирской области</w:t>
      </w:r>
    </w:p>
    <w:p w:rsidR="006D4F00" w:rsidRPr="00F25374" w:rsidRDefault="006D4F00" w:rsidP="00F25374">
      <w:pPr>
        <w:spacing w:after="0" w:line="240" w:lineRule="auto"/>
        <w:jc w:val="right"/>
        <w:rPr>
          <w:rFonts w:ascii="Times New Roman" w:hAnsi="Times New Roman" w:cs="Times New Roman"/>
          <w:color w:val="000000"/>
        </w:rPr>
      </w:pPr>
      <w:r w:rsidRPr="00F25374">
        <w:rPr>
          <w:rFonts w:ascii="Times New Roman" w:hAnsi="Times New Roman" w:cs="Times New Roman"/>
        </w:rPr>
        <w:t xml:space="preserve"> от __.___.  </w:t>
      </w:r>
      <w:r w:rsidRPr="00F25374">
        <w:rPr>
          <w:rFonts w:ascii="Times New Roman" w:hAnsi="Times New Roman" w:cs="Times New Roman"/>
          <w:color w:val="000000"/>
        </w:rPr>
        <w:t>2020 № __</w:t>
      </w:r>
    </w:p>
    <w:p w:rsidR="006D4F00" w:rsidRPr="00F25374" w:rsidRDefault="006D4F00" w:rsidP="00F25374">
      <w:pPr>
        <w:spacing w:after="0" w:line="240" w:lineRule="auto"/>
        <w:ind w:firstLine="720"/>
        <w:jc w:val="center"/>
        <w:rPr>
          <w:rFonts w:ascii="Times New Roman" w:hAnsi="Times New Roman" w:cs="Times New Roman"/>
          <w:b/>
          <w:color w:val="000000"/>
        </w:rPr>
      </w:pPr>
    </w:p>
    <w:p w:rsidR="006D4F00" w:rsidRPr="00F25374" w:rsidRDefault="006D4F00" w:rsidP="00F25374">
      <w:pPr>
        <w:spacing w:after="0" w:line="240" w:lineRule="auto"/>
        <w:ind w:firstLine="720"/>
        <w:jc w:val="center"/>
        <w:rPr>
          <w:rFonts w:ascii="Times New Roman" w:hAnsi="Times New Roman" w:cs="Times New Roman"/>
          <w:b/>
          <w:color w:val="000000"/>
        </w:rPr>
      </w:pPr>
      <w:r w:rsidRPr="00F25374">
        <w:rPr>
          <w:rFonts w:ascii="Times New Roman" w:hAnsi="Times New Roman" w:cs="Times New Roman"/>
          <w:b/>
          <w:color w:val="000000"/>
        </w:rPr>
        <w:t>План социально-экономического развития</w:t>
      </w:r>
    </w:p>
    <w:p w:rsidR="006D4F00" w:rsidRPr="00F25374" w:rsidRDefault="006D4F00" w:rsidP="00F25374">
      <w:pPr>
        <w:spacing w:after="0" w:line="240" w:lineRule="auto"/>
        <w:ind w:firstLine="720"/>
        <w:jc w:val="center"/>
        <w:rPr>
          <w:rFonts w:ascii="Times New Roman" w:hAnsi="Times New Roman" w:cs="Times New Roman"/>
          <w:b/>
          <w:color w:val="000000"/>
        </w:rPr>
      </w:pPr>
      <w:r w:rsidRPr="00F25374">
        <w:rPr>
          <w:rFonts w:ascii="Times New Roman" w:hAnsi="Times New Roman" w:cs="Times New Roman"/>
          <w:b/>
          <w:color w:val="000000"/>
        </w:rPr>
        <w:t>Новоцелинного сельсоветаКочковского района Новосибирской области на 2021-2023 годы</w:t>
      </w:r>
    </w:p>
    <w:p w:rsidR="006D4F00" w:rsidRPr="00F25374" w:rsidRDefault="006D4F00" w:rsidP="00F25374">
      <w:pPr>
        <w:spacing w:after="0" w:line="240" w:lineRule="auto"/>
        <w:ind w:firstLine="720"/>
        <w:jc w:val="center"/>
        <w:rPr>
          <w:rFonts w:ascii="Times New Roman" w:hAnsi="Times New Roman" w:cs="Times New Roman"/>
          <w:b/>
          <w:color w:val="000000"/>
        </w:rPr>
      </w:pPr>
    </w:p>
    <w:p w:rsidR="006D4F00" w:rsidRPr="00F25374" w:rsidRDefault="006D4F00" w:rsidP="00F25374">
      <w:pPr>
        <w:spacing w:after="0" w:line="240" w:lineRule="auto"/>
        <w:jc w:val="center"/>
        <w:rPr>
          <w:rFonts w:ascii="Times New Roman" w:hAnsi="Times New Roman" w:cs="Times New Roman"/>
          <w:b/>
        </w:rPr>
      </w:pPr>
      <w:r w:rsidRPr="00F25374">
        <w:rPr>
          <w:rFonts w:ascii="Times New Roman" w:hAnsi="Times New Roman" w:cs="Times New Roman"/>
          <w:b/>
        </w:rPr>
        <w:t>1. Предварительные итоги социально-экономического развития</w:t>
      </w:r>
    </w:p>
    <w:p w:rsidR="006D4F00" w:rsidRPr="00F25374" w:rsidRDefault="006D4F00" w:rsidP="00F25374">
      <w:pPr>
        <w:spacing w:line="240" w:lineRule="auto"/>
        <w:jc w:val="both"/>
        <w:rPr>
          <w:rFonts w:ascii="Times New Roman" w:hAnsi="Times New Roman" w:cs="Times New Roman"/>
          <w:b/>
        </w:rPr>
      </w:pPr>
      <w:r w:rsidRPr="00F25374">
        <w:rPr>
          <w:rFonts w:ascii="Times New Roman" w:hAnsi="Times New Roman" w:cs="Times New Roman"/>
          <w:b/>
        </w:rPr>
        <w:t>Новоцелинного сельсовета за 10 месяцев 2020 года и за текущий 2020 год</w:t>
      </w:r>
    </w:p>
    <w:p w:rsidR="006D4F00" w:rsidRPr="00F25374" w:rsidRDefault="006D4F00" w:rsidP="00F25374">
      <w:pPr>
        <w:spacing w:line="240" w:lineRule="auto"/>
        <w:jc w:val="both"/>
        <w:rPr>
          <w:rFonts w:ascii="Times New Roman" w:hAnsi="Times New Roman" w:cs="Times New Roman"/>
          <w:b/>
        </w:rPr>
      </w:pP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b/>
        </w:rPr>
        <w:t xml:space="preserve">      </w:t>
      </w:r>
      <w:r w:rsidRPr="00F25374">
        <w:rPr>
          <w:rFonts w:ascii="Times New Roman" w:hAnsi="Times New Roman" w:cs="Times New Roman"/>
        </w:rPr>
        <w:t>Анализ итогов социально – экономического развития Новоцелинного сельсовета Кочковского района Новосибирской области за истекший период 10 месяцев и текущий 2020 год составлен на основе анализа развития личных подворий, потребительского рынка и малых предприятий.</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Прогноз социально-экономического развития Новоцелинного сельсовета Кочковского района Новосибирской области представляет собой комплекс мероприятий, обеспечивающих эффективное решение задач и вопросов местного значения в области социально-экономического развития и определяет основные направления развития на среднесрочный период и становится одним из основных документов сельского поселения.</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Основной целью прогноза является решение социально-экономических проблем территории сельского поселения и повышение на этой основе уровня жизни населения, развития экономического потенциала.</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В качестве основных приоритетов социально-экономического развития поселения на среднесрочную перспективу определены следующие направления:</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Создание условий для развития сферы услуг: здравоохранения, образования, физической культуры, спорта;</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формирование благоприятного социального климата для деятельности и здорового образа жизни населения;</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создание условий для гармоничного развития подрастающего поколения в Новоцелинном сельсовете;</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повышение уровня финансовой обеспеченности территории, привлечение инвестиций, развитие предпринимательства, социальное благополучие населения.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Территория поселения общей площадью 27403 га, расположена в юго-западной части Новосибирской области на расстоянии 210 км от областного центра г. Новосибирска, в 8 км от районного центра с. Кочки и в 112 км от ближайшей железнодорожной станции г. Каргат.</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На территории Новоцелинного сельсовета расположены два населенных пункта: село Новоцелинное и поселок Маяк. Крупным селом является село Новоцелинное.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lastRenderedPageBreak/>
        <w:t xml:space="preserve">         Численность населения по Новоцелинному сельсовету на 01.10.2020 года составляет 1337 человек:  с. Новоцелинное - 1268 человек и п. Маяк - 69 человек.</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За 10 месяцев 2020 года родилось – 9 детей, умерло 14 человек.</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Население трудоспособного возраста составляет 760 человек. Из 760 человек  постоянным трудом на территории поселения занято 316 человек.</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Ввиду того, что работы в сельском поселении нет, люди в целях поиска работы уезжают из села (но остаются прописанными), многие работают вахтовым методом. Состоят на учете в службе занятости 63 человек.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Сегодняшнее состояние экономики в сельском поселении можно характеризовать как сохранение положительной динамики основных экономических показателей.</w:t>
      </w:r>
    </w:p>
    <w:p w:rsidR="006D4F00" w:rsidRPr="00F25374" w:rsidRDefault="006D4F00" w:rsidP="00F25374">
      <w:pPr>
        <w:spacing w:line="240" w:lineRule="auto"/>
        <w:jc w:val="both"/>
        <w:rPr>
          <w:rFonts w:ascii="Times New Roman" w:hAnsi="Times New Roman" w:cs="Times New Roman"/>
        </w:rPr>
      </w:pPr>
    </w:p>
    <w:p w:rsidR="006D4F00" w:rsidRPr="00F25374" w:rsidRDefault="006D4F00" w:rsidP="00F25374">
      <w:pPr>
        <w:pStyle w:val="2"/>
        <w:spacing w:line="240" w:lineRule="auto"/>
        <w:jc w:val="both"/>
        <w:rPr>
          <w:rFonts w:ascii="Times New Roman" w:hAnsi="Times New Roman" w:cs="Times New Roman"/>
          <w:b w:val="0"/>
          <w:sz w:val="22"/>
          <w:szCs w:val="22"/>
          <w:lang w:val="ru-RU"/>
        </w:rPr>
      </w:pPr>
      <w:r w:rsidRPr="00F25374">
        <w:rPr>
          <w:rFonts w:ascii="Times New Roman" w:hAnsi="Times New Roman" w:cs="Times New Roman"/>
          <w:sz w:val="22"/>
          <w:szCs w:val="22"/>
          <w:lang w:val="ru-RU"/>
        </w:rPr>
        <w:t>Производство</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В 2019 году выращено </w:t>
      </w:r>
      <w:r w:rsidRPr="00F25374">
        <w:rPr>
          <w:rFonts w:ascii="Times New Roman" w:hAnsi="Times New Roman" w:cs="Times New Roman"/>
          <w:b/>
        </w:rPr>
        <w:t xml:space="preserve">17,9 </w:t>
      </w:r>
      <w:r w:rsidRPr="00F25374">
        <w:rPr>
          <w:rFonts w:ascii="Times New Roman" w:hAnsi="Times New Roman" w:cs="Times New Roman"/>
          <w:iCs/>
        </w:rPr>
        <w:t xml:space="preserve">тыс. тонн </w:t>
      </w:r>
      <w:r w:rsidRPr="00F25374">
        <w:rPr>
          <w:rFonts w:ascii="Times New Roman" w:hAnsi="Times New Roman" w:cs="Times New Roman"/>
        </w:rPr>
        <w:t>зерновых и зернобобовых культур (вес после доработки).</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В нынешнем году выращено зерновых культур: рапс </w:t>
      </w:r>
      <w:r w:rsidRPr="00F25374">
        <w:rPr>
          <w:rFonts w:ascii="Times New Roman" w:hAnsi="Times New Roman" w:cs="Times New Roman"/>
          <w:b/>
        </w:rPr>
        <w:t>14ц</w:t>
      </w:r>
      <w:r w:rsidRPr="00F25374">
        <w:rPr>
          <w:rFonts w:ascii="Times New Roman" w:hAnsi="Times New Roman" w:cs="Times New Roman"/>
        </w:rPr>
        <w:t xml:space="preserve">. с гектара, ячмень </w:t>
      </w:r>
      <w:r w:rsidRPr="00F25374">
        <w:rPr>
          <w:rFonts w:ascii="Times New Roman" w:hAnsi="Times New Roman" w:cs="Times New Roman"/>
          <w:b/>
        </w:rPr>
        <w:t>25ц</w:t>
      </w:r>
      <w:r w:rsidRPr="00F25374">
        <w:rPr>
          <w:rFonts w:ascii="Times New Roman" w:hAnsi="Times New Roman" w:cs="Times New Roman"/>
        </w:rPr>
        <w:t xml:space="preserve">. с гектара, лён </w:t>
      </w:r>
      <w:r w:rsidRPr="00F25374">
        <w:rPr>
          <w:rFonts w:ascii="Times New Roman" w:hAnsi="Times New Roman" w:cs="Times New Roman"/>
          <w:b/>
        </w:rPr>
        <w:t>12ц</w:t>
      </w:r>
      <w:r w:rsidRPr="00F25374">
        <w:rPr>
          <w:rFonts w:ascii="Times New Roman" w:hAnsi="Times New Roman" w:cs="Times New Roman"/>
        </w:rPr>
        <w:t xml:space="preserve">. с гектара. Спрос диктует рынок. </w:t>
      </w:r>
    </w:p>
    <w:p w:rsidR="006D4F00" w:rsidRPr="00F25374" w:rsidRDefault="006D4F00" w:rsidP="00F25374">
      <w:pPr>
        <w:spacing w:line="240" w:lineRule="auto"/>
        <w:jc w:val="both"/>
        <w:rPr>
          <w:rFonts w:ascii="Times New Roman" w:hAnsi="Times New Roman" w:cs="Times New Roman"/>
          <w:highlight w:val="yellow"/>
        </w:rPr>
      </w:pPr>
      <w:r w:rsidRPr="00F25374">
        <w:rPr>
          <w:rFonts w:ascii="Times New Roman" w:hAnsi="Times New Roman" w:cs="Times New Roman"/>
        </w:rPr>
        <w:t xml:space="preserve">         По предварительной оценке итогов 2020 года продукция сельского хозяйства по личным подсобным хозяйствам будет произведено на сумму </w:t>
      </w:r>
      <w:r w:rsidRPr="00F25374">
        <w:rPr>
          <w:rFonts w:ascii="Times New Roman" w:hAnsi="Times New Roman" w:cs="Times New Roman"/>
          <w:b/>
        </w:rPr>
        <w:t>13,1</w:t>
      </w:r>
      <w:r w:rsidRPr="00F25374">
        <w:rPr>
          <w:rFonts w:ascii="Times New Roman" w:hAnsi="Times New Roman" w:cs="Times New Roman"/>
        </w:rPr>
        <w:t xml:space="preserve"> млн. рублей, За 2020 год  ожидается производство молока в ЛПХ </w:t>
      </w:r>
      <w:r w:rsidRPr="00F25374">
        <w:rPr>
          <w:rFonts w:ascii="Times New Roman" w:hAnsi="Times New Roman" w:cs="Times New Roman"/>
          <w:b/>
        </w:rPr>
        <w:t xml:space="preserve">1,6 </w:t>
      </w:r>
      <w:r w:rsidRPr="00F25374">
        <w:rPr>
          <w:rFonts w:ascii="Times New Roman" w:hAnsi="Times New Roman" w:cs="Times New Roman"/>
        </w:rPr>
        <w:t xml:space="preserve">тыс. тонн, мяса </w:t>
      </w:r>
      <w:r w:rsidRPr="00F25374">
        <w:rPr>
          <w:rFonts w:ascii="Times New Roman" w:hAnsi="Times New Roman" w:cs="Times New Roman"/>
          <w:b/>
        </w:rPr>
        <w:t>55,0</w:t>
      </w:r>
      <w:r w:rsidRPr="00F25374">
        <w:rPr>
          <w:rFonts w:ascii="Times New Roman" w:hAnsi="Times New Roman" w:cs="Times New Roman"/>
        </w:rPr>
        <w:t xml:space="preserve"> тонн. Численность поголовья крупного рогатого скота и коров в 2020 году составит </w:t>
      </w:r>
      <w:r w:rsidRPr="00F25374">
        <w:rPr>
          <w:rFonts w:ascii="Times New Roman" w:hAnsi="Times New Roman" w:cs="Times New Roman"/>
          <w:b/>
        </w:rPr>
        <w:t>250</w:t>
      </w:r>
      <w:r w:rsidRPr="00F25374">
        <w:rPr>
          <w:rFonts w:ascii="Times New Roman" w:hAnsi="Times New Roman" w:cs="Times New Roman"/>
        </w:rPr>
        <w:t xml:space="preserve"> голов.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highlight w:val="yellow"/>
        </w:rPr>
        <w:t xml:space="preserve">             </w:t>
      </w:r>
      <w:r w:rsidRPr="00F25374">
        <w:rPr>
          <w:rFonts w:ascii="Times New Roman" w:hAnsi="Times New Roman" w:cs="Times New Roman"/>
        </w:rPr>
        <w:t xml:space="preserve">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b/>
        </w:rPr>
        <w:t>Обслуживание и торговля</w:t>
      </w:r>
    </w:p>
    <w:p w:rsidR="006D4F00" w:rsidRPr="00F25374" w:rsidRDefault="006D4F00" w:rsidP="00F25374">
      <w:pPr>
        <w:spacing w:line="240" w:lineRule="auto"/>
        <w:ind w:firstLine="708"/>
        <w:jc w:val="both"/>
        <w:rPr>
          <w:rFonts w:ascii="Times New Roman" w:hAnsi="Times New Roman" w:cs="Times New Roman"/>
        </w:rPr>
      </w:pPr>
      <w:r w:rsidRPr="00F25374">
        <w:rPr>
          <w:rFonts w:ascii="Times New Roman" w:hAnsi="Times New Roman" w:cs="Times New Roman"/>
        </w:rPr>
        <w:t xml:space="preserve">Торговая сеть Новоцелинного сельсовета Кочковского района Новосибирской области представлена 5 торговыми точками, в селе действуют 1 магазин  потребительской кооперации. Им за 9 месяцев в 2020 году выручено 7,741  млн. руб., в расчете на душу населения оборот составил 5790 руб., и 3 магазинами Индивидуальных предпринимателей – ИП Абугалимова Л.А., ИП Протасенко В.Д., ООО «Хабир», а также хлебопекарня ИП Павлик Н.А. «Домашняя выпечка». Ими за 9 месяцев в 2020 году выручено 7,370 млн. руб., в расчете на душу населения оборот составил 5,510 млн. руб. Ассортимент хлебобулочных изделий и кондитерских изделий позволяет полностью удовлетворить спрос населения. </w:t>
      </w:r>
    </w:p>
    <w:p w:rsidR="006D4F00" w:rsidRPr="00F25374" w:rsidRDefault="006D4F00" w:rsidP="00F25374">
      <w:pPr>
        <w:spacing w:line="240" w:lineRule="auto"/>
        <w:ind w:firstLine="708"/>
        <w:jc w:val="both"/>
        <w:rPr>
          <w:rFonts w:ascii="Times New Roman" w:hAnsi="Times New Roman" w:cs="Times New Roman"/>
        </w:rPr>
      </w:pPr>
      <w:r w:rsidRPr="00F25374">
        <w:rPr>
          <w:rFonts w:ascii="Times New Roman" w:hAnsi="Times New Roman" w:cs="Times New Roman"/>
        </w:rPr>
        <w:t xml:space="preserve">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 Рост объемов платных услуг, оказанных населению, в 2020 году составит </w:t>
      </w:r>
      <w:r w:rsidRPr="00F25374">
        <w:rPr>
          <w:rFonts w:ascii="Times New Roman" w:hAnsi="Times New Roman" w:cs="Times New Roman"/>
          <w:b/>
        </w:rPr>
        <w:t>9,3</w:t>
      </w:r>
      <w:r w:rsidRPr="00F25374">
        <w:rPr>
          <w:rFonts w:ascii="Times New Roman" w:hAnsi="Times New Roman" w:cs="Times New Roman"/>
        </w:rPr>
        <w:t xml:space="preserve"> млн. рублей. Устойчивый рост услуг на потребительском рынке будет сохраняться и в ближайшие годы.</w:t>
      </w:r>
    </w:p>
    <w:p w:rsidR="006D4F00" w:rsidRPr="00F25374" w:rsidRDefault="006D4F00" w:rsidP="00F25374">
      <w:pPr>
        <w:pStyle w:val="afb"/>
        <w:ind w:left="0" w:firstLine="720"/>
        <w:jc w:val="both"/>
        <w:rPr>
          <w:sz w:val="22"/>
          <w:szCs w:val="22"/>
        </w:rPr>
      </w:pPr>
      <w:r w:rsidRPr="00F25374">
        <w:rPr>
          <w:sz w:val="22"/>
          <w:szCs w:val="22"/>
        </w:rPr>
        <w:t xml:space="preserve">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 Население поселения обеспечено товарами первой необходимости. Бесперебойно осуществляется торговля хлебом и хлебобулочными изделиями, кондитерскими изделиями, молоком и кисломолочными продуктами,  макаронными изделиями, сахаром, солью и др. </w:t>
      </w:r>
    </w:p>
    <w:p w:rsidR="006D4F00" w:rsidRPr="00F25374" w:rsidRDefault="006D4F00" w:rsidP="00F25374">
      <w:pPr>
        <w:pStyle w:val="afb"/>
        <w:ind w:left="0" w:firstLine="720"/>
        <w:jc w:val="both"/>
        <w:rPr>
          <w:sz w:val="22"/>
          <w:szCs w:val="22"/>
        </w:rPr>
      </w:pPr>
      <w:r w:rsidRPr="00F25374">
        <w:rPr>
          <w:sz w:val="22"/>
          <w:szCs w:val="22"/>
        </w:rPr>
        <w:t xml:space="preserve">Постепенно заменяется оборудование в торговых залах частных предпринимателей, что в свою очередь улучшает качество обслуживания покупателей. </w:t>
      </w:r>
      <w:r w:rsidRPr="00F25374">
        <w:rPr>
          <w:b w:val="0"/>
          <w:bCs w:val="0"/>
          <w:sz w:val="22"/>
          <w:szCs w:val="22"/>
        </w:rPr>
        <w:t xml:space="preserve">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w:t>
      </w:r>
    </w:p>
    <w:p w:rsidR="006D4F00" w:rsidRPr="00F25374" w:rsidRDefault="006D4F00" w:rsidP="00F25374">
      <w:pPr>
        <w:spacing w:line="240" w:lineRule="auto"/>
        <w:jc w:val="both"/>
        <w:rPr>
          <w:rFonts w:ascii="Times New Roman" w:hAnsi="Times New Roman" w:cs="Times New Roman"/>
          <w:b/>
        </w:rPr>
      </w:pPr>
      <w:r w:rsidRPr="00F25374">
        <w:rPr>
          <w:rFonts w:ascii="Times New Roman" w:hAnsi="Times New Roman" w:cs="Times New Roman"/>
          <w:b/>
        </w:rPr>
        <w:t>Социальная  сфера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lastRenderedPageBreak/>
        <w:t xml:space="preserve">Положительные  тенденции  в экономике и социальной сфере поселения оказали  значительное влияние  на повышение  жизненного уровня населения. Среднемесячная заработная плата на одного работника на территории Новоцелинного сельсовета в 2020 году составит </w:t>
      </w:r>
      <w:r w:rsidRPr="00F25374">
        <w:rPr>
          <w:rFonts w:ascii="Times New Roman" w:hAnsi="Times New Roman" w:cs="Times New Roman"/>
          <w:b/>
        </w:rPr>
        <w:t>15 908</w:t>
      </w:r>
      <w:r w:rsidRPr="00F25374">
        <w:rPr>
          <w:rFonts w:ascii="Times New Roman" w:hAnsi="Times New Roman" w:cs="Times New Roman"/>
        </w:rPr>
        <w:t xml:space="preserve"> рублей.</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xml:space="preserve">На сегодняшний день благодаря предпринимателям увеличилось число рабочих мест. ИП оказывают финансовую поддержку бюджетным организациям. </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Основными, приоритетными направлениями развития малого бизнеса являются:</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оказание информационно-консультативной поддержки предпринимательства;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развитие инфраструктуры поддержки малого предпринимательства.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Основные мероприятия развития малого и среднего бизнеса являются:</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формирование благоприятной внешней среды для развития малого бизнеса, информационно-консультативная поддержка субъектов малого и среднего предпринимательства;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предоставление в аренду муниципального имущества для развития малого и среднего предпринимательства;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содействие в решение вопроса о предоставлении земельных участков под строительство новых объектов потребительского ранка.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Учитывая дефицит денежных средств местного бюджета, финансирование мероприятий, направленных на поддержку малого предпринимательства, не представляется возможным. В связи с этим, планируется оказание информационной и консультационной помощи субъектам малого бизнеса.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Целью развития потребительского рынка является удовлетворение покупательского спроса населения в качественных товарах и услугах.</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Основные мероприятия по развитию потребительского рынка: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мониторинг развития потребительского рынка; пути развития исходя из уровня потребления основных продуктов питания, непродовольственных товаров, бытовых и платных услуг;</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организация и проведение ярмарок, конкурсов, выставок-продаж;</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xml:space="preserve">- формирование схемы размещения объектов не стационарной торговой сети на территории сельского поселения.         </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xml:space="preserve">В 2020 году принимая участие в конкурсном отборе проектов развития территорий муниципальных образований Новосибирской области, основанных на местных инициативах - наименование проекта «Благоустройство парка в с. Новоцелинное». Выделено из областного бюджета 201102,46 (двести одна тысяча сто два) рубля 46 копеек, с районного бюджета выделено 40220,49 (сорок тысяч двести двадцать) рублей 49 копеек и жители села внесли свой вклад в размере 20110,25 (двадцать тысяч сто десять) рублей 25 копеек, в результате реализации  проекта в парке установлены калитки и несколько пролетов ограждения. </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xml:space="preserve">В прошедшем конкурсе  ТОСов  в Кочковском районе ТОС «Единство» Новоцелинного сельсовета выиграл конкурс и осуществил проект «Монтаж водопроводного гидранта по ул. Целинная в с. Новоцелинное». Стоимость проекта составила 99 802,00 (девяноста девять тысяч восемьсот два) рубля  00 копеек, а также принимали участие в конкурсе «Со мной регион успешнее» название проекта «Спорт – это жизнь», в результате осуществления проекта установлена волейбольная площадка. Стоимость проекта 49984,00 (сорок девять тысяч девятьсот восемьдесят четыре) рубля 00 копеек. </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lastRenderedPageBreak/>
        <w:t xml:space="preserve">На протяжении всего года ведется работа по содержанию и обслуживанию уличной дорожной сети (грейдеровка, мелкий ремонт, чистка снега). </w:t>
      </w:r>
    </w:p>
    <w:p w:rsidR="006D4F00" w:rsidRPr="00F25374" w:rsidRDefault="006D4F00" w:rsidP="00F25374">
      <w:pPr>
        <w:spacing w:line="240" w:lineRule="auto"/>
        <w:ind w:firstLine="720"/>
        <w:jc w:val="both"/>
        <w:rPr>
          <w:rFonts w:ascii="Times New Roman" w:hAnsi="Times New Roman" w:cs="Times New Roman"/>
          <w:highlight w:val="yellow"/>
        </w:rPr>
      </w:pPr>
    </w:p>
    <w:p w:rsidR="006D4F00" w:rsidRPr="00F25374" w:rsidRDefault="006D4F00" w:rsidP="00F25374">
      <w:pPr>
        <w:pStyle w:val="23"/>
        <w:spacing w:line="240" w:lineRule="auto"/>
        <w:jc w:val="both"/>
        <w:rPr>
          <w:b/>
          <w:sz w:val="22"/>
          <w:szCs w:val="22"/>
        </w:rPr>
      </w:pPr>
      <w:r w:rsidRPr="00F25374">
        <w:rPr>
          <w:b/>
          <w:sz w:val="22"/>
          <w:szCs w:val="22"/>
        </w:rPr>
        <w:t>Социальная защита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 xml:space="preserve">Отдел социальной защиты  и Центр   социальной помощи  семье и детям  «Семья»  оказывает всестороннюю помощь  незащищенным слоям населения поселения: социальное обслуживание  на дому пожилых граждан (11 семей), патронаж неблагополучных семей состоящих на учете (2 семьи), оказание материальной помощи многодетным семьям состоящих на учете как малообеспеченные (29 семей). Количество многодетных семей в 2020 году значительно увеличилось (31 семья). Всем льготным категориям оказывается льгота по оплате за газ, свет, дрова, телефон, а также материальная социальная помощь на приобретение одежды, учебников, питания, дров. В 2020 году 10 семей получили материальную помощь на сумму 41 000,00 (сорок одна тысяча) рублей 00 копеек, 3 семьи заменили электропроводку на сумму 45 000,00 (сорок пять тысяч) рублей 00 копеек  и  2 семьи получили помощь на разведение личного подсобного хозяйства, сумма составила 100 000,00 (сто тысяч) рублей 00 копеек.   </w:t>
      </w:r>
    </w:p>
    <w:p w:rsidR="006D4F00" w:rsidRPr="00F25374" w:rsidRDefault="006D4F00" w:rsidP="00F25374">
      <w:pPr>
        <w:spacing w:line="240" w:lineRule="auto"/>
        <w:ind w:firstLine="720"/>
        <w:jc w:val="both"/>
        <w:rPr>
          <w:rFonts w:ascii="Times New Roman" w:hAnsi="Times New Roman" w:cs="Times New Roman"/>
        </w:rPr>
      </w:pP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b/>
        </w:rPr>
        <w:t>Образование</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rPr>
        <w:t>В системе образования поселения функционирует одно муниципальное дошкольное образовательное учреждение Новоцелинный детский сад «Ромашка» (три группы), которое посещают 45 ребенка.</w:t>
      </w:r>
      <w:r w:rsidRPr="00F25374">
        <w:rPr>
          <w:rFonts w:ascii="Times New Roman" w:hAnsi="Times New Roman" w:cs="Times New Roman"/>
          <w:color w:val="000000"/>
        </w:rPr>
        <w:t xml:space="preserve"> В детском саду  произведен текущий косметический ремонт (побелка, покраска). Детские площадки при детском садике оборудованы. В раздевалках групп имеются камеры видеонаблюдения. Установлена система голосового оповещения о чрезвычайной ситуации. Приобретен ручной металлоискатель. В дошкольном учреждении тепло и уютно. Созданы все условия для пребывания детей. </w:t>
      </w:r>
    </w:p>
    <w:p w:rsidR="006D4F00" w:rsidRPr="00F25374" w:rsidRDefault="006D4F00" w:rsidP="00F25374">
      <w:pPr>
        <w:shd w:val="clear" w:color="auto" w:fill="FFFFFF"/>
        <w:spacing w:line="240" w:lineRule="auto"/>
        <w:ind w:firstLine="709"/>
        <w:jc w:val="both"/>
        <w:rPr>
          <w:rFonts w:ascii="Times New Roman" w:hAnsi="Times New Roman" w:cs="Times New Roman"/>
        </w:rPr>
      </w:pPr>
      <w:r w:rsidRPr="00F25374">
        <w:rPr>
          <w:rFonts w:ascii="Times New Roman" w:hAnsi="Times New Roman" w:cs="Times New Roman"/>
        </w:rPr>
        <w:t>На территории Новоцелинного сельсовета находится Новоцелинная средняя общеобразовательная школа на 392 места.</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color w:val="000000"/>
        </w:rPr>
        <w:t xml:space="preserve">Образовательное учреждение посещают 140 учеников. Своевременно и качественно  проходит подготовка к новому учебному году. Произведен текущий косметический ремонт (побелка, покраска). Меняется к лучшему техническая оснащенность школ: имеется свой автобус, компьютерный класс с возможностью  выхода в Интернет, учащиеся обеспечены горячим питанием. В Новоцелинной средней общеобразовательной школе установлены камеры видеонаблюдения  по периметру здания и в рекреациях, а также имеется  система голосового оповещения, приобретен ручной металлоискатель имеется все необходимое для проведения дезинфекции  против распространения кароновирусной инфекции. </w:t>
      </w:r>
      <w:r w:rsidRPr="00F25374">
        <w:rPr>
          <w:rFonts w:ascii="Times New Roman" w:hAnsi="Times New Roman" w:cs="Times New Roman"/>
          <w:color w:val="000000"/>
          <w:spacing w:val="-1"/>
          <w:highlight w:val="yellow"/>
        </w:rPr>
        <w:t xml:space="preserve"> </w:t>
      </w:r>
    </w:p>
    <w:p w:rsidR="006D4F00" w:rsidRPr="00F25374" w:rsidRDefault="006D4F00" w:rsidP="00F25374">
      <w:pPr>
        <w:spacing w:line="240" w:lineRule="auto"/>
        <w:ind w:firstLine="720"/>
        <w:jc w:val="both"/>
        <w:rPr>
          <w:rFonts w:ascii="Times New Roman" w:hAnsi="Times New Roman" w:cs="Times New Roman"/>
        </w:rPr>
      </w:pPr>
      <w:r w:rsidRPr="00F25374">
        <w:rPr>
          <w:rFonts w:ascii="Times New Roman" w:hAnsi="Times New Roman" w:cs="Times New Roman"/>
          <w:color w:val="000000"/>
          <w:spacing w:val="-1"/>
        </w:rPr>
        <w:t xml:space="preserve">Все </w:t>
      </w:r>
      <w:r w:rsidRPr="00F25374">
        <w:rPr>
          <w:rFonts w:ascii="Times New Roman" w:hAnsi="Times New Roman" w:cs="Times New Roman"/>
          <w:color w:val="000000"/>
        </w:rPr>
        <w:t>педагогические работники обеспечены топливом.</w:t>
      </w:r>
    </w:p>
    <w:p w:rsidR="006D4F00" w:rsidRPr="00F25374" w:rsidRDefault="006D4F00" w:rsidP="00F25374">
      <w:pPr>
        <w:spacing w:line="240" w:lineRule="auto"/>
        <w:ind w:firstLine="720"/>
        <w:jc w:val="both"/>
        <w:rPr>
          <w:rFonts w:ascii="Times New Roman" w:hAnsi="Times New Roman" w:cs="Times New Roman"/>
        </w:rPr>
      </w:pPr>
    </w:p>
    <w:p w:rsidR="006D4F00" w:rsidRPr="00F25374" w:rsidRDefault="006D4F00" w:rsidP="00F25374">
      <w:pPr>
        <w:spacing w:line="240" w:lineRule="auto"/>
        <w:jc w:val="both"/>
        <w:rPr>
          <w:rFonts w:ascii="Times New Roman" w:hAnsi="Times New Roman" w:cs="Times New Roman"/>
          <w:b/>
        </w:rPr>
      </w:pPr>
      <w:r w:rsidRPr="00F25374">
        <w:rPr>
          <w:rFonts w:ascii="Times New Roman" w:hAnsi="Times New Roman" w:cs="Times New Roman"/>
          <w:b/>
        </w:rPr>
        <w:t>Культура</w:t>
      </w:r>
    </w:p>
    <w:p w:rsidR="006D4F00" w:rsidRPr="00F25374" w:rsidRDefault="006D4F00" w:rsidP="00F25374">
      <w:pPr>
        <w:spacing w:line="240" w:lineRule="auto"/>
        <w:ind w:firstLine="709"/>
        <w:jc w:val="both"/>
        <w:rPr>
          <w:rFonts w:ascii="Times New Roman" w:hAnsi="Times New Roman" w:cs="Times New Roman"/>
        </w:rPr>
      </w:pPr>
      <w:r w:rsidRPr="00F25374">
        <w:rPr>
          <w:rFonts w:ascii="Times New Roman" w:hAnsi="Times New Roman" w:cs="Times New Roman"/>
        </w:rPr>
        <w:t>В поселении работает 1 клубное учреждение -  Муниципальное учреждение культуры «Новоцелинное социально-культурное объединение», централизованная библиотечная система, хореографическое отделения «Танцуйте с нами» - более 50 человек, вокальный кружок «Домисолька» - более 30 человек, любительское объединение «Детский час» для детей младшего школьного возраста – 15 человек, любительское объединение «Книжный балаганчик» для детей младшего возраста – 15 человек, подростковый патриотический клуб «История в лицах» - 12 человек, клуб по интересам «Литературная гостиная» для людей старшего возраста – 12 человек, группа «Карамельки» - 4 человека, вокальная  группа «Вечора» - 6 человек, танцевальная группа «Колфит» - 8 человек, вокальный коллектив «Певунья» - 10 человек, театральная группа «Сибирские сказители» - 10 человек.</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lastRenderedPageBreak/>
        <w:t xml:space="preserve">          Произведен текущий косметический ремонт (покрашен пол) в фойе и вестибюле на 1 этаже. Установлен блок речевого оповещения,  установлено видеонаблюдение, проведена установка ИПДЛ в зрительном зале и на сцене, а также проведена обработка огнезащитными составами деревянных конструкций сценической коробки, горючие декорации сценического оформления и путей эвакуации в целях пожарной безопасности.</w:t>
      </w:r>
    </w:p>
    <w:p w:rsidR="006D4F00" w:rsidRPr="00F25374" w:rsidRDefault="006D4F00" w:rsidP="00F25374">
      <w:pPr>
        <w:spacing w:line="240" w:lineRule="auto"/>
        <w:jc w:val="both"/>
        <w:rPr>
          <w:rFonts w:ascii="Times New Roman" w:hAnsi="Times New Roman" w:cs="Times New Roman"/>
          <w:iCs/>
        </w:rPr>
      </w:pPr>
      <w:r w:rsidRPr="00F25374">
        <w:rPr>
          <w:rFonts w:ascii="Times New Roman" w:hAnsi="Times New Roman" w:cs="Times New Roman"/>
        </w:rPr>
        <w:t xml:space="preserve">    В 2020 году оказание платных услуг составило в сумме 51300,00 (пятьдесят одна тысяча триста) рублей 00 копеек. В связи с пандемией </w:t>
      </w:r>
      <w:r w:rsidRPr="00F25374">
        <w:rPr>
          <w:rFonts w:ascii="Times New Roman" w:hAnsi="Times New Roman" w:cs="Times New Roman"/>
          <w:lang w:val="en-US"/>
        </w:rPr>
        <w:t>COVID</w:t>
      </w:r>
      <w:r w:rsidRPr="00F25374">
        <w:rPr>
          <w:rFonts w:ascii="Times New Roman" w:hAnsi="Times New Roman" w:cs="Times New Roman"/>
        </w:rPr>
        <w:t xml:space="preserve"> – 19 платные услуги в сравнении с 2019 годом уменьшились. </w:t>
      </w:r>
      <w:r w:rsidRPr="00F25374">
        <w:rPr>
          <w:rFonts w:ascii="Times New Roman" w:hAnsi="Times New Roman" w:cs="Times New Roman"/>
          <w:iCs/>
        </w:rPr>
        <w:t xml:space="preserve"> </w:t>
      </w:r>
    </w:p>
    <w:p w:rsidR="006D4F00" w:rsidRPr="00F25374" w:rsidRDefault="006D4F00" w:rsidP="00F25374">
      <w:pPr>
        <w:spacing w:line="240" w:lineRule="auto"/>
        <w:jc w:val="both"/>
        <w:rPr>
          <w:rFonts w:ascii="Times New Roman" w:hAnsi="Times New Roman" w:cs="Times New Roman"/>
          <w:iCs/>
        </w:rPr>
      </w:pPr>
    </w:p>
    <w:p w:rsidR="006D4F00" w:rsidRPr="00F25374" w:rsidRDefault="006D4F00" w:rsidP="00F25374">
      <w:pPr>
        <w:pStyle w:val="23"/>
        <w:spacing w:line="240" w:lineRule="auto"/>
        <w:jc w:val="both"/>
        <w:rPr>
          <w:b/>
          <w:sz w:val="22"/>
          <w:szCs w:val="22"/>
        </w:rPr>
      </w:pPr>
      <w:r w:rsidRPr="00F25374">
        <w:rPr>
          <w:b/>
          <w:sz w:val="22"/>
          <w:szCs w:val="22"/>
        </w:rPr>
        <w:t>Здравоохранение</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Медицинское обслуживание жителей Новоцелинного муниципального поселения осуществляет Фельдшерско - акушерский пункт (ФАП). В нем имеется аптечный киоск. В связи с арендой помещения у ООО «Кочковское» принято решение на строительство нового ФАПа. В настоящий момент отмежеван земельный участок, и предполагаемое строительство планируется в 2021 году.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Ежегодно проводятся осмотры врачами Кочковской районной больницы, флюорография. За 2020 год в рамках национального приоритетного проекта проведена вакцинация против гриппа.</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Материально-техническое состояние лечебно-профилактических учреждений улучшается. </w:t>
      </w:r>
    </w:p>
    <w:p w:rsidR="006D4F00" w:rsidRPr="00F25374" w:rsidRDefault="006D4F00" w:rsidP="00F25374">
      <w:pPr>
        <w:spacing w:line="240" w:lineRule="auto"/>
        <w:jc w:val="both"/>
        <w:rPr>
          <w:rFonts w:ascii="Times New Roman" w:hAnsi="Times New Roman" w:cs="Times New Roman"/>
        </w:rPr>
      </w:pPr>
    </w:p>
    <w:p w:rsidR="006D4F00" w:rsidRPr="00F25374" w:rsidRDefault="006D4F00" w:rsidP="00F25374">
      <w:pPr>
        <w:spacing w:line="240" w:lineRule="auto"/>
        <w:jc w:val="center"/>
        <w:rPr>
          <w:rFonts w:ascii="Times New Roman" w:hAnsi="Times New Roman" w:cs="Times New Roman"/>
          <w:b/>
        </w:rPr>
      </w:pPr>
      <w:r w:rsidRPr="00F25374">
        <w:rPr>
          <w:rFonts w:ascii="Times New Roman" w:hAnsi="Times New Roman" w:cs="Times New Roman"/>
          <w:b/>
        </w:rPr>
        <w:t>Обеспечение общественного порядка, предупреждение и ликвидация чрезвычайных ситуаций, терроризма</w:t>
      </w:r>
    </w:p>
    <w:p w:rsidR="006D4F00" w:rsidRPr="00F25374" w:rsidRDefault="006D4F00" w:rsidP="00F25374">
      <w:pPr>
        <w:spacing w:line="240" w:lineRule="auto"/>
        <w:jc w:val="center"/>
        <w:rPr>
          <w:rFonts w:ascii="Times New Roman" w:hAnsi="Times New Roman" w:cs="Times New Roman"/>
          <w:b/>
        </w:rPr>
      </w:pP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На территории Новоцелинного сельсовета закреплен участковый Жуненко С.А. В результате слаженной работы по профилактике правонарушений  на территории поселения сотрудников администрации, персонала  школы и работников полиции  все свидетельствует о том, что на сегодняшний день преступлений совершенных подростками не зафиксировано.</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На территории поселения сформирована добровольная пожарная дружина. Проводится просветительная работа, инструктажи с населением по мере пожарной безопасности, в общественных местах расклеиваются плакаты и инструкции по предупреждению и предотвращению возгораний.</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В весенний период подтоплений на территориях с. Новоцелинное и п. Маяк не зафиксировано. </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w:t>
      </w:r>
    </w:p>
    <w:p w:rsidR="006D4F00" w:rsidRPr="00F25374" w:rsidRDefault="006D4F00" w:rsidP="00F25374">
      <w:pPr>
        <w:spacing w:line="240" w:lineRule="auto"/>
        <w:jc w:val="center"/>
        <w:rPr>
          <w:rFonts w:ascii="Times New Roman" w:hAnsi="Times New Roman" w:cs="Times New Roman"/>
          <w:b/>
        </w:rPr>
      </w:pPr>
      <w:r w:rsidRPr="00F25374">
        <w:rPr>
          <w:rFonts w:ascii="Times New Roman" w:hAnsi="Times New Roman" w:cs="Times New Roman"/>
          <w:b/>
        </w:rPr>
        <w:t>Жилищно - коммунальное хозяйство</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В 2018 году признаны аварийными два двухэтажных дома (восемь квартир) общей площадью 470,8 кв.м. Разработана и утверждена программа «Муниципальная адресная программа села Новоцелинное Кочковского района Новосибирской области «По переселению граждан из аварийного жилищного фонда на 2021-2023гг».</w:t>
      </w:r>
    </w:p>
    <w:p w:rsidR="006D4F00" w:rsidRPr="00F25374" w:rsidRDefault="006D4F00" w:rsidP="00F25374">
      <w:pPr>
        <w:spacing w:line="240" w:lineRule="auto"/>
        <w:jc w:val="both"/>
        <w:rPr>
          <w:rFonts w:ascii="Times New Roman" w:hAnsi="Times New Roman" w:cs="Times New Roman"/>
          <w:color w:val="000000"/>
          <w:spacing w:val="-1"/>
        </w:rPr>
      </w:pPr>
      <w:r w:rsidRPr="00F25374">
        <w:rPr>
          <w:rFonts w:ascii="Times New Roman" w:hAnsi="Times New Roman" w:cs="Times New Roman"/>
        </w:rPr>
        <w:t xml:space="preserve">      </w:t>
      </w:r>
      <w:r w:rsidRPr="00F25374">
        <w:rPr>
          <w:rFonts w:ascii="Times New Roman" w:hAnsi="Times New Roman" w:cs="Times New Roman"/>
          <w:color w:val="000000"/>
          <w:spacing w:val="-1"/>
        </w:rPr>
        <w:t xml:space="preserve">       На территории Новоцелинного сельсовета функционирует модульная котельная, скважина  глубиной  230 метров. Обслуживает и содержит коммунальную инфраструктуру   МУП Управляющая компания ЖКХ. Все социально значимые объекты подключены к  котельной и  5 жилых домов пользуются централизованной системой отопления. </w:t>
      </w:r>
    </w:p>
    <w:p w:rsidR="006D4F00" w:rsidRPr="00F25374" w:rsidRDefault="006D4F00" w:rsidP="00F25374">
      <w:pPr>
        <w:spacing w:line="240" w:lineRule="auto"/>
        <w:jc w:val="center"/>
        <w:rPr>
          <w:rFonts w:ascii="Times New Roman" w:hAnsi="Times New Roman" w:cs="Times New Roman"/>
          <w:b/>
        </w:rPr>
      </w:pPr>
    </w:p>
    <w:p w:rsidR="006D4F00" w:rsidRPr="00F25374" w:rsidRDefault="006D4F00" w:rsidP="00F25374">
      <w:pPr>
        <w:spacing w:line="240" w:lineRule="auto"/>
        <w:jc w:val="center"/>
        <w:rPr>
          <w:rFonts w:ascii="Times New Roman" w:hAnsi="Times New Roman" w:cs="Times New Roman"/>
        </w:rPr>
      </w:pPr>
      <w:r w:rsidRPr="00F25374">
        <w:rPr>
          <w:rFonts w:ascii="Times New Roman" w:hAnsi="Times New Roman" w:cs="Times New Roman"/>
          <w:b/>
        </w:rPr>
        <w:t>2. Приоритетные задачи социально-экономического развития</w:t>
      </w:r>
    </w:p>
    <w:p w:rsidR="006D4F00" w:rsidRPr="00F25374" w:rsidRDefault="006D4F00" w:rsidP="00F25374">
      <w:pPr>
        <w:spacing w:line="240" w:lineRule="auto"/>
        <w:jc w:val="center"/>
        <w:rPr>
          <w:rFonts w:ascii="Times New Roman" w:hAnsi="Times New Roman" w:cs="Times New Roman"/>
          <w:b/>
        </w:rPr>
      </w:pPr>
      <w:r w:rsidRPr="00F25374">
        <w:rPr>
          <w:rFonts w:ascii="Times New Roman" w:hAnsi="Times New Roman" w:cs="Times New Roman"/>
          <w:b/>
        </w:rPr>
        <w:lastRenderedPageBreak/>
        <w:t>Новоцелинного сельсовета в 2021-2023 годах</w:t>
      </w:r>
    </w:p>
    <w:p w:rsidR="006D4F00" w:rsidRPr="00F25374" w:rsidRDefault="006D4F00" w:rsidP="00F25374">
      <w:pPr>
        <w:spacing w:line="240" w:lineRule="auto"/>
        <w:jc w:val="center"/>
        <w:rPr>
          <w:rFonts w:ascii="Times New Roman" w:hAnsi="Times New Roman" w:cs="Times New Roman"/>
          <w:b/>
        </w:rPr>
      </w:pP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Учитывая, что </w:t>
      </w:r>
      <w:r w:rsidRPr="00F25374">
        <w:rPr>
          <w:rFonts w:ascii="Times New Roman" w:hAnsi="Times New Roman" w:cs="Times New Roman"/>
          <w:b/>
        </w:rPr>
        <w:t xml:space="preserve">сельскохозяйственная отрасль </w:t>
      </w:r>
      <w:r w:rsidRPr="00F25374">
        <w:rPr>
          <w:rFonts w:ascii="Times New Roman" w:hAnsi="Times New Roman" w:cs="Times New Roman"/>
        </w:rPr>
        <w:t>является основой экономики поселения, сохранение достигнутого уровня и рост производства будет одним из приоритетных направлений экономического развития.</w:t>
      </w:r>
    </w:p>
    <w:p w:rsidR="006D4F00" w:rsidRPr="00F25374" w:rsidRDefault="006D4F00" w:rsidP="00F25374">
      <w:pPr>
        <w:spacing w:line="240" w:lineRule="auto"/>
        <w:jc w:val="both"/>
        <w:rPr>
          <w:rFonts w:ascii="Times New Roman" w:hAnsi="Times New Roman" w:cs="Times New Roman"/>
        </w:rPr>
      </w:pPr>
      <w:r w:rsidRPr="00F25374">
        <w:rPr>
          <w:rFonts w:ascii="Times New Roman" w:hAnsi="Times New Roman" w:cs="Times New Roman"/>
        </w:rPr>
        <w:t xml:space="preserve">               Производство сельскохозяйственной продукции составит  13,5 млн. рублей, и уже в 2022 году подойдет к рубежу в 13,9 млн. рублей. В 2021 году ожидается получить 19,1 тыс. тонн зерна, а к 2023 году 20,3 тыс. тонн зерна.</w:t>
      </w:r>
    </w:p>
    <w:p w:rsidR="006D4F00" w:rsidRPr="00F25374" w:rsidRDefault="006D4F00" w:rsidP="00F25374">
      <w:pPr>
        <w:spacing w:line="240" w:lineRule="auto"/>
        <w:jc w:val="both"/>
        <w:rPr>
          <w:rFonts w:ascii="Times New Roman" w:hAnsi="Times New Roman" w:cs="Times New Roman"/>
          <w:b/>
        </w:rPr>
      </w:pPr>
      <w:r w:rsidRPr="00F25374">
        <w:rPr>
          <w:rFonts w:ascii="Times New Roman" w:hAnsi="Times New Roman" w:cs="Times New Roman"/>
        </w:rPr>
        <w:t xml:space="preserve">               Для сохранения развития темпов производства будут сохранены и темпы роста </w:t>
      </w:r>
      <w:r w:rsidRPr="00F25374">
        <w:rPr>
          <w:rFonts w:ascii="Times New Roman" w:hAnsi="Times New Roman" w:cs="Times New Roman"/>
          <w:b/>
        </w:rPr>
        <w:t>инвестиций.</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Устойчивый рост услуг на </w:t>
      </w:r>
      <w:r w:rsidRPr="00F25374">
        <w:rPr>
          <w:rFonts w:ascii="Times New Roman" w:hAnsi="Times New Roman" w:cs="Times New Roman"/>
          <w:b/>
        </w:rPr>
        <w:t>потребительском рынке</w:t>
      </w:r>
      <w:r w:rsidRPr="00F25374">
        <w:rPr>
          <w:rFonts w:ascii="Times New Roman" w:hAnsi="Times New Roman" w:cs="Times New Roman"/>
        </w:rPr>
        <w:t xml:space="preserve"> будет сохраняться и в ближайшие годы.</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В 2021 году товарооборот  достигнет  47,8 млн. рублей, и в 2023 году составит 51,3 млн. рублей. </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Основные усилия в повышении </w:t>
      </w:r>
      <w:r w:rsidRPr="00F25374">
        <w:rPr>
          <w:rFonts w:ascii="Times New Roman" w:hAnsi="Times New Roman" w:cs="Times New Roman"/>
          <w:b/>
        </w:rPr>
        <w:t>уровня и качества жизни</w:t>
      </w:r>
      <w:r w:rsidRPr="00F25374">
        <w:rPr>
          <w:rFonts w:ascii="Times New Roman" w:hAnsi="Times New Roman" w:cs="Times New Roman"/>
        </w:rP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поселения.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Бюджетная политика в поселении определена на среднесрочный трёхлетний период 2021 – 2023 годы. Для обеспечения финансирования предусмотренных расходов в бюджет поселения в 2021 году и на период до 2023 года будут зачисляться: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Земельный налог и налог на имущество физических лиц, а также федеральные регулирующие налоги по следующим нормативам:</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доходы от уплаты акцизов на автомобильный и прямогонный бензин, подлежащих зачислению в местный бюджет, госпошлина.</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Расходы бюджета будут ориентированы на решение вопросов местного значения.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Бюджет сформирован по параметрам областного бюджета.</w:t>
      </w:r>
    </w:p>
    <w:p w:rsidR="006D4F00" w:rsidRPr="00F25374" w:rsidRDefault="006D4F00" w:rsidP="00F25374">
      <w:pPr>
        <w:spacing w:line="240" w:lineRule="auto"/>
        <w:ind w:firstLine="900"/>
        <w:jc w:val="both"/>
        <w:rPr>
          <w:rFonts w:ascii="Times New Roman" w:hAnsi="Times New Roman" w:cs="Times New Roman"/>
          <w:b/>
        </w:rPr>
      </w:pPr>
      <w:r w:rsidRPr="00F25374">
        <w:rPr>
          <w:rFonts w:ascii="Times New Roman" w:hAnsi="Times New Roman" w:cs="Times New Roman"/>
          <w:b/>
        </w:rPr>
        <w:t>Основной  задачей развития образования является: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 </w:t>
      </w:r>
    </w:p>
    <w:p w:rsidR="006D4F00" w:rsidRPr="00F25374" w:rsidRDefault="006D4F00" w:rsidP="00F25374">
      <w:pPr>
        <w:spacing w:line="240" w:lineRule="auto"/>
        <w:ind w:firstLine="900"/>
        <w:jc w:val="both"/>
        <w:rPr>
          <w:rFonts w:ascii="Times New Roman" w:hAnsi="Times New Roman" w:cs="Times New Roman"/>
        </w:rPr>
      </w:pPr>
    </w:p>
    <w:p w:rsidR="006D4F00" w:rsidRPr="00F25374" w:rsidRDefault="006D4F00" w:rsidP="00F25374">
      <w:pPr>
        <w:spacing w:line="240" w:lineRule="auto"/>
        <w:ind w:firstLine="900"/>
        <w:jc w:val="both"/>
        <w:rPr>
          <w:rFonts w:ascii="Times New Roman" w:hAnsi="Times New Roman" w:cs="Times New Roman"/>
          <w:b/>
        </w:rPr>
      </w:pPr>
      <w:r w:rsidRPr="00F25374">
        <w:rPr>
          <w:rFonts w:ascii="Times New Roman" w:hAnsi="Times New Roman" w:cs="Times New Roman"/>
          <w:b/>
        </w:rPr>
        <w:t>В сфере дошкольного, общего образования планируется: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обеспечить стабильную работу детского сада и доступность его услуг для всех слоев населения;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 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поддержки и развития способностей и талантов у детей и молодежи; </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сохранять и укреплять здоровье детей путем пропаганды здорового образа жизни;</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привлекать учащихся школы на благоустройство территории поселения.</w:t>
      </w:r>
    </w:p>
    <w:p w:rsidR="006D4F00" w:rsidRPr="00F25374" w:rsidRDefault="006D4F00" w:rsidP="00F25374">
      <w:pPr>
        <w:spacing w:line="240" w:lineRule="auto"/>
        <w:ind w:firstLine="900"/>
        <w:jc w:val="both"/>
        <w:rPr>
          <w:rFonts w:ascii="Times New Roman" w:hAnsi="Times New Roman" w:cs="Times New Roman"/>
          <w:b/>
        </w:rPr>
      </w:pPr>
      <w:r w:rsidRPr="00F25374">
        <w:rPr>
          <w:rFonts w:ascii="Times New Roman" w:hAnsi="Times New Roman" w:cs="Times New Roman"/>
          <w:b/>
        </w:rPr>
        <w:t>Повышение эффективности мер социальной защиты:</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создание условий для комфортной жизни и самореализации отдельных категорий населения, нуждающихся в особой заботе государства;</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укрепление традиционных семейных ценностей – повышение качества и доступности социальных услуг для семей с детьми, нуждающихся в социальной помощи;</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 - реализация комплексной системы мер по профилактике социального сиротства – содействие в устройстве детей из детских домов в семьи;</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 - развитие адресной системы социального обслуживания и сопровождения детей с особенностями здоровья и семей, их воспитывающих;</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 создание условий для активного долголетия, реализация пилотного проекта по созданию системы долговременного ухода за гражданами пожилого возраста и инвалидами на 2020-2022 годы.</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Основная задача здравоохранения на предстоящий период – улучшение показателей здоровья населения и демографической ситуации в поселении.</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стабильную работу Новоцелинного ФАПа;</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диспансеризацию различных категорий населения;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пропаганду здорового образа жизни.</w:t>
      </w:r>
    </w:p>
    <w:p w:rsidR="006D4F00" w:rsidRPr="00F25374" w:rsidRDefault="006D4F00" w:rsidP="00F25374">
      <w:pPr>
        <w:spacing w:line="240" w:lineRule="auto"/>
        <w:ind w:firstLine="900"/>
        <w:jc w:val="both"/>
        <w:rPr>
          <w:rFonts w:ascii="Times New Roman" w:hAnsi="Times New Roman" w:cs="Times New Roman"/>
        </w:rPr>
      </w:pPr>
    </w:p>
    <w:p w:rsidR="006D4F00" w:rsidRPr="00F25374" w:rsidRDefault="006D4F00" w:rsidP="00F25374">
      <w:pPr>
        <w:spacing w:line="240" w:lineRule="auto"/>
        <w:ind w:firstLine="900"/>
        <w:jc w:val="both"/>
        <w:rPr>
          <w:rFonts w:ascii="Times New Roman" w:hAnsi="Times New Roman" w:cs="Times New Roman"/>
          <w:b/>
        </w:rPr>
      </w:pPr>
      <w:r w:rsidRPr="00F25374">
        <w:rPr>
          <w:rFonts w:ascii="Times New Roman" w:hAnsi="Times New Roman" w:cs="Times New Roman"/>
          <w:b/>
        </w:rPr>
        <w:t>Развитию культуры будет содействовать:</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проведение массовых культурных мероприятий, участие в творческих конкурсах.</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С целью возрождения традиций, развития народного творчества и совершенствования культурно – досуговой деятельности планируется: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организация и проведение мероприятий для всех слоев населения;</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lastRenderedPageBreak/>
        <w:t>участие в районных фестивалях, декадах культуры, смотрах, конкурсах художественной самодеятельности;</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продолжение работы кружков при СКО.</w:t>
      </w:r>
    </w:p>
    <w:p w:rsidR="006D4F00" w:rsidRPr="00F25374" w:rsidRDefault="006D4F00" w:rsidP="00F25374">
      <w:pPr>
        <w:spacing w:line="240" w:lineRule="auto"/>
        <w:ind w:firstLine="900"/>
        <w:jc w:val="both"/>
        <w:rPr>
          <w:rFonts w:ascii="Times New Roman" w:hAnsi="Times New Roman" w:cs="Times New Roman"/>
        </w:rPr>
      </w:pPr>
      <w:r w:rsidRPr="00F25374">
        <w:rPr>
          <w:rFonts w:ascii="Times New Roman" w:hAnsi="Times New Roman" w:cs="Times New Roman"/>
        </w:rPr>
        <w:t xml:space="preserve">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w:t>
      </w:r>
    </w:p>
    <w:p w:rsidR="00913347" w:rsidRDefault="00913347" w:rsidP="00D575D4">
      <w:pPr>
        <w:pStyle w:val="13"/>
        <w:jc w:val="center"/>
        <w:rPr>
          <w:sz w:val="24"/>
        </w:rPr>
        <w:sectPr w:rsidR="00913347" w:rsidSect="00D575D4">
          <w:footerReference w:type="default" r:id="rId7"/>
          <w:pgSz w:w="11906" w:h="16838"/>
          <w:pgMar w:top="1134" w:right="851" w:bottom="1134" w:left="1701" w:header="709" w:footer="709" w:gutter="0"/>
          <w:cols w:space="708"/>
          <w:docGrid w:linePitch="360"/>
        </w:sect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12"/>
        <w:gridCol w:w="64"/>
        <w:gridCol w:w="851"/>
        <w:gridCol w:w="966"/>
        <w:gridCol w:w="1018"/>
        <w:gridCol w:w="851"/>
        <w:gridCol w:w="1118"/>
        <w:gridCol w:w="866"/>
        <w:gridCol w:w="1186"/>
        <w:gridCol w:w="913"/>
        <w:gridCol w:w="1173"/>
        <w:gridCol w:w="840"/>
        <w:gridCol w:w="566"/>
        <w:gridCol w:w="574"/>
      </w:tblGrid>
      <w:tr w:rsidR="006D4F00" w:rsidRPr="00F25374" w:rsidTr="006D4F00">
        <w:trPr>
          <w:cantSplit/>
          <w:tblHeader/>
        </w:trPr>
        <w:tc>
          <w:tcPr>
            <w:tcW w:w="4155" w:type="dxa"/>
            <w:gridSpan w:val="2"/>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lastRenderedPageBreak/>
              <w:t>Показатели развития</w:t>
            </w:r>
          </w:p>
          <w:p w:rsidR="006D4F00" w:rsidRPr="00F25374" w:rsidRDefault="006D4F00" w:rsidP="00F25374">
            <w:pPr>
              <w:pStyle w:val="13"/>
              <w:rPr>
                <w:sz w:val="22"/>
                <w:szCs w:val="22"/>
              </w:rPr>
            </w:pP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Един.</w:t>
            </w:r>
          </w:p>
          <w:p w:rsidR="006D4F00" w:rsidRPr="00F25374" w:rsidRDefault="006D4F00" w:rsidP="00F25374">
            <w:pPr>
              <w:pStyle w:val="13"/>
              <w:rPr>
                <w:sz w:val="22"/>
                <w:szCs w:val="22"/>
              </w:rPr>
            </w:pPr>
            <w:r w:rsidRPr="00F25374">
              <w:rPr>
                <w:sz w:val="22"/>
                <w:szCs w:val="22"/>
              </w:rPr>
              <w:t>измер.</w:t>
            </w:r>
          </w:p>
        </w:tc>
        <w:tc>
          <w:tcPr>
            <w:tcW w:w="1984"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2019 г.</w:t>
            </w:r>
          </w:p>
        </w:tc>
        <w:tc>
          <w:tcPr>
            <w:tcW w:w="1969"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2020 г.</w:t>
            </w:r>
          </w:p>
        </w:tc>
        <w:tc>
          <w:tcPr>
            <w:tcW w:w="2052"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2021 г.</w:t>
            </w:r>
          </w:p>
        </w:tc>
        <w:tc>
          <w:tcPr>
            <w:tcW w:w="208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2022 г.</w:t>
            </w:r>
          </w:p>
        </w:tc>
        <w:tc>
          <w:tcPr>
            <w:tcW w:w="1980"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2023 г.</w:t>
            </w:r>
          </w:p>
        </w:tc>
      </w:tr>
      <w:tr w:rsidR="006D4F00" w:rsidRPr="00F25374" w:rsidTr="006D4F00">
        <w:trPr>
          <w:cantSplit/>
          <w:trHeight w:val="1343"/>
          <w:tblHeader/>
        </w:trPr>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отчет</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оценка</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 к предыдущему  году</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план</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 к предыдущему  году</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план</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 к предыдущему  году</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план</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 к предыдущему  году</w:t>
            </w:r>
          </w:p>
        </w:tc>
      </w:tr>
      <w:tr w:rsidR="006D4F00" w:rsidRPr="00F25374" w:rsidTr="006D4F00">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Численность постоянного населения  (на начало года)</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чел.</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1354</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1337</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98,7</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1342</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100,4</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1347</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100,4</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1352</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100,4</w:t>
            </w:r>
          </w:p>
        </w:tc>
      </w:tr>
      <w:tr w:rsidR="006D4F00" w:rsidRPr="00F25374" w:rsidTr="006D4F00">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Доля детей, охваченных дополнительным образованием (музыкальным, художественным, спортивным и т.п.), в общем количестве детей до 18 лет</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w:t>
            </w:r>
          </w:p>
          <w:p w:rsidR="006D4F00" w:rsidRPr="00F25374" w:rsidRDefault="006D4F00" w:rsidP="00F25374">
            <w:pPr>
              <w:pStyle w:val="13"/>
              <w:jc w:val="center"/>
              <w:rPr>
                <w:sz w:val="22"/>
                <w:szCs w:val="22"/>
              </w:rPr>
            </w:pP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r>
      <w:tr w:rsidR="006D4F00" w:rsidRPr="00F25374" w:rsidTr="006D4F00">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Количество приемных семей</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ед.</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r>
      <w:tr w:rsidR="006D4F00" w:rsidRPr="00F25374" w:rsidTr="006D4F00">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Количество детей, воспитывающихся в приемных семьях.</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чел.</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r>
      <w:tr w:rsidR="006D4F00" w:rsidRPr="00F25374" w:rsidTr="006D4F00">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Количество детей, находящихся под опекой (попечительством).</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чел</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r>
      <w:tr w:rsidR="006D4F00" w:rsidRPr="00F25374" w:rsidTr="006D4F00">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 xml:space="preserve">Промышленность. Объем отгруженных товаров собств. производства, выполненных работ и услуг собств. силами </w:t>
            </w:r>
          </w:p>
        </w:tc>
        <w:tc>
          <w:tcPr>
            <w:tcW w:w="1212"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jc w:val="center"/>
              <w:rPr>
                <w:sz w:val="22"/>
                <w:szCs w:val="22"/>
              </w:rPr>
            </w:pP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425"/>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 xml:space="preserve">Объем продукции сельского хозяйства в хозяйствах всех категорий </w:t>
            </w:r>
          </w:p>
        </w:tc>
        <w:tc>
          <w:tcPr>
            <w:tcW w:w="1212"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12,7</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13,1</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103,2</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13,5</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103,1</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13,9</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102,9</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14,3</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102,8</w:t>
            </w:r>
          </w:p>
        </w:tc>
      </w:tr>
      <w:tr w:rsidR="006D4F00" w:rsidRPr="00F25374" w:rsidTr="006D4F00">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100,0</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96,9</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93,9</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90,9</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88,1</w:t>
            </w:r>
          </w:p>
        </w:tc>
      </w:tr>
      <w:tr w:rsidR="006D4F00" w:rsidRPr="00F25374" w:rsidTr="006D4F00">
        <w:trPr>
          <w:cantSplit/>
        </w:trPr>
        <w:tc>
          <w:tcPr>
            <w:tcW w:w="4155"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xml:space="preserve">Валовой сбор зерновых и зернобобовых культур во всех категориях хозяйств (бункерный вес) </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p>
          <w:p w:rsidR="006D4F00" w:rsidRPr="00F25374" w:rsidRDefault="006D4F00" w:rsidP="00F25374">
            <w:pPr>
              <w:pStyle w:val="13"/>
              <w:rPr>
                <w:sz w:val="22"/>
                <w:szCs w:val="22"/>
              </w:rPr>
            </w:pPr>
            <w:r w:rsidRPr="00F25374">
              <w:rPr>
                <w:sz w:val="22"/>
                <w:szCs w:val="22"/>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17,9</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18,5</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19,1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19,7</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20,3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103,1</w:t>
            </w:r>
          </w:p>
        </w:tc>
      </w:tr>
      <w:tr w:rsidR="006D4F00" w:rsidRPr="00F25374" w:rsidTr="006D4F00">
        <w:trPr>
          <w:cantSplit/>
          <w:trHeight w:val="310"/>
        </w:trPr>
        <w:tc>
          <w:tcPr>
            <w:tcW w:w="5070" w:type="dxa"/>
            <w:gridSpan w:val="4"/>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Поголовье скота  (все категории хозяйств):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c>
          <w:tcPr>
            <w:tcW w:w="1140" w:type="dxa"/>
            <w:gridSpan w:val="2"/>
            <w:tcBorders>
              <w:top w:val="single" w:sz="4" w:space="0" w:color="auto"/>
              <w:left w:val="single" w:sz="4" w:space="0" w:color="auto"/>
              <w:bottom w:val="nil"/>
              <w:right w:val="single" w:sz="4" w:space="0" w:color="auto"/>
            </w:tcBorders>
            <w:shd w:val="clear" w:color="auto" w:fill="auto"/>
          </w:tcPr>
          <w:p w:rsidR="006D4F00" w:rsidRPr="00F25374" w:rsidRDefault="006D4F00" w:rsidP="00F25374">
            <w:pPr>
              <w:pStyle w:val="211"/>
              <w:rPr>
                <w:rFonts w:ascii="Times New Roman" w:hAnsi="Times New Roman"/>
                <w:sz w:val="22"/>
                <w:szCs w:val="22"/>
              </w:rPr>
            </w:pPr>
            <w:r w:rsidRPr="00F25374">
              <w:rPr>
                <w:rFonts w:ascii="Times New Roman" w:hAnsi="Times New Roman"/>
                <w:sz w:val="22"/>
                <w:szCs w:val="22"/>
              </w:rPr>
              <w:t>Х</w:t>
            </w:r>
          </w:p>
        </w:tc>
      </w:tr>
      <w:tr w:rsidR="006D4F00" w:rsidRPr="00F25374" w:rsidTr="006D4F00">
        <w:trPr>
          <w:cantSplit/>
          <w:trHeight w:val="43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крупный рогатый скот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250</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250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255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102,0</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260</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101,9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265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101,9</w:t>
            </w:r>
          </w:p>
        </w:tc>
      </w:tr>
      <w:tr w:rsidR="006D4F00" w:rsidRPr="00F25374" w:rsidTr="006D4F00">
        <w:trPr>
          <w:cantSplit/>
          <w:trHeight w:val="40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lastRenderedPageBreak/>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xml:space="preserve"> 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90</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95,7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87</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96,6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90</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103,4</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93</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96</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103,2</w:t>
            </w:r>
          </w:p>
        </w:tc>
      </w:tr>
      <w:tr w:rsidR="006D4F00" w:rsidRPr="00F25374" w:rsidTr="006D4F00">
        <w:trPr>
          <w:cantSplit/>
          <w:trHeight w:val="437"/>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свиньи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263</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100,9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245</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93,2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248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101,2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251</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101,2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254</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101,2</w:t>
            </w:r>
          </w:p>
        </w:tc>
      </w:tr>
      <w:tr w:rsidR="006D4F00" w:rsidRPr="00F25374" w:rsidTr="006D4F00">
        <w:trPr>
          <w:cantSplit/>
          <w:trHeight w:val="401"/>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1,6</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1,6</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1,6</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106,3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1,7</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106,3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1,7</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100,0</w:t>
            </w:r>
          </w:p>
        </w:tc>
      </w:tr>
      <w:tr w:rsidR="006D4F00" w:rsidRPr="00F25374" w:rsidTr="006D4F00">
        <w:trPr>
          <w:cantSplit/>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rPr>
                <w:sz w:val="22"/>
                <w:szCs w:val="22"/>
              </w:rPr>
            </w:pPr>
            <w:r w:rsidRPr="00F25374">
              <w:rPr>
                <w:sz w:val="22"/>
                <w:szCs w:val="22"/>
              </w:rPr>
              <w:t>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53,3</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55,0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56,7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103,1</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58,5</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60,3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6D4F00" w:rsidRPr="00F25374" w:rsidRDefault="006D4F00" w:rsidP="00F25374">
            <w:pPr>
              <w:pStyle w:val="13"/>
              <w:jc w:val="center"/>
              <w:rPr>
                <w:sz w:val="22"/>
                <w:szCs w:val="22"/>
              </w:rPr>
            </w:pPr>
            <w:r w:rsidRPr="00F25374">
              <w:rPr>
                <w:sz w:val="22"/>
                <w:szCs w:val="22"/>
              </w:rPr>
              <w:t>103,1</w:t>
            </w:r>
          </w:p>
        </w:tc>
      </w:tr>
      <w:tr w:rsidR="006D4F00" w:rsidRPr="00F25374" w:rsidTr="006D4F00">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Инвестиции в основной капитал  за счет всех источников финансирования</w:t>
            </w: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5,6</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105,6</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5,8</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103,6</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6,1</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105,2</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6,3</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103,3</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6,5</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103,2</w:t>
            </w:r>
          </w:p>
        </w:tc>
      </w:tr>
      <w:tr w:rsidR="006D4F00" w:rsidRPr="00F25374" w:rsidTr="006D4F00">
        <w:trPr>
          <w:cantSplit/>
          <w:trHeight w:val="480"/>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rPr>
                <w:sz w:val="22"/>
                <w:szCs w:val="22"/>
              </w:rPr>
            </w:pPr>
            <w:r w:rsidRPr="00F25374">
              <w:rPr>
                <w:sz w:val="22"/>
                <w:szCs w:val="22"/>
              </w:rPr>
              <w:t xml:space="preserve">  102,9</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101,5</w:t>
            </w:r>
          </w:p>
          <w:p w:rsidR="006D4F00" w:rsidRPr="00F25374" w:rsidRDefault="006D4F00" w:rsidP="00F25374">
            <w:pPr>
              <w:pStyle w:val="13"/>
              <w:jc w:val="center"/>
              <w:rPr>
                <w:sz w:val="22"/>
                <w:szCs w:val="22"/>
              </w:rPr>
            </w:pP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99,6</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101,2</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99,3</w:t>
            </w:r>
          </w:p>
        </w:tc>
      </w:tr>
      <w:tr w:rsidR="006D4F00" w:rsidRPr="00F25374" w:rsidTr="006D4F00">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Объём выполненных работ по виду деятельности «строительство»,  включая хозспособом</w:t>
            </w: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jc w:val="center"/>
              <w:rPr>
                <w:sz w:val="22"/>
                <w:szCs w:val="22"/>
              </w:rPr>
            </w:pP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Ввод в эксплуатацию за счет всех источников финансирования жилых домов</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кв.м</w:t>
            </w:r>
          </w:p>
          <w:p w:rsidR="006D4F00" w:rsidRPr="00F25374" w:rsidRDefault="006D4F00" w:rsidP="00F25374">
            <w:pPr>
              <w:pStyle w:val="13"/>
              <w:rPr>
                <w:sz w:val="22"/>
                <w:szCs w:val="22"/>
              </w:rPr>
            </w:pPr>
            <w:r w:rsidRPr="00F25374">
              <w:rPr>
                <w:sz w:val="22"/>
                <w:szCs w:val="22"/>
              </w:rPr>
              <w:t>общ.</w:t>
            </w:r>
          </w:p>
          <w:p w:rsidR="006D4F00" w:rsidRPr="00F25374" w:rsidRDefault="006D4F00" w:rsidP="00F25374">
            <w:pPr>
              <w:pStyle w:val="13"/>
              <w:rPr>
                <w:sz w:val="22"/>
                <w:szCs w:val="22"/>
              </w:rPr>
            </w:pPr>
            <w:r w:rsidRPr="00F25374">
              <w:rPr>
                <w:sz w:val="22"/>
                <w:szCs w:val="22"/>
              </w:rPr>
              <w:t>площ</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кв.м</w:t>
            </w:r>
          </w:p>
          <w:p w:rsidR="006D4F00" w:rsidRPr="00F25374" w:rsidRDefault="006D4F00" w:rsidP="00F25374">
            <w:pPr>
              <w:pStyle w:val="13"/>
              <w:rPr>
                <w:sz w:val="22"/>
                <w:szCs w:val="22"/>
              </w:rPr>
            </w:pPr>
            <w:r w:rsidRPr="00F25374">
              <w:rPr>
                <w:sz w:val="22"/>
                <w:szCs w:val="22"/>
              </w:rPr>
              <w:t>общ.</w:t>
            </w:r>
          </w:p>
          <w:p w:rsidR="006D4F00" w:rsidRPr="00F25374" w:rsidRDefault="006D4F00" w:rsidP="00F25374">
            <w:pPr>
              <w:pStyle w:val="13"/>
              <w:rPr>
                <w:sz w:val="22"/>
                <w:szCs w:val="22"/>
              </w:rPr>
            </w:pPr>
            <w:r w:rsidRPr="00F25374">
              <w:rPr>
                <w:sz w:val="22"/>
                <w:szCs w:val="22"/>
              </w:rPr>
              <w:t>площ</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rPr>
                <w:sz w:val="22"/>
                <w:szCs w:val="22"/>
              </w:rPr>
            </w:pP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552"/>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Общая площадь жилых помещений, приходящаяся на 1 жителя</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p>
          <w:p w:rsidR="006D4F00" w:rsidRPr="00F25374" w:rsidRDefault="006D4F00" w:rsidP="00F25374">
            <w:pPr>
              <w:pStyle w:val="13"/>
              <w:rPr>
                <w:sz w:val="22"/>
                <w:szCs w:val="22"/>
              </w:rPr>
            </w:pPr>
            <w:r w:rsidRPr="00F25374">
              <w:rPr>
                <w:sz w:val="22"/>
                <w:szCs w:val="22"/>
              </w:rPr>
              <w:t>кв.м</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20,1</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102,5</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20,3</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100,9</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20,2</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99,5</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20,1</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99,5</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20,1</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100,0</w:t>
            </w:r>
          </w:p>
        </w:tc>
      </w:tr>
      <w:tr w:rsidR="006D4F00" w:rsidRPr="00F25374" w:rsidTr="006D4F00">
        <w:trPr>
          <w:cantSplit/>
          <w:trHeight w:val="418"/>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Перевезено пассажиров автомобильным транспортом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тыс. чел.</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Height w:val="424"/>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lastRenderedPageBreak/>
              <w:t>Оборот розничной торговли, включая общественное  питание</w:t>
            </w: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44,6</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102,7</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46,2</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103,5</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47,8</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103,5</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49,5</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103,5</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51,3</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103,6</w:t>
            </w:r>
          </w:p>
        </w:tc>
      </w:tr>
      <w:tr w:rsidR="006D4F00" w:rsidRPr="00F25374" w:rsidTr="006D4F00">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102,1</w:t>
            </w:r>
          </w:p>
          <w:p w:rsidR="006D4F00" w:rsidRPr="00F25374" w:rsidRDefault="006D4F00" w:rsidP="00F25374">
            <w:pPr>
              <w:pStyle w:val="13"/>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99,9</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99,9</w:t>
            </w:r>
          </w:p>
          <w:p w:rsidR="006D4F00" w:rsidRPr="00F25374" w:rsidRDefault="006D4F00" w:rsidP="00F25374">
            <w:pPr>
              <w:pStyle w:val="13"/>
              <w:jc w:val="cente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99,9</w:t>
            </w:r>
          </w:p>
          <w:p w:rsidR="006D4F00" w:rsidRPr="00F25374" w:rsidRDefault="006D4F00" w:rsidP="00F25374">
            <w:pPr>
              <w:pStyle w:val="13"/>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100,0</w:t>
            </w:r>
          </w:p>
          <w:p w:rsidR="006D4F00" w:rsidRPr="00F25374" w:rsidRDefault="006D4F00" w:rsidP="00F25374">
            <w:pPr>
              <w:pStyle w:val="13"/>
              <w:jc w:val="center"/>
              <w:rPr>
                <w:sz w:val="22"/>
                <w:szCs w:val="22"/>
              </w:rPr>
            </w:pPr>
          </w:p>
        </w:tc>
      </w:tr>
      <w:tr w:rsidR="006D4F00" w:rsidRPr="00F25374" w:rsidTr="006D4F00">
        <w:trPr>
          <w:cantSplit/>
          <w:trHeight w:val="523"/>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 xml:space="preserve">Объем платных услуг населению  </w:t>
            </w: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8,9</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104,7</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9,3</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104,5</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9,7</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104,3</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104,2</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10,5</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103,9</w:t>
            </w:r>
          </w:p>
        </w:tc>
      </w:tr>
      <w:tr w:rsidR="006D4F00" w:rsidRPr="00F25374" w:rsidTr="006D4F00">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99,8</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100,4</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100,3</w:t>
            </w:r>
          </w:p>
          <w:p w:rsidR="006D4F00" w:rsidRPr="00F25374" w:rsidRDefault="006D4F00" w:rsidP="00F25374">
            <w:pPr>
              <w:pStyle w:val="13"/>
              <w:jc w:val="cente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100,1</w:t>
            </w:r>
          </w:p>
          <w:p w:rsidR="006D4F00" w:rsidRPr="00F25374" w:rsidRDefault="006D4F00" w:rsidP="00F25374">
            <w:pPr>
              <w:pStyle w:val="13"/>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Х</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100,0</w:t>
            </w:r>
          </w:p>
          <w:p w:rsidR="006D4F00" w:rsidRPr="00F25374" w:rsidRDefault="006D4F00" w:rsidP="00F25374">
            <w:pPr>
              <w:pStyle w:val="13"/>
              <w:jc w:val="center"/>
              <w:rPr>
                <w:sz w:val="22"/>
                <w:szCs w:val="22"/>
              </w:rPr>
            </w:pPr>
          </w:p>
        </w:tc>
      </w:tr>
      <w:tr w:rsidR="006D4F00" w:rsidRPr="00F25374" w:rsidTr="006D4F00">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 xml:space="preserve">в том числе объем бытовых  услуг   </w:t>
            </w: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дейст.ц.</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млн.</w:t>
            </w:r>
          </w:p>
          <w:p w:rsidR="006D4F00" w:rsidRPr="00F25374" w:rsidRDefault="006D4F00" w:rsidP="00F25374">
            <w:pPr>
              <w:pStyle w:val="13"/>
              <w:jc w:val="center"/>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6D4F00" w:rsidRPr="00F25374" w:rsidRDefault="006D4F00" w:rsidP="00F25374">
            <w:pPr>
              <w:spacing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в % к пред. году</w:t>
            </w:r>
          </w:p>
          <w:p w:rsidR="006D4F00" w:rsidRPr="00F25374" w:rsidRDefault="006D4F00" w:rsidP="00F25374">
            <w:pPr>
              <w:pStyle w:val="13"/>
              <w:jc w:val="center"/>
              <w:rPr>
                <w:sz w:val="22"/>
                <w:szCs w:val="22"/>
              </w:rPr>
            </w:pP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p w:rsidR="006D4F00" w:rsidRPr="00F25374" w:rsidRDefault="006D4F00" w:rsidP="00F25374">
            <w:pPr>
              <w:pStyle w:val="13"/>
              <w:jc w:val="cente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p>
          <w:p w:rsidR="006D4F00" w:rsidRPr="00F25374" w:rsidRDefault="006D4F00" w:rsidP="00F25374">
            <w:pPr>
              <w:pStyle w:val="13"/>
              <w:jc w:val="center"/>
              <w:rPr>
                <w:sz w:val="22"/>
                <w:szCs w:val="22"/>
              </w:rPr>
            </w:pPr>
            <w:r w:rsidRPr="00F25374">
              <w:rPr>
                <w:sz w:val="22"/>
                <w:szCs w:val="22"/>
              </w:rPr>
              <w:t>-</w:t>
            </w:r>
          </w:p>
        </w:tc>
      </w:tr>
      <w:tr w:rsidR="006D4F00" w:rsidRPr="00F25374" w:rsidTr="006D4F00">
        <w:trPr>
          <w:cantSplit/>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Численность занятых в экономике (среднегодовая)</w:t>
            </w:r>
          </w:p>
          <w:p w:rsidR="006D4F00" w:rsidRPr="00F25374" w:rsidRDefault="006D4F00" w:rsidP="00F25374">
            <w:pPr>
              <w:pStyle w:val="13"/>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чел.</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348</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101,5</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316</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90,8</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321</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101,5</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326</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101,5</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331</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101,5</w:t>
            </w:r>
          </w:p>
        </w:tc>
      </w:tr>
      <w:tr w:rsidR="006D4F00" w:rsidRPr="00F25374" w:rsidTr="006D4F00">
        <w:trPr>
          <w:cantSplit/>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 xml:space="preserve">Среднемесячная заработная плата 1 работника (по всем предприятиям) </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15408</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105,5</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15908</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103,3</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16408</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103,2</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16908</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103,1</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17408</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102,9</w:t>
            </w:r>
          </w:p>
        </w:tc>
      </w:tr>
      <w:tr w:rsidR="006D4F00" w:rsidRPr="00F25374" w:rsidTr="006D4F00">
        <w:trPr>
          <w:cantSplit/>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Уровень обеспеченности собственными доходами  бюджета  на 1 человека</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p>
          <w:p w:rsidR="006D4F00" w:rsidRPr="00F25374" w:rsidRDefault="006D4F00" w:rsidP="00F25374">
            <w:pPr>
              <w:pStyle w:val="13"/>
              <w:rPr>
                <w:sz w:val="22"/>
                <w:szCs w:val="22"/>
              </w:rPr>
            </w:pPr>
            <w:r w:rsidRPr="00F25374">
              <w:rPr>
                <w:sz w:val="22"/>
                <w:szCs w:val="22"/>
              </w:rPr>
              <w:t>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608,3</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101,3</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604,8</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99,4</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602,5</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99,6</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600,3</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99,6</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ind w:left="-21" w:right="-75"/>
              <w:jc w:val="center"/>
              <w:rPr>
                <w:sz w:val="22"/>
                <w:szCs w:val="22"/>
              </w:rPr>
            </w:pPr>
            <w:r w:rsidRPr="00F25374">
              <w:rPr>
                <w:sz w:val="22"/>
                <w:szCs w:val="22"/>
              </w:rPr>
              <w:t>598,1</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99,6</w:t>
            </w:r>
          </w:p>
        </w:tc>
      </w:tr>
      <w:tr w:rsidR="006D4F00" w:rsidRPr="00F25374" w:rsidTr="006D4F00">
        <w:trPr>
          <w:cantSplit/>
        </w:trPr>
        <w:tc>
          <w:tcPr>
            <w:tcW w:w="4219" w:type="dxa"/>
            <w:gridSpan w:val="3"/>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rPr>
                <w:sz w:val="22"/>
                <w:szCs w:val="22"/>
              </w:rPr>
            </w:pPr>
            <w:r w:rsidRPr="00F25374">
              <w:rPr>
                <w:sz w:val="22"/>
                <w:szCs w:val="22"/>
              </w:rPr>
              <w:t>тыс. руб.</w:t>
            </w:r>
          </w:p>
        </w:tc>
        <w:tc>
          <w:tcPr>
            <w:tcW w:w="9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0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18"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86"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91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c>
          <w:tcPr>
            <w:tcW w:w="1140" w:type="dxa"/>
            <w:gridSpan w:val="2"/>
            <w:tcBorders>
              <w:top w:val="single" w:sz="4" w:space="0" w:color="auto"/>
              <w:left w:val="single" w:sz="4" w:space="0" w:color="auto"/>
              <w:bottom w:val="single" w:sz="4" w:space="0" w:color="auto"/>
              <w:right w:val="single" w:sz="4" w:space="0" w:color="auto"/>
            </w:tcBorders>
          </w:tcPr>
          <w:p w:rsidR="006D4F00" w:rsidRPr="00F25374" w:rsidRDefault="006D4F00" w:rsidP="00F25374">
            <w:pPr>
              <w:pStyle w:val="13"/>
              <w:jc w:val="center"/>
              <w:rPr>
                <w:sz w:val="22"/>
                <w:szCs w:val="22"/>
              </w:rPr>
            </w:pPr>
            <w:r w:rsidRPr="00F25374">
              <w:rPr>
                <w:sz w:val="22"/>
                <w:szCs w:val="22"/>
              </w:rPr>
              <w:t>-</w:t>
            </w:r>
          </w:p>
        </w:tc>
      </w:tr>
      <w:tr w:rsidR="006D4F00" w:rsidRPr="00F25374" w:rsidTr="006D4F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4" w:type="dxa"/>
          <w:cantSplit/>
          <w:trHeight w:val="1110"/>
        </w:trPr>
        <w:tc>
          <w:tcPr>
            <w:tcW w:w="14567" w:type="dxa"/>
            <w:gridSpan w:val="14"/>
          </w:tcPr>
          <w:p w:rsidR="006D4F00" w:rsidRPr="00F25374" w:rsidRDefault="006D4F00" w:rsidP="00F25374">
            <w:pPr>
              <w:pStyle w:val="310"/>
              <w:rPr>
                <w:rFonts w:ascii="Times New Roman" w:hAnsi="Times New Roman"/>
                <w:color w:val="auto"/>
                <w:sz w:val="22"/>
                <w:szCs w:val="22"/>
              </w:rPr>
            </w:pPr>
            <w:r w:rsidRPr="00F25374">
              <w:rPr>
                <w:rFonts w:ascii="Times New Roman" w:hAnsi="Times New Roman"/>
                <w:color w:val="auto"/>
                <w:sz w:val="22"/>
                <w:szCs w:val="22"/>
              </w:rPr>
              <w:lastRenderedPageBreak/>
              <w:t xml:space="preserve">                        Глава </w:t>
            </w:r>
          </w:p>
          <w:p w:rsidR="006D4F00" w:rsidRPr="00F25374" w:rsidRDefault="006D4F00" w:rsidP="00F25374">
            <w:pPr>
              <w:pStyle w:val="310"/>
              <w:rPr>
                <w:rFonts w:ascii="Times New Roman" w:hAnsi="Times New Roman"/>
                <w:color w:val="auto"/>
                <w:sz w:val="22"/>
                <w:szCs w:val="22"/>
              </w:rPr>
            </w:pPr>
            <w:r w:rsidRPr="00F25374">
              <w:rPr>
                <w:rFonts w:ascii="Times New Roman" w:hAnsi="Times New Roman"/>
                <w:color w:val="auto"/>
                <w:sz w:val="22"/>
                <w:szCs w:val="22"/>
              </w:rPr>
              <w:t xml:space="preserve">              Новоцелинного сельсовета</w:t>
            </w:r>
          </w:p>
          <w:p w:rsidR="006D4F00" w:rsidRPr="00F25374" w:rsidRDefault="006D4F00" w:rsidP="00F25374">
            <w:pPr>
              <w:pStyle w:val="310"/>
              <w:rPr>
                <w:rFonts w:ascii="Times New Roman" w:hAnsi="Times New Roman"/>
                <w:color w:val="auto"/>
                <w:sz w:val="22"/>
                <w:szCs w:val="22"/>
              </w:rPr>
            </w:pPr>
            <w:r w:rsidRPr="00F25374">
              <w:rPr>
                <w:rFonts w:ascii="Times New Roman" w:hAnsi="Times New Roman"/>
                <w:color w:val="auto"/>
                <w:sz w:val="22"/>
                <w:szCs w:val="22"/>
              </w:rPr>
              <w:t xml:space="preserve">              Кочковского района Новосибирской области                                                                                                                С.В.Игнатьева</w:t>
            </w:r>
          </w:p>
        </w:tc>
      </w:tr>
    </w:tbl>
    <w:p w:rsidR="00913347" w:rsidRPr="00F25374" w:rsidRDefault="00913347" w:rsidP="00F25374">
      <w:pPr>
        <w:pStyle w:val="a3"/>
        <w:spacing w:line="240" w:lineRule="auto"/>
        <w:rPr>
          <w:rFonts w:ascii="Times New Roman" w:hAnsi="Times New Roman" w:cs="Times New Roman"/>
          <w:sz w:val="22"/>
          <w:szCs w:val="22"/>
        </w:rPr>
        <w:sectPr w:rsidR="00913347" w:rsidRPr="00F25374" w:rsidSect="00913347">
          <w:pgSz w:w="16838" w:h="11906" w:orient="landscape"/>
          <w:pgMar w:top="851" w:right="1134" w:bottom="1701" w:left="1134" w:header="709" w:footer="709" w:gutter="0"/>
          <w:cols w:space="708"/>
          <w:docGrid w:linePitch="360"/>
        </w:sectPr>
      </w:pPr>
    </w:p>
    <w:p w:rsidR="006D4F00" w:rsidRPr="00F25374" w:rsidRDefault="006D4F00" w:rsidP="00F25374">
      <w:pPr>
        <w:pStyle w:val="a3"/>
        <w:spacing w:after="0" w:line="240" w:lineRule="auto"/>
        <w:rPr>
          <w:rFonts w:ascii="Times New Roman" w:hAnsi="Times New Roman" w:cs="Times New Roman"/>
          <w:sz w:val="22"/>
          <w:szCs w:val="22"/>
        </w:rPr>
      </w:pPr>
      <w:r w:rsidRPr="00F25374">
        <w:rPr>
          <w:rFonts w:ascii="Times New Roman" w:hAnsi="Times New Roman" w:cs="Times New Roman"/>
          <w:sz w:val="22"/>
          <w:szCs w:val="22"/>
        </w:rPr>
        <w:lastRenderedPageBreak/>
        <w:t>СОВЕТ ДЕПУТАТОВ НОВОЦЕЛИННОГО СЕЛЬСОВЕТА</w:t>
      </w:r>
    </w:p>
    <w:p w:rsidR="006D4F00" w:rsidRPr="00F25374" w:rsidRDefault="006D4F00" w:rsidP="00F25374">
      <w:pPr>
        <w:tabs>
          <w:tab w:val="left" w:pos="920"/>
          <w:tab w:val="left" w:pos="1360"/>
        </w:tabs>
        <w:spacing w:after="0" w:line="240" w:lineRule="auto"/>
        <w:jc w:val="center"/>
        <w:rPr>
          <w:rFonts w:ascii="Times New Roman" w:hAnsi="Times New Roman" w:cs="Times New Roman"/>
          <w:b/>
          <w:bCs/>
        </w:rPr>
      </w:pPr>
      <w:r w:rsidRPr="00F25374">
        <w:rPr>
          <w:rFonts w:ascii="Times New Roman" w:hAnsi="Times New Roman" w:cs="Times New Roman"/>
          <w:b/>
          <w:bCs/>
        </w:rPr>
        <w:t>КОЧКОВСКОГО РАЙОНА  НОВОСИБИРСКОЙ ОБЛАСТИ</w:t>
      </w:r>
    </w:p>
    <w:p w:rsidR="006D4F00" w:rsidRPr="00F25374" w:rsidRDefault="006D4F00" w:rsidP="00F25374">
      <w:pPr>
        <w:tabs>
          <w:tab w:val="left" w:pos="2280"/>
          <w:tab w:val="center" w:pos="4677"/>
        </w:tabs>
        <w:spacing w:line="240" w:lineRule="auto"/>
        <w:jc w:val="center"/>
        <w:rPr>
          <w:rFonts w:ascii="Times New Roman" w:hAnsi="Times New Roman" w:cs="Times New Roman"/>
          <w:b/>
          <w:bCs/>
        </w:rPr>
      </w:pPr>
      <w:r w:rsidRPr="00F25374">
        <w:rPr>
          <w:rFonts w:ascii="Times New Roman" w:hAnsi="Times New Roman" w:cs="Times New Roman"/>
          <w:b/>
          <w:bCs/>
        </w:rPr>
        <w:t>(шестого созыва )</w:t>
      </w:r>
    </w:p>
    <w:p w:rsidR="006D4F00" w:rsidRPr="00F25374" w:rsidRDefault="006D4F00" w:rsidP="00F25374">
      <w:pPr>
        <w:tabs>
          <w:tab w:val="left" w:pos="3040"/>
          <w:tab w:val="center" w:pos="4677"/>
        </w:tabs>
        <w:spacing w:after="0" w:line="240" w:lineRule="auto"/>
        <w:jc w:val="center"/>
        <w:rPr>
          <w:rFonts w:ascii="Times New Roman" w:hAnsi="Times New Roman" w:cs="Times New Roman"/>
          <w:b/>
          <w:bCs/>
        </w:rPr>
      </w:pPr>
    </w:p>
    <w:p w:rsidR="006D4F00" w:rsidRPr="00F25374" w:rsidRDefault="006D4F00" w:rsidP="00F25374">
      <w:pPr>
        <w:tabs>
          <w:tab w:val="left" w:pos="3040"/>
          <w:tab w:val="center" w:pos="4677"/>
        </w:tabs>
        <w:spacing w:after="0" w:line="240" w:lineRule="auto"/>
        <w:jc w:val="center"/>
        <w:rPr>
          <w:rFonts w:ascii="Times New Roman" w:hAnsi="Times New Roman" w:cs="Times New Roman"/>
          <w:b/>
          <w:bCs/>
        </w:rPr>
      </w:pPr>
      <w:r w:rsidRPr="00F25374">
        <w:rPr>
          <w:rFonts w:ascii="Times New Roman" w:hAnsi="Times New Roman" w:cs="Times New Roman"/>
          <w:b/>
          <w:bCs/>
        </w:rPr>
        <w:t>РЕШЕНИЕ</w:t>
      </w:r>
    </w:p>
    <w:p w:rsidR="006D4F00" w:rsidRPr="00F25374" w:rsidRDefault="006D4F00" w:rsidP="00F25374">
      <w:pPr>
        <w:spacing w:line="240" w:lineRule="auto"/>
        <w:jc w:val="center"/>
        <w:rPr>
          <w:rFonts w:ascii="Times New Roman" w:hAnsi="Times New Roman" w:cs="Times New Roman"/>
          <w:b/>
          <w:bCs/>
        </w:rPr>
      </w:pPr>
      <w:r w:rsidRPr="00F25374">
        <w:rPr>
          <w:rFonts w:ascii="Times New Roman" w:hAnsi="Times New Roman" w:cs="Times New Roman"/>
          <w:b/>
          <w:bCs/>
        </w:rPr>
        <w:t xml:space="preserve"> третьей сессии</w:t>
      </w:r>
    </w:p>
    <w:p w:rsidR="006D4F00" w:rsidRPr="00F25374" w:rsidRDefault="006D4F00" w:rsidP="00F25374">
      <w:pPr>
        <w:spacing w:line="240" w:lineRule="auto"/>
        <w:jc w:val="both"/>
        <w:rPr>
          <w:rFonts w:ascii="Times New Roman" w:hAnsi="Times New Roman" w:cs="Times New Roman"/>
          <w:bCs/>
        </w:rPr>
      </w:pPr>
      <w:r w:rsidRPr="00F25374">
        <w:rPr>
          <w:rFonts w:ascii="Times New Roman" w:hAnsi="Times New Roman" w:cs="Times New Roman"/>
          <w:bCs/>
        </w:rPr>
        <w:t xml:space="preserve">от 27.11.2020                           </w:t>
      </w:r>
      <w:r w:rsidR="00F25374">
        <w:rPr>
          <w:rFonts w:ascii="Times New Roman" w:hAnsi="Times New Roman" w:cs="Times New Roman"/>
          <w:bCs/>
        </w:rPr>
        <w:t xml:space="preserve">                   </w:t>
      </w:r>
      <w:r w:rsidRPr="00F25374">
        <w:rPr>
          <w:rFonts w:ascii="Times New Roman" w:hAnsi="Times New Roman" w:cs="Times New Roman"/>
          <w:bCs/>
        </w:rPr>
        <w:t xml:space="preserve">   с.Новоцелинное                                              № 4                          </w:t>
      </w:r>
    </w:p>
    <w:p w:rsidR="006D4F00" w:rsidRPr="00F25374" w:rsidRDefault="006D4F00" w:rsidP="00F25374">
      <w:pPr>
        <w:pStyle w:val="4"/>
        <w:spacing w:before="0" w:after="0" w:line="240" w:lineRule="auto"/>
        <w:jc w:val="center"/>
        <w:rPr>
          <w:rFonts w:ascii="Times New Roman" w:hAnsi="Times New Roman" w:cs="Times New Roman"/>
          <w:sz w:val="22"/>
          <w:szCs w:val="22"/>
        </w:rPr>
      </w:pPr>
      <w:r w:rsidRPr="00F25374">
        <w:rPr>
          <w:rFonts w:ascii="Times New Roman" w:hAnsi="Times New Roman" w:cs="Times New Roman"/>
          <w:sz w:val="22"/>
          <w:szCs w:val="22"/>
        </w:rPr>
        <w:t>О назначении публичных слушаний по проектам</w:t>
      </w:r>
      <w:r w:rsidR="00F25374">
        <w:rPr>
          <w:rFonts w:ascii="Times New Roman" w:hAnsi="Times New Roman" w:cs="Times New Roman"/>
          <w:sz w:val="22"/>
          <w:szCs w:val="22"/>
        </w:rPr>
        <w:t xml:space="preserve"> </w:t>
      </w:r>
      <w:r w:rsidRPr="00F25374">
        <w:rPr>
          <w:rFonts w:ascii="Times New Roman" w:hAnsi="Times New Roman" w:cs="Times New Roman"/>
          <w:sz w:val="22"/>
          <w:szCs w:val="22"/>
        </w:rPr>
        <w:t>решений   «О бюджете Новоцелинного сельсовета</w:t>
      </w:r>
      <w:r w:rsidR="00F25374">
        <w:rPr>
          <w:rFonts w:ascii="Times New Roman" w:hAnsi="Times New Roman" w:cs="Times New Roman"/>
          <w:sz w:val="22"/>
          <w:szCs w:val="22"/>
        </w:rPr>
        <w:t xml:space="preserve"> </w:t>
      </w:r>
      <w:r w:rsidRPr="00F25374">
        <w:rPr>
          <w:rFonts w:ascii="Times New Roman" w:hAnsi="Times New Roman" w:cs="Times New Roman"/>
          <w:sz w:val="22"/>
          <w:szCs w:val="22"/>
        </w:rPr>
        <w:t>Кочковского района Новосибирской области на 2021</w:t>
      </w:r>
      <w:r w:rsidR="00F25374">
        <w:rPr>
          <w:rFonts w:ascii="Times New Roman" w:hAnsi="Times New Roman" w:cs="Times New Roman"/>
          <w:sz w:val="22"/>
          <w:szCs w:val="22"/>
        </w:rPr>
        <w:t xml:space="preserve"> </w:t>
      </w:r>
      <w:r w:rsidRPr="00F25374">
        <w:rPr>
          <w:rFonts w:ascii="Times New Roman" w:hAnsi="Times New Roman" w:cs="Times New Roman"/>
          <w:sz w:val="22"/>
          <w:szCs w:val="22"/>
        </w:rPr>
        <w:t>год и плановый период 2022 и 2023 годов» и «О плане социально - экономического развития Новоцелинного сельсовета Кочковского района Новосибирской области на 2021 год и на плановый период до 2023 года»</w:t>
      </w:r>
    </w:p>
    <w:p w:rsidR="006D4F00" w:rsidRPr="00C15A9E" w:rsidRDefault="006D4F00" w:rsidP="006D4F00">
      <w:pPr>
        <w:spacing w:after="0" w:line="240" w:lineRule="auto"/>
        <w:rPr>
          <w:rFonts w:ascii="Times New Roman" w:hAnsi="Times New Roman" w:cs="Times New Roman"/>
          <w:sz w:val="28"/>
          <w:szCs w:val="28"/>
        </w:rPr>
      </w:pPr>
    </w:p>
    <w:p w:rsidR="006D4F00" w:rsidRPr="00F25374" w:rsidRDefault="006D4F00" w:rsidP="00F25374">
      <w:pPr>
        <w:pStyle w:val="af4"/>
        <w:rPr>
          <w:b/>
          <w:bCs/>
          <w:sz w:val="22"/>
          <w:szCs w:val="22"/>
        </w:rPr>
      </w:pPr>
      <w:r w:rsidRPr="00F25374">
        <w:rPr>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слушаний в Новоцелинном сельсовете Кочковского района Новосибирской области, утверждённым решением пятнадцатой сессии Совета депутатов Новоцелинного сельсовета от 30.05. 2017 года, </w:t>
      </w:r>
    </w:p>
    <w:p w:rsidR="006D4F00" w:rsidRPr="00F25374" w:rsidRDefault="006D4F00" w:rsidP="00F25374">
      <w:pPr>
        <w:pStyle w:val="af4"/>
        <w:rPr>
          <w:b/>
          <w:bCs/>
          <w:sz w:val="22"/>
          <w:szCs w:val="22"/>
        </w:rPr>
      </w:pPr>
      <w:r w:rsidRPr="00F25374">
        <w:rPr>
          <w:sz w:val="22"/>
          <w:szCs w:val="22"/>
        </w:rPr>
        <w:t>Совет депутатов РЕШИЛ:</w:t>
      </w:r>
    </w:p>
    <w:p w:rsidR="006D4F00" w:rsidRPr="00F25374" w:rsidRDefault="006D4F00" w:rsidP="00F25374">
      <w:pPr>
        <w:pStyle w:val="af4"/>
        <w:rPr>
          <w:b/>
          <w:bCs/>
          <w:sz w:val="22"/>
          <w:szCs w:val="22"/>
        </w:rPr>
      </w:pPr>
    </w:p>
    <w:p w:rsidR="006D4F00" w:rsidRPr="00F25374" w:rsidRDefault="006D4F00" w:rsidP="00F25374">
      <w:pPr>
        <w:pStyle w:val="1"/>
        <w:numPr>
          <w:ilvl w:val="0"/>
          <w:numId w:val="24"/>
        </w:numPr>
        <w:shd w:val="clear" w:color="auto" w:fill="auto"/>
        <w:spacing w:before="0" w:after="0" w:line="240" w:lineRule="auto"/>
        <w:jc w:val="both"/>
        <w:rPr>
          <w:rFonts w:ascii="Times New Roman" w:hAnsi="Times New Roman" w:cs="Times New Roman"/>
          <w:b w:val="0"/>
          <w:sz w:val="22"/>
          <w:szCs w:val="22"/>
          <w:lang w:val="ru-RU"/>
        </w:rPr>
      </w:pPr>
      <w:r w:rsidRPr="00F25374">
        <w:rPr>
          <w:rFonts w:ascii="Times New Roman" w:hAnsi="Times New Roman" w:cs="Times New Roman"/>
          <w:b w:val="0"/>
          <w:sz w:val="22"/>
          <w:szCs w:val="22"/>
          <w:lang w:val="ru-RU"/>
        </w:rPr>
        <w:t xml:space="preserve">Вынести на публичные слушания проекты решений «О бюджете Новоцелинного сельсовета Кочковского района Новосибирской области на 2021 год и плановый период 2022 и 2023 годов» и «О плане социально-экономического развития Новоцелинного сельсовета Кочковского района Новосибирской области на 2021 год и на плановый период до 2023 года». </w:t>
      </w:r>
    </w:p>
    <w:p w:rsidR="006D4F00" w:rsidRPr="00F25374" w:rsidRDefault="006D4F00" w:rsidP="00F25374">
      <w:pPr>
        <w:numPr>
          <w:ilvl w:val="0"/>
          <w:numId w:val="24"/>
        </w:numPr>
        <w:spacing w:after="0" w:line="240" w:lineRule="auto"/>
        <w:jc w:val="both"/>
        <w:rPr>
          <w:rFonts w:ascii="Times New Roman" w:hAnsi="Times New Roman" w:cs="Times New Roman"/>
        </w:rPr>
      </w:pPr>
      <w:r w:rsidRPr="00F25374">
        <w:rPr>
          <w:rFonts w:ascii="Times New Roman" w:hAnsi="Times New Roman" w:cs="Times New Roman"/>
        </w:rPr>
        <w:t>Публичные слушания по обсуждению  проектов решений «О бюджете Новоцелинного сельсовета Кочковского района Новосибирской области на 2021 год и плановый период 2022 и 2023 годов» и «О плане социально-экономического развития Новоцелинного сельсовета Кочковского района Новосибирской области на 2021 год и на плановый период до 2023 года» назначить на 18 декабря 2020 года в администрации Новоцелинного сельсовета в 11-00 часов.</w:t>
      </w:r>
    </w:p>
    <w:p w:rsidR="006D4F00" w:rsidRPr="00F25374" w:rsidRDefault="006D4F00" w:rsidP="00F25374">
      <w:pPr>
        <w:pStyle w:val="af4"/>
        <w:numPr>
          <w:ilvl w:val="0"/>
          <w:numId w:val="24"/>
        </w:numPr>
        <w:rPr>
          <w:b/>
          <w:bCs/>
          <w:sz w:val="22"/>
          <w:szCs w:val="22"/>
        </w:rPr>
      </w:pPr>
      <w:r w:rsidRPr="00F25374">
        <w:rPr>
          <w:sz w:val="22"/>
          <w:szCs w:val="22"/>
        </w:rPr>
        <w:t>Утвердить рабочие группы по подготовке  и проведению публичных слушаний согласно приложениям № 1-2.</w:t>
      </w:r>
    </w:p>
    <w:p w:rsidR="006D4F00" w:rsidRPr="00F25374" w:rsidRDefault="006D4F00" w:rsidP="00F25374">
      <w:pPr>
        <w:pStyle w:val="af4"/>
        <w:numPr>
          <w:ilvl w:val="0"/>
          <w:numId w:val="24"/>
        </w:numPr>
        <w:rPr>
          <w:b/>
          <w:sz w:val="22"/>
          <w:szCs w:val="22"/>
        </w:rPr>
      </w:pPr>
      <w:r w:rsidRPr="00F25374">
        <w:rPr>
          <w:sz w:val="22"/>
          <w:szCs w:val="22"/>
        </w:rPr>
        <w:t>Назначить докладчиком по проекту решения «О бюджете Новоцелинного сельсовета Кочковского района Новосибирской области на 2021 год и плановый период 2022 и 2023 годов» Игнатьеву Светлану Владимировну – Главу Новоцелинного сельсовета, содокладчиком – Махнаева Евгения Борисовича, председателя рабочей группы.</w:t>
      </w:r>
    </w:p>
    <w:p w:rsidR="006D4F00" w:rsidRPr="00F25374" w:rsidRDefault="006D4F00" w:rsidP="00F25374">
      <w:pPr>
        <w:pStyle w:val="af4"/>
        <w:numPr>
          <w:ilvl w:val="0"/>
          <w:numId w:val="24"/>
        </w:numPr>
        <w:rPr>
          <w:b/>
          <w:sz w:val="22"/>
          <w:szCs w:val="22"/>
        </w:rPr>
      </w:pPr>
      <w:r w:rsidRPr="00F25374">
        <w:rPr>
          <w:sz w:val="22"/>
          <w:szCs w:val="22"/>
        </w:rPr>
        <w:t>Назначить докладчиком по проекту решения «О плане социально-экономического развития Новоцелинного сельсовета Кочковского района Новосибирской области на 2021 год и на плановый период до 2023 года» Пилипенко Наталию Владимировну – специалиста администрации Новоцелинного сельсовета, содокладчиком – Грибовскую Наталью Сергеевну, председателя рабочей группы.</w:t>
      </w:r>
    </w:p>
    <w:p w:rsidR="006D4F00" w:rsidRPr="00F25374" w:rsidRDefault="006D4F00" w:rsidP="00F25374">
      <w:pPr>
        <w:pStyle w:val="af4"/>
        <w:numPr>
          <w:ilvl w:val="0"/>
          <w:numId w:val="24"/>
        </w:numPr>
        <w:rPr>
          <w:b/>
          <w:sz w:val="22"/>
          <w:szCs w:val="22"/>
        </w:rPr>
      </w:pPr>
      <w:r w:rsidRPr="00F25374">
        <w:rPr>
          <w:sz w:val="22"/>
          <w:szCs w:val="22"/>
        </w:rPr>
        <w:t>Предложения населения по проектам решений «О бюджете Новоцелинного сельсовета Кочковского района Новосибирской области на 2021 год и плановый период 2022 и 2023 годов», «О плане социально-экономического развития Новоцелинного сельсовета Кочковского района Новосибирской области на 2021 год и на плановый период до 2023 года»  принимать в Совете депутатов Новоцелинного сельсовета в письменной форме согласно приложению № 3.</w:t>
      </w:r>
    </w:p>
    <w:p w:rsidR="006D4F00" w:rsidRPr="00F25374" w:rsidRDefault="006D4F00" w:rsidP="00F25374">
      <w:pPr>
        <w:pStyle w:val="af4"/>
        <w:numPr>
          <w:ilvl w:val="0"/>
          <w:numId w:val="24"/>
        </w:numPr>
        <w:rPr>
          <w:b/>
          <w:bCs/>
          <w:sz w:val="22"/>
          <w:szCs w:val="22"/>
        </w:rPr>
      </w:pPr>
      <w:r w:rsidRPr="00F25374">
        <w:rPr>
          <w:sz w:val="22"/>
          <w:szCs w:val="22"/>
        </w:rPr>
        <w:t xml:space="preserve"> Данное решение вступает в силу со дня его опубликования в периодическом печатном издании «Новоцелинный вестник».</w:t>
      </w:r>
    </w:p>
    <w:p w:rsidR="006D4F00" w:rsidRPr="00F25374" w:rsidRDefault="006D4F00" w:rsidP="00F25374">
      <w:pPr>
        <w:pStyle w:val="af4"/>
        <w:rPr>
          <w:b/>
          <w:bCs/>
          <w:sz w:val="22"/>
          <w:szCs w:val="22"/>
        </w:rPr>
      </w:pPr>
    </w:p>
    <w:p w:rsidR="006D4F00" w:rsidRPr="00F25374" w:rsidRDefault="006D4F00" w:rsidP="00F25374">
      <w:pPr>
        <w:pStyle w:val="af4"/>
        <w:rPr>
          <w:b/>
          <w:bCs/>
          <w:sz w:val="22"/>
          <w:szCs w:val="22"/>
        </w:rPr>
      </w:pPr>
    </w:p>
    <w:p w:rsidR="006D4F00" w:rsidRPr="00F25374" w:rsidRDefault="006D4F00" w:rsidP="00F25374">
      <w:pPr>
        <w:pStyle w:val="af4"/>
        <w:jc w:val="left"/>
        <w:rPr>
          <w:b/>
          <w:bCs/>
          <w:sz w:val="22"/>
          <w:szCs w:val="22"/>
        </w:rPr>
      </w:pPr>
      <w:r w:rsidRPr="00F25374">
        <w:rPr>
          <w:sz w:val="22"/>
          <w:szCs w:val="22"/>
        </w:rPr>
        <w:t>Председатель Совета депутатов</w:t>
      </w:r>
    </w:p>
    <w:p w:rsidR="006D4F00" w:rsidRPr="00F25374" w:rsidRDefault="006D4F00" w:rsidP="00F25374">
      <w:pPr>
        <w:pStyle w:val="af4"/>
        <w:jc w:val="left"/>
        <w:rPr>
          <w:b/>
          <w:bCs/>
          <w:sz w:val="22"/>
          <w:szCs w:val="22"/>
        </w:rPr>
      </w:pPr>
      <w:r w:rsidRPr="00F25374">
        <w:rPr>
          <w:sz w:val="22"/>
          <w:szCs w:val="22"/>
        </w:rPr>
        <w:t>Новоцелинного сельсовета</w:t>
      </w:r>
    </w:p>
    <w:p w:rsidR="006D4F00" w:rsidRPr="00F25374" w:rsidRDefault="006D4F00" w:rsidP="00F25374">
      <w:pPr>
        <w:pStyle w:val="af4"/>
        <w:jc w:val="left"/>
        <w:rPr>
          <w:b/>
          <w:bCs/>
          <w:sz w:val="22"/>
          <w:szCs w:val="22"/>
        </w:rPr>
      </w:pPr>
      <w:r w:rsidRPr="00F25374">
        <w:rPr>
          <w:sz w:val="22"/>
          <w:szCs w:val="22"/>
        </w:rPr>
        <w:t>Кочковского района Новосибирской</w:t>
      </w:r>
    </w:p>
    <w:p w:rsidR="006D4F00" w:rsidRPr="00F25374" w:rsidRDefault="006D4F00" w:rsidP="00F25374">
      <w:pPr>
        <w:pStyle w:val="af4"/>
        <w:jc w:val="left"/>
        <w:rPr>
          <w:b/>
          <w:bCs/>
          <w:sz w:val="22"/>
          <w:szCs w:val="22"/>
        </w:rPr>
      </w:pPr>
      <w:r w:rsidRPr="00F25374">
        <w:rPr>
          <w:sz w:val="22"/>
          <w:szCs w:val="22"/>
        </w:rPr>
        <w:t>области                                                                                           Н.С. Грибовская</w:t>
      </w:r>
    </w:p>
    <w:p w:rsidR="006D4F00" w:rsidRPr="00F25374" w:rsidRDefault="006D4F00" w:rsidP="00F25374">
      <w:pPr>
        <w:pStyle w:val="2"/>
        <w:spacing w:after="0" w:line="240" w:lineRule="auto"/>
        <w:jc w:val="right"/>
        <w:rPr>
          <w:rFonts w:ascii="Times New Roman" w:hAnsi="Times New Roman" w:cs="Times New Roman"/>
          <w:b w:val="0"/>
          <w:sz w:val="22"/>
          <w:szCs w:val="22"/>
          <w:lang w:val="ru-RU"/>
        </w:rPr>
      </w:pPr>
      <w:r w:rsidRPr="00F25374">
        <w:rPr>
          <w:rFonts w:ascii="Times New Roman" w:hAnsi="Times New Roman" w:cs="Times New Roman"/>
          <w:b w:val="0"/>
          <w:sz w:val="22"/>
          <w:szCs w:val="22"/>
          <w:lang w:val="ru-RU"/>
        </w:rPr>
        <w:lastRenderedPageBreak/>
        <w:t>Приложение № 1</w:t>
      </w: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rPr>
        <w:t>к решению Совета депутатов Новоцелинного сельсовета</w:t>
      </w: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rPr>
        <w:t>Кочковского района Новосибирской области</w:t>
      </w:r>
    </w:p>
    <w:p w:rsidR="006D4F00" w:rsidRPr="00F25374" w:rsidRDefault="006D4F00" w:rsidP="00F25374">
      <w:pPr>
        <w:spacing w:after="0" w:line="240" w:lineRule="auto"/>
        <w:jc w:val="right"/>
        <w:rPr>
          <w:rFonts w:ascii="Times New Roman" w:hAnsi="Times New Roman" w:cs="Times New Roman"/>
        </w:rPr>
      </w:pPr>
      <w:r w:rsidRPr="00F25374">
        <w:rPr>
          <w:rFonts w:ascii="Times New Roman" w:hAnsi="Times New Roman" w:cs="Times New Roman"/>
        </w:rPr>
        <w:t xml:space="preserve"> от 27.11.2020 № 4</w:t>
      </w:r>
    </w:p>
    <w:p w:rsidR="006D4F00" w:rsidRPr="00F25374" w:rsidRDefault="006D4F00" w:rsidP="00F25374">
      <w:pPr>
        <w:spacing w:after="0" w:line="240" w:lineRule="auto"/>
        <w:jc w:val="right"/>
        <w:rPr>
          <w:rFonts w:ascii="Times New Roman" w:hAnsi="Times New Roman" w:cs="Times New Roman"/>
        </w:rPr>
      </w:pPr>
    </w:p>
    <w:p w:rsidR="006D4F00" w:rsidRPr="00F25374" w:rsidRDefault="006D4F00" w:rsidP="00F25374">
      <w:pPr>
        <w:pStyle w:val="1"/>
        <w:spacing w:after="0" w:line="240" w:lineRule="auto"/>
        <w:jc w:val="right"/>
        <w:rPr>
          <w:rFonts w:ascii="Times New Roman" w:hAnsi="Times New Roman" w:cs="Times New Roman"/>
          <w:i/>
          <w:sz w:val="22"/>
          <w:szCs w:val="22"/>
          <w:lang w:val="ru-RU"/>
        </w:rPr>
      </w:pPr>
      <w:r w:rsidRPr="00F25374">
        <w:rPr>
          <w:rFonts w:ascii="Times New Roman" w:hAnsi="Times New Roman" w:cs="Times New Roman"/>
          <w:sz w:val="22"/>
          <w:szCs w:val="22"/>
          <w:lang w:val="ru-RU"/>
        </w:rPr>
        <w:t xml:space="preserve">                                                                            </w:t>
      </w:r>
    </w:p>
    <w:p w:rsidR="006D4F00" w:rsidRPr="00F25374" w:rsidRDefault="006D4F00" w:rsidP="00F25374">
      <w:pPr>
        <w:pStyle w:val="2"/>
        <w:spacing w:after="0" w:line="240" w:lineRule="auto"/>
        <w:rPr>
          <w:rFonts w:ascii="Times New Roman" w:hAnsi="Times New Roman" w:cs="Times New Roman"/>
          <w:sz w:val="22"/>
          <w:szCs w:val="22"/>
          <w:lang w:val="ru-RU"/>
        </w:rPr>
      </w:pPr>
      <w:r w:rsidRPr="00F25374">
        <w:rPr>
          <w:rFonts w:ascii="Times New Roman" w:hAnsi="Times New Roman" w:cs="Times New Roman"/>
          <w:sz w:val="22"/>
          <w:szCs w:val="22"/>
          <w:lang w:val="ru-RU"/>
        </w:rPr>
        <w:t>СОСТАВ</w:t>
      </w:r>
    </w:p>
    <w:p w:rsidR="006D4F00" w:rsidRPr="00F25374" w:rsidRDefault="006D4F00" w:rsidP="00F25374">
      <w:pPr>
        <w:pStyle w:val="3"/>
        <w:spacing w:after="0" w:line="240" w:lineRule="auto"/>
        <w:ind w:left="0"/>
        <w:jc w:val="center"/>
        <w:rPr>
          <w:rFonts w:ascii="Times New Roman" w:hAnsi="Times New Roman" w:cs="Times New Roman"/>
          <w:bCs w:val="0"/>
          <w:sz w:val="22"/>
          <w:szCs w:val="22"/>
          <w:lang w:val="ru-RU"/>
        </w:rPr>
      </w:pPr>
      <w:r w:rsidRPr="00F25374">
        <w:rPr>
          <w:rFonts w:ascii="Times New Roman" w:hAnsi="Times New Roman" w:cs="Times New Roman"/>
          <w:sz w:val="22"/>
          <w:szCs w:val="22"/>
          <w:lang w:val="ru-RU"/>
        </w:rPr>
        <w:t>рабочей группы по проведению публичных слушаний  по проекту решения «О бюджете Новоцелинного сельсовета Кочковского района Новосибирской области на 2021 год и  плановый период 2022 и 2023 годов»</w:t>
      </w:r>
    </w:p>
    <w:p w:rsidR="006D4F00" w:rsidRPr="00F25374" w:rsidRDefault="006D4F00" w:rsidP="00F25374">
      <w:pPr>
        <w:spacing w:after="0" w:line="240" w:lineRule="auto"/>
        <w:jc w:val="center"/>
        <w:rPr>
          <w:rFonts w:ascii="Times New Roman" w:eastAsia="Times New Roman" w:hAnsi="Times New Roman" w:cs="Times New Roman"/>
          <w:b/>
          <w:bCs/>
        </w:rPr>
      </w:pPr>
    </w:p>
    <w:p w:rsidR="006D4F00" w:rsidRDefault="006D4F00" w:rsidP="006D4F00">
      <w:pPr>
        <w:pStyle w:val="af4"/>
        <w:jc w:val="left"/>
        <w:rPr>
          <w:b/>
          <w:bCs/>
          <w:sz w:val="24"/>
        </w:rPr>
      </w:pPr>
    </w:p>
    <w:p w:rsidR="006D4F00" w:rsidRPr="00F25374" w:rsidRDefault="006D4F00" w:rsidP="00F25374">
      <w:pPr>
        <w:pStyle w:val="af4"/>
        <w:ind w:left="3960" w:hanging="3960"/>
        <w:jc w:val="left"/>
        <w:rPr>
          <w:b/>
          <w:bCs/>
          <w:sz w:val="22"/>
          <w:szCs w:val="22"/>
        </w:rPr>
      </w:pPr>
      <w:r w:rsidRPr="00F25374">
        <w:rPr>
          <w:sz w:val="22"/>
          <w:szCs w:val="22"/>
        </w:rPr>
        <w:t xml:space="preserve">Махнаев Евгений Борисович  – председатель комиссии по бюджетной, налоговой и финансово-кредитной политике,                                                                                   председатель рабочей группы, </w:t>
      </w:r>
    </w:p>
    <w:p w:rsidR="006D4F00" w:rsidRPr="00F25374" w:rsidRDefault="006D4F00" w:rsidP="00F25374">
      <w:pPr>
        <w:spacing w:line="240" w:lineRule="auto"/>
        <w:jc w:val="both"/>
        <w:rPr>
          <w:rFonts w:ascii="Times New Roman" w:eastAsia="Times New Roman" w:hAnsi="Times New Roman" w:cs="Times New Roman"/>
        </w:rPr>
      </w:pPr>
      <w:r w:rsidRPr="00F25374">
        <w:rPr>
          <w:rFonts w:ascii="Times New Roman" w:eastAsia="Times New Roman" w:hAnsi="Times New Roman" w:cs="Times New Roman"/>
        </w:rPr>
        <w:t>Члены рабочей группы :</w:t>
      </w:r>
    </w:p>
    <w:p w:rsidR="006D4F00" w:rsidRPr="00F25374" w:rsidRDefault="006D4F00" w:rsidP="00F25374">
      <w:pPr>
        <w:spacing w:after="0" w:line="240" w:lineRule="auto"/>
        <w:jc w:val="both"/>
        <w:rPr>
          <w:rFonts w:ascii="Times New Roman" w:eastAsia="Times New Roman" w:hAnsi="Times New Roman" w:cs="Times New Roman"/>
        </w:rPr>
      </w:pPr>
      <w:r w:rsidRPr="00F25374">
        <w:rPr>
          <w:rFonts w:ascii="Times New Roman" w:eastAsia="Times New Roman" w:hAnsi="Times New Roman" w:cs="Times New Roman"/>
        </w:rPr>
        <w:t xml:space="preserve">Климова Светлана Алексеевна – член комиссии по бюджетной, налоговой </w:t>
      </w:r>
    </w:p>
    <w:p w:rsidR="006D4F00" w:rsidRPr="00F25374" w:rsidRDefault="006D4F00" w:rsidP="00F25374">
      <w:pPr>
        <w:spacing w:after="0" w:line="240" w:lineRule="auto"/>
        <w:jc w:val="both"/>
        <w:rPr>
          <w:rFonts w:ascii="Times New Roman" w:eastAsia="Times New Roman" w:hAnsi="Times New Roman" w:cs="Times New Roman"/>
        </w:rPr>
      </w:pPr>
      <w:r w:rsidRPr="00F25374">
        <w:rPr>
          <w:rFonts w:ascii="Times New Roman" w:eastAsia="Times New Roman" w:hAnsi="Times New Roman" w:cs="Times New Roman"/>
        </w:rPr>
        <w:t xml:space="preserve">                                                         и финансово-кредитной политике;</w:t>
      </w:r>
    </w:p>
    <w:p w:rsidR="006D4F00" w:rsidRPr="00F25374" w:rsidRDefault="006D4F00" w:rsidP="00F25374">
      <w:pPr>
        <w:spacing w:after="0" w:line="240" w:lineRule="auto"/>
        <w:jc w:val="both"/>
        <w:rPr>
          <w:rFonts w:ascii="Times New Roman" w:eastAsia="Times New Roman" w:hAnsi="Times New Roman" w:cs="Times New Roman"/>
        </w:rPr>
      </w:pPr>
    </w:p>
    <w:p w:rsidR="006D4F00" w:rsidRPr="00F25374" w:rsidRDefault="006D4F00" w:rsidP="00F25374">
      <w:pPr>
        <w:spacing w:after="0" w:line="240" w:lineRule="auto"/>
        <w:jc w:val="both"/>
        <w:rPr>
          <w:rFonts w:ascii="Times New Roman" w:eastAsia="Times New Roman" w:hAnsi="Times New Roman" w:cs="Times New Roman"/>
        </w:rPr>
      </w:pPr>
      <w:r w:rsidRPr="00F25374">
        <w:rPr>
          <w:rFonts w:ascii="Times New Roman" w:eastAsia="Times New Roman" w:hAnsi="Times New Roman" w:cs="Times New Roman"/>
        </w:rPr>
        <w:t xml:space="preserve">Талашкина Наталья Давыдовна  – член комиссии по бюджетной, налоговой </w:t>
      </w:r>
    </w:p>
    <w:p w:rsidR="006D4F00" w:rsidRPr="00F25374" w:rsidRDefault="006D4F00" w:rsidP="00F25374">
      <w:pPr>
        <w:spacing w:after="0" w:line="240" w:lineRule="auto"/>
        <w:jc w:val="both"/>
        <w:rPr>
          <w:rFonts w:ascii="Times New Roman" w:eastAsia="Times New Roman" w:hAnsi="Times New Roman" w:cs="Times New Roman"/>
        </w:rPr>
      </w:pPr>
      <w:r w:rsidRPr="00F25374">
        <w:rPr>
          <w:rFonts w:ascii="Times New Roman" w:eastAsia="Times New Roman" w:hAnsi="Times New Roman" w:cs="Times New Roman"/>
        </w:rPr>
        <w:t xml:space="preserve">                                                         и финансово-кредитной политике.                                                         </w:t>
      </w:r>
    </w:p>
    <w:p w:rsidR="006D4F00" w:rsidRPr="00F25374" w:rsidRDefault="00F25374" w:rsidP="00F25374">
      <w:pPr>
        <w:pStyle w:val="1"/>
        <w:spacing w:after="0"/>
        <w:jc w:val="right"/>
        <w:rPr>
          <w:b w:val="0"/>
          <w:sz w:val="22"/>
          <w:szCs w:val="22"/>
          <w:lang w:val="ru-RU"/>
        </w:rPr>
      </w:pPr>
      <w:r w:rsidRPr="00F25374">
        <w:rPr>
          <w:b w:val="0"/>
          <w:sz w:val="22"/>
          <w:szCs w:val="22"/>
          <w:lang w:val="ru-RU"/>
        </w:rPr>
        <w:t>П</w:t>
      </w:r>
      <w:r w:rsidR="006D4F00" w:rsidRPr="00F25374">
        <w:rPr>
          <w:b w:val="0"/>
          <w:sz w:val="22"/>
          <w:szCs w:val="22"/>
          <w:lang w:val="ru-RU"/>
        </w:rPr>
        <w:t xml:space="preserve">риложение № 2 </w:t>
      </w:r>
    </w:p>
    <w:p w:rsidR="006D4F00" w:rsidRPr="00F25374" w:rsidRDefault="006D4F00" w:rsidP="006D4F00">
      <w:pPr>
        <w:spacing w:after="0" w:line="240" w:lineRule="auto"/>
        <w:jc w:val="right"/>
        <w:rPr>
          <w:rFonts w:ascii="Times New Roman" w:hAnsi="Times New Roman" w:cs="Times New Roman"/>
        </w:rPr>
      </w:pPr>
      <w:r w:rsidRPr="00F25374">
        <w:rPr>
          <w:rFonts w:ascii="Times New Roman" w:hAnsi="Times New Roman" w:cs="Times New Roman"/>
        </w:rPr>
        <w:t>к решению Совета депутатов Новоцелинного сельсовета</w:t>
      </w:r>
    </w:p>
    <w:p w:rsidR="006D4F00" w:rsidRPr="00F25374" w:rsidRDefault="006D4F00" w:rsidP="006D4F00">
      <w:pPr>
        <w:spacing w:after="0" w:line="240" w:lineRule="auto"/>
        <w:jc w:val="right"/>
        <w:rPr>
          <w:rFonts w:ascii="Times New Roman" w:hAnsi="Times New Roman" w:cs="Times New Roman"/>
        </w:rPr>
      </w:pPr>
      <w:r w:rsidRPr="00F25374">
        <w:rPr>
          <w:rFonts w:ascii="Times New Roman" w:hAnsi="Times New Roman" w:cs="Times New Roman"/>
        </w:rPr>
        <w:t>Кочковского района Новосибирской области</w:t>
      </w:r>
    </w:p>
    <w:p w:rsidR="006D4F00" w:rsidRPr="00F25374" w:rsidRDefault="006D4F00" w:rsidP="006D4F00">
      <w:pPr>
        <w:spacing w:after="0" w:line="240" w:lineRule="auto"/>
        <w:jc w:val="right"/>
        <w:rPr>
          <w:rFonts w:ascii="Times New Roman" w:hAnsi="Times New Roman" w:cs="Times New Roman"/>
        </w:rPr>
      </w:pPr>
      <w:r w:rsidRPr="00F25374">
        <w:rPr>
          <w:rFonts w:ascii="Times New Roman" w:hAnsi="Times New Roman" w:cs="Times New Roman"/>
        </w:rPr>
        <w:t xml:space="preserve"> от 27.11.2020 № 4</w:t>
      </w:r>
    </w:p>
    <w:p w:rsidR="006D4F00" w:rsidRPr="006D4F00" w:rsidRDefault="006D4F00" w:rsidP="006D4F00">
      <w:pPr>
        <w:pStyle w:val="2"/>
        <w:jc w:val="right"/>
        <w:rPr>
          <w:b w:val="0"/>
          <w:bCs w:val="0"/>
          <w:sz w:val="24"/>
          <w:lang w:val="ru-RU"/>
        </w:rPr>
      </w:pPr>
    </w:p>
    <w:p w:rsidR="006D4F00" w:rsidRPr="006D4F00" w:rsidRDefault="006D4F00" w:rsidP="006D4F00">
      <w:pPr>
        <w:pStyle w:val="2"/>
        <w:rPr>
          <w:b w:val="0"/>
          <w:lang w:val="ru-RU"/>
        </w:rPr>
      </w:pPr>
    </w:p>
    <w:p w:rsidR="006D4F00" w:rsidRPr="006D4F00" w:rsidRDefault="006D4F00" w:rsidP="006D4F00">
      <w:pPr>
        <w:pStyle w:val="2"/>
        <w:rPr>
          <w:b w:val="0"/>
          <w:lang w:val="ru-RU"/>
        </w:rPr>
      </w:pPr>
    </w:p>
    <w:p w:rsidR="006D4F00" w:rsidRPr="00EE4B72" w:rsidRDefault="006D4F00" w:rsidP="00EE4B72">
      <w:pPr>
        <w:pStyle w:val="2"/>
        <w:spacing w:after="0" w:line="240" w:lineRule="auto"/>
        <w:rPr>
          <w:rFonts w:ascii="Times New Roman" w:hAnsi="Times New Roman" w:cs="Times New Roman"/>
          <w:sz w:val="22"/>
          <w:szCs w:val="22"/>
          <w:lang w:val="ru-RU"/>
        </w:rPr>
      </w:pPr>
      <w:r w:rsidRPr="00EE4B72">
        <w:rPr>
          <w:rFonts w:ascii="Times New Roman" w:hAnsi="Times New Roman" w:cs="Times New Roman"/>
          <w:sz w:val="22"/>
          <w:szCs w:val="22"/>
          <w:lang w:val="ru-RU"/>
        </w:rPr>
        <w:t>СОСТАВ</w:t>
      </w:r>
    </w:p>
    <w:p w:rsidR="006D4F00" w:rsidRPr="00EE4B72" w:rsidRDefault="006D4F00" w:rsidP="00EE4B72">
      <w:pPr>
        <w:pStyle w:val="3"/>
        <w:spacing w:after="0" w:line="240" w:lineRule="auto"/>
        <w:ind w:left="0"/>
        <w:jc w:val="center"/>
        <w:rPr>
          <w:rFonts w:ascii="Times New Roman" w:hAnsi="Times New Roman" w:cs="Times New Roman"/>
          <w:bCs w:val="0"/>
          <w:sz w:val="22"/>
          <w:szCs w:val="22"/>
          <w:lang w:val="ru-RU"/>
        </w:rPr>
      </w:pPr>
      <w:r w:rsidRPr="00EE4B72">
        <w:rPr>
          <w:rFonts w:ascii="Times New Roman" w:hAnsi="Times New Roman" w:cs="Times New Roman"/>
          <w:sz w:val="22"/>
          <w:szCs w:val="22"/>
          <w:lang w:val="ru-RU"/>
        </w:rPr>
        <w:t>рабочей группы по проведению публичных слушаний  по проекту решения «О плане социально-экономического развития Новоцелинного сельсовета Кочковского района Новосибирской области на 2021 год и на плановый период до 2023 года»</w:t>
      </w:r>
    </w:p>
    <w:p w:rsidR="006D4F00" w:rsidRPr="009B6B89" w:rsidRDefault="006D4F00" w:rsidP="00EE4B72">
      <w:pPr>
        <w:spacing w:after="0"/>
        <w:jc w:val="center"/>
        <w:rPr>
          <w:rFonts w:ascii="Calibri" w:eastAsia="Times New Roman" w:hAnsi="Calibri" w:cs="Times New Roman"/>
          <w:bCs/>
        </w:rPr>
      </w:pPr>
    </w:p>
    <w:p w:rsidR="006D4F00" w:rsidRPr="00EE4B72" w:rsidRDefault="006D4F00" w:rsidP="006D4F00">
      <w:pPr>
        <w:pStyle w:val="af4"/>
        <w:tabs>
          <w:tab w:val="left" w:pos="3960"/>
        </w:tabs>
        <w:ind w:left="4111" w:hanging="4111"/>
        <w:jc w:val="left"/>
        <w:rPr>
          <w:bCs/>
          <w:sz w:val="22"/>
          <w:szCs w:val="22"/>
        </w:rPr>
      </w:pPr>
      <w:r w:rsidRPr="00EE4B72">
        <w:rPr>
          <w:sz w:val="22"/>
          <w:szCs w:val="22"/>
        </w:rPr>
        <w:t>Грибовская Наталья Сергеевна   - председатель рабочей группы, председатель Совета депутатов;</w:t>
      </w:r>
    </w:p>
    <w:p w:rsidR="006D4F00" w:rsidRPr="00EE4B72" w:rsidRDefault="006D4F00" w:rsidP="006D4F00">
      <w:pPr>
        <w:pStyle w:val="af4"/>
        <w:ind w:left="4111" w:hanging="4320"/>
        <w:jc w:val="left"/>
        <w:rPr>
          <w:bCs/>
          <w:sz w:val="22"/>
          <w:szCs w:val="22"/>
        </w:rPr>
      </w:pPr>
      <w:r w:rsidRPr="00EE4B72">
        <w:rPr>
          <w:sz w:val="22"/>
          <w:szCs w:val="22"/>
        </w:rPr>
        <w:t xml:space="preserve">   Пилипенко Наталия Владимировна – секретарь рабочей группы, специалист администрации Новоцелинного сельсовета (по согласованию); </w:t>
      </w:r>
    </w:p>
    <w:p w:rsidR="006D4F00" w:rsidRPr="00EE4B72" w:rsidRDefault="006D4F00" w:rsidP="006D4F00">
      <w:pPr>
        <w:jc w:val="both"/>
        <w:rPr>
          <w:rFonts w:ascii="Times New Roman" w:eastAsia="Times New Roman" w:hAnsi="Times New Roman" w:cs="Times New Roman"/>
        </w:rPr>
      </w:pPr>
      <w:r w:rsidRPr="00EE4B72">
        <w:rPr>
          <w:rFonts w:ascii="Times New Roman" w:eastAsia="Times New Roman" w:hAnsi="Times New Roman" w:cs="Times New Roman"/>
        </w:rPr>
        <w:t>Члены рабочей группы :</w:t>
      </w:r>
    </w:p>
    <w:p w:rsidR="006D4F00" w:rsidRPr="00EE4B72" w:rsidRDefault="006D4F00" w:rsidP="006D4F00">
      <w:pPr>
        <w:pStyle w:val="afb"/>
        <w:ind w:left="4111" w:hanging="4320"/>
        <w:rPr>
          <w:b w:val="0"/>
          <w:sz w:val="22"/>
          <w:szCs w:val="22"/>
        </w:rPr>
      </w:pPr>
      <w:r w:rsidRPr="00EE4B72">
        <w:rPr>
          <w:b w:val="0"/>
          <w:sz w:val="22"/>
          <w:szCs w:val="22"/>
        </w:rPr>
        <w:t xml:space="preserve">    Курочкина Зоя Анатольевна     – председатель комиссии по социальному                развитию .</w:t>
      </w:r>
    </w:p>
    <w:p w:rsidR="006D4F00" w:rsidRPr="00EE4B72" w:rsidRDefault="006D4F00" w:rsidP="006D4F00">
      <w:pPr>
        <w:rPr>
          <w:rFonts w:ascii="Times New Roman" w:hAnsi="Times New Roman" w:cs="Times New Roman"/>
        </w:rPr>
      </w:pPr>
    </w:p>
    <w:p w:rsidR="006D4F00" w:rsidRPr="00EE4B72" w:rsidRDefault="006D4F00" w:rsidP="00EE4B72">
      <w:pPr>
        <w:pStyle w:val="1"/>
        <w:spacing w:before="0" w:after="0" w:line="240" w:lineRule="auto"/>
        <w:jc w:val="right"/>
        <w:rPr>
          <w:rFonts w:ascii="Times New Roman" w:hAnsi="Times New Roman" w:cs="Times New Roman"/>
          <w:b w:val="0"/>
          <w:sz w:val="22"/>
          <w:szCs w:val="22"/>
          <w:lang w:val="ru-RU"/>
        </w:rPr>
      </w:pPr>
      <w:r w:rsidRPr="00EE4B72">
        <w:rPr>
          <w:rFonts w:ascii="Times New Roman" w:hAnsi="Times New Roman" w:cs="Times New Roman"/>
          <w:b w:val="0"/>
          <w:sz w:val="22"/>
          <w:szCs w:val="22"/>
          <w:lang w:val="ru-RU"/>
        </w:rPr>
        <w:t xml:space="preserve">Приложение № 3 </w:t>
      </w:r>
    </w:p>
    <w:p w:rsidR="006D4F00" w:rsidRPr="00EE4B72" w:rsidRDefault="006D4F00" w:rsidP="00EE4B72">
      <w:pPr>
        <w:spacing w:after="0" w:line="240" w:lineRule="auto"/>
        <w:jc w:val="right"/>
        <w:rPr>
          <w:rFonts w:ascii="Times New Roman" w:hAnsi="Times New Roman" w:cs="Times New Roman"/>
        </w:rPr>
      </w:pPr>
      <w:r w:rsidRPr="00EE4B72">
        <w:rPr>
          <w:rFonts w:ascii="Times New Roman" w:hAnsi="Times New Roman" w:cs="Times New Roman"/>
        </w:rPr>
        <w:t>к решению Совета депутатов Новоцелинного сельсовета</w:t>
      </w:r>
    </w:p>
    <w:p w:rsidR="006D4F00" w:rsidRPr="00EE4B72" w:rsidRDefault="006D4F00" w:rsidP="00EE4B72">
      <w:pPr>
        <w:spacing w:after="0" w:line="240" w:lineRule="auto"/>
        <w:jc w:val="right"/>
        <w:rPr>
          <w:rFonts w:ascii="Times New Roman" w:hAnsi="Times New Roman" w:cs="Times New Roman"/>
        </w:rPr>
      </w:pPr>
      <w:r w:rsidRPr="00EE4B72">
        <w:rPr>
          <w:rFonts w:ascii="Times New Roman" w:hAnsi="Times New Roman" w:cs="Times New Roman"/>
        </w:rPr>
        <w:t>Кочковского района Новосибирской области</w:t>
      </w:r>
    </w:p>
    <w:p w:rsidR="006D4F00" w:rsidRPr="00EE4B72" w:rsidRDefault="006D4F00" w:rsidP="00EE4B72">
      <w:pPr>
        <w:spacing w:after="0" w:line="240" w:lineRule="auto"/>
        <w:jc w:val="right"/>
        <w:rPr>
          <w:rFonts w:ascii="Times New Roman" w:hAnsi="Times New Roman" w:cs="Times New Roman"/>
        </w:rPr>
      </w:pPr>
      <w:r w:rsidRPr="00EE4B72">
        <w:rPr>
          <w:rFonts w:ascii="Times New Roman" w:hAnsi="Times New Roman" w:cs="Times New Roman"/>
        </w:rPr>
        <w:t xml:space="preserve"> от 27.11.2020 № 4</w:t>
      </w:r>
    </w:p>
    <w:p w:rsidR="006D4F00" w:rsidRPr="006D4F00" w:rsidRDefault="006D4F00" w:rsidP="00EE4B72">
      <w:pPr>
        <w:pStyle w:val="2"/>
        <w:spacing w:after="0"/>
        <w:rPr>
          <w:i/>
          <w:sz w:val="24"/>
          <w:lang w:val="ru-RU"/>
        </w:rPr>
      </w:pPr>
    </w:p>
    <w:p w:rsidR="006D4F00" w:rsidRPr="00EE4B72" w:rsidRDefault="006D4F00" w:rsidP="00EE4B72">
      <w:pPr>
        <w:pStyle w:val="23"/>
        <w:spacing w:after="0" w:line="240" w:lineRule="auto"/>
        <w:jc w:val="center"/>
        <w:rPr>
          <w:bCs/>
          <w:sz w:val="22"/>
          <w:szCs w:val="22"/>
        </w:rPr>
      </w:pPr>
      <w:r w:rsidRPr="00EE4B72">
        <w:rPr>
          <w:bCs/>
          <w:sz w:val="22"/>
          <w:szCs w:val="22"/>
        </w:rPr>
        <w:t>Форма учёта предложений граждан по проектам решений «О бюджете Новоцелинного сельсовета Кочковского района Новосибирской области на 2021 год и плановый период 2022 и 2023 годов», «О плане социально-экономического развития Новоцелинного сельсовета Кочковского района Новосибирской области на 2021 год и на плановый период до 2023 года»</w:t>
      </w:r>
    </w:p>
    <w:p w:rsidR="006D4F00" w:rsidRPr="00EE4B72" w:rsidRDefault="006D4F00" w:rsidP="00EE4B72">
      <w:pPr>
        <w:pStyle w:val="23"/>
        <w:spacing w:after="0" w:line="240" w:lineRule="auto"/>
        <w:rPr>
          <w:b/>
          <w:bCs/>
          <w:sz w:val="22"/>
          <w:szCs w:val="22"/>
        </w:rPr>
      </w:pPr>
    </w:p>
    <w:p w:rsidR="006D4F00" w:rsidRDefault="006D4F00" w:rsidP="00EE4B72">
      <w:pPr>
        <w:pStyle w:val="23"/>
        <w:spacing w:after="0"/>
        <w:rPr>
          <w:b/>
          <w:bCs/>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8"/>
        <w:gridCol w:w="1540"/>
        <w:gridCol w:w="1605"/>
        <w:gridCol w:w="2031"/>
        <w:gridCol w:w="1728"/>
        <w:gridCol w:w="2079"/>
      </w:tblGrid>
      <w:tr w:rsidR="006D4F00" w:rsidRPr="00EE4B72" w:rsidTr="00D575D4">
        <w:tc>
          <w:tcPr>
            <w:tcW w:w="627"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r w:rsidRPr="00EE4B72">
              <w:rPr>
                <w:sz w:val="22"/>
                <w:szCs w:val="22"/>
              </w:rPr>
              <w:lastRenderedPageBreak/>
              <w:t>№ п/п</w:t>
            </w:r>
          </w:p>
        </w:tc>
        <w:tc>
          <w:tcPr>
            <w:tcW w:w="158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r w:rsidRPr="00EE4B72">
              <w:rPr>
                <w:sz w:val="22"/>
                <w:szCs w:val="22"/>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r w:rsidRPr="00EE4B72">
              <w:rPr>
                <w:sz w:val="22"/>
                <w:szCs w:val="22"/>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r w:rsidRPr="00EE4B72">
              <w:rPr>
                <w:sz w:val="22"/>
                <w:szCs w:val="22"/>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r w:rsidRPr="00EE4B72">
              <w:rPr>
                <w:sz w:val="22"/>
                <w:szCs w:val="22"/>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ConsNonformat"/>
              <w:widowControl/>
              <w:ind w:right="-59"/>
              <w:jc w:val="center"/>
              <w:rPr>
                <w:rFonts w:ascii="Times New Roman" w:hAnsi="Times New Roman"/>
                <w:sz w:val="22"/>
                <w:szCs w:val="22"/>
              </w:rPr>
            </w:pPr>
            <w:r w:rsidRPr="00EE4B72">
              <w:rPr>
                <w:rFonts w:ascii="Times New Roman" w:hAnsi="Times New Roman"/>
                <w:sz w:val="22"/>
                <w:szCs w:val="22"/>
              </w:rPr>
              <w:t>Примечание</w:t>
            </w:r>
          </w:p>
          <w:p w:rsidR="006D4F00" w:rsidRPr="00EE4B72" w:rsidRDefault="006D4F00" w:rsidP="00EE4B72">
            <w:pPr>
              <w:pStyle w:val="23"/>
              <w:spacing w:after="0" w:line="240" w:lineRule="auto"/>
              <w:rPr>
                <w:sz w:val="22"/>
                <w:szCs w:val="22"/>
              </w:rPr>
            </w:pPr>
            <w:r w:rsidRPr="00EE4B72">
              <w:rPr>
                <w:sz w:val="22"/>
                <w:szCs w:val="22"/>
              </w:rPr>
              <w:t>(обоснование в соответствии с действующим законодательством)</w:t>
            </w:r>
          </w:p>
        </w:tc>
      </w:tr>
      <w:tr w:rsidR="006D4F00" w:rsidRPr="00EE4B72" w:rsidTr="00D575D4">
        <w:tc>
          <w:tcPr>
            <w:tcW w:w="627"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c>
          <w:tcPr>
            <w:tcW w:w="158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c>
          <w:tcPr>
            <w:tcW w:w="233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c>
          <w:tcPr>
            <w:tcW w:w="1869"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c>
          <w:tcPr>
            <w:tcW w:w="1252" w:type="dxa"/>
            <w:tcBorders>
              <w:top w:val="single" w:sz="4" w:space="0" w:color="auto"/>
              <w:left w:val="single" w:sz="4" w:space="0" w:color="auto"/>
              <w:bottom w:val="single" w:sz="4" w:space="0" w:color="auto"/>
              <w:right w:val="single" w:sz="4" w:space="0" w:color="auto"/>
            </w:tcBorders>
          </w:tcPr>
          <w:p w:rsidR="006D4F00" w:rsidRPr="00EE4B72" w:rsidRDefault="006D4F00" w:rsidP="00EE4B72">
            <w:pPr>
              <w:pStyle w:val="23"/>
              <w:spacing w:after="0" w:line="240" w:lineRule="auto"/>
              <w:rPr>
                <w:sz w:val="22"/>
                <w:szCs w:val="22"/>
              </w:rPr>
            </w:pPr>
          </w:p>
        </w:tc>
      </w:tr>
    </w:tbl>
    <w:p w:rsidR="006D4F00" w:rsidRPr="00EE4B72" w:rsidRDefault="006D4F00" w:rsidP="00EE4B72">
      <w:pPr>
        <w:spacing w:after="0" w:line="240" w:lineRule="auto"/>
        <w:jc w:val="both"/>
      </w:pPr>
    </w:p>
    <w:p w:rsidR="006D4F00" w:rsidRPr="00EE4B72" w:rsidRDefault="006D4F00" w:rsidP="00EE4B72">
      <w:pPr>
        <w:pStyle w:val="a3"/>
        <w:spacing w:after="0" w:line="240" w:lineRule="auto"/>
        <w:rPr>
          <w:rFonts w:ascii="Times New Roman" w:hAnsi="Times New Roman" w:cs="Times New Roman"/>
          <w:sz w:val="22"/>
          <w:szCs w:val="22"/>
        </w:rPr>
      </w:pPr>
      <w:r w:rsidRPr="00EE4B72">
        <w:rPr>
          <w:rFonts w:ascii="Times New Roman" w:hAnsi="Times New Roman" w:cs="Times New Roman"/>
          <w:sz w:val="22"/>
          <w:szCs w:val="22"/>
        </w:rPr>
        <w:t>СОВЕТ ДЕПУТАТОВ НОВОЦЕЛИННОГО СЕЛЬСОВЕТА</w:t>
      </w:r>
    </w:p>
    <w:p w:rsidR="006D4F00" w:rsidRPr="00EE4B72" w:rsidRDefault="006D4F00" w:rsidP="00EE4B72">
      <w:pPr>
        <w:tabs>
          <w:tab w:val="left" w:pos="920"/>
          <w:tab w:val="left" w:pos="1360"/>
        </w:tabs>
        <w:spacing w:after="0" w:line="240" w:lineRule="auto"/>
        <w:jc w:val="center"/>
        <w:rPr>
          <w:rFonts w:ascii="Times New Roman" w:hAnsi="Times New Roman" w:cs="Times New Roman"/>
          <w:b/>
          <w:bCs/>
        </w:rPr>
      </w:pPr>
      <w:r w:rsidRPr="00EE4B72">
        <w:rPr>
          <w:rFonts w:ascii="Times New Roman" w:hAnsi="Times New Roman" w:cs="Times New Roman"/>
          <w:b/>
          <w:bCs/>
        </w:rPr>
        <w:t>КОЧКОВСКОГО РАЙОНА  НОВОСИБИРСКОЙ ОБЛАСТИ</w:t>
      </w:r>
    </w:p>
    <w:p w:rsidR="006D4F00" w:rsidRPr="00EE4B72" w:rsidRDefault="006D4F00" w:rsidP="00EE4B72">
      <w:pPr>
        <w:tabs>
          <w:tab w:val="left" w:pos="2280"/>
          <w:tab w:val="center" w:pos="4677"/>
        </w:tabs>
        <w:spacing w:line="240" w:lineRule="auto"/>
        <w:jc w:val="center"/>
        <w:rPr>
          <w:rFonts w:ascii="Times New Roman" w:hAnsi="Times New Roman" w:cs="Times New Roman"/>
          <w:b/>
          <w:bCs/>
        </w:rPr>
      </w:pPr>
      <w:r w:rsidRPr="00EE4B72">
        <w:rPr>
          <w:rFonts w:ascii="Times New Roman" w:hAnsi="Times New Roman" w:cs="Times New Roman"/>
          <w:b/>
          <w:bCs/>
        </w:rPr>
        <w:t>(шестого созыва )</w:t>
      </w:r>
    </w:p>
    <w:p w:rsidR="006D4F00" w:rsidRPr="00EE4B72" w:rsidRDefault="006D4F00" w:rsidP="00EE4B72">
      <w:pPr>
        <w:spacing w:line="240" w:lineRule="auto"/>
        <w:jc w:val="center"/>
        <w:rPr>
          <w:rFonts w:ascii="Times New Roman" w:hAnsi="Times New Roman" w:cs="Times New Roman"/>
          <w:b/>
          <w:bCs/>
        </w:rPr>
      </w:pPr>
    </w:p>
    <w:p w:rsidR="006D4F00" w:rsidRPr="00EE4B72" w:rsidRDefault="006D4F00" w:rsidP="00EE4B72">
      <w:pPr>
        <w:tabs>
          <w:tab w:val="left" w:pos="3040"/>
          <w:tab w:val="center" w:pos="4677"/>
        </w:tabs>
        <w:spacing w:after="0" w:line="240" w:lineRule="auto"/>
        <w:jc w:val="center"/>
        <w:rPr>
          <w:rFonts w:ascii="Times New Roman" w:hAnsi="Times New Roman" w:cs="Times New Roman"/>
          <w:b/>
          <w:bCs/>
        </w:rPr>
      </w:pPr>
      <w:r w:rsidRPr="00EE4B72">
        <w:rPr>
          <w:rFonts w:ascii="Times New Roman" w:hAnsi="Times New Roman" w:cs="Times New Roman"/>
          <w:b/>
          <w:bCs/>
        </w:rPr>
        <w:t>РЕШЕНИЕ</w:t>
      </w:r>
    </w:p>
    <w:p w:rsidR="006D4F00" w:rsidRPr="00EE4B72" w:rsidRDefault="006D4F00" w:rsidP="00EE4B72">
      <w:pPr>
        <w:spacing w:after="0" w:line="240" w:lineRule="auto"/>
        <w:jc w:val="center"/>
        <w:rPr>
          <w:rFonts w:ascii="Times New Roman" w:hAnsi="Times New Roman" w:cs="Times New Roman"/>
          <w:b/>
          <w:bCs/>
        </w:rPr>
      </w:pPr>
      <w:r w:rsidRPr="00EE4B72">
        <w:rPr>
          <w:rFonts w:ascii="Times New Roman" w:hAnsi="Times New Roman" w:cs="Times New Roman"/>
          <w:b/>
          <w:bCs/>
        </w:rPr>
        <w:t xml:space="preserve">  третьей сессии</w:t>
      </w:r>
    </w:p>
    <w:p w:rsidR="006D4F00" w:rsidRPr="00EE4B72" w:rsidRDefault="006D4F00" w:rsidP="00EE4B72">
      <w:pPr>
        <w:spacing w:after="0" w:line="240" w:lineRule="auto"/>
        <w:jc w:val="center"/>
        <w:rPr>
          <w:rFonts w:ascii="Times New Roman" w:hAnsi="Times New Roman" w:cs="Times New Roman"/>
          <w:b/>
          <w:bCs/>
        </w:rPr>
      </w:pPr>
    </w:p>
    <w:p w:rsidR="006D4F00" w:rsidRPr="00EE4B72" w:rsidRDefault="006D4F00" w:rsidP="00EE4B72">
      <w:pPr>
        <w:spacing w:after="0" w:line="240" w:lineRule="auto"/>
        <w:rPr>
          <w:rFonts w:ascii="Times New Roman" w:hAnsi="Times New Roman" w:cs="Times New Roman"/>
          <w:bCs/>
        </w:rPr>
      </w:pPr>
      <w:r w:rsidRPr="00EE4B72">
        <w:rPr>
          <w:rFonts w:ascii="Times New Roman" w:hAnsi="Times New Roman" w:cs="Times New Roman"/>
          <w:bCs/>
        </w:rPr>
        <w:t xml:space="preserve">от 27.11.2020                                                                                                        № 5                               </w:t>
      </w:r>
    </w:p>
    <w:p w:rsidR="006D4F00" w:rsidRPr="00EE4B72" w:rsidRDefault="006D4F00" w:rsidP="00EE4B72">
      <w:pPr>
        <w:pStyle w:val="3"/>
        <w:spacing w:line="240" w:lineRule="auto"/>
        <w:rPr>
          <w:rFonts w:ascii="Times New Roman" w:hAnsi="Times New Roman" w:cs="Times New Roman"/>
          <w:sz w:val="22"/>
          <w:szCs w:val="22"/>
          <w:lang w:val="ru-RU"/>
        </w:rPr>
      </w:pPr>
    </w:p>
    <w:p w:rsidR="006D4F00" w:rsidRPr="00EE4B72" w:rsidRDefault="006D4F00" w:rsidP="00EE4B72">
      <w:pPr>
        <w:pStyle w:val="3"/>
        <w:spacing w:line="240" w:lineRule="auto"/>
        <w:ind w:left="0"/>
        <w:jc w:val="center"/>
        <w:rPr>
          <w:rFonts w:ascii="Times New Roman" w:hAnsi="Times New Roman" w:cs="Times New Roman"/>
          <w:b w:val="0"/>
          <w:sz w:val="22"/>
          <w:szCs w:val="22"/>
          <w:lang w:val="ru-RU"/>
        </w:rPr>
      </w:pPr>
      <w:r w:rsidRPr="00EE4B72">
        <w:rPr>
          <w:rFonts w:ascii="Times New Roman" w:hAnsi="Times New Roman" w:cs="Times New Roman"/>
          <w:b w:val="0"/>
          <w:sz w:val="22"/>
          <w:szCs w:val="22"/>
          <w:lang w:val="ru-RU"/>
        </w:rPr>
        <w:t>Об информации об исполнении бюджета Новоцелинного сельсовета Кочковского района Новосибирской области за 9 месяцев 2020 года</w:t>
      </w:r>
    </w:p>
    <w:p w:rsidR="006D4F00" w:rsidRPr="00EE4B72" w:rsidRDefault="006D4F00" w:rsidP="00EE4B72">
      <w:pPr>
        <w:spacing w:after="0" w:line="240" w:lineRule="auto"/>
        <w:jc w:val="both"/>
        <w:rPr>
          <w:rFonts w:ascii="Times New Roman" w:hAnsi="Times New Roman" w:cs="Times New Roman"/>
        </w:rPr>
      </w:pPr>
      <w:r w:rsidRPr="00EE4B72">
        <w:rPr>
          <w:rFonts w:ascii="Times New Roman" w:hAnsi="Times New Roman" w:cs="Times New Roman"/>
        </w:rPr>
        <w:t xml:space="preserve">      Заслушав информацию Главы Новоцелинного сельсовета Кочковского района Новосибирской области С.В. Игнатьевой об исполнении бюджета Новоцелинного сельсовета за 9 месяцев 2020 года,</w:t>
      </w:r>
    </w:p>
    <w:p w:rsidR="006D4F00" w:rsidRPr="00EE4B72" w:rsidRDefault="006D4F00" w:rsidP="00EE4B72">
      <w:pPr>
        <w:pStyle w:val="3"/>
        <w:spacing w:line="240" w:lineRule="auto"/>
        <w:ind w:left="0"/>
        <w:rPr>
          <w:rFonts w:ascii="Times New Roman" w:hAnsi="Times New Roman" w:cs="Times New Roman"/>
          <w:b w:val="0"/>
          <w:sz w:val="22"/>
          <w:szCs w:val="22"/>
        </w:rPr>
      </w:pPr>
      <w:r w:rsidRPr="00EE4B72">
        <w:rPr>
          <w:rFonts w:ascii="Times New Roman" w:hAnsi="Times New Roman" w:cs="Times New Roman"/>
          <w:b w:val="0"/>
          <w:sz w:val="22"/>
          <w:szCs w:val="22"/>
        </w:rPr>
        <w:t>Совет депутатов РЕШИЛ:</w:t>
      </w:r>
    </w:p>
    <w:p w:rsidR="006D4F00" w:rsidRPr="00EE4B72" w:rsidRDefault="006D4F00" w:rsidP="00EE4B72">
      <w:pPr>
        <w:numPr>
          <w:ilvl w:val="0"/>
          <w:numId w:val="25"/>
        </w:numPr>
        <w:spacing w:after="0" w:line="240" w:lineRule="auto"/>
        <w:jc w:val="both"/>
        <w:rPr>
          <w:rFonts w:ascii="Times New Roman" w:hAnsi="Times New Roman" w:cs="Times New Roman"/>
        </w:rPr>
      </w:pPr>
      <w:r w:rsidRPr="00EE4B72">
        <w:rPr>
          <w:rFonts w:ascii="Times New Roman" w:hAnsi="Times New Roman" w:cs="Times New Roman"/>
        </w:rPr>
        <w:t>Информацию об исполнении бюджета Новоцелинного сельсовета Кочковского района Новосибирской области за 9 месяцев 2020 года принять к сведению.</w:t>
      </w:r>
    </w:p>
    <w:p w:rsidR="006D4F00" w:rsidRPr="00EE4B72" w:rsidRDefault="006D4F00" w:rsidP="00EE4B72">
      <w:pPr>
        <w:numPr>
          <w:ilvl w:val="0"/>
          <w:numId w:val="25"/>
        </w:numPr>
        <w:spacing w:after="0" w:line="240" w:lineRule="auto"/>
        <w:jc w:val="both"/>
        <w:rPr>
          <w:rFonts w:ascii="Times New Roman" w:hAnsi="Times New Roman" w:cs="Times New Roman"/>
        </w:rPr>
      </w:pPr>
      <w:r w:rsidRPr="00EE4B72">
        <w:rPr>
          <w:rFonts w:ascii="Times New Roman" w:hAnsi="Times New Roman" w:cs="Times New Roman"/>
        </w:rPr>
        <w:t>Настоящее решение вступает в силу со дня его принятия.</w:t>
      </w:r>
    </w:p>
    <w:p w:rsidR="006D4F00" w:rsidRPr="00EE4B72" w:rsidRDefault="006D4F00" w:rsidP="00EE4B72">
      <w:pPr>
        <w:spacing w:after="0" w:line="240" w:lineRule="auto"/>
        <w:ind w:left="720"/>
        <w:jc w:val="both"/>
        <w:rPr>
          <w:rFonts w:ascii="Times New Roman" w:hAnsi="Times New Roman" w:cs="Times New Roman"/>
        </w:rPr>
      </w:pPr>
    </w:p>
    <w:p w:rsidR="006D4F00" w:rsidRPr="00EE4B72" w:rsidRDefault="006D4F00" w:rsidP="00EE4B72">
      <w:pPr>
        <w:spacing w:after="0" w:line="240" w:lineRule="auto"/>
        <w:ind w:left="720" w:hanging="720"/>
        <w:jc w:val="both"/>
        <w:rPr>
          <w:rFonts w:ascii="Times New Roman" w:hAnsi="Times New Roman" w:cs="Times New Roman"/>
        </w:rPr>
      </w:pPr>
    </w:p>
    <w:p w:rsidR="006D4F00" w:rsidRPr="00EE4B72" w:rsidRDefault="006D4F00" w:rsidP="00EE4B72">
      <w:pPr>
        <w:spacing w:after="0" w:line="240" w:lineRule="auto"/>
        <w:ind w:left="720" w:hanging="720"/>
        <w:jc w:val="both"/>
        <w:rPr>
          <w:rFonts w:ascii="Times New Roman" w:hAnsi="Times New Roman" w:cs="Times New Roman"/>
        </w:rPr>
      </w:pPr>
      <w:r w:rsidRPr="00EE4B72">
        <w:rPr>
          <w:rFonts w:ascii="Times New Roman" w:hAnsi="Times New Roman" w:cs="Times New Roman"/>
        </w:rPr>
        <w:t>Председатель Совета депутатов</w:t>
      </w:r>
    </w:p>
    <w:p w:rsidR="006D4F00" w:rsidRPr="00EE4B72" w:rsidRDefault="006D4F00" w:rsidP="00EE4B72">
      <w:pPr>
        <w:spacing w:after="0" w:line="240" w:lineRule="auto"/>
        <w:ind w:left="720" w:hanging="720"/>
        <w:rPr>
          <w:rFonts w:ascii="Times New Roman" w:hAnsi="Times New Roman" w:cs="Times New Roman"/>
        </w:rPr>
      </w:pPr>
      <w:r w:rsidRPr="00EE4B72">
        <w:rPr>
          <w:rFonts w:ascii="Times New Roman" w:hAnsi="Times New Roman" w:cs="Times New Roman"/>
        </w:rPr>
        <w:t>Кочковского района Новосибирской</w:t>
      </w:r>
    </w:p>
    <w:p w:rsidR="006D4F00" w:rsidRPr="004A03B2" w:rsidRDefault="006D4F00" w:rsidP="00EE4B72">
      <w:pPr>
        <w:spacing w:after="0" w:line="240" w:lineRule="auto"/>
        <w:ind w:left="720" w:hanging="720"/>
        <w:rPr>
          <w:rFonts w:ascii="Times New Roman" w:hAnsi="Times New Roman" w:cs="Times New Roman"/>
          <w:sz w:val="28"/>
          <w:szCs w:val="28"/>
        </w:rPr>
      </w:pPr>
      <w:r w:rsidRPr="00EE4B72">
        <w:rPr>
          <w:rFonts w:ascii="Times New Roman" w:hAnsi="Times New Roman" w:cs="Times New Roman"/>
        </w:rPr>
        <w:t>области                                                                                           Н.С. Грибовская</w:t>
      </w:r>
    </w:p>
    <w:p w:rsidR="006D4F00" w:rsidRDefault="006D4F00" w:rsidP="006D4F00"/>
    <w:p w:rsidR="006D4F00" w:rsidRPr="00EE4B72" w:rsidRDefault="006D4F00" w:rsidP="00EE4B72">
      <w:pPr>
        <w:spacing w:after="0" w:line="240" w:lineRule="auto"/>
        <w:jc w:val="center"/>
        <w:rPr>
          <w:rFonts w:ascii="Times New Roman" w:eastAsia="Times New Roman" w:hAnsi="Times New Roman" w:cs="Times New Roman"/>
          <w:b/>
        </w:rPr>
      </w:pPr>
      <w:r w:rsidRPr="00EE4B72">
        <w:rPr>
          <w:rFonts w:ascii="Times New Roman" w:eastAsia="Times New Roman" w:hAnsi="Times New Roman" w:cs="Times New Roman"/>
          <w:b/>
        </w:rPr>
        <w:t>СОВЕТ ДЕПУТАТОВ НОВОЦЕЛИННОГО СЕЛЬСОВЕТА</w:t>
      </w:r>
    </w:p>
    <w:p w:rsidR="006D4F00" w:rsidRPr="00EE4B72" w:rsidRDefault="006D4F00" w:rsidP="00EE4B72">
      <w:pPr>
        <w:spacing w:after="0" w:line="240" w:lineRule="auto"/>
        <w:jc w:val="center"/>
        <w:rPr>
          <w:rFonts w:ascii="Times New Roman" w:eastAsia="Times New Roman" w:hAnsi="Times New Roman" w:cs="Times New Roman"/>
          <w:b/>
        </w:rPr>
      </w:pPr>
      <w:r w:rsidRPr="00EE4B72">
        <w:rPr>
          <w:rFonts w:ascii="Times New Roman" w:eastAsia="Times New Roman" w:hAnsi="Times New Roman" w:cs="Times New Roman"/>
          <w:b/>
        </w:rPr>
        <w:t>КОЧКОВСКОГО РАЙОНА НОВОСИБИРСКОЙ ОБЛАСТИ</w:t>
      </w:r>
    </w:p>
    <w:p w:rsidR="006D4F00" w:rsidRPr="00EE4B72" w:rsidRDefault="006D4F00" w:rsidP="00EE4B72">
      <w:pPr>
        <w:spacing w:after="0" w:line="240" w:lineRule="auto"/>
        <w:jc w:val="center"/>
        <w:rPr>
          <w:rFonts w:ascii="Times New Roman" w:eastAsia="Times New Roman" w:hAnsi="Times New Roman" w:cs="Times New Roman"/>
          <w:b/>
        </w:rPr>
      </w:pPr>
      <w:r w:rsidRPr="00EE4B72">
        <w:rPr>
          <w:rFonts w:ascii="Times New Roman" w:eastAsia="Times New Roman" w:hAnsi="Times New Roman" w:cs="Times New Roman"/>
          <w:b/>
        </w:rPr>
        <w:t>(шестого созыва)</w:t>
      </w:r>
    </w:p>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b/>
        </w:rPr>
      </w:pPr>
      <w:r w:rsidRPr="00EE4B72">
        <w:rPr>
          <w:rFonts w:ascii="Times New Roman" w:eastAsia="Times New Roman" w:hAnsi="Times New Roman" w:cs="Times New Roman"/>
          <w:b/>
        </w:rPr>
        <w:t>РЕШЕНИЕ</w:t>
      </w:r>
    </w:p>
    <w:p w:rsidR="006D4F00" w:rsidRPr="00EE4B72" w:rsidRDefault="006D4F00" w:rsidP="00EE4B72">
      <w:pPr>
        <w:spacing w:after="0" w:line="240" w:lineRule="auto"/>
        <w:jc w:val="center"/>
        <w:rPr>
          <w:rFonts w:ascii="Times New Roman" w:eastAsia="Times New Roman" w:hAnsi="Times New Roman" w:cs="Times New Roman"/>
          <w:b/>
        </w:rPr>
      </w:pPr>
      <w:r w:rsidRPr="00EE4B72">
        <w:rPr>
          <w:rFonts w:ascii="Times New Roman" w:eastAsia="Times New Roman" w:hAnsi="Times New Roman" w:cs="Times New Roman"/>
          <w:b/>
        </w:rPr>
        <w:t>третьей сессии</w:t>
      </w:r>
    </w:p>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rPr>
          <w:rFonts w:ascii="Times New Roman" w:eastAsia="Times New Roman" w:hAnsi="Times New Roman" w:cs="Times New Roman"/>
        </w:rPr>
      </w:pPr>
      <w:r w:rsidRPr="00EE4B72">
        <w:rPr>
          <w:rFonts w:ascii="Times New Roman" w:eastAsia="Times New Roman" w:hAnsi="Times New Roman" w:cs="Times New Roman"/>
        </w:rPr>
        <w:t xml:space="preserve">от  27.11. 2020                          </w:t>
      </w:r>
      <w:r w:rsidR="00EE4B72">
        <w:rPr>
          <w:rFonts w:ascii="Times New Roman" w:eastAsia="Times New Roman" w:hAnsi="Times New Roman" w:cs="Times New Roman"/>
        </w:rPr>
        <w:t xml:space="preserve">                  </w:t>
      </w:r>
      <w:r w:rsidRPr="00EE4B72">
        <w:rPr>
          <w:rFonts w:ascii="Times New Roman" w:eastAsia="Times New Roman" w:hAnsi="Times New Roman" w:cs="Times New Roman"/>
        </w:rPr>
        <w:t xml:space="preserve">  с. Новоцелинное                                            № 6</w:t>
      </w:r>
    </w:p>
    <w:p w:rsidR="006D4F00" w:rsidRPr="00EE4B72" w:rsidRDefault="006D4F00" w:rsidP="00EE4B72">
      <w:pPr>
        <w:spacing w:after="0" w:line="240" w:lineRule="auto"/>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 xml:space="preserve">Об определении налоговых ставок, порядка уплаты </w:t>
      </w:r>
    </w:p>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земельного налога</w:t>
      </w:r>
    </w:p>
    <w:p w:rsidR="006D4F00" w:rsidRPr="00EE4B72" w:rsidRDefault="006D4F00" w:rsidP="00EE4B72">
      <w:pPr>
        <w:spacing w:after="0" w:line="240" w:lineRule="auto"/>
        <w:rPr>
          <w:rFonts w:ascii="Times New Roman" w:eastAsia="Times New Roman" w:hAnsi="Times New Roman" w:cs="Times New Roman"/>
        </w:rPr>
      </w:pP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      В соответствии с Федеральным законом от 06.10.2003 года № 131-ФЗ «Об</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общих принципах организации местного самоуправления в Российской Федерации», ст.5 и ст.387 Налогового кодекса, руководствуясь Уставом Новоцелинного сельсовета,  </w:t>
      </w:r>
    </w:p>
    <w:p w:rsidR="006D4F00" w:rsidRPr="00EE4B72" w:rsidRDefault="006D4F00" w:rsidP="00EE4B72">
      <w:pPr>
        <w:spacing w:after="0" w:line="240" w:lineRule="auto"/>
        <w:jc w:val="both"/>
        <w:rPr>
          <w:rFonts w:ascii="Times New Roman" w:eastAsia="Times New Roman" w:hAnsi="Times New Roman" w:cs="Times New Roman"/>
          <w:b/>
        </w:rPr>
      </w:pPr>
      <w:r w:rsidRPr="00EE4B72">
        <w:rPr>
          <w:rFonts w:ascii="Times New Roman" w:eastAsia="Times New Roman" w:hAnsi="Times New Roman" w:cs="Times New Roman"/>
        </w:rPr>
        <w:t xml:space="preserve">Совет депутатов </w:t>
      </w:r>
      <w:r w:rsidRPr="00EE4B72">
        <w:rPr>
          <w:rFonts w:ascii="Times New Roman" w:eastAsia="Times New Roman" w:hAnsi="Times New Roman" w:cs="Times New Roman"/>
          <w:b/>
        </w:rPr>
        <w:t>РЕШИЛ:</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1.Установить с 01.01.2021 года на территории</w:t>
      </w:r>
      <w:r w:rsidRPr="00EE4B72">
        <w:rPr>
          <w:rFonts w:ascii="Times New Roman" w:eastAsia="Times New Roman" w:hAnsi="Times New Roman" w:cs="Times New Roman"/>
          <w:b/>
        </w:rPr>
        <w:t xml:space="preserve"> </w:t>
      </w:r>
      <w:r w:rsidRPr="00EE4B72">
        <w:rPr>
          <w:rFonts w:ascii="Times New Roman" w:eastAsia="Times New Roman" w:hAnsi="Times New Roman" w:cs="Times New Roman"/>
        </w:rPr>
        <w:t>Новоцелинного</w:t>
      </w:r>
      <w:r w:rsidRPr="00EE4B72">
        <w:rPr>
          <w:rFonts w:ascii="Times New Roman" w:eastAsia="Times New Roman" w:hAnsi="Times New Roman" w:cs="Times New Roman"/>
          <w:b/>
        </w:rPr>
        <w:t xml:space="preserve"> </w:t>
      </w:r>
      <w:r w:rsidRPr="00EE4B72">
        <w:rPr>
          <w:rFonts w:ascii="Times New Roman" w:eastAsia="Times New Roman" w:hAnsi="Times New Roman" w:cs="Times New Roman"/>
        </w:rPr>
        <w:t>сельсовета ставки земельного налога в соответствии с приложением.</w:t>
      </w:r>
    </w:p>
    <w:p w:rsidR="006D4F00" w:rsidRPr="00EE4B72" w:rsidRDefault="006D4F00" w:rsidP="00EE4B72">
      <w:pPr>
        <w:tabs>
          <w:tab w:val="num" w:pos="0"/>
        </w:tabs>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lastRenderedPageBreak/>
        <w:t xml:space="preserve"> 2. Освобождаются от налогообложения в размере 100% налогооблагаемой базы следующие категории налогоплательщиков:</w:t>
      </w:r>
    </w:p>
    <w:p w:rsidR="006D4F00" w:rsidRPr="00EE4B72" w:rsidRDefault="006D4F00" w:rsidP="00EE4B72">
      <w:pPr>
        <w:tabs>
          <w:tab w:val="num" w:pos="0"/>
        </w:tabs>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ветераны и инвалиды ВОВ;</w:t>
      </w:r>
    </w:p>
    <w:p w:rsidR="006D4F00" w:rsidRPr="00EE4B72" w:rsidRDefault="006D4F00" w:rsidP="00EE4B72">
      <w:pPr>
        <w:tabs>
          <w:tab w:val="num" w:pos="0"/>
        </w:tabs>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      - физические лица, являющиеся членами многодетных семей; </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      - учреждения в отношении земельных участков, предоставленных для непосредственного выполнения возложенных на них функций;</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color w:val="00B050"/>
        </w:rPr>
        <w:t xml:space="preserve">      </w:t>
      </w:r>
      <w:r w:rsidRPr="00EE4B72">
        <w:rPr>
          <w:rFonts w:ascii="Times New Roman" w:eastAsia="Times New Roman" w:hAnsi="Times New Roman" w:cs="Times New Roman"/>
        </w:rPr>
        <w:t>- юридические и физические лица, в отношении земельных участков под строящимися и действующими спортивными объектами, используемые по целевому назначению;</w:t>
      </w:r>
    </w:p>
    <w:p w:rsidR="006D4F00" w:rsidRPr="00EE4B72" w:rsidRDefault="006D4F00" w:rsidP="00EE4B72">
      <w:pPr>
        <w:autoSpaceDE w:val="0"/>
        <w:autoSpaceDN w:val="0"/>
        <w:adjustRightInd w:val="0"/>
        <w:spacing w:after="0" w:line="240" w:lineRule="auto"/>
        <w:ind w:firstLine="540"/>
        <w:jc w:val="both"/>
        <w:rPr>
          <w:rFonts w:ascii="Times New Roman" w:eastAsia="Times New Roman" w:hAnsi="Times New Roman" w:cs="Times New Roman"/>
        </w:rPr>
      </w:pPr>
      <w:r w:rsidRPr="00EE4B72">
        <w:rPr>
          <w:rFonts w:ascii="Times New Roman" w:eastAsia="Times New Roman" w:hAnsi="Times New Roman" w:cs="Times New Roman"/>
        </w:rPr>
        <w:t>-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Порядок организации и проведения конкурса инвестиционных проектов на право получения муниципальной поддержки инвестиционной деятельности, осуществляемой в форме капитальных вложений на территории  Новоцелинного сельсовета,  устанавливается  Главой  Новоцелинного сельсовета.</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3. Настоящее решение опубликовать в периодическом издании «Новоцелинного вестник».</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4. Настоящее решение вступает в силу с 01.01.2021 года.</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5. Со дня вступления в силу настоящего решения признать утратившими силу : </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решение двадцать шестой сессии Совета 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решение сороковой сессии Совета депутатов Новоцелинного сельсовета Кочковского района Новосибирской области от 28.04.2014 года № 7 «О внесении изменений в решение двадцать шестой сессии Совета 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сорок второй внеочередной сессии Совета депутатов Новоцелинного сельсовета Кочковского района Новосибирской области от 27.06.2014 года  № 1 «О внесении изменений в решение двадцать шестой сессии Совета 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пятой сессии Совета депутатов Новоцелинного сельсовета Кочковского района Новосибирской области от 30.03.2016 года № 5 «О внесении изменений в двадцать шестой сессии Совета депутатов Новоцелинного сельсовета Кочковского района Новосибирской области от 22.11.2012 года № 5 ;</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девятой сессии Совета депутатов Новоцелинного сельсовета Кочковского района Новосибирской области от 14.11.2016 года № 2 «О внесении изменений в решение двадцать шестой сессии Совета 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двадцать девятой сессии Совета депутатов Новоцелинного сельсовета Кочковского района Новосибирской области от 10.08.2018 года</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 № 6 «О внесении изменений в решение Совета депутатов Новоцелинного сельсовета Кочковского района Новосибирской области от 22.11.2012 года </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тридцать восьмой сессии Совета депутатов Новоцелинного сельсовета Кочковского района Новосибирской области от 05.07.2019 года</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xml:space="preserve">№ 4 «О внесении изменений в решение Совета депутатов Новоцелинного сельсовета Кочковского района Новосибирской области от 22.11.2012 года </w:t>
      </w:r>
    </w:p>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xml:space="preserve">   - решение сорок первой Совета депутатов Новоцелинного сельсовета Кочковского района Новосибирской области от 26.12.2019 года № 4 «О внесении изменений в решение Совета </w:t>
      </w:r>
      <w:r w:rsidRPr="00EE4B72">
        <w:rPr>
          <w:rFonts w:ascii="Times New Roman" w:eastAsia="Times New Roman" w:hAnsi="Times New Roman" w:cs="Times New Roman"/>
        </w:rPr>
        <w:lastRenderedPageBreak/>
        <w:t>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r w:rsidRPr="00EE4B72">
        <w:rPr>
          <w:rFonts w:ascii="Times New Roman" w:eastAsia="Times New Roman" w:hAnsi="Times New Roman" w:cs="Times New Roman"/>
        </w:rPr>
        <w:t>- решение первой сессии Совета депутатов Новоцелинного сельсовета Кочковского района Новосибирской области от 24.09.2020 года № 14 «О внесении изменений в решение Совета депутатов Новоцелинного сельсовета Кочковского района Новосибирской области от 22.11.2012 года № 5 «Об определении налоговых ставок, порядка и срока уплаты земельного налога».</w:t>
      </w:r>
    </w:p>
    <w:p w:rsidR="006D4F00" w:rsidRPr="00EE4B72" w:rsidRDefault="006D4F00" w:rsidP="00EE4B72">
      <w:pPr>
        <w:spacing w:after="0" w:line="240" w:lineRule="auto"/>
        <w:ind w:firstLine="360"/>
        <w:jc w:val="both"/>
        <w:rPr>
          <w:rFonts w:ascii="Times New Roman" w:eastAsia="Times New Roman" w:hAnsi="Times New Roman" w:cs="Times New Roman"/>
        </w:rPr>
      </w:pPr>
    </w:p>
    <w:p w:rsidR="006D4F00" w:rsidRPr="00EE4B72" w:rsidRDefault="006D4F00" w:rsidP="00EE4B72">
      <w:pPr>
        <w:spacing w:after="0" w:line="240" w:lineRule="auto"/>
        <w:rPr>
          <w:rFonts w:ascii="Times New Roman" w:eastAsia="Times New Roman" w:hAnsi="Times New Roman" w:cs="Times New Roman"/>
        </w:rPr>
      </w:pPr>
      <w:r w:rsidRPr="00EE4B72">
        <w:rPr>
          <w:rFonts w:ascii="Times New Roman" w:eastAsia="Times New Roman" w:hAnsi="Times New Roman" w:cs="Times New Roman"/>
        </w:rPr>
        <w:t xml:space="preserve">Глава Новоцелинного сельсовета                                                </w:t>
      </w:r>
    </w:p>
    <w:p w:rsidR="006D4F00" w:rsidRPr="00EE4B72" w:rsidRDefault="006D4F00" w:rsidP="00EE4B72">
      <w:pPr>
        <w:spacing w:after="0" w:line="240" w:lineRule="auto"/>
        <w:rPr>
          <w:rFonts w:ascii="Times New Roman" w:eastAsia="Times New Roman" w:hAnsi="Times New Roman" w:cs="Times New Roman"/>
        </w:rPr>
      </w:pPr>
      <w:r w:rsidRPr="00EE4B72">
        <w:rPr>
          <w:rFonts w:ascii="Times New Roman" w:eastAsia="Times New Roman" w:hAnsi="Times New Roman" w:cs="Times New Roman"/>
        </w:rPr>
        <w:t>Кочковского района Новосибирской области                            С.В. Игнатьева</w:t>
      </w:r>
    </w:p>
    <w:p w:rsidR="006D4F00" w:rsidRPr="00EE4B72" w:rsidRDefault="006D4F00" w:rsidP="00EE4B72">
      <w:pPr>
        <w:pStyle w:val="ConsPlusNormal"/>
        <w:widowControl/>
        <w:jc w:val="both"/>
        <w:rPr>
          <w:rFonts w:ascii="Times New Roman" w:hAnsi="Times New Roman" w:cs="Times New Roman"/>
          <w:sz w:val="22"/>
          <w:szCs w:val="22"/>
        </w:rPr>
      </w:pPr>
    </w:p>
    <w:p w:rsidR="006D4F00" w:rsidRPr="00EE4B72" w:rsidRDefault="006D4F00" w:rsidP="00EE4B72">
      <w:pPr>
        <w:pStyle w:val="ConsPlusNormal"/>
        <w:widowControl/>
        <w:jc w:val="both"/>
        <w:rPr>
          <w:rFonts w:ascii="Times New Roman" w:hAnsi="Times New Roman" w:cs="Times New Roman"/>
          <w:sz w:val="22"/>
          <w:szCs w:val="22"/>
        </w:rPr>
      </w:pPr>
      <w:r w:rsidRPr="00EE4B72">
        <w:rPr>
          <w:rFonts w:ascii="Times New Roman" w:hAnsi="Times New Roman" w:cs="Times New Roman"/>
          <w:sz w:val="22"/>
          <w:szCs w:val="22"/>
        </w:rPr>
        <w:t xml:space="preserve">Председатель Совета депутатов                                            </w:t>
      </w:r>
    </w:p>
    <w:p w:rsidR="006D4F00" w:rsidRPr="00EE4B72" w:rsidRDefault="006D4F00" w:rsidP="00EE4B72">
      <w:pPr>
        <w:spacing w:after="0" w:line="240" w:lineRule="auto"/>
        <w:rPr>
          <w:rFonts w:ascii="Times New Roman" w:eastAsia="Times New Roman" w:hAnsi="Times New Roman" w:cs="Times New Roman"/>
        </w:rPr>
      </w:pPr>
      <w:r w:rsidRPr="00EE4B72">
        <w:rPr>
          <w:rFonts w:ascii="Times New Roman" w:eastAsia="Times New Roman" w:hAnsi="Times New Roman" w:cs="Times New Roman"/>
        </w:rPr>
        <w:t xml:space="preserve">Новоцелинного сельсовета                                                           </w:t>
      </w:r>
    </w:p>
    <w:p w:rsidR="006D4F00" w:rsidRPr="00EE4B72" w:rsidRDefault="006D4F00" w:rsidP="00EE4B72">
      <w:pPr>
        <w:spacing w:after="0" w:line="240" w:lineRule="auto"/>
        <w:rPr>
          <w:rFonts w:ascii="Times New Roman" w:eastAsia="Times New Roman" w:hAnsi="Times New Roman" w:cs="Times New Roman"/>
        </w:rPr>
      </w:pPr>
      <w:r w:rsidRPr="00EE4B72">
        <w:rPr>
          <w:rFonts w:ascii="Times New Roman" w:eastAsia="Times New Roman" w:hAnsi="Times New Roman" w:cs="Times New Roman"/>
        </w:rPr>
        <w:t>Кочковского района Новосибирской области                            Н.С. Грибовская</w:t>
      </w:r>
    </w:p>
    <w:p w:rsidR="006D4F00" w:rsidRPr="00EE4B72" w:rsidRDefault="006D4F00" w:rsidP="00EE4B72">
      <w:pPr>
        <w:spacing w:after="0" w:line="240" w:lineRule="auto"/>
        <w:jc w:val="right"/>
        <w:rPr>
          <w:rFonts w:ascii="Times New Roman" w:eastAsia="Times New Roman" w:hAnsi="Times New Roman" w:cs="Times New Roman"/>
        </w:rPr>
      </w:pPr>
    </w:p>
    <w:p w:rsidR="006D4F00" w:rsidRPr="00EE4B72" w:rsidRDefault="006D4F00" w:rsidP="00EE4B72">
      <w:pPr>
        <w:spacing w:after="0" w:line="240" w:lineRule="auto"/>
        <w:jc w:val="right"/>
        <w:rPr>
          <w:rFonts w:ascii="Times New Roman" w:eastAsia="Times New Roman" w:hAnsi="Times New Roman" w:cs="Times New Roman"/>
        </w:rPr>
      </w:pPr>
      <w:r w:rsidRPr="00EE4B72">
        <w:rPr>
          <w:rFonts w:ascii="Times New Roman" w:eastAsia="Times New Roman" w:hAnsi="Times New Roman" w:cs="Times New Roman"/>
        </w:rPr>
        <w:t>Приложение</w:t>
      </w:r>
    </w:p>
    <w:p w:rsidR="006D4F00" w:rsidRPr="00EE4B72" w:rsidRDefault="006D4F00" w:rsidP="00EE4B72">
      <w:pPr>
        <w:spacing w:after="0" w:line="240" w:lineRule="auto"/>
        <w:jc w:val="right"/>
        <w:rPr>
          <w:rFonts w:ascii="Times New Roman" w:eastAsia="Times New Roman" w:hAnsi="Times New Roman" w:cs="Times New Roman"/>
        </w:rPr>
      </w:pPr>
      <w:r w:rsidRPr="00EE4B72">
        <w:rPr>
          <w:rFonts w:ascii="Times New Roman" w:eastAsia="Times New Roman" w:hAnsi="Times New Roman" w:cs="Times New Roman"/>
        </w:rPr>
        <w:t>к решению Совета депутатов Новоцелинного сельсовета</w:t>
      </w:r>
    </w:p>
    <w:p w:rsidR="006D4F00" w:rsidRPr="00EE4B72" w:rsidRDefault="006D4F00" w:rsidP="00EE4B72">
      <w:pPr>
        <w:spacing w:after="0" w:line="240" w:lineRule="auto"/>
        <w:jc w:val="right"/>
        <w:rPr>
          <w:rFonts w:ascii="Times New Roman" w:eastAsia="Times New Roman" w:hAnsi="Times New Roman" w:cs="Times New Roman"/>
        </w:rPr>
      </w:pPr>
      <w:r w:rsidRPr="00EE4B72">
        <w:rPr>
          <w:rFonts w:ascii="Times New Roman" w:eastAsia="Times New Roman" w:hAnsi="Times New Roman" w:cs="Times New Roman"/>
        </w:rPr>
        <w:t>Кочковского района Новосибирской области</w:t>
      </w:r>
    </w:p>
    <w:p w:rsidR="006D4F00" w:rsidRPr="00EE4B72" w:rsidRDefault="006D4F00" w:rsidP="00EE4B72">
      <w:pPr>
        <w:spacing w:after="0" w:line="240" w:lineRule="auto"/>
        <w:jc w:val="right"/>
        <w:rPr>
          <w:rFonts w:ascii="Times New Roman" w:eastAsia="Times New Roman" w:hAnsi="Times New Roman" w:cs="Times New Roman"/>
        </w:rPr>
      </w:pPr>
      <w:r w:rsidRPr="00EE4B72">
        <w:rPr>
          <w:rFonts w:ascii="Times New Roman" w:eastAsia="Times New Roman" w:hAnsi="Times New Roman" w:cs="Times New Roman"/>
        </w:rPr>
        <w:t>от  27.11.2020 года № 6</w:t>
      </w:r>
    </w:p>
    <w:p w:rsidR="006D4F00" w:rsidRPr="00EE4B72" w:rsidRDefault="006D4F00" w:rsidP="00EE4B72">
      <w:pPr>
        <w:spacing w:after="0" w:line="240" w:lineRule="auto"/>
        <w:jc w:val="right"/>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СТАВКИ ЗЕМЕЛЬНОГО НАЛОГА</w:t>
      </w:r>
    </w:p>
    <w:p w:rsidR="006D4F00" w:rsidRDefault="006D4F00" w:rsidP="00EE4B72">
      <w:pPr>
        <w:spacing w:after="0"/>
        <w:jc w:val="center"/>
        <w:rPr>
          <w:rFonts w:ascii="Calibri" w:eastAsia="Times New Roman"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120"/>
        <w:gridCol w:w="2263"/>
      </w:tblGrid>
      <w:tr w:rsidR="006D4F00" w:rsidRPr="00036E1C" w:rsidTr="00D575D4">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 п/п</w:t>
            </w:r>
          </w:p>
        </w:tc>
        <w:tc>
          <w:tcPr>
            <w:tcW w:w="6120"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Категории земель и/или разрешенное использование земельного  участка</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Налоговая ставка (%)</w:t>
            </w:r>
          </w:p>
        </w:tc>
      </w:tr>
      <w:tr w:rsidR="006D4F00" w:rsidRPr="00036E1C" w:rsidTr="00D575D4">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1.</w:t>
            </w:r>
          </w:p>
        </w:tc>
        <w:tc>
          <w:tcPr>
            <w:tcW w:w="6120" w:type="dxa"/>
          </w:tcPr>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Отнесенные к землям сельскохозяйственного назначения или к землям в составе зон сельскохозяйственного использования в населенных пунктов и используемых для сельскохозяйственного производства.</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0,3</w:t>
            </w:r>
          </w:p>
        </w:tc>
      </w:tr>
      <w:tr w:rsidR="006D4F00" w:rsidRPr="00036E1C" w:rsidTr="00D575D4">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2.</w:t>
            </w:r>
          </w:p>
        </w:tc>
        <w:tc>
          <w:tcPr>
            <w:tcW w:w="6120" w:type="dxa"/>
          </w:tcPr>
          <w:p w:rsidR="006D4F00" w:rsidRPr="00EE4B72" w:rsidRDefault="006D4F00" w:rsidP="00EE4B72">
            <w:pPr>
              <w:autoSpaceDE w:val="0"/>
              <w:autoSpaceDN w:val="0"/>
              <w:adjustRightInd w:val="0"/>
              <w:spacing w:after="0" w:line="240" w:lineRule="auto"/>
              <w:ind w:firstLine="709"/>
              <w:contextualSpacing/>
              <w:jc w:val="both"/>
              <w:outlineLvl w:val="2"/>
              <w:rPr>
                <w:rFonts w:ascii="Times New Roman" w:eastAsia="Times New Roman" w:hAnsi="Times New Roman" w:cs="Times New Roman"/>
              </w:rPr>
            </w:pPr>
            <w:r w:rsidRPr="00EE4B72">
              <w:rPr>
                <w:rFonts w:ascii="Times New Roman" w:eastAsia="Times New Roman" w:hAnsi="Times New Roman" w:cs="Times New Roman"/>
              </w:rPr>
              <w:t>Занятые жилищным фондом и объектами инженерной инфраструктуры жилищно-коммунального комплекса (за исключением в праве на земельный участок, приходящиеся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p>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0,3</w:t>
            </w:r>
          </w:p>
        </w:tc>
      </w:tr>
      <w:tr w:rsidR="006D4F00" w:rsidRPr="00036E1C" w:rsidTr="00D575D4">
        <w:trPr>
          <w:trHeight w:val="3586"/>
        </w:trPr>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3</w:t>
            </w:r>
          </w:p>
        </w:tc>
        <w:tc>
          <w:tcPr>
            <w:tcW w:w="6120" w:type="dxa"/>
          </w:tcPr>
          <w:p w:rsidR="006D4F00" w:rsidRPr="00EE4B72" w:rsidRDefault="006D4F00" w:rsidP="00EE4B72">
            <w:pPr>
              <w:shd w:val="clear" w:color="auto" w:fill="FFFFFF"/>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color w:val="222222"/>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0,3</w:t>
            </w:r>
          </w:p>
        </w:tc>
      </w:tr>
      <w:tr w:rsidR="006D4F00" w:rsidRPr="00036E1C" w:rsidTr="00D575D4">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4</w:t>
            </w:r>
          </w:p>
        </w:tc>
        <w:tc>
          <w:tcPr>
            <w:tcW w:w="6120" w:type="dxa"/>
          </w:tcPr>
          <w:p w:rsidR="006D4F00" w:rsidRPr="00EE4B72" w:rsidRDefault="006D4F00" w:rsidP="00EE4B72">
            <w:pPr>
              <w:shd w:val="clear" w:color="auto" w:fill="FFFFFF"/>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color w:val="222222"/>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0,3</w:t>
            </w:r>
          </w:p>
        </w:tc>
      </w:tr>
      <w:tr w:rsidR="006D4F00" w:rsidRPr="00036E1C" w:rsidTr="00D575D4">
        <w:tc>
          <w:tcPr>
            <w:tcW w:w="1188"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5</w:t>
            </w:r>
          </w:p>
        </w:tc>
        <w:tc>
          <w:tcPr>
            <w:tcW w:w="6120" w:type="dxa"/>
          </w:tcPr>
          <w:p w:rsidR="006D4F00" w:rsidRPr="00EE4B72" w:rsidRDefault="006D4F00" w:rsidP="00EE4B72">
            <w:pPr>
              <w:spacing w:after="0" w:line="240" w:lineRule="auto"/>
              <w:jc w:val="both"/>
              <w:rPr>
                <w:rFonts w:ascii="Times New Roman" w:eastAsia="Times New Roman" w:hAnsi="Times New Roman" w:cs="Times New Roman"/>
              </w:rPr>
            </w:pPr>
            <w:r w:rsidRPr="00EE4B72">
              <w:rPr>
                <w:rFonts w:ascii="Times New Roman" w:eastAsia="Times New Roman" w:hAnsi="Times New Roman" w:cs="Times New Roman"/>
              </w:rPr>
              <w:t>Прочие земельные участки</w:t>
            </w:r>
          </w:p>
        </w:tc>
        <w:tc>
          <w:tcPr>
            <w:tcW w:w="2263" w:type="dxa"/>
          </w:tcPr>
          <w:p w:rsidR="006D4F00" w:rsidRPr="00EE4B72" w:rsidRDefault="006D4F00" w:rsidP="00EE4B72">
            <w:pPr>
              <w:spacing w:after="0" w:line="240" w:lineRule="auto"/>
              <w:jc w:val="center"/>
              <w:rPr>
                <w:rFonts w:ascii="Times New Roman" w:eastAsia="Times New Roman" w:hAnsi="Times New Roman" w:cs="Times New Roman"/>
              </w:rPr>
            </w:pPr>
            <w:r w:rsidRPr="00EE4B72">
              <w:rPr>
                <w:rFonts w:ascii="Times New Roman" w:eastAsia="Times New Roman" w:hAnsi="Times New Roman" w:cs="Times New Roman"/>
              </w:rPr>
              <w:t>1,5</w:t>
            </w:r>
          </w:p>
        </w:tc>
      </w:tr>
    </w:tbl>
    <w:p w:rsidR="006D4F00" w:rsidRPr="00B4304D" w:rsidRDefault="006D4F00" w:rsidP="00EE4B72">
      <w:pPr>
        <w:pStyle w:val="1"/>
        <w:spacing w:before="0" w:after="0" w:line="240" w:lineRule="auto"/>
        <w:rPr>
          <w:rFonts w:ascii="Times New Roman" w:hAnsi="Times New Roman" w:cs="Times New Roman"/>
          <w:bCs w:val="0"/>
          <w:sz w:val="22"/>
          <w:szCs w:val="22"/>
          <w:lang w:val="ru-RU"/>
        </w:rPr>
      </w:pPr>
      <w:r w:rsidRPr="00B4304D">
        <w:rPr>
          <w:rFonts w:ascii="Times New Roman" w:hAnsi="Times New Roman" w:cs="Times New Roman"/>
          <w:bCs w:val="0"/>
          <w:sz w:val="22"/>
          <w:szCs w:val="22"/>
          <w:lang w:val="ru-RU"/>
        </w:rPr>
        <w:t>СОВЕТ ДЕПУТАТОВ НОВОЦЕЛИННОГО СЕЛЬСОВЕТА</w:t>
      </w:r>
      <w:r w:rsidRPr="00B4304D">
        <w:rPr>
          <w:rFonts w:ascii="Times New Roman" w:hAnsi="Times New Roman" w:cs="Times New Roman"/>
          <w:bCs w:val="0"/>
          <w:sz w:val="22"/>
          <w:szCs w:val="22"/>
          <w:lang w:val="ru-RU"/>
        </w:rPr>
        <w:br/>
      </w:r>
      <w:r w:rsidRPr="00B4304D">
        <w:rPr>
          <w:rFonts w:ascii="Times New Roman" w:hAnsi="Times New Roman" w:cs="Times New Roman"/>
          <w:bCs w:val="0"/>
          <w:sz w:val="22"/>
          <w:szCs w:val="22"/>
          <w:lang w:val="ru-RU"/>
        </w:rPr>
        <w:lastRenderedPageBreak/>
        <w:t>КОЧКОВСКОГО РАЙОНА НОВОСИБИРСКОЙ ОБЛАСТИ</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 шестого созыва )</w:t>
      </w:r>
    </w:p>
    <w:p w:rsidR="006D4F00" w:rsidRPr="00EE4B72" w:rsidRDefault="006D4F00" w:rsidP="00EE4B72">
      <w:pPr>
        <w:spacing w:after="0" w:line="240" w:lineRule="auto"/>
        <w:jc w:val="center"/>
        <w:rPr>
          <w:rFonts w:ascii="Times New Roman" w:hAnsi="Times New Roman" w:cs="Times New Roman"/>
          <w:b/>
          <w:bCs/>
        </w:rPr>
      </w:pPr>
      <w:r w:rsidRPr="00EE4B72">
        <w:rPr>
          <w:rFonts w:ascii="Times New Roman" w:hAnsi="Times New Roman" w:cs="Times New Roman"/>
          <w:b/>
          <w:bCs/>
        </w:rPr>
        <w:t>РЕШЕНИЕ</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третьей сессии</w:t>
      </w:r>
    </w:p>
    <w:p w:rsidR="006D4F00" w:rsidRPr="00EE4B72" w:rsidRDefault="006D4F00" w:rsidP="00EE4B72">
      <w:pPr>
        <w:spacing w:line="240" w:lineRule="auto"/>
        <w:rPr>
          <w:rFonts w:ascii="Times New Roman" w:hAnsi="Times New Roman" w:cs="Times New Roman"/>
        </w:rPr>
      </w:pPr>
      <w:r w:rsidRPr="00EE4B72">
        <w:rPr>
          <w:rFonts w:ascii="Times New Roman" w:hAnsi="Times New Roman" w:cs="Times New Roman"/>
        </w:rPr>
        <w:t>27.11. 2020                                                                                                          № 7</w:t>
      </w:r>
    </w:p>
    <w:p w:rsidR="006D4F00" w:rsidRPr="00EE4B72" w:rsidRDefault="006D4F00" w:rsidP="00EE4B72">
      <w:pPr>
        <w:spacing w:after="0" w:line="240" w:lineRule="auto"/>
        <w:jc w:val="center"/>
        <w:rPr>
          <w:rFonts w:ascii="Times New Roman" w:hAnsi="Times New Roman" w:cs="Times New Roman"/>
        </w:rPr>
      </w:pPr>
      <w:r w:rsidRPr="00EE4B72">
        <w:rPr>
          <w:rFonts w:ascii="Times New Roman" w:hAnsi="Times New Roman" w:cs="Times New Roman"/>
        </w:rPr>
        <w:t>О Положении о мандатной комиссии  Совета депутатов</w:t>
      </w:r>
    </w:p>
    <w:p w:rsidR="006D4F00" w:rsidRPr="00EE4B72" w:rsidRDefault="006D4F00" w:rsidP="00EE4B72">
      <w:pPr>
        <w:spacing w:line="240" w:lineRule="auto"/>
        <w:jc w:val="center"/>
        <w:rPr>
          <w:rFonts w:ascii="Times New Roman" w:hAnsi="Times New Roman" w:cs="Times New Roman"/>
        </w:rPr>
      </w:pPr>
      <w:r w:rsidRPr="00EE4B72">
        <w:rPr>
          <w:rFonts w:ascii="Times New Roman" w:hAnsi="Times New Roman" w:cs="Times New Roman"/>
        </w:rPr>
        <w:t>Новоцелинного сельсовета Кочковского района Новосибирской области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xml:space="preserve">     В соответствии с пунктом 4 статьи 9 Регламента Совета депутатов Новоцелинного сельсовета Кочковского района Новосибирской области, принятым решением Совета депутатов Новоцелинного сельсовета Кочковского района Новосибирской области от 24.09. 2020 № 5, </w:t>
      </w:r>
    </w:p>
    <w:p w:rsidR="006D4F00" w:rsidRPr="00EE4B72" w:rsidRDefault="006D4F00" w:rsidP="00EE4B72">
      <w:pPr>
        <w:spacing w:line="240" w:lineRule="auto"/>
        <w:jc w:val="both"/>
        <w:rPr>
          <w:rFonts w:ascii="Times New Roman" w:hAnsi="Times New Roman" w:cs="Times New Roman"/>
          <w:b/>
          <w:bCs/>
        </w:rPr>
      </w:pPr>
      <w:r w:rsidRPr="00EE4B72">
        <w:rPr>
          <w:rFonts w:ascii="Times New Roman" w:hAnsi="Times New Roman" w:cs="Times New Roman"/>
        </w:rPr>
        <w:t xml:space="preserve">Совет депутатов </w:t>
      </w:r>
      <w:r w:rsidRPr="00EE4B72">
        <w:rPr>
          <w:rFonts w:ascii="Times New Roman" w:hAnsi="Times New Roman" w:cs="Times New Roman"/>
          <w:b/>
          <w:bCs/>
        </w:rPr>
        <w:t>РЕШИЛ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1. Утвердить Положение о мандатной комиссии Совета депутатов Новоцелинного сельсовета Кочковского района Новосибирской области согласно приложению.</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2. Признать утратившим силу решение Совета депутатов Новоцелинного сельсовета Кочковского района от 27.11. 2015 № 6 «О Положении о мандатной комиссии Совета депутатов Новоцелинного сельсовета Кочковского района Новосибирской области».</w:t>
      </w:r>
    </w:p>
    <w:p w:rsidR="006D4F00" w:rsidRPr="00EE4B72" w:rsidRDefault="006D4F00" w:rsidP="00EE4B72">
      <w:pPr>
        <w:pStyle w:val="23"/>
        <w:spacing w:after="0" w:line="240" w:lineRule="auto"/>
        <w:jc w:val="both"/>
        <w:rPr>
          <w:bCs/>
          <w:sz w:val="22"/>
          <w:szCs w:val="22"/>
        </w:rPr>
      </w:pPr>
      <w:r w:rsidRPr="00EE4B72">
        <w:rPr>
          <w:bCs/>
          <w:sz w:val="22"/>
          <w:szCs w:val="22"/>
        </w:rPr>
        <w:t>3. Настоящее решение вступает в силу со дня его принятия.</w:t>
      </w:r>
    </w:p>
    <w:p w:rsidR="006D4F00" w:rsidRPr="00EE4B72" w:rsidRDefault="006D4F00" w:rsidP="00EE4B72">
      <w:pPr>
        <w:pStyle w:val="23"/>
        <w:spacing w:after="0" w:line="240" w:lineRule="auto"/>
        <w:rPr>
          <w:bCs/>
          <w:sz w:val="22"/>
          <w:szCs w:val="22"/>
        </w:rPr>
      </w:pPr>
    </w:p>
    <w:p w:rsidR="006D4F00" w:rsidRPr="00EE4B72" w:rsidRDefault="006D4F00" w:rsidP="00EE4B72">
      <w:pPr>
        <w:pStyle w:val="23"/>
        <w:spacing w:after="0" w:line="240" w:lineRule="auto"/>
        <w:rPr>
          <w:bCs/>
          <w:sz w:val="22"/>
          <w:szCs w:val="22"/>
        </w:rPr>
      </w:pPr>
    </w:p>
    <w:p w:rsidR="006D4F00" w:rsidRPr="00EE4B72" w:rsidRDefault="006D4F00" w:rsidP="00EE4B72">
      <w:pPr>
        <w:pStyle w:val="23"/>
        <w:spacing w:after="0" w:line="240" w:lineRule="auto"/>
        <w:rPr>
          <w:bCs/>
          <w:sz w:val="22"/>
          <w:szCs w:val="22"/>
        </w:rPr>
      </w:pPr>
      <w:r w:rsidRPr="00EE4B72">
        <w:rPr>
          <w:bCs/>
          <w:sz w:val="22"/>
          <w:szCs w:val="22"/>
        </w:rPr>
        <w:t xml:space="preserve">Председатель Совета депутатов                                                 </w:t>
      </w:r>
    </w:p>
    <w:p w:rsidR="006D4F00" w:rsidRPr="00EE4B72" w:rsidRDefault="006D4F00" w:rsidP="00EE4B72">
      <w:pPr>
        <w:pStyle w:val="23"/>
        <w:spacing w:after="0" w:line="240" w:lineRule="auto"/>
        <w:rPr>
          <w:bCs/>
          <w:sz w:val="22"/>
          <w:szCs w:val="22"/>
        </w:rPr>
      </w:pPr>
      <w:r w:rsidRPr="00EE4B72">
        <w:rPr>
          <w:bCs/>
          <w:sz w:val="22"/>
          <w:szCs w:val="22"/>
        </w:rPr>
        <w:t xml:space="preserve">Новоцелинного сельсовета </w:t>
      </w:r>
    </w:p>
    <w:p w:rsidR="006D4F00" w:rsidRPr="00EE4B72" w:rsidRDefault="006D4F00" w:rsidP="00EE4B72">
      <w:pPr>
        <w:pStyle w:val="23"/>
        <w:spacing w:after="0" w:line="240" w:lineRule="auto"/>
        <w:rPr>
          <w:bCs/>
          <w:sz w:val="22"/>
          <w:szCs w:val="22"/>
        </w:rPr>
      </w:pPr>
      <w:r w:rsidRPr="00EE4B72">
        <w:rPr>
          <w:bCs/>
          <w:sz w:val="22"/>
          <w:szCs w:val="22"/>
        </w:rPr>
        <w:t xml:space="preserve">Кочковского района Новосибирской </w:t>
      </w:r>
    </w:p>
    <w:p w:rsidR="006D4F00" w:rsidRPr="00EE4B72" w:rsidRDefault="006D4F00" w:rsidP="00EE4B72">
      <w:pPr>
        <w:pStyle w:val="23"/>
        <w:spacing w:after="0" w:line="240" w:lineRule="auto"/>
        <w:rPr>
          <w:sz w:val="22"/>
          <w:szCs w:val="22"/>
        </w:rPr>
      </w:pPr>
      <w:r w:rsidRPr="00EE4B72">
        <w:rPr>
          <w:bCs/>
          <w:sz w:val="22"/>
          <w:szCs w:val="22"/>
        </w:rPr>
        <w:t>области                                                                                           Н.С. Грибовская</w:t>
      </w:r>
    </w:p>
    <w:p w:rsidR="006D4F00" w:rsidRPr="00EE4B72" w:rsidRDefault="006D4F00" w:rsidP="00EE4B72">
      <w:pPr>
        <w:pStyle w:val="23"/>
        <w:spacing w:line="240" w:lineRule="auto"/>
        <w:rPr>
          <w:b/>
          <w:bCs/>
          <w:sz w:val="22"/>
          <w:szCs w:val="22"/>
        </w:rPr>
      </w:pP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Приложение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к решению Совета депутатов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Новоцелинного сельсовета Кочковского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района Новосибирской области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от 27.11. 2020 года № 7</w:t>
      </w:r>
    </w:p>
    <w:p w:rsidR="006D4F00" w:rsidRPr="00EE4B72" w:rsidRDefault="006D4F00" w:rsidP="00EE4B72">
      <w:pPr>
        <w:pStyle w:val="a3"/>
        <w:spacing w:after="0" w:line="240" w:lineRule="auto"/>
        <w:rPr>
          <w:rFonts w:ascii="Times New Roman" w:hAnsi="Times New Roman" w:cs="Times New Roman"/>
          <w:b w:val="0"/>
          <w:bCs/>
          <w:sz w:val="22"/>
          <w:szCs w:val="22"/>
        </w:rPr>
      </w:pPr>
      <w:r w:rsidRPr="00EE4B72">
        <w:rPr>
          <w:rFonts w:ascii="Times New Roman" w:hAnsi="Times New Roman" w:cs="Times New Roman"/>
          <w:sz w:val="22"/>
          <w:szCs w:val="22"/>
        </w:rPr>
        <w:t>ПОЛОЖЕНИЕ</w:t>
      </w:r>
      <w:r w:rsidRPr="00EE4B72">
        <w:rPr>
          <w:rFonts w:ascii="Times New Roman" w:hAnsi="Times New Roman" w:cs="Times New Roman"/>
          <w:b w:val="0"/>
          <w:bCs/>
          <w:sz w:val="22"/>
          <w:szCs w:val="22"/>
        </w:rPr>
        <w:t xml:space="preserve"> </w:t>
      </w:r>
    </w:p>
    <w:p w:rsidR="006D4F00" w:rsidRPr="00EE4B72" w:rsidRDefault="006D4F00" w:rsidP="00B4304D">
      <w:pPr>
        <w:pStyle w:val="af4"/>
        <w:jc w:val="center"/>
        <w:rPr>
          <w:sz w:val="22"/>
          <w:szCs w:val="22"/>
        </w:rPr>
      </w:pPr>
      <w:r w:rsidRPr="00EE4B72">
        <w:rPr>
          <w:sz w:val="22"/>
          <w:szCs w:val="22"/>
        </w:rPr>
        <w:t>о мандатной комиссии Совета депутатов Новоцелинного сельсовета Кочковского района Новосибирской области</w:t>
      </w:r>
    </w:p>
    <w:p w:rsidR="006D4F00" w:rsidRPr="00EE4B72" w:rsidRDefault="006D4F00" w:rsidP="00EE4B72">
      <w:pPr>
        <w:spacing w:line="240" w:lineRule="auto"/>
        <w:jc w:val="center"/>
        <w:rPr>
          <w:rFonts w:ascii="Times New Roman" w:hAnsi="Times New Roman" w:cs="Times New Roman"/>
          <w:b/>
          <w:bCs/>
        </w:rPr>
      </w:pPr>
    </w:p>
    <w:p w:rsidR="006D4F00" w:rsidRPr="00EE4B72" w:rsidRDefault="006D4F00" w:rsidP="00EE4B72">
      <w:pPr>
        <w:numPr>
          <w:ilvl w:val="0"/>
          <w:numId w:val="26"/>
        </w:numPr>
        <w:spacing w:after="0" w:line="240" w:lineRule="auto"/>
        <w:jc w:val="center"/>
        <w:rPr>
          <w:rFonts w:ascii="Times New Roman" w:hAnsi="Times New Roman" w:cs="Times New Roman"/>
          <w:b/>
          <w:bCs/>
        </w:rPr>
      </w:pPr>
      <w:r w:rsidRPr="00EE4B72">
        <w:rPr>
          <w:rFonts w:ascii="Times New Roman" w:hAnsi="Times New Roman" w:cs="Times New Roman"/>
          <w:b/>
          <w:bCs/>
        </w:rPr>
        <w:t>ПРАВОВАЯ ОСНОВА ДЕЯТЕЛЬНОСТИ КОМИССИИ</w:t>
      </w:r>
    </w:p>
    <w:p w:rsidR="006D4F00" w:rsidRPr="00EE4B72" w:rsidRDefault="006D4F00" w:rsidP="00EE4B72">
      <w:pPr>
        <w:spacing w:line="240" w:lineRule="auto"/>
        <w:jc w:val="center"/>
        <w:rPr>
          <w:rFonts w:ascii="Times New Roman" w:hAnsi="Times New Roman" w:cs="Times New Roman"/>
          <w:b/>
          <w:bCs/>
        </w:rPr>
      </w:pP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1.1. Мандатная комиссия Совета депутатов Новоцелинного сельсовета Кочковского района Новосибирской области (далее – комиссия) образуется по решению Совета депутатов Новоцелинного сельсовета Кочковского района Новосибирской области (далее – Совет депутатов) в соответствии с Регламентом Совета депутатов Новоцелинного сельсовета Кочковского района Новосибирской области (далее – Регламент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1.2. В своей работе руководствуется Конституцией Российской Федерации, федеральным законодательством, Уставами Новосибирской области и Новоцелинного сельсовета Кочковского района Новосибирской области, законами и иными нормативными правовыми актами Новосибирской области, нормативными правовыми актами Новоцелинного сельсовета Кочковского района Новосибирской области (далее – Новоцелинный сельсовет), Регламентом Совета депутатов и настоящим Положением.</w:t>
      </w:r>
    </w:p>
    <w:p w:rsidR="006D4F00" w:rsidRPr="00EE4B72" w:rsidRDefault="006D4F00" w:rsidP="00EE4B72">
      <w:pPr>
        <w:spacing w:line="240" w:lineRule="auto"/>
        <w:ind w:left="360"/>
        <w:jc w:val="center"/>
        <w:rPr>
          <w:rFonts w:ascii="Times New Roman" w:hAnsi="Times New Roman" w:cs="Times New Roman"/>
          <w:b/>
          <w:bCs/>
        </w:rPr>
      </w:pPr>
      <w:r w:rsidRPr="00EE4B72">
        <w:rPr>
          <w:rFonts w:ascii="Times New Roman" w:hAnsi="Times New Roman" w:cs="Times New Roman"/>
          <w:b/>
          <w:bCs/>
        </w:rPr>
        <w:t>2. ОСНОВНЫЕ НАПРАВЛЕНИЯ ДЕЯТЕЛЬНОСТИ КОМИССИИ</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lastRenderedPageBreak/>
        <w:t>Основными направлениями деятельности комиссии являются :</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1) рассмотрение материалов избирательной комиссии Новоцелинного сельсовета Кочковского района Новосибирской области об избрании депутатов Совета депутатов, внесение на рассмотрение Совета депутатов проектов решений о подтверждении полномочий вновь избранного Совета депутатов;</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2) осуществление регистрации депутатских объединений (фракций, депутатских групп);</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3) по заявлению депутата Совета депутатов рассмотрение  и подготовка  для решения Советом депутатов вопроса о сложении депутатом своих полномочий;</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4) по заявлению депутата Совета депутатов, депутатского объединения либо по поручению Совета депутатов рассмотрение материалов о соблюдении депутатами этических норм;</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 xml:space="preserve">5) по заявлению депутата Совета депутатов рассмотрение вопросов о нарушении прав депутата при осуществлении им депутатской деятельности;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6) содействие исполнению законодательства Российской Федерации и Новосибирской области по вопросам своей компетенции;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7) осуществление контроля за исполнением решений, принятых Советом депутатов по направлениям деятельности комиссии,  обеспечением гарантий депутатской деятельности.</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3. ПОЛНОМОЧИЯ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bCs/>
        </w:rPr>
        <w:t>3.1.</w:t>
      </w:r>
      <w:r w:rsidRPr="00EE4B72">
        <w:rPr>
          <w:rFonts w:ascii="Times New Roman" w:hAnsi="Times New Roman" w:cs="Times New Roman"/>
          <w:b/>
          <w:bCs/>
        </w:rPr>
        <w:t xml:space="preserve"> </w:t>
      </w:r>
      <w:r w:rsidRPr="00EE4B72">
        <w:rPr>
          <w:rFonts w:ascii="Times New Roman" w:hAnsi="Times New Roman" w:cs="Times New Roman"/>
        </w:rPr>
        <w:t>Комиссия для осуществления поставленных задач вправе :</w:t>
      </w:r>
    </w:p>
    <w:p w:rsidR="006D4F00" w:rsidRPr="00EE4B72" w:rsidRDefault="006D4F00" w:rsidP="00EE4B72">
      <w:pPr>
        <w:tabs>
          <w:tab w:val="num" w:pos="1440"/>
        </w:tabs>
        <w:spacing w:line="240" w:lineRule="auto"/>
        <w:jc w:val="both"/>
        <w:rPr>
          <w:rFonts w:ascii="Times New Roman" w:hAnsi="Times New Roman" w:cs="Times New Roman"/>
        </w:rPr>
      </w:pPr>
      <w:r w:rsidRPr="00EE4B72">
        <w:rPr>
          <w:rFonts w:ascii="Times New Roman" w:hAnsi="Times New Roman" w:cs="Times New Roman"/>
        </w:rPr>
        <w:t xml:space="preserve">- готовить и вносить на обсуждение Совета депутатов проекты решений Совета депутатов по вопросам компетенции комиссии; </w:t>
      </w:r>
    </w:p>
    <w:p w:rsidR="006D4F00" w:rsidRPr="00EE4B72" w:rsidRDefault="006D4F00" w:rsidP="00EE4B72">
      <w:pPr>
        <w:tabs>
          <w:tab w:val="num" w:pos="1440"/>
        </w:tabs>
        <w:spacing w:line="240" w:lineRule="auto"/>
        <w:jc w:val="both"/>
        <w:rPr>
          <w:rFonts w:ascii="Times New Roman" w:hAnsi="Times New Roman" w:cs="Times New Roman"/>
        </w:rPr>
      </w:pPr>
      <w:r w:rsidRPr="00EE4B72">
        <w:rPr>
          <w:rFonts w:ascii="Times New Roman" w:hAnsi="Times New Roman" w:cs="Times New Roman"/>
        </w:rPr>
        <w:t>- предлагать вопросы для внесения в повестку дня сессии;</w:t>
      </w:r>
    </w:p>
    <w:p w:rsidR="006D4F00" w:rsidRPr="00EE4B72" w:rsidRDefault="006D4F00" w:rsidP="00EE4B72">
      <w:pPr>
        <w:tabs>
          <w:tab w:val="num" w:pos="1440"/>
        </w:tabs>
        <w:spacing w:line="240" w:lineRule="auto"/>
        <w:jc w:val="both"/>
        <w:rPr>
          <w:rFonts w:ascii="Times New Roman" w:hAnsi="Times New Roman" w:cs="Times New Roman"/>
        </w:rPr>
      </w:pPr>
      <w:r w:rsidRPr="00EE4B72">
        <w:rPr>
          <w:rFonts w:ascii="Times New Roman" w:hAnsi="Times New Roman" w:cs="Times New Roman"/>
        </w:rPr>
        <w:t>- вносить предложения :</w:t>
      </w:r>
    </w:p>
    <w:p w:rsidR="006D4F00" w:rsidRPr="00EE4B72" w:rsidRDefault="006D4F00" w:rsidP="00EE4B72">
      <w:pPr>
        <w:tabs>
          <w:tab w:val="num" w:pos="1440"/>
        </w:tabs>
        <w:spacing w:line="240" w:lineRule="auto"/>
        <w:jc w:val="both"/>
        <w:rPr>
          <w:rFonts w:ascii="Times New Roman" w:hAnsi="Times New Roman" w:cs="Times New Roman"/>
        </w:rPr>
      </w:pPr>
      <w:r w:rsidRPr="00EE4B72">
        <w:rPr>
          <w:rFonts w:ascii="Times New Roman" w:hAnsi="Times New Roman" w:cs="Times New Roman"/>
        </w:rPr>
        <w:t>по проектам решений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xml:space="preserve">по организации и проведению депутатских и публичных слушаний, «круглых столов» и иных мероприятий;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о заслушивании на сессии отчётов и информации любого органа или должностного лица по выполнению решений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по осуществлению Советом депутатов контрольных функций;</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осуществлять с другими комиссиями Совета депутатов совместную проработку проектов нормативных правовых актов;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организационно-правовых форм Новоцелинного сельсовета;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xml:space="preserve">- рассматривать письма, заявления, предложения и обращения, поступившие в комиссию;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приглашать к участию в заседании комиссии должностных лиц администрации Новоцелинного сельсовета Кочковского района Новосибирской области (далее – администрация сельсовета), руководителей учреждений, предприятий и организаций всех форм собственности;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решать вопросы организации своей деятельности.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lastRenderedPageBreak/>
        <w:t>3.2. Комиссия осуществляет контроль за выполнением решений Совета депутатов по вопросам своей компетенции;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3.3. Комиссия вправе информировать общественность о деятельности комиссии через средства массовой информации.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3.4. Комиссия вправе осуществлять иные полномочия, установленные законодательством и иными нормативными правовыми актами Новоцелинного сельсовета.</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4. ПОРЯДОК РАБОТЫ КОМИССИИ</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4.1. Все члены комиссии обладают полномочиями, установленными для депутатов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6D4F00" w:rsidRPr="00EE4B72" w:rsidRDefault="006D4F00" w:rsidP="00EE4B72">
      <w:pPr>
        <w:spacing w:line="240" w:lineRule="auto"/>
        <w:ind w:left="720"/>
        <w:jc w:val="both"/>
        <w:rPr>
          <w:rFonts w:ascii="Times New Roman" w:hAnsi="Times New Roman" w:cs="Times New Roman"/>
        </w:rPr>
      </w:pPr>
      <w:r w:rsidRPr="00EE4B72">
        <w:rPr>
          <w:rFonts w:ascii="Times New Roman" w:hAnsi="Times New Roman" w:cs="Times New Roman"/>
        </w:rPr>
        <w:t>Председатель комиссии :</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организует работу комиссии;</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ведёт заседания комиссии; </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организует предварительное рассмотрение документов и проектов нормативных правовых актов, поступивших в комиссию;             </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координирует деятельность членов комиссии по выполнению планов и решений комиссии, даёт поручения членам комиссии; </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6D4F00" w:rsidRPr="00EE4B72" w:rsidRDefault="006D4F00" w:rsidP="00EE4B72">
      <w:pPr>
        <w:numPr>
          <w:ilvl w:val="1"/>
          <w:numId w:val="27"/>
        </w:numPr>
        <w:tabs>
          <w:tab w:val="num" w:pos="0"/>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подписывает решения и протоколы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4.3. Заместитель председателя комиссии избирается открытым голосованием по предложению комиссии или в порядке самовыдвижения. В случае отсутствия председателя комиссии заместитель председателя комиссии исполняет его полномочия.</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4.5. Члены комиссии имеют право :</w:t>
      </w:r>
    </w:p>
    <w:p w:rsidR="006D4F00" w:rsidRPr="00EE4B72" w:rsidRDefault="006D4F00" w:rsidP="00EE4B72">
      <w:pPr>
        <w:numPr>
          <w:ilvl w:val="1"/>
          <w:numId w:val="27"/>
        </w:numPr>
        <w:tabs>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решающего голоса по всем вопросам, рассматриваемым комиссией;</w:t>
      </w:r>
    </w:p>
    <w:p w:rsidR="006D4F00" w:rsidRPr="00EE4B72" w:rsidRDefault="006D4F00" w:rsidP="00EE4B72">
      <w:pPr>
        <w:numPr>
          <w:ilvl w:val="1"/>
          <w:numId w:val="27"/>
        </w:numPr>
        <w:tabs>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6D4F00" w:rsidRPr="00EE4B72" w:rsidRDefault="006D4F00" w:rsidP="00EE4B72">
      <w:pPr>
        <w:numPr>
          <w:ilvl w:val="1"/>
          <w:numId w:val="27"/>
        </w:numPr>
        <w:tabs>
          <w:tab w:val="num" w:pos="54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4.6. Комиссия работает в соответствии с планом, утверждённым на сессии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администрации Новоцелинного сельсовета,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lastRenderedPageBreak/>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4.10. Член комиссии, имеющий особое мнение  при обсуждении вопроса, вправе представить  его Совету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4.11. Решения, протоколы заседаний комиссии хранятся в делах комиссии.</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5. ОБЕСПЕЧЕНИЕ ДЕЯТЕЛЬНОСТИ КОМИССИИ</w:t>
      </w:r>
    </w:p>
    <w:p w:rsidR="006D4F00" w:rsidRPr="00EE4B72" w:rsidRDefault="006D4F00" w:rsidP="00EE4B72">
      <w:pPr>
        <w:spacing w:line="240" w:lineRule="auto"/>
        <w:jc w:val="both"/>
        <w:rPr>
          <w:rFonts w:ascii="Times New Roman" w:hAnsi="Times New Roman" w:cs="Times New Roman"/>
          <w:b/>
          <w:bCs/>
        </w:rPr>
      </w:pPr>
      <w:r w:rsidRPr="00EE4B72">
        <w:rPr>
          <w:rFonts w:ascii="Times New Roman" w:hAnsi="Times New Roman" w:cs="Times New Roman"/>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Новоцелинного сельсовета.</w:t>
      </w:r>
    </w:p>
    <w:p w:rsidR="006D4F00" w:rsidRPr="00EE4B72" w:rsidRDefault="006D4F00" w:rsidP="00EE4B72">
      <w:pPr>
        <w:pStyle w:val="1"/>
        <w:spacing w:before="0" w:after="0" w:line="240" w:lineRule="auto"/>
        <w:rPr>
          <w:rFonts w:ascii="Times New Roman" w:hAnsi="Times New Roman" w:cs="Times New Roman"/>
          <w:b w:val="0"/>
          <w:bCs w:val="0"/>
          <w:sz w:val="22"/>
          <w:szCs w:val="22"/>
          <w:lang w:val="ru-RU"/>
        </w:rPr>
      </w:pPr>
      <w:r w:rsidRPr="00EE4B72">
        <w:rPr>
          <w:rFonts w:ascii="Times New Roman" w:hAnsi="Times New Roman" w:cs="Times New Roman"/>
          <w:b w:val="0"/>
          <w:bCs w:val="0"/>
          <w:sz w:val="22"/>
          <w:szCs w:val="22"/>
          <w:lang w:val="ru-RU"/>
        </w:rPr>
        <w:t>СОВЕТ ДЕПУТАТОВ НОВОЦЕЛИННОГО СЕЛЬСОВЕТА</w:t>
      </w:r>
      <w:r w:rsidRPr="00EE4B72">
        <w:rPr>
          <w:rFonts w:ascii="Times New Roman" w:hAnsi="Times New Roman" w:cs="Times New Roman"/>
          <w:b w:val="0"/>
          <w:bCs w:val="0"/>
          <w:sz w:val="22"/>
          <w:szCs w:val="22"/>
          <w:lang w:val="ru-RU"/>
        </w:rPr>
        <w:br/>
        <w:t>КОЧКОВСКОГО РАЙОНА НОВОСИБИРСКОЙ ОБЛАСТИ</w:t>
      </w:r>
    </w:p>
    <w:p w:rsidR="006D4F00" w:rsidRPr="00EE4B72" w:rsidRDefault="006D4F00" w:rsidP="00EE4B72">
      <w:pPr>
        <w:spacing w:after="0" w:line="240" w:lineRule="auto"/>
        <w:jc w:val="center"/>
        <w:rPr>
          <w:rFonts w:ascii="Times New Roman" w:hAnsi="Times New Roman" w:cs="Times New Roman"/>
          <w:b/>
          <w:bCs/>
        </w:rPr>
      </w:pPr>
      <w:r w:rsidRPr="00EE4B72">
        <w:rPr>
          <w:rFonts w:ascii="Times New Roman" w:hAnsi="Times New Roman" w:cs="Times New Roman"/>
          <w:b/>
          <w:bCs/>
        </w:rPr>
        <w:t>( шестого созыва )</w:t>
      </w:r>
    </w:p>
    <w:p w:rsidR="006D4F00" w:rsidRPr="00EE4B72" w:rsidRDefault="006D4F00" w:rsidP="00EE4B72">
      <w:pPr>
        <w:spacing w:after="0" w:line="240" w:lineRule="auto"/>
        <w:jc w:val="center"/>
        <w:rPr>
          <w:rFonts w:ascii="Times New Roman" w:hAnsi="Times New Roman" w:cs="Times New Roman"/>
          <w:b/>
          <w:bCs/>
        </w:rPr>
      </w:pPr>
    </w:p>
    <w:p w:rsidR="006D4F00" w:rsidRPr="00EE4B72" w:rsidRDefault="006D4F00" w:rsidP="00EE4B72">
      <w:pPr>
        <w:spacing w:after="0" w:line="240" w:lineRule="auto"/>
        <w:jc w:val="center"/>
        <w:rPr>
          <w:rFonts w:ascii="Times New Roman" w:hAnsi="Times New Roman" w:cs="Times New Roman"/>
          <w:b/>
          <w:bCs/>
        </w:rPr>
      </w:pPr>
    </w:p>
    <w:p w:rsidR="006D4F00" w:rsidRPr="00EE4B72" w:rsidRDefault="006D4F00" w:rsidP="00EE4B72">
      <w:pPr>
        <w:spacing w:after="0" w:line="240" w:lineRule="auto"/>
        <w:jc w:val="center"/>
        <w:rPr>
          <w:rFonts w:ascii="Times New Roman" w:hAnsi="Times New Roman" w:cs="Times New Roman"/>
          <w:b/>
          <w:bCs/>
        </w:rPr>
      </w:pPr>
      <w:r w:rsidRPr="00EE4B72">
        <w:rPr>
          <w:rFonts w:ascii="Times New Roman" w:hAnsi="Times New Roman" w:cs="Times New Roman"/>
          <w:b/>
          <w:bCs/>
        </w:rPr>
        <w:t>РЕШЕНИЕ</w:t>
      </w:r>
    </w:p>
    <w:p w:rsidR="006D4F00" w:rsidRPr="00EE4B72" w:rsidRDefault="006D4F00" w:rsidP="00EE4B72">
      <w:pPr>
        <w:spacing w:after="0" w:line="240" w:lineRule="auto"/>
        <w:jc w:val="center"/>
        <w:rPr>
          <w:rFonts w:ascii="Times New Roman" w:hAnsi="Times New Roman" w:cs="Times New Roman"/>
          <w:b/>
          <w:bCs/>
        </w:rPr>
      </w:pPr>
      <w:r w:rsidRPr="00EE4B72">
        <w:rPr>
          <w:rFonts w:ascii="Times New Roman" w:hAnsi="Times New Roman" w:cs="Times New Roman"/>
          <w:b/>
          <w:bCs/>
        </w:rPr>
        <w:t>третьей сессии</w:t>
      </w:r>
    </w:p>
    <w:p w:rsidR="006D4F00" w:rsidRPr="00EE4B72" w:rsidRDefault="006D4F00" w:rsidP="00EE4B72">
      <w:pPr>
        <w:spacing w:after="0" w:line="240" w:lineRule="auto"/>
        <w:jc w:val="center"/>
        <w:rPr>
          <w:rFonts w:ascii="Times New Roman" w:hAnsi="Times New Roman" w:cs="Times New Roman"/>
          <w:b/>
          <w:bCs/>
        </w:rPr>
      </w:pPr>
    </w:p>
    <w:p w:rsidR="006D4F00" w:rsidRPr="00EE4B72" w:rsidRDefault="006D4F00" w:rsidP="00EE4B72">
      <w:pPr>
        <w:spacing w:after="0" w:line="240" w:lineRule="auto"/>
        <w:rPr>
          <w:rFonts w:ascii="Times New Roman" w:hAnsi="Times New Roman" w:cs="Times New Roman"/>
        </w:rPr>
      </w:pPr>
      <w:r w:rsidRPr="00EE4B72">
        <w:rPr>
          <w:rFonts w:ascii="Times New Roman" w:hAnsi="Times New Roman" w:cs="Times New Roman"/>
        </w:rPr>
        <w:t xml:space="preserve">27.11. 2020                                                                                                   </w:t>
      </w:r>
      <w:r w:rsidR="00EE4B72">
        <w:rPr>
          <w:rFonts w:ascii="Times New Roman" w:hAnsi="Times New Roman" w:cs="Times New Roman"/>
        </w:rPr>
        <w:t xml:space="preserve">                                      </w:t>
      </w:r>
      <w:r w:rsidRPr="00EE4B72">
        <w:rPr>
          <w:rFonts w:ascii="Times New Roman" w:hAnsi="Times New Roman" w:cs="Times New Roman"/>
        </w:rPr>
        <w:t xml:space="preserve">       № 8</w:t>
      </w:r>
    </w:p>
    <w:p w:rsidR="006D4F00" w:rsidRPr="00EE4B72" w:rsidRDefault="006D4F00" w:rsidP="00EE4B72">
      <w:pPr>
        <w:spacing w:after="0" w:line="240" w:lineRule="auto"/>
        <w:jc w:val="both"/>
        <w:rPr>
          <w:rFonts w:ascii="Times New Roman" w:hAnsi="Times New Roman" w:cs="Times New Roman"/>
        </w:rPr>
      </w:pPr>
    </w:p>
    <w:p w:rsidR="006D4F00" w:rsidRPr="00EE4B72" w:rsidRDefault="006D4F00" w:rsidP="00EE4B72">
      <w:pPr>
        <w:spacing w:after="0" w:line="240" w:lineRule="auto"/>
        <w:jc w:val="center"/>
        <w:rPr>
          <w:rFonts w:ascii="Times New Roman" w:hAnsi="Times New Roman" w:cs="Times New Roman"/>
        </w:rPr>
      </w:pPr>
      <w:r w:rsidRPr="00EE4B72">
        <w:rPr>
          <w:rFonts w:ascii="Times New Roman" w:hAnsi="Times New Roman" w:cs="Times New Roman"/>
        </w:rPr>
        <w:t>О Положении о комиссии Совета депутатов Новоцелинного сельсовета Кочковского района Новосибирской области по бюджетной, налоговой и финансово-кредитной политике</w:t>
      </w:r>
    </w:p>
    <w:p w:rsidR="006D4F00" w:rsidRDefault="006D4F00" w:rsidP="00EE4B72">
      <w:pPr>
        <w:spacing w:after="0"/>
        <w:jc w:val="both"/>
        <w:rPr>
          <w:sz w:val="28"/>
        </w:rPr>
      </w:pPr>
    </w:p>
    <w:p w:rsidR="006D4F00" w:rsidRPr="00EE4B72" w:rsidRDefault="006D4F00" w:rsidP="00EE4B72">
      <w:pPr>
        <w:spacing w:after="0" w:line="240" w:lineRule="auto"/>
        <w:jc w:val="both"/>
        <w:rPr>
          <w:rFonts w:ascii="Times New Roman" w:hAnsi="Times New Roman" w:cs="Times New Roman"/>
        </w:rPr>
      </w:pPr>
      <w:r w:rsidRPr="00EE4B72">
        <w:rPr>
          <w:rFonts w:ascii="Times New Roman" w:hAnsi="Times New Roman" w:cs="Times New Roman"/>
        </w:rPr>
        <w:t xml:space="preserve">     В соответствии с пунктом 4 статьи 9 Регламента Совета депутатов Новоцелинного сельсовета Кочковского района Новосибирской области, принятым решением Совета депутатов Новоцелинного сельсовета Кочковского района Новосибирской области от 24.09. 2020 № 5,</w:t>
      </w:r>
    </w:p>
    <w:p w:rsidR="006D4F00" w:rsidRPr="00EE4B72" w:rsidRDefault="006D4F00" w:rsidP="00EE4B72">
      <w:pPr>
        <w:spacing w:after="0" w:line="240" w:lineRule="auto"/>
        <w:jc w:val="both"/>
        <w:rPr>
          <w:rFonts w:ascii="Times New Roman" w:hAnsi="Times New Roman" w:cs="Times New Roman"/>
          <w:b/>
          <w:bCs/>
        </w:rPr>
      </w:pPr>
      <w:r w:rsidRPr="00EE4B72">
        <w:rPr>
          <w:rFonts w:ascii="Times New Roman" w:hAnsi="Times New Roman" w:cs="Times New Roman"/>
        </w:rPr>
        <w:t xml:space="preserve">Совет депутатов </w:t>
      </w:r>
      <w:r w:rsidRPr="00EE4B72">
        <w:rPr>
          <w:rFonts w:ascii="Times New Roman" w:hAnsi="Times New Roman" w:cs="Times New Roman"/>
          <w:b/>
          <w:bCs/>
        </w:rPr>
        <w:t>РЕШИЛ :</w:t>
      </w:r>
    </w:p>
    <w:p w:rsidR="006D4F00" w:rsidRPr="00EE4B72" w:rsidRDefault="006D4F00" w:rsidP="00EE4B72">
      <w:pPr>
        <w:pStyle w:val="23"/>
        <w:spacing w:after="0" w:line="240" w:lineRule="auto"/>
        <w:jc w:val="both"/>
        <w:rPr>
          <w:bCs/>
          <w:sz w:val="22"/>
          <w:szCs w:val="22"/>
        </w:rPr>
      </w:pPr>
      <w:r w:rsidRPr="00EE4B72">
        <w:rPr>
          <w:bCs/>
          <w:sz w:val="22"/>
          <w:szCs w:val="22"/>
        </w:rPr>
        <w:t>1. Утвердить Положение о комиссии Совета депутатов Новоцелинного сельсовета Кочковского района Новосибирской области по бюджетной, налоговой и финансово-кредитной политике согласно приложению.</w:t>
      </w:r>
    </w:p>
    <w:p w:rsidR="006D4F00" w:rsidRPr="00EE4B72" w:rsidRDefault="006D4F00" w:rsidP="00EE4B72">
      <w:pPr>
        <w:spacing w:after="0" w:line="240" w:lineRule="auto"/>
        <w:jc w:val="both"/>
        <w:rPr>
          <w:rFonts w:ascii="Times New Roman" w:hAnsi="Times New Roman" w:cs="Times New Roman"/>
        </w:rPr>
      </w:pPr>
      <w:r w:rsidRPr="00EE4B72">
        <w:rPr>
          <w:rFonts w:ascii="Times New Roman" w:hAnsi="Times New Roman" w:cs="Times New Roman"/>
        </w:rPr>
        <w:t>2. Признать утратившим силу решение Совета депутатов Новоцелинного сельсовета Кочковского района Новосибирской области от 27.11. 2015 № 7 «О</w:t>
      </w:r>
      <w:r w:rsidRPr="00EE4B72">
        <w:rPr>
          <w:rFonts w:ascii="Times New Roman" w:hAnsi="Times New Roman" w:cs="Times New Roman"/>
          <w:bCs/>
        </w:rPr>
        <w:t xml:space="preserve"> Положении о комиссии Совета депутатов Новоцелинного сельсовета Кочковского района Новосибирской области по бюджетной, налоговой и финансово-кредитной политике».</w:t>
      </w:r>
    </w:p>
    <w:p w:rsidR="006D4F00" w:rsidRPr="00EE4B72" w:rsidRDefault="006D4F00" w:rsidP="00EE4B72">
      <w:pPr>
        <w:pStyle w:val="23"/>
        <w:spacing w:after="0" w:line="240" w:lineRule="auto"/>
        <w:jc w:val="both"/>
        <w:rPr>
          <w:bCs/>
          <w:sz w:val="22"/>
          <w:szCs w:val="22"/>
        </w:rPr>
      </w:pPr>
      <w:r w:rsidRPr="00EE4B72">
        <w:rPr>
          <w:bCs/>
          <w:sz w:val="22"/>
          <w:szCs w:val="22"/>
        </w:rPr>
        <w:t>3. Настоящее решение вступает в силу со дня его принятия.</w:t>
      </w:r>
    </w:p>
    <w:p w:rsidR="006D4F00" w:rsidRPr="00EE4B72" w:rsidRDefault="006D4F00" w:rsidP="00EE4B72">
      <w:pPr>
        <w:pStyle w:val="23"/>
        <w:spacing w:after="0" w:line="240" w:lineRule="auto"/>
        <w:rPr>
          <w:bCs/>
          <w:sz w:val="22"/>
          <w:szCs w:val="22"/>
        </w:rPr>
      </w:pPr>
    </w:p>
    <w:p w:rsidR="006D4F00" w:rsidRPr="00EE4B72" w:rsidRDefault="006D4F00" w:rsidP="00EE4B72">
      <w:pPr>
        <w:pStyle w:val="23"/>
        <w:spacing w:after="0" w:line="240" w:lineRule="auto"/>
        <w:rPr>
          <w:bCs/>
          <w:sz w:val="22"/>
          <w:szCs w:val="22"/>
        </w:rPr>
      </w:pPr>
      <w:r w:rsidRPr="00EE4B72">
        <w:rPr>
          <w:bCs/>
          <w:sz w:val="22"/>
          <w:szCs w:val="22"/>
        </w:rPr>
        <w:t xml:space="preserve">Председатель Совета депутатов                                                 </w:t>
      </w:r>
    </w:p>
    <w:p w:rsidR="006D4F00" w:rsidRPr="00EE4B72" w:rsidRDefault="006D4F00" w:rsidP="00EE4B72">
      <w:pPr>
        <w:pStyle w:val="23"/>
        <w:spacing w:after="0" w:line="240" w:lineRule="auto"/>
        <w:rPr>
          <w:bCs/>
          <w:sz w:val="22"/>
          <w:szCs w:val="22"/>
        </w:rPr>
      </w:pPr>
      <w:r w:rsidRPr="00EE4B72">
        <w:rPr>
          <w:bCs/>
          <w:sz w:val="22"/>
          <w:szCs w:val="22"/>
        </w:rPr>
        <w:t>Новоцелинного сельтсовета</w:t>
      </w:r>
    </w:p>
    <w:p w:rsidR="006D4F00" w:rsidRPr="00EE4B72" w:rsidRDefault="006D4F00" w:rsidP="00EE4B72">
      <w:pPr>
        <w:pStyle w:val="23"/>
        <w:spacing w:after="0" w:line="240" w:lineRule="auto"/>
        <w:rPr>
          <w:bCs/>
          <w:sz w:val="22"/>
          <w:szCs w:val="22"/>
        </w:rPr>
      </w:pPr>
      <w:r w:rsidRPr="00EE4B72">
        <w:rPr>
          <w:bCs/>
          <w:sz w:val="22"/>
          <w:szCs w:val="22"/>
        </w:rPr>
        <w:t xml:space="preserve">Кочковского района Новосибирской </w:t>
      </w:r>
    </w:p>
    <w:p w:rsidR="006D4F00" w:rsidRPr="00EE4B72" w:rsidRDefault="006D4F00" w:rsidP="00EE4B72">
      <w:pPr>
        <w:pStyle w:val="23"/>
        <w:spacing w:after="0" w:line="240" w:lineRule="auto"/>
        <w:rPr>
          <w:sz w:val="22"/>
          <w:szCs w:val="22"/>
        </w:rPr>
      </w:pPr>
      <w:r w:rsidRPr="00EE4B72">
        <w:rPr>
          <w:bCs/>
          <w:sz w:val="22"/>
          <w:szCs w:val="22"/>
        </w:rPr>
        <w:t>области                                                                                           Н.С. Грибовская</w:t>
      </w:r>
    </w:p>
    <w:p w:rsidR="006D4F00" w:rsidRPr="00EE4B72" w:rsidRDefault="006D4F00" w:rsidP="00EE4B72">
      <w:pPr>
        <w:spacing w:after="0" w:line="240" w:lineRule="auto"/>
        <w:jc w:val="both"/>
        <w:rPr>
          <w:rFonts w:ascii="Times New Roman" w:hAnsi="Times New Roman" w:cs="Times New Roman"/>
        </w:rPr>
      </w:pP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Приложение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к решению Совета депутатов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Новоцелинного сельсовета Кочковского</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 xml:space="preserve">района Новосибирской области </w:t>
      </w:r>
    </w:p>
    <w:p w:rsidR="006D4F00" w:rsidRPr="00EE4B72" w:rsidRDefault="006D4F00" w:rsidP="00EE4B72">
      <w:pPr>
        <w:pStyle w:val="a3"/>
        <w:spacing w:after="0" w:line="240" w:lineRule="auto"/>
        <w:jc w:val="right"/>
        <w:rPr>
          <w:rFonts w:ascii="Times New Roman" w:hAnsi="Times New Roman" w:cs="Times New Roman"/>
          <w:b w:val="0"/>
          <w:sz w:val="22"/>
          <w:szCs w:val="22"/>
        </w:rPr>
      </w:pPr>
      <w:r w:rsidRPr="00EE4B72">
        <w:rPr>
          <w:rFonts w:ascii="Times New Roman" w:hAnsi="Times New Roman" w:cs="Times New Roman"/>
          <w:b w:val="0"/>
          <w:sz w:val="22"/>
          <w:szCs w:val="22"/>
        </w:rPr>
        <w:t>от 27.11. 2020 года № 8</w:t>
      </w:r>
    </w:p>
    <w:p w:rsidR="006D4F00" w:rsidRDefault="006D4F00" w:rsidP="00EE4B72">
      <w:pPr>
        <w:pStyle w:val="a3"/>
        <w:spacing w:after="0"/>
        <w:rPr>
          <w:b w:val="0"/>
          <w:bCs/>
        </w:rPr>
      </w:pPr>
    </w:p>
    <w:p w:rsidR="006D4F00" w:rsidRPr="00EE4B72" w:rsidRDefault="006D4F00" w:rsidP="006D4F00">
      <w:pPr>
        <w:pStyle w:val="a3"/>
        <w:rPr>
          <w:rFonts w:ascii="Times New Roman" w:hAnsi="Times New Roman" w:cs="Times New Roman"/>
          <w:sz w:val="22"/>
          <w:szCs w:val="22"/>
        </w:rPr>
      </w:pPr>
      <w:r w:rsidRPr="00EE4B72">
        <w:rPr>
          <w:rFonts w:ascii="Times New Roman" w:hAnsi="Times New Roman" w:cs="Times New Roman"/>
          <w:sz w:val="22"/>
          <w:szCs w:val="22"/>
        </w:rPr>
        <w:t xml:space="preserve">ПОЛОЖЕНИЕ </w:t>
      </w:r>
    </w:p>
    <w:p w:rsidR="006D4F00" w:rsidRPr="00B4304D" w:rsidRDefault="006D4F00" w:rsidP="00B4304D">
      <w:pPr>
        <w:pStyle w:val="af4"/>
        <w:jc w:val="center"/>
        <w:rPr>
          <w:sz w:val="22"/>
          <w:szCs w:val="22"/>
        </w:rPr>
      </w:pPr>
      <w:r w:rsidRPr="00B4304D">
        <w:rPr>
          <w:sz w:val="22"/>
          <w:szCs w:val="22"/>
        </w:rPr>
        <w:t>о комиссии Совета депутатов Новоцелинного сельсовета Кочковского района Новосибирской области по бюджетной, налоговой и финансово-кредитной политике</w:t>
      </w:r>
    </w:p>
    <w:p w:rsidR="006D4F00" w:rsidRPr="00EE4B72" w:rsidRDefault="006D4F00" w:rsidP="00EE4B72">
      <w:pPr>
        <w:spacing w:after="0" w:line="240" w:lineRule="auto"/>
        <w:jc w:val="center"/>
        <w:rPr>
          <w:rFonts w:ascii="Times New Roman" w:hAnsi="Times New Roman" w:cs="Times New Roman"/>
          <w:b/>
          <w:bCs/>
        </w:rPr>
      </w:pPr>
    </w:p>
    <w:p w:rsidR="006D4F00" w:rsidRDefault="006D4F00" w:rsidP="00EE4B72">
      <w:pPr>
        <w:numPr>
          <w:ilvl w:val="1"/>
          <w:numId w:val="28"/>
        </w:numPr>
        <w:spacing w:after="0" w:line="240" w:lineRule="auto"/>
        <w:rPr>
          <w:rFonts w:ascii="Times New Roman" w:hAnsi="Times New Roman" w:cs="Times New Roman"/>
          <w:b/>
          <w:bCs/>
        </w:rPr>
      </w:pPr>
      <w:r w:rsidRPr="00EE4B72">
        <w:rPr>
          <w:rFonts w:ascii="Times New Roman" w:hAnsi="Times New Roman" w:cs="Times New Roman"/>
          <w:b/>
          <w:bCs/>
        </w:rPr>
        <w:lastRenderedPageBreak/>
        <w:t>ПРАВОВАЯ ОСНОВА ДЕЯТЕЛЬНОСТИ КОМИССИИ</w:t>
      </w:r>
    </w:p>
    <w:p w:rsidR="00EE4B72" w:rsidRPr="00EE4B72" w:rsidRDefault="00EE4B72" w:rsidP="00EE4B72">
      <w:pPr>
        <w:spacing w:after="0" w:line="240" w:lineRule="auto"/>
        <w:ind w:left="1710"/>
        <w:rPr>
          <w:rFonts w:ascii="Times New Roman" w:hAnsi="Times New Roman" w:cs="Times New Roman"/>
          <w:b/>
          <w:bCs/>
        </w:rPr>
      </w:pP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1.1. Комиссия Совета депутатов Новоцелинного сельсовета Кочковского района Новосибирской области  по бюджетной, налоговой и финансово-кредитной политике (далее – комиссия) образуется по решению Совета депутатов Новоцелинного сельсовета Кочковского района Новосибирской области (далее - Совет депутатов) в соответствии с Регламентом Совета депутатов Новоцелинного сельсовета Кочковского района Новосибирской области (далее – Регламент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1.2. В своей работе руководствуется Конституцией Российской Федерации, федеральным законодательством, Уставами Новосибирской области и Новоцелинного сельсовета Кочковского района Новосибирской области, законами и иными нормативными правовыми актами Новосибирской области, нормативными правовыми актами Новоцелинного сельсовета Кочковского района Новосибирской области (далее – Новоцелинный сельсовет), Регламентом Совета депутатов и настоящим Положением.</w:t>
      </w:r>
    </w:p>
    <w:p w:rsidR="006D4F00" w:rsidRPr="00EE4B72" w:rsidRDefault="006D4F00" w:rsidP="00EE4B72">
      <w:pPr>
        <w:spacing w:line="240" w:lineRule="auto"/>
        <w:ind w:left="360"/>
        <w:jc w:val="center"/>
        <w:rPr>
          <w:rFonts w:ascii="Times New Roman" w:hAnsi="Times New Roman" w:cs="Times New Roman"/>
          <w:b/>
          <w:bCs/>
        </w:rPr>
      </w:pPr>
      <w:r w:rsidRPr="00EE4B72">
        <w:rPr>
          <w:rFonts w:ascii="Times New Roman" w:hAnsi="Times New Roman" w:cs="Times New Roman"/>
          <w:b/>
          <w:bCs/>
        </w:rPr>
        <w:t>2. ОСНОВНЫЕ НАПРАВЛЕНИЯ ДЕЯТЕЛЬНОСТИ КОМИССИИ</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Основными направлениями деятельности комиссии являются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xml:space="preserve">1) участие в разработке проектов нормативных правовых актов Новоцелинного сельсовета Кочковского района Новосибирской области о бюджетном процессе, о  бюджете Новоцелинного сельсовета и об исполнении бюджета Новоцелинного сельсовета,  об установлении, изменении и отмене местных налогов и сборов в соответствии с законодательством Российской Федерации о налогах и сборах  и других нормативных правовых актов, направленных на регулирование отношений в сфере бюджетной, налоговой и финансово-кредитной политики;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2) предварительное рассмотрение проектов решений Совета депутатов, комплексных программ и планов социально-экономического развития Новоцелинного сельсовета, влияющих на бюджет Новоцелинного сельсовета или требующих изменения налоговой политики;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3) проведение анализа статистических данных доходов и расходов бюджета Новоцелинного сельсовета;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 осуществление в установленном законодательством порядке контрольных функций по</w:t>
      </w:r>
      <w:r w:rsidRPr="00EE4B72">
        <w:rPr>
          <w:rFonts w:ascii="Times New Roman" w:hAnsi="Times New Roman" w:cs="Times New Roman"/>
          <w:b/>
          <w:bCs/>
        </w:rPr>
        <w:t xml:space="preserve"> </w:t>
      </w:r>
      <w:r w:rsidRPr="00EE4B72">
        <w:rPr>
          <w:rFonts w:ascii="Times New Roman" w:hAnsi="Times New Roman" w:cs="Times New Roman"/>
        </w:rPr>
        <w:t>вопросам исполнения бюджета, использования средств бюджета, целевых бюджетных фондов, финансовой и налоговой политики в Новоцелинном сельсовете;</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5) содействие исполнению на местах  законодательства Российской Федерации, законодательства Новосибирской области по вопросам своей компетенции, осуществление по ним связи с органами местного самоуправления;</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6) осуществление взаимодействия с администрацией Новоцелинного сельсовета Кочковского района Новосибирской области (далее – администрация Новоцелинного сельсовета).</w:t>
      </w:r>
    </w:p>
    <w:p w:rsidR="006D4F00" w:rsidRPr="00EE4B72" w:rsidRDefault="006D4F00" w:rsidP="00EE4B72">
      <w:pPr>
        <w:spacing w:line="240" w:lineRule="auto"/>
        <w:ind w:left="360"/>
        <w:jc w:val="center"/>
        <w:rPr>
          <w:rFonts w:ascii="Times New Roman" w:hAnsi="Times New Roman" w:cs="Times New Roman"/>
          <w:b/>
          <w:bCs/>
        </w:rPr>
      </w:pPr>
      <w:r w:rsidRPr="00EE4B72">
        <w:rPr>
          <w:rFonts w:ascii="Times New Roman" w:hAnsi="Times New Roman" w:cs="Times New Roman"/>
          <w:b/>
          <w:bCs/>
        </w:rPr>
        <w:t>3. ПОЛНОМОЧИЯ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bCs/>
        </w:rPr>
        <w:t>3.1.</w:t>
      </w:r>
      <w:r w:rsidRPr="00EE4B72">
        <w:rPr>
          <w:rFonts w:ascii="Times New Roman" w:hAnsi="Times New Roman" w:cs="Times New Roman"/>
          <w:b/>
          <w:bCs/>
        </w:rPr>
        <w:t xml:space="preserve"> </w:t>
      </w:r>
      <w:r w:rsidRPr="00EE4B72">
        <w:rPr>
          <w:rFonts w:ascii="Times New Roman" w:hAnsi="Times New Roman" w:cs="Times New Roman"/>
        </w:rPr>
        <w:t>Комиссия для осуществления поставленных задач вправе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готовить и вносить проекты нормативных правовых актов в части исполнения бюджета Новоцелинного сельсовета, изменения и дополнения к ним;</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вносить предложения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по комплексным программам и планам социально-экономического развития Новоцелинного сельсовета, льготному налогообложению, экономическому стимулированию и финансированию приоритетных направлений деятельности;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lastRenderedPageBreak/>
        <w:t>по установлению ставок налогов, сборов, пошлин и тарифов на оплату услуг организаций, находящихся в собственности  Новоцелинного сельсовета, и порядку их взимания, установлению льгот и преимуществ, в том числе налоговых по платежам в местный бюджет;</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о проведении публичных слушаний по проекту бюджета Новоцелинного сельсовета и отчёта о его исполнении, о проведении депутатских слушаний, «круглых столов» по направлениям деятельности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предлагать вопросы для внесения в повестку дня сессии;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запрашивать и получать заключения, информации, разъяснения финансовых, налоговых, контрольных и иных органов по вопросам своей компетенции;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приглашать к участию в заседании комиссии должностных лиц администрации Новоцелинного сельсовета, руководителей предприятий и организаций всех форм собственности;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осуществлять с другими комиссиями Совета депутатов совместную проработку проектов нормативных правовых актов;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запрашивать необходимые информационные, аналитические и другие материалы от органов местного самоуправления и организаций любых организационно-правовых форм Новоцелинного сельсовета;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рассматривать письма, заявления, предложения и обращения, поступившие в комиссию;</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приглашать к участию в заседании комиссии должностных лиц администрации Новоцелинного сельсовета, руководителей учреждений, предприятий и организаций всех форм собственности;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решать вопросы организации своей деятельности.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bCs/>
        </w:rPr>
        <w:t xml:space="preserve">3.2. </w:t>
      </w:r>
      <w:r w:rsidRPr="00EE4B72">
        <w:rPr>
          <w:rFonts w:ascii="Times New Roman" w:hAnsi="Times New Roman" w:cs="Times New Roman"/>
        </w:rPr>
        <w:t>Комиссия осуществляет контроль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а) за выполнением нормативных правовых актов по вопросам своей компетенции;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б) за эффективным использованием бюджетных средств в процессе исполнения бюджета Новоцелинного сельсовета;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в) за выполнением комплексных программ и планов социально-экономического развития Новоцелинного сельсовета в рамках своей компетенции.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3.3. Комиссия вправе информировать общественность о деятельности комиссии через средства массовой информации.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3.4. Комиссия вправе осуществлять иные полномочия, установленные законодательством и иными нормативными правовыми актами Новоцелинного сельсовета.</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4. ПОРЯДОК РАБОТЫ КОМИССИИ</w:t>
      </w:r>
    </w:p>
    <w:p w:rsidR="006D4F00" w:rsidRPr="00EE4B72" w:rsidRDefault="006D4F00" w:rsidP="00EE4B72">
      <w:pPr>
        <w:spacing w:line="240" w:lineRule="auto"/>
        <w:jc w:val="both"/>
        <w:rPr>
          <w:rFonts w:ascii="Times New Roman" w:hAnsi="Times New Roman" w:cs="Times New Roman"/>
          <w:bCs/>
        </w:rPr>
      </w:pPr>
      <w:r w:rsidRPr="00EE4B72">
        <w:rPr>
          <w:rFonts w:ascii="Times New Roman" w:hAnsi="Times New Roman" w:cs="Times New Roman"/>
          <w:bCs/>
        </w:rPr>
        <w:t>4.1. Все члены комиссии обладают полномочиями, установленными для депутатов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6D4F00" w:rsidRPr="00EE4B72" w:rsidRDefault="006D4F00" w:rsidP="00EE4B72">
      <w:pPr>
        <w:spacing w:line="240" w:lineRule="auto"/>
        <w:ind w:left="720"/>
        <w:jc w:val="both"/>
        <w:rPr>
          <w:rFonts w:ascii="Times New Roman" w:hAnsi="Times New Roman" w:cs="Times New Roman"/>
        </w:rPr>
      </w:pPr>
      <w:r w:rsidRPr="00EE4B72">
        <w:rPr>
          <w:rFonts w:ascii="Times New Roman" w:hAnsi="Times New Roman" w:cs="Times New Roman"/>
        </w:rPr>
        <w:t>Председатель комиссии :</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организует работу комиссии;</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lastRenderedPageBreak/>
        <w:t xml:space="preserve">ведёт заседания комиссии; </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организует предварительное рассмотрение документов и проектов нормативных правовых актов, поступивших в комиссию;</w:t>
      </w:r>
    </w:p>
    <w:p w:rsidR="006D4F00" w:rsidRPr="00EE4B72" w:rsidRDefault="006D4F00" w:rsidP="00EE4B72">
      <w:pPr>
        <w:numPr>
          <w:ilvl w:val="1"/>
          <w:numId w:val="27"/>
        </w:numPr>
        <w:tabs>
          <w:tab w:val="num" w:pos="0"/>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6D4F00" w:rsidRPr="00EE4B72" w:rsidRDefault="006D4F00" w:rsidP="00EE4B72">
      <w:pPr>
        <w:numPr>
          <w:ilvl w:val="1"/>
          <w:numId w:val="27"/>
        </w:numPr>
        <w:tabs>
          <w:tab w:val="num" w:pos="0"/>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координирует деятельность членов комиссии по выполнению планов и решений комиссии, даёт поручения членам комиссии; </w:t>
      </w:r>
    </w:p>
    <w:p w:rsidR="006D4F00" w:rsidRPr="00EE4B72" w:rsidRDefault="006D4F00" w:rsidP="00EE4B72">
      <w:pPr>
        <w:numPr>
          <w:ilvl w:val="1"/>
          <w:numId w:val="27"/>
        </w:numPr>
        <w:tabs>
          <w:tab w:val="num" w:pos="0"/>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6D4F00" w:rsidRPr="00EE4B72" w:rsidRDefault="006D4F00" w:rsidP="00EE4B72">
      <w:pPr>
        <w:numPr>
          <w:ilvl w:val="1"/>
          <w:numId w:val="27"/>
        </w:numPr>
        <w:tabs>
          <w:tab w:val="num" w:pos="0"/>
          <w:tab w:val="left"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подписывает решения и протоколы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4.3. Заместитель председателя комиссии избирается открытым голосованием по предложению комиссии или в порядке самовыдвижения. В случае отсутствия председателя комиссии заместитель председателя комиссии исполняет его полномочия.</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4.5. Члены комиссии имеют право :</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решающего голоса по всем вопросам, рассматриваемым комиссией;</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6D4F00" w:rsidRPr="00EE4B72" w:rsidRDefault="006D4F00" w:rsidP="00EE4B72">
      <w:pPr>
        <w:numPr>
          <w:ilvl w:val="1"/>
          <w:numId w:val="27"/>
        </w:numPr>
        <w:tabs>
          <w:tab w:val="num" w:pos="360"/>
        </w:tabs>
        <w:spacing w:after="0" w:line="240" w:lineRule="auto"/>
        <w:ind w:left="0" w:firstLine="0"/>
        <w:jc w:val="both"/>
        <w:rPr>
          <w:rFonts w:ascii="Times New Roman" w:hAnsi="Times New Roman" w:cs="Times New Roman"/>
        </w:rPr>
      </w:pPr>
      <w:r w:rsidRPr="00EE4B72">
        <w:rPr>
          <w:rFonts w:ascii="Times New Roman" w:hAnsi="Times New Roman" w:cs="Times New Roman"/>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4.6. Комиссия работает в соответствии с планом, утверждённым на сессии Совета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администрации Новоцелинного сельсовета,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4.10. Член комиссии, имеющий особое мнение  при обсуждении вопроса, вправе представить  его Совету депутатов.</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4.11. Решения, протоколы заседаний комиссии хранятся в делах комиссии.</w:t>
      </w:r>
    </w:p>
    <w:p w:rsidR="006D4F00" w:rsidRPr="00EE4B72" w:rsidRDefault="006D4F00" w:rsidP="00EE4B72">
      <w:pPr>
        <w:spacing w:line="240" w:lineRule="auto"/>
        <w:jc w:val="center"/>
        <w:rPr>
          <w:rFonts w:ascii="Times New Roman" w:hAnsi="Times New Roman" w:cs="Times New Roman"/>
          <w:b/>
          <w:bCs/>
        </w:rPr>
      </w:pPr>
      <w:r w:rsidRPr="00EE4B72">
        <w:rPr>
          <w:rFonts w:ascii="Times New Roman" w:hAnsi="Times New Roman" w:cs="Times New Roman"/>
          <w:b/>
          <w:bCs/>
        </w:rPr>
        <w:t>5. ОБЕСПЕЧЕНИЕ ДЕЯТЕЛЬНОСТИ КОМИССИИ</w:t>
      </w:r>
    </w:p>
    <w:p w:rsidR="006D4F00" w:rsidRPr="00EE4B72" w:rsidRDefault="006D4F00" w:rsidP="00EE4B72">
      <w:pPr>
        <w:spacing w:line="240" w:lineRule="auto"/>
        <w:jc w:val="both"/>
        <w:rPr>
          <w:rFonts w:ascii="Times New Roman" w:hAnsi="Times New Roman" w:cs="Times New Roman"/>
        </w:rPr>
      </w:pPr>
      <w:r w:rsidRPr="00EE4B72">
        <w:rPr>
          <w:rFonts w:ascii="Times New Roman" w:hAnsi="Times New Roman" w:cs="Times New Roman"/>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Новоцелинного сельсовета.</w:t>
      </w:r>
    </w:p>
    <w:p w:rsidR="006D4F00" w:rsidRPr="00B4304D" w:rsidRDefault="006D4F00" w:rsidP="00B4304D">
      <w:pPr>
        <w:pStyle w:val="1"/>
        <w:spacing w:before="0" w:after="0" w:line="240" w:lineRule="auto"/>
        <w:rPr>
          <w:rFonts w:ascii="Times New Roman" w:hAnsi="Times New Roman" w:cs="Times New Roman"/>
          <w:bCs w:val="0"/>
          <w:sz w:val="22"/>
          <w:szCs w:val="22"/>
          <w:lang w:val="ru-RU"/>
        </w:rPr>
      </w:pPr>
      <w:r w:rsidRPr="00B4304D">
        <w:rPr>
          <w:rFonts w:ascii="Times New Roman" w:hAnsi="Times New Roman" w:cs="Times New Roman"/>
          <w:bCs w:val="0"/>
          <w:sz w:val="22"/>
          <w:szCs w:val="22"/>
          <w:lang w:val="ru-RU"/>
        </w:rPr>
        <w:t>СОВЕТ ДЕПУТАТОВ НОВОЦЕЛИННОГО СЕЛЬСОВЕТА</w:t>
      </w:r>
      <w:r w:rsidRPr="00B4304D">
        <w:rPr>
          <w:rFonts w:ascii="Times New Roman" w:hAnsi="Times New Roman" w:cs="Times New Roman"/>
          <w:bCs w:val="0"/>
          <w:sz w:val="22"/>
          <w:szCs w:val="22"/>
          <w:lang w:val="ru-RU"/>
        </w:rPr>
        <w:br/>
        <w:t>КОЧКОВСКОГО РАЙОНА НОВОСИБИРСКОЙ ОБЛАСТИ</w:t>
      </w: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 шестого созыва )</w:t>
      </w: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РЕШЕНИЕ</w:t>
      </w: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третьей сессии</w:t>
      </w:r>
    </w:p>
    <w:p w:rsidR="006D4F00" w:rsidRPr="00B4304D" w:rsidRDefault="006D4F00" w:rsidP="00B4304D">
      <w:pPr>
        <w:spacing w:after="0" w:line="240" w:lineRule="auto"/>
        <w:jc w:val="center"/>
        <w:rPr>
          <w:rFonts w:ascii="Times New Roman" w:hAnsi="Times New Roman" w:cs="Times New Roman"/>
          <w:b/>
          <w:bCs/>
        </w:rPr>
      </w:pPr>
    </w:p>
    <w:p w:rsidR="006D4F00" w:rsidRPr="00B4304D" w:rsidRDefault="006D4F00" w:rsidP="00B4304D">
      <w:pPr>
        <w:spacing w:after="0" w:line="240" w:lineRule="auto"/>
        <w:rPr>
          <w:rFonts w:ascii="Times New Roman" w:hAnsi="Times New Roman" w:cs="Times New Roman"/>
        </w:rPr>
      </w:pPr>
      <w:r w:rsidRPr="00B4304D">
        <w:rPr>
          <w:rFonts w:ascii="Times New Roman" w:hAnsi="Times New Roman" w:cs="Times New Roman"/>
        </w:rPr>
        <w:t xml:space="preserve">27.11. 2020                                                                                                      </w:t>
      </w:r>
      <w:r w:rsidR="00B4304D">
        <w:rPr>
          <w:rFonts w:ascii="Times New Roman" w:hAnsi="Times New Roman" w:cs="Times New Roman"/>
        </w:rPr>
        <w:t xml:space="preserve">                                 </w:t>
      </w:r>
      <w:r w:rsidRPr="00B4304D">
        <w:rPr>
          <w:rFonts w:ascii="Times New Roman" w:hAnsi="Times New Roman" w:cs="Times New Roman"/>
        </w:rPr>
        <w:t xml:space="preserve">    № 9</w:t>
      </w:r>
    </w:p>
    <w:p w:rsidR="006D4F00" w:rsidRPr="00B4304D" w:rsidRDefault="006D4F00" w:rsidP="00B4304D">
      <w:pPr>
        <w:spacing w:after="0" w:line="240" w:lineRule="auto"/>
        <w:jc w:val="both"/>
        <w:rPr>
          <w:rFonts w:ascii="Times New Roman" w:hAnsi="Times New Roman" w:cs="Times New Roman"/>
        </w:rPr>
      </w:pPr>
    </w:p>
    <w:p w:rsidR="006D4F00" w:rsidRPr="00B4304D" w:rsidRDefault="006D4F00" w:rsidP="00B4304D">
      <w:pPr>
        <w:spacing w:after="0" w:line="240" w:lineRule="auto"/>
        <w:jc w:val="center"/>
        <w:rPr>
          <w:rFonts w:ascii="Times New Roman" w:hAnsi="Times New Roman" w:cs="Times New Roman"/>
        </w:rPr>
      </w:pPr>
      <w:r w:rsidRPr="00B4304D">
        <w:rPr>
          <w:rFonts w:ascii="Times New Roman" w:hAnsi="Times New Roman" w:cs="Times New Roman"/>
        </w:rPr>
        <w:lastRenderedPageBreak/>
        <w:t>О Положении о комиссии Совета депутатов Новоцелинного сельсовета Кочковского района Новосибирской области по социальной политике</w:t>
      </w:r>
    </w:p>
    <w:p w:rsidR="006D4F00" w:rsidRDefault="006D4F00" w:rsidP="00B4304D">
      <w:pPr>
        <w:spacing w:after="0"/>
        <w:jc w:val="both"/>
        <w:rPr>
          <w:sz w:val="28"/>
        </w:rPr>
      </w:pPr>
    </w:p>
    <w:p w:rsidR="006D4F00" w:rsidRPr="00B4304D" w:rsidRDefault="006D4F00" w:rsidP="00B4304D">
      <w:pPr>
        <w:spacing w:after="0" w:line="240" w:lineRule="auto"/>
        <w:jc w:val="both"/>
        <w:rPr>
          <w:rFonts w:ascii="Times New Roman" w:hAnsi="Times New Roman" w:cs="Times New Roman"/>
          <w:b/>
          <w:bCs/>
        </w:rPr>
      </w:pPr>
      <w:r w:rsidRPr="00B4304D">
        <w:rPr>
          <w:rFonts w:ascii="Times New Roman" w:hAnsi="Times New Roman" w:cs="Times New Roman"/>
        </w:rPr>
        <w:t xml:space="preserve">     В соответствии с пунктом 4 статьи 9 Регламента Совета депутатов Новоцелинного сельсовета Кочковского района Новосибирской области, принятым решением Совета депутатов Новоцелинного сельсовета Кочковского района Новосибирской области от 24.09. 2020 № 5, Совет депутатов </w:t>
      </w:r>
      <w:r w:rsidRPr="00B4304D">
        <w:rPr>
          <w:rFonts w:ascii="Times New Roman" w:hAnsi="Times New Roman" w:cs="Times New Roman"/>
          <w:b/>
          <w:bCs/>
        </w:rPr>
        <w:t>РЕШИЛ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 Утвердить Положение о комиссии Совета депутатов Новоцелинного сельсовета Кочковского района Новосибирской области по социальной политике согласно приложению.</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2. Признать утратившим силу решение Совета депутатов Новоцелинного сельсовета Кочковского района от 27.11. 2015 № 8 «О</w:t>
      </w:r>
      <w:r w:rsidRPr="00B4304D">
        <w:rPr>
          <w:rFonts w:ascii="Times New Roman" w:hAnsi="Times New Roman" w:cs="Times New Roman"/>
          <w:bCs/>
        </w:rPr>
        <w:t xml:space="preserve"> Положении о комиссии Совета депутатов Новоцелинного сельсовета Кочковского района Новосибирской области </w:t>
      </w:r>
      <w:r w:rsidRPr="00B4304D">
        <w:rPr>
          <w:rFonts w:ascii="Times New Roman" w:hAnsi="Times New Roman" w:cs="Times New Roman"/>
        </w:rPr>
        <w:t>по социальной политике</w:t>
      </w:r>
      <w:r w:rsidRPr="00B4304D">
        <w:rPr>
          <w:rFonts w:ascii="Times New Roman" w:hAnsi="Times New Roman" w:cs="Times New Roman"/>
          <w:bCs/>
        </w:rPr>
        <w:t>».</w:t>
      </w:r>
    </w:p>
    <w:p w:rsidR="006D4F00" w:rsidRPr="00B4304D" w:rsidRDefault="006D4F00" w:rsidP="00B4304D">
      <w:pPr>
        <w:pStyle w:val="23"/>
        <w:spacing w:after="0" w:line="240" w:lineRule="auto"/>
        <w:jc w:val="both"/>
        <w:rPr>
          <w:bCs/>
          <w:sz w:val="22"/>
          <w:szCs w:val="22"/>
        </w:rPr>
      </w:pPr>
      <w:r w:rsidRPr="00B4304D">
        <w:rPr>
          <w:bCs/>
          <w:sz w:val="22"/>
          <w:szCs w:val="22"/>
        </w:rPr>
        <w:t>3. Настоящее решение вступает в силу со дня его принятия.</w:t>
      </w:r>
    </w:p>
    <w:p w:rsidR="006D4F00" w:rsidRPr="00B4304D" w:rsidRDefault="006D4F00" w:rsidP="00B4304D">
      <w:pPr>
        <w:pStyle w:val="23"/>
        <w:spacing w:after="0" w:line="240" w:lineRule="auto"/>
        <w:rPr>
          <w:bCs/>
          <w:sz w:val="22"/>
          <w:szCs w:val="22"/>
        </w:rPr>
      </w:pPr>
    </w:p>
    <w:p w:rsidR="006D4F00" w:rsidRPr="00B4304D" w:rsidRDefault="006D4F00" w:rsidP="00B4304D">
      <w:pPr>
        <w:pStyle w:val="23"/>
        <w:spacing w:after="0" w:line="240" w:lineRule="auto"/>
        <w:rPr>
          <w:bCs/>
          <w:sz w:val="22"/>
          <w:szCs w:val="22"/>
        </w:rPr>
      </w:pPr>
      <w:r w:rsidRPr="00B4304D">
        <w:rPr>
          <w:bCs/>
          <w:sz w:val="22"/>
          <w:szCs w:val="22"/>
        </w:rPr>
        <w:t xml:space="preserve">Председатель Совета депутатов                                                 </w:t>
      </w:r>
    </w:p>
    <w:p w:rsidR="006D4F00" w:rsidRPr="00B4304D" w:rsidRDefault="006D4F00" w:rsidP="00B4304D">
      <w:pPr>
        <w:pStyle w:val="23"/>
        <w:spacing w:after="0" w:line="240" w:lineRule="auto"/>
        <w:rPr>
          <w:bCs/>
          <w:sz w:val="22"/>
          <w:szCs w:val="22"/>
        </w:rPr>
      </w:pPr>
      <w:r w:rsidRPr="00B4304D">
        <w:rPr>
          <w:bCs/>
          <w:sz w:val="22"/>
          <w:szCs w:val="22"/>
        </w:rPr>
        <w:t xml:space="preserve">Новоцелинного сельсовета </w:t>
      </w:r>
    </w:p>
    <w:p w:rsidR="006D4F00" w:rsidRPr="00B4304D" w:rsidRDefault="006D4F00" w:rsidP="00B4304D">
      <w:pPr>
        <w:pStyle w:val="23"/>
        <w:spacing w:after="0" w:line="240" w:lineRule="auto"/>
        <w:rPr>
          <w:bCs/>
          <w:sz w:val="22"/>
          <w:szCs w:val="22"/>
        </w:rPr>
      </w:pPr>
      <w:r w:rsidRPr="00B4304D">
        <w:rPr>
          <w:bCs/>
          <w:sz w:val="22"/>
          <w:szCs w:val="22"/>
        </w:rPr>
        <w:t xml:space="preserve">Кочковского района Новосибирской </w:t>
      </w:r>
    </w:p>
    <w:p w:rsidR="006D4F00" w:rsidRPr="00B4304D" w:rsidRDefault="006D4F00" w:rsidP="00B4304D">
      <w:pPr>
        <w:pStyle w:val="23"/>
        <w:spacing w:after="0" w:line="240" w:lineRule="auto"/>
        <w:rPr>
          <w:sz w:val="22"/>
          <w:szCs w:val="22"/>
        </w:rPr>
      </w:pPr>
      <w:r w:rsidRPr="00B4304D">
        <w:rPr>
          <w:bCs/>
          <w:sz w:val="22"/>
          <w:szCs w:val="22"/>
        </w:rPr>
        <w:t>области                                                                                           Н.С. Грибовская</w:t>
      </w:r>
    </w:p>
    <w:p w:rsidR="006D4F00" w:rsidRPr="00B4304D" w:rsidRDefault="006D4F00" w:rsidP="00B4304D">
      <w:pPr>
        <w:spacing w:after="0" w:line="240" w:lineRule="auto"/>
        <w:jc w:val="both"/>
        <w:rPr>
          <w:rFonts w:ascii="Times New Roman" w:hAnsi="Times New Roman" w:cs="Times New Roman"/>
        </w:rPr>
      </w:pPr>
    </w:p>
    <w:p w:rsidR="006D4F00" w:rsidRPr="00B4304D" w:rsidRDefault="006D4F00" w:rsidP="00B4304D">
      <w:pPr>
        <w:spacing w:after="0" w:line="240" w:lineRule="auto"/>
        <w:jc w:val="right"/>
        <w:rPr>
          <w:rFonts w:ascii="Times New Roman" w:hAnsi="Times New Roman" w:cs="Times New Roman"/>
        </w:rPr>
      </w:pPr>
      <w:r w:rsidRPr="00B4304D">
        <w:rPr>
          <w:rFonts w:ascii="Times New Roman" w:hAnsi="Times New Roman" w:cs="Times New Roman"/>
        </w:rPr>
        <w:t xml:space="preserve">  Приложение </w:t>
      </w:r>
    </w:p>
    <w:p w:rsidR="006D4F00" w:rsidRPr="00B4304D" w:rsidRDefault="006D4F00" w:rsidP="00B4304D">
      <w:pPr>
        <w:pStyle w:val="a3"/>
        <w:spacing w:after="0" w:line="240" w:lineRule="auto"/>
        <w:jc w:val="right"/>
        <w:rPr>
          <w:rFonts w:ascii="Times New Roman" w:hAnsi="Times New Roman" w:cs="Times New Roman"/>
          <w:b w:val="0"/>
          <w:sz w:val="22"/>
          <w:szCs w:val="22"/>
        </w:rPr>
      </w:pPr>
      <w:r w:rsidRPr="00B4304D">
        <w:rPr>
          <w:rFonts w:ascii="Times New Roman" w:hAnsi="Times New Roman" w:cs="Times New Roman"/>
          <w:b w:val="0"/>
          <w:sz w:val="22"/>
          <w:szCs w:val="22"/>
        </w:rPr>
        <w:t xml:space="preserve">к решению Совета депутатов </w:t>
      </w:r>
    </w:p>
    <w:p w:rsidR="006D4F00" w:rsidRPr="00B4304D" w:rsidRDefault="006D4F00" w:rsidP="00B4304D">
      <w:pPr>
        <w:pStyle w:val="a3"/>
        <w:spacing w:after="0" w:line="240" w:lineRule="auto"/>
        <w:jc w:val="right"/>
        <w:rPr>
          <w:rFonts w:ascii="Times New Roman" w:hAnsi="Times New Roman" w:cs="Times New Roman"/>
          <w:b w:val="0"/>
          <w:sz w:val="22"/>
          <w:szCs w:val="22"/>
        </w:rPr>
      </w:pPr>
      <w:r w:rsidRPr="00B4304D">
        <w:rPr>
          <w:rFonts w:ascii="Times New Roman" w:hAnsi="Times New Roman" w:cs="Times New Roman"/>
          <w:b w:val="0"/>
          <w:sz w:val="22"/>
          <w:szCs w:val="22"/>
        </w:rPr>
        <w:t>Новоцелинного сельсовета Кочковского</w:t>
      </w:r>
    </w:p>
    <w:p w:rsidR="006D4F00" w:rsidRPr="00B4304D" w:rsidRDefault="006D4F00" w:rsidP="00B4304D">
      <w:pPr>
        <w:pStyle w:val="a3"/>
        <w:spacing w:after="0" w:line="240" w:lineRule="auto"/>
        <w:jc w:val="right"/>
        <w:rPr>
          <w:rFonts w:ascii="Times New Roman" w:hAnsi="Times New Roman" w:cs="Times New Roman"/>
          <w:b w:val="0"/>
          <w:sz w:val="22"/>
          <w:szCs w:val="22"/>
        </w:rPr>
      </w:pPr>
      <w:r w:rsidRPr="00B4304D">
        <w:rPr>
          <w:rFonts w:ascii="Times New Roman" w:hAnsi="Times New Roman" w:cs="Times New Roman"/>
          <w:b w:val="0"/>
          <w:sz w:val="22"/>
          <w:szCs w:val="22"/>
        </w:rPr>
        <w:t xml:space="preserve">района Новосибирской области </w:t>
      </w:r>
    </w:p>
    <w:p w:rsidR="006D4F00" w:rsidRPr="00B4304D" w:rsidRDefault="006D4F00" w:rsidP="00B4304D">
      <w:pPr>
        <w:pStyle w:val="a3"/>
        <w:spacing w:line="240" w:lineRule="auto"/>
        <w:jc w:val="right"/>
        <w:rPr>
          <w:rFonts w:ascii="Times New Roman" w:hAnsi="Times New Roman" w:cs="Times New Roman"/>
          <w:b w:val="0"/>
          <w:sz w:val="22"/>
          <w:szCs w:val="22"/>
        </w:rPr>
      </w:pPr>
      <w:r w:rsidRPr="00B4304D">
        <w:rPr>
          <w:rFonts w:ascii="Times New Roman" w:hAnsi="Times New Roman" w:cs="Times New Roman"/>
          <w:b w:val="0"/>
          <w:sz w:val="22"/>
          <w:szCs w:val="22"/>
        </w:rPr>
        <w:t>от 27.11. 2020 года  № 9</w:t>
      </w:r>
    </w:p>
    <w:p w:rsidR="006D4F00" w:rsidRPr="00B4304D" w:rsidRDefault="006D4F00" w:rsidP="00B4304D">
      <w:pPr>
        <w:pStyle w:val="a3"/>
        <w:spacing w:after="0"/>
        <w:rPr>
          <w:rFonts w:ascii="Times New Roman" w:hAnsi="Times New Roman" w:cs="Times New Roman"/>
          <w:b w:val="0"/>
          <w:bCs/>
          <w:sz w:val="22"/>
          <w:szCs w:val="22"/>
        </w:rPr>
      </w:pPr>
      <w:r w:rsidRPr="00B4304D">
        <w:rPr>
          <w:rFonts w:ascii="Times New Roman" w:hAnsi="Times New Roman" w:cs="Times New Roman"/>
          <w:sz w:val="22"/>
          <w:szCs w:val="22"/>
        </w:rPr>
        <w:t>ПОЛОЖЕНИЕ</w:t>
      </w:r>
    </w:p>
    <w:p w:rsidR="006D4F00" w:rsidRPr="00B4304D" w:rsidRDefault="006D4F00" w:rsidP="00B4304D">
      <w:pPr>
        <w:pStyle w:val="af4"/>
        <w:jc w:val="center"/>
        <w:rPr>
          <w:sz w:val="22"/>
          <w:szCs w:val="22"/>
        </w:rPr>
      </w:pPr>
      <w:r w:rsidRPr="00B4304D">
        <w:rPr>
          <w:sz w:val="22"/>
          <w:szCs w:val="22"/>
        </w:rPr>
        <w:t>о комиссии Совета депутатов Новоцелинного сельсовета Кочковского района Новосибирской области по социальной политике</w:t>
      </w:r>
    </w:p>
    <w:p w:rsidR="006D4F00" w:rsidRDefault="006D4F00" w:rsidP="00B4304D">
      <w:pPr>
        <w:spacing w:after="0"/>
        <w:jc w:val="center"/>
        <w:rPr>
          <w:b/>
          <w:bCs/>
          <w:sz w:val="28"/>
        </w:rPr>
      </w:pPr>
    </w:p>
    <w:p w:rsidR="006D4F00" w:rsidRPr="00B4304D" w:rsidRDefault="006D4F00" w:rsidP="00B4304D">
      <w:pPr>
        <w:spacing w:after="0" w:line="240" w:lineRule="auto"/>
        <w:ind w:left="360"/>
        <w:jc w:val="center"/>
        <w:rPr>
          <w:rFonts w:ascii="Times New Roman" w:hAnsi="Times New Roman" w:cs="Times New Roman"/>
          <w:b/>
          <w:bCs/>
        </w:rPr>
      </w:pPr>
      <w:r w:rsidRPr="00B4304D">
        <w:rPr>
          <w:rFonts w:ascii="Times New Roman" w:hAnsi="Times New Roman" w:cs="Times New Roman"/>
          <w:b/>
          <w:bCs/>
        </w:rPr>
        <w:t>1. ПРАВОВАЯ ОСНОВА ДЕЯТЕЛЬНОСТИ КОМИССИИ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1.1. Комиссия Совета депутатов Новоцелинного сельсовета Кочковского района Новосибирской области по социальной политике (далее – комиссия) образуется по решению Совета депутатов Новоцелинного сельсовета Кочковского района Новосибирской области (далее – Совет депутатов) в соответствии с Регламентом Совета депутатов Новоцелинного сельсовета Кочковского района Новосибирской области (далее – Регламент Совета депутатов).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1.2. В своей работе руководствуется Конституцией Российской Федерации, федеральным законодательством, Уставами Новосибирской области и Новоцелинного сельсовета Кочковского района Новосибирской области, законами и иными нормативными правовыми актами Новосибирской области, нормативными правовыми актами Новоцелинного сельсовета Кочковского района Новосибирской области (далее – Новоцелинный сельсовет), Регламентом Совета депутатов и настоящим Положением.</w:t>
      </w:r>
    </w:p>
    <w:p w:rsidR="006D4F00" w:rsidRPr="00B4304D" w:rsidRDefault="006D4F00" w:rsidP="00B4304D">
      <w:pPr>
        <w:spacing w:after="0" w:line="240" w:lineRule="auto"/>
        <w:jc w:val="both"/>
        <w:rPr>
          <w:rFonts w:ascii="Times New Roman" w:hAnsi="Times New Roman" w:cs="Times New Roman"/>
        </w:rPr>
      </w:pPr>
    </w:p>
    <w:p w:rsidR="006D4F00" w:rsidRPr="00B4304D" w:rsidRDefault="006D4F00" w:rsidP="00B4304D">
      <w:pPr>
        <w:spacing w:after="0" w:line="240" w:lineRule="auto"/>
        <w:ind w:left="360"/>
        <w:jc w:val="center"/>
        <w:rPr>
          <w:rFonts w:ascii="Times New Roman" w:hAnsi="Times New Roman" w:cs="Times New Roman"/>
          <w:b/>
          <w:bCs/>
        </w:rPr>
      </w:pPr>
      <w:r w:rsidRPr="00B4304D">
        <w:rPr>
          <w:rFonts w:ascii="Times New Roman" w:hAnsi="Times New Roman" w:cs="Times New Roman"/>
          <w:b/>
          <w:bCs/>
        </w:rPr>
        <w:t>2. ОСНОВНЫЕ НАПРАВЛЕНИЯ ДЕЯТЕЛЬНОСТИ КОМИССИИ</w:t>
      </w:r>
    </w:p>
    <w:p w:rsidR="006D4F00" w:rsidRPr="00B4304D" w:rsidRDefault="006D4F00" w:rsidP="00B4304D">
      <w:pPr>
        <w:spacing w:after="0" w:line="240" w:lineRule="auto"/>
        <w:ind w:left="360"/>
        <w:jc w:val="both"/>
        <w:rPr>
          <w:rFonts w:ascii="Times New Roman" w:hAnsi="Times New Roman" w:cs="Times New Roman"/>
          <w:b/>
          <w:bCs/>
        </w:rPr>
      </w:pP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Основными направлениями деятельности комиссии являются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 определение приоритетных направлений развития и участие в разработке проектов нормативных правовых актов в социальной сфере Новоцелинного сельсовета;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2) участие в разработке муниципальных программ по вопросам социальной политики, охраны здоровья, развития культуры, физической культуры, спорта и молодёжной политики;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3) создание условий для развития и функционирования муниципальных учреждений дошкольного, начального общего, основного общего и среднего (полного) общего, профессионального, дополнительного образования, здравоохранения, культуры и искусства, физической культуры и спорта;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 охрана труда и социального партнёрства на территории Новоцелинного сельсовета;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5) обеспечение социальной поддержки и социальной защиты отдельных категорий граждан, проживающих на территории Новоцелинного сельсовета, снижение безработицы;</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lastRenderedPageBreak/>
        <w:t>6) создание условий для деятельности детских и молодёжных объединений;</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7) создание условий для развития местного традиционного народного творчества;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8) содействие  развитию на территории Новоцелинного сельсовета национально-культурных центров, способствующих укреплению добрососедских отношений между различными национальностями;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9) содействие исполнению на местах  законодательства Российской Федерации, законодательства Новосибирской области по вопросам своей компетенции, осуществление по ним связи с органами местного самоуправления;</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xml:space="preserve">10) осуществление взаимодействия с управлением образования, отделом опеки и попечительства, отделом культуры, спорта и молодёжной политики, </w:t>
      </w:r>
      <w:r w:rsidRPr="00B4304D">
        <w:rPr>
          <w:rStyle w:val="a7"/>
          <w:rFonts w:ascii="Times New Roman" w:hAnsi="Times New Roman" w:cs="Times New Roman"/>
          <w:b w:val="0"/>
          <w:shd w:val="clear" w:color="auto" w:fill="FFFFFF"/>
        </w:rPr>
        <w:t>отделом организации социального обслуживания населения</w:t>
      </w:r>
      <w:r w:rsidRPr="00B4304D">
        <w:rPr>
          <w:rFonts w:ascii="Times New Roman" w:hAnsi="Times New Roman" w:cs="Times New Roman"/>
        </w:rPr>
        <w:t xml:space="preserve"> администрации Кочковского района, учреждениями социальной сферы и общественными организациями Новоцелинного сельсовета;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11) осуществление контроля за исполнением решений и  нормативных правовых актов, принятых Советом депутатов по направлениям деятельности комиссии.</w:t>
      </w:r>
      <w:r w:rsidRPr="00B4304D">
        <w:rPr>
          <w:rStyle w:val="af3"/>
          <w:rFonts w:ascii="Times New Roman" w:hAnsi="Times New Roman" w:cs="Times New Roman"/>
          <w:color w:val="333333"/>
          <w:sz w:val="22"/>
        </w:rPr>
        <w:t xml:space="preserve"> </w:t>
      </w:r>
    </w:p>
    <w:p w:rsidR="006D4F00" w:rsidRPr="00B4304D" w:rsidRDefault="006D4F00" w:rsidP="00B4304D">
      <w:pPr>
        <w:spacing w:after="0" w:line="240" w:lineRule="auto"/>
        <w:jc w:val="center"/>
        <w:rPr>
          <w:rFonts w:ascii="Times New Roman" w:hAnsi="Times New Roman" w:cs="Times New Roman"/>
          <w:b/>
          <w:bCs/>
        </w:rPr>
      </w:pPr>
    </w:p>
    <w:p w:rsidR="006D4F00" w:rsidRPr="00B4304D" w:rsidRDefault="006D4F00" w:rsidP="00B4304D">
      <w:pPr>
        <w:spacing w:after="0" w:line="240" w:lineRule="auto"/>
        <w:jc w:val="center"/>
        <w:rPr>
          <w:rFonts w:ascii="Times New Roman" w:hAnsi="Times New Roman" w:cs="Times New Roman"/>
          <w:b/>
          <w:bCs/>
        </w:rPr>
      </w:pPr>
      <w:r w:rsidRPr="00B4304D">
        <w:rPr>
          <w:rStyle w:val="apple-converted-space"/>
          <w:rFonts w:ascii="Times New Roman" w:hAnsi="Times New Roman" w:cs="Times New Roman"/>
          <w:b/>
          <w:bCs/>
          <w:color w:val="333333"/>
          <w:shd w:val="clear" w:color="auto" w:fill="FFFFFF"/>
        </w:rPr>
        <w:t> </w:t>
      </w:r>
      <w:r w:rsidRPr="00B4304D">
        <w:rPr>
          <w:rFonts w:ascii="Times New Roman" w:hAnsi="Times New Roman" w:cs="Times New Roman"/>
          <w:b/>
          <w:bCs/>
        </w:rPr>
        <w:t xml:space="preserve"> 3. ПОЛНОМОЧИЯ КОМИССИИ</w:t>
      </w:r>
    </w:p>
    <w:p w:rsidR="006D4F00" w:rsidRPr="00B4304D" w:rsidRDefault="006D4F00" w:rsidP="00B4304D">
      <w:pPr>
        <w:spacing w:after="0" w:line="240" w:lineRule="auto"/>
        <w:jc w:val="both"/>
        <w:rPr>
          <w:rFonts w:ascii="Times New Roman" w:hAnsi="Times New Roman" w:cs="Times New Roman"/>
          <w:b/>
          <w:bCs/>
        </w:rPr>
      </w:pP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bCs/>
        </w:rPr>
        <w:t>3.1.</w:t>
      </w:r>
      <w:r w:rsidRPr="00B4304D">
        <w:rPr>
          <w:rFonts w:ascii="Times New Roman" w:hAnsi="Times New Roman" w:cs="Times New Roman"/>
          <w:b/>
          <w:bCs/>
        </w:rPr>
        <w:t xml:space="preserve"> </w:t>
      </w:r>
      <w:r w:rsidRPr="00B4304D">
        <w:rPr>
          <w:rFonts w:ascii="Times New Roman" w:hAnsi="Times New Roman" w:cs="Times New Roman"/>
        </w:rPr>
        <w:t>Комиссия для осуществления поставленных задач вправе :</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xml:space="preserve">- готовить и вносить проекты нормативных правовых актов по вопросам социальной политики, здравоохранения, культуры, спорта и молодёжной политики ; </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предлагать вопросы для внесения в повестку дня сессии;</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вносить предложения :</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по проектам решений Совета депутатов;</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по комплексным программам и планам социально-экономического развития Новоцелинного сельсовета по направлениям деятельности комиссии;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xml:space="preserve">по организации и проведению депутатских и публичных слушаний, «круглых столов» и иных мероприятий;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о заслушивании на сессии отчётов и информации любого органа или должностного лица по выполнению решений Совета депутатов;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по осуществлению Советом депутатов контрольных функций;</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осуществлять с другими комиссиями Совета депутатов совместную проработку проектов нормативных правовых актов;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организационно-правовых форм Новоцелинного сельсовета;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xml:space="preserve">- рассматривать письма, заявления, предложения и обращения, поступившие в комиссию;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приглашать к участию в заседании комиссии должностных лиц администрации Новоцелинного сельсовета, руководителей учреждений, предприятий и организаций всех форм собственности;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решать вопросы организации своей деятельности.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3.2. Комиссия осуществляет контроль :</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за выполнением нормативных правовых актов по вопросам своей компетенции;</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xml:space="preserve">- за эффективным использованием бюджетных средств, выделенных на социальную сферу; </w:t>
      </w:r>
    </w:p>
    <w:p w:rsidR="006D4F00" w:rsidRPr="00B4304D" w:rsidRDefault="006D4F00" w:rsidP="00B4304D">
      <w:pPr>
        <w:tabs>
          <w:tab w:val="num" w:pos="1440"/>
        </w:tabs>
        <w:spacing w:after="0" w:line="240" w:lineRule="auto"/>
        <w:jc w:val="both"/>
        <w:rPr>
          <w:rFonts w:ascii="Times New Roman" w:hAnsi="Times New Roman" w:cs="Times New Roman"/>
        </w:rPr>
      </w:pPr>
      <w:r w:rsidRPr="00B4304D">
        <w:rPr>
          <w:rFonts w:ascii="Times New Roman" w:hAnsi="Times New Roman" w:cs="Times New Roman"/>
        </w:rPr>
        <w:t>- за выполнением комплексных программ и планов социально-экономического развития Новоцелинного сельсовета в рамках своей компетенции.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3.3. Комиссия вправе информировать общественность о деятельности комиссии через средства массовой информации.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3.4. Комиссия вправе осуществлять иные полномочия, установленные законодательством и иными нормативными правовыми актами Новоцелинного сельсовета.</w:t>
      </w:r>
    </w:p>
    <w:p w:rsidR="006D4F00" w:rsidRPr="00B4304D" w:rsidRDefault="006D4F00" w:rsidP="00B4304D">
      <w:pPr>
        <w:spacing w:after="0" w:line="240" w:lineRule="auto"/>
        <w:ind w:left="360"/>
        <w:jc w:val="both"/>
        <w:rPr>
          <w:rFonts w:ascii="Times New Roman" w:hAnsi="Times New Roman" w:cs="Times New Roman"/>
        </w:rPr>
      </w:pP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4. ПОРЯДОК РАБОТЫ КОМИССИИ</w:t>
      </w:r>
    </w:p>
    <w:p w:rsidR="006D4F00" w:rsidRPr="00B4304D" w:rsidRDefault="006D4F00" w:rsidP="00B4304D">
      <w:pPr>
        <w:spacing w:after="0" w:line="240" w:lineRule="auto"/>
        <w:jc w:val="center"/>
        <w:rPr>
          <w:rFonts w:ascii="Times New Roman" w:hAnsi="Times New Roman" w:cs="Times New Roman"/>
          <w:b/>
          <w:bCs/>
        </w:rPr>
      </w:pP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4.1. Все члены комиссии обладают полномочиями, установленными для депутатов Совета депутатов.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6D4F00" w:rsidRPr="00B4304D" w:rsidRDefault="006D4F00" w:rsidP="00B4304D">
      <w:pPr>
        <w:spacing w:after="0" w:line="240" w:lineRule="auto"/>
        <w:ind w:left="720"/>
        <w:jc w:val="both"/>
        <w:rPr>
          <w:rFonts w:ascii="Times New Roman" w:hAnsi="Times New Roman" w:cs="Times New Roman"/>
        </w:rPr>
      </w:pPr>
      <w:r w:rsidRPr="00B4304D">
        <w:rPr>
          <w:rFonts w:ascii="Times New Roman" w:hAnsi="Times New Roman" w:cs="Times New Roman"/>
        </w:rPr>
        <w:t>Председатель комиссии :</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lastRenderedPageBreak/>
        <w:t>организует работу комиссии;</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 xml:space="preserve">ведёт заседания комиссии; </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организует предварительное рассмотрение документов и проектов нормативных правовых актов, поступивших в комиссию;</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 xml:space="preserve">координирует деятельность членов комиссии по выполнению планов и решений комиссии, даёт поручения членам комиссии; </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6D4F00" w:rsidRPr="00B4304D" w:rsidRDefault="006D4F00" w:rsidP="00B4304D">
      <w:pPr>
        <w:numPr>
          <w:ilvl w:val="1"/>
          <w:numId w:val="27"/>
        </w:numPr>
        <w:tabs>
          <w:tab w:val="num" w:pos="0"/>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подписывает решения и протоколы комиссии.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4.3. Заместитель председателя комиссии избирается открытым голосованием по предложению комиссии или в порядке самовыдвижения. В случае отсутствия председателя комиссии заместитель председателя комиссии исполняет его полномочия.</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4.5. Члены комиссии имеют право :</w:t>
      </w:r>
    </w:p>
    <w:p w:rsidR="006D4F00" w:rsidRPr="00B4304D" w:rsidRDefault="006D4F00" w:rsidP="00B4304D">
      <w:pPr>
        <w:numPr>
          <w:ilvl w:val="1"/>
          <w:numId w:val="27"/>
        </w:numPr>
        <w:tabs>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решающего голоса по всем вопросам, рассматриваемым комиссией;</w:t>
      </w:r>
    </w:p>
    <w:p w:rsidR="006D4F00" w:rsidRPr="00B4304D" w:rsidRDefault="006D4F00" w:rsidP="00B4304D">
      <w:pPr>
        <w:numPr>
          <w:ilvl w:val="1"/>
          <w:numId w:val="27"/>
        </w:numPr>
        <w:tabs>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6D4F00" w:rsidRPr="00B4304D" w:rsidRDefault="006D4F00" w:rsidP="00B4304D">
      <w:pPr>
        <w:numPr>
          <w:ilvl w:val="1"/>
          <w:numId w:val="27"/>
        </w:numPr>
        <w:tabs>
          <w:tab w:val="left" w:pos="360"/>
        </w:tabs>
        <w:spacing w:after="0" w:line="240" w:lineRule="auto"/>
        <w:ind w:left="0" w:firstLine="0"/>
        <w:jc w:val="both"/>
        <w:rPr>
          <w:rFonts w:ascii="Times New Roman" w:hAnsi="Times New Roman" w:cs="Times New Roman"/>
        </w:rPr>
      </w:pPr>
      <w:r w:rsidRPr="00B4304D">
        <w:rPr>
          <w:rFonts w:ascii="Times New Roman" w:hAnsi="Times New Roman" w:cs="Times New Roman"/>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4.6. Комиссия работает в соответствии с планом, утверждённым на сессии Совета депутатов.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администрации Новоцелинного сельсовета,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4.10. Член комиссии, имеющий особое мнение  при обсуждении вопроса, вправе представить  его Совету депутатов.</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4.11. Решения, протоколы заседаний комиссии хранятся в делах комиссии.</w:t>
      </w:r>
    </w:p>
    <w:p w:rsidR="006D4F00" w:rsidRPr="00B4304D" w:rsidRDefault="006D4F00" w:rsidP="00B4304D">
      <w:pPr>
        <w:spacing w:after="0" w:line="240" w:lineRule="auto"/>
        <w:jc w:val="both"/>
        <w:rPr>
          <w:rFonts w:ascii="Times New Roman" w:hAnsi="Times New Roman" w:cs="Times New Roman"/>
        </w:rPr>
      </w:pP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5. ОБЕСПЕЧЕНИЕ ДЕЯТЕЛЬНОСТИ КОМИССИИ</w:t>
      </w:r>
    </w:p>
    <w:p w:rsidR="006D4F00" w:rsidRPr="00B4304D" w:rsidRDefault="006D4F00" w:rsidP="00B4304D">
      <w:pPr>
        <w:spacing w:after="0" w:line="240" w:lineRule="auto"/>
        <w:rPr>
          <w:rFonts w:ascii="Times New Roman" w:hAnsi="Times New Roman" w:cs="Times New Roman"/>
        </w:rPr>
      </w:pP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Новоцелинного сельсовета.</w:t>
      </w:r>
    </w:p>
    <w:p w:rsidR="006D4F00" w:rsidRPr="00B4304D" w:rsidRDefault="006D4F00" w:rsidP="00B4304D">
      <w:pPr>
        <w:spacing w:after="0" w:line="240" w:lineRule="auto"/>
        <w:ind w:left="360"/>
        <w:jc w:val="both"/>
        <w:rPr>
          <w:rFonts w:ascii="Times New Roman" w:hAnsi="Times New Roman" w:cs="Times New Roman"/>
        </w:rPr>
      </w:pPr>
    </w:p>
    <w:p w:rsidR="006D4F00" w:rsidRPr="00B4304D" w:rsidRDefault="006D4F00" w:rsidP="00B4304D">
      <w:pPr>
        <w:pStyle w:val="1"/>
        <w:spacing w:before="0" w:after="0" w:line="240" w:lineRule="auto"/>
        <w:rPr>
          <w:rFonts w:ascii="Times New Roman" w:hAnsi="Times New Roman" w:cs="Times New Roman"/>
          <w:b w:val="0"/>
          <w:bCs w:val="0"/>
          <w:sz w:val="22"/>
          <w:szCs w:val="22"/>
          <w:lang w:val="ru-RU"/>
        </w:rPr>
      </w:pPr>
      <w:r w:rsidRPr="00B4304D">
        <w:rPr>
          <w:rFonts w:ascii="Times New Roman" w:hAnsi="Times New Roman" w:cs="Times New Roman"/>
          <w:sz w:val="22"/>
          <w:szCs w:val="22"/>
          <w:lang w:val="ru-RU"/>
        </w:rPr>
        <w:t>СОВЕТ ДЕПУТАТОВ НОВОЦЕЛИННОГО СЕЛЬСОВЕТА</w:t>
      </w:r>
    </w:p>
    <w:p w:rsidR="006D4F00" w:rsidRPr="00B4304D" w:rsidRDefault="006D4F00" w:rsidP="00B4304D">
      <w:pPr>
        <w:spacing w:after="0" w:line="240" w:lineRule="auto"/>
        <w:jc w:val="center"/>
        <w:rPr>
          <w:rFonts w:ascii="Times New Roman" w:hAnsi="Times New Roman" w:cs="Times New Roman"/>
          <w:b/>
        </w:rPr>
      </w:pPr>
      <w:r w:rsidRPr="00B4304D">
        <w:rPr>
          <w:rFonts w:ascii="Times New Roman" w:hAnsi="Times New Roman" w:cs="Times New Roman"/>
          <w:b/>
          <w:bCs/>
        </w:rPr>
        <w:t>КОЧКОВСКОГО РАЙОНА</w:t>
      </w:r>
      <w:r w:rsidRPr="00B4304D">
        <w:rPr>
          <w:rFonts w:ascii="Times New Roman" w:hAnsi="Times New Roman" w:cs="Times New Roman"/>
          <w:b/>
        </w:rPr>
        <w:t xml:space="preserve"> НОВОСИБИРСКОЙ ОБЛАСТИ</w:t>
      </w:r>
    </w:p>
    <w:p w:rsidR="006D4F00" w:rsidRPr="00B4304D" w:rsidRDefault="006D4F00" w:rsidP="00B4304D">
      <w:pPr>
        <w:spacing w:line="240" w:lineRule="auto"/>
        <w:jc w:val="center"/>
        <w:rPr>
          <w:rFonts w:ascii="Times New Roman" w:hAnsi="Times New Roman" w:cs="Times New Roman"/>
          <w:b/>
          <w:bCs/>
        </w:rPr>
      </w:pPr>
      <w:r w:rsidRPr="00B4304D">
        <w:rPr>
          <w:rFonts w:ascii="Times New Roman" w:hAnsi="Times New Roman" w:cs="Times New Roman"/>
          <w:b/>
          <w:bCs/>
        </w:rPr>
        <w:t>( шестого созыва )</w:t>
      </w:r>
    </w:p>
    <w:p w:rsidR="006D4F00" w:rsidRPr="00B4304D" w:rsidRDefault="006D4F00" w:rsidP="00B4304D">
      <w:pPr>
        <w:spacing w:line="240" w:lineRule="auto"/>
        <w:jc w:val="center"/>
        <w:rPr>
          <w:rFonts w:ascii="Times New Roman" w:hAnsi="Times New Roman" w:cs="Times New Roman"/>
          <w:b/>
          <w:bCs/>
        </w:rPr>
      </w:pPr>
      <w:r w:rsidRPr="00B4304D">
        <w:rPr>
          <w:rFonts w:ascii="Times New Roman" w:hAnsi="Times New Roman" w:cs="Times New Roman"/>
          <w:b/>
          <w:bCs/>
        </w:rPr>
        <w:t xml:space="preserve">                                                                                                    </w:t>
      </w: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РЕШЕНИЕ</w:t>
      </w:r>
    </w:p>
    <w:p w:rsidR="006D4F00" w:rsidRPr="00B4304D" w:rsidRDefault="006D4F00" w:rsidP="00B4304D">
      <w:pPr>
        <w:spacing w:line="240" w:lineRule="auto"/>
        <w:jc w:val="center"/>
        <w:rPr>
          <w:rFonts w:ascii="Times New Roman" w:hAnsi="Times New Roman" w:cs="Times New Roman"/>
          <w:b/>
          <w:bCs/>
        </w:rPr>
      </w:pPr>
      <w:r w:rsidRPr="00B4304D">
        <w:rPr>
          <w:rFonts w:ascii="Times New Roman" w:hAnsi="Times New Roman" w:cs="Times New Roman"/>
          <w:b/>
          <w:bCs/>
        </w:rPr>
        <w:t xml:space="preserve">  третьей  сессии</w:t>
      </w:r>
    </w:p>
    <w:p w:rsidR="006D4F00" w:rsidRPr="00B4304D" w:rsidRDefault="006D4F00" w:rsidP="00B4304D">
      <w:pPr>
        <w:spacing w:line="240" w:lineRule="auto"/>
        <w:jc w:val="both"/>
        <w:rPr>
          <w:rFonts w:ascii="Times New Roman" w:hAnsi="Times New Roman" w:cs="Times New Roman"/>
        </w:rPr>
      </w:pPr>
      <w:r w:rsidRPr="00B4304D">
        <w:rPr>
          <w:rFonts w:ascii="Times New Roman" w:hAnsi="Times New Roman" w:cs="Times New Roman"/>
        </w:rPr>
        <w:t xml:space="preserve">от  27.11.2020                                                                                   </w:t>
      </w:r>
      <w:r w:rsidR="00B4304D">
        <w:rPr>
          <w:rFonts w:ascii="Times New Roman" w:hAnsi="Times New Roman" w:cs="Times New Roman"/>
        </w:rPr>
        <w:t xml:space="preserve">                                                 </w:t>
      </w:r>
      <w:r w:rsidRPr="00B4304D">
        <w:rPr>
          <w:rFonts w:ascii="Times New Roman" w:hAnsi="Times New Roman" w:cs="Times New Roman"/>
        </w:rPr>
        <w:t xml:space="preserve">     № 10</w:t>
      </w:r>
    </w:p>
    <w:p w:rsidR="006D4F00" w:rsidRPr="00B4304D" w:rsidRDefault="006D4F00" w:rsidP="00B4304D">
      <w:pPr>
        <w:spacing w:line="240" w:lineRule="auto"/>
        <w:jc w:val="center"/>
        <w:rPr>
          <w:rFonts w:ascii="Times New Roman" w:hAnsi="Times New Roman" w:cs="Times New Roman"/>
        </w:rPr>
      </w:pPr>
      <w:r w:rsidRPr="00B4304D">
        <w:rPr>
          <w:rFonts w:ascii="Times New Roman" w:hAnsi="Times New Roman" w:cs="Times New Roman"/>
        </w:rPr>
        <w:lastRenderedPageBreak/>
        <w:t>Об отмене решения Совета депутатов Новоцелинного сельсовета Кочковского района Новосибирской области от 24.09.2020 № 15 «О структуре администрации  Новоцелинного сельсовета Кочковского района Новосибирской области»</w:t>
      </w:r>
    </w:p>
    <w:p w:rsidR="006D4F00" w:rsidRPr="00B4304D" w:rsidRDefault="006D4F00" w:rsidP="00B4304D">
      <w:pPr>
        <w:spacing w:after="0" w:line="240" w:lineRule="auto"/>
        <w:ind w:firstLine="284"/>
        <w:jc w:val="both"/>
        <w:rPr>
          <w:rFonts w:ascii="Times New Roman" w:hAnsi="Times New Roman" w:cs="Times New Roman"/>
        </w:rPr>
      </w:pPr>
      <w:r w:rsidRPr="00B4304D">
        <w:rPr>
          <w:rFonts w:ascii="Times New Roman" w:hAnsi="Times New Roman" w:cs="Times New Roman"/>
        </w:rPr>
        <w:t xml:space="preserve">  В целях приведения нормативно правовых актов Новоцелинного сельсовета Кочковского района Новосибирской области в соответствие с требованиями действующего законодательства, Совет депутатов  Новоцелинного сельсовета Кочковского района Новосибирской области</w:t>
      </w:r>
    </w:p>
    <w:p w:rsidR="006D4F00" w:rsidRPr="00B4304D" w:rsidRDefault="006D4F00" w:rsidP="00B4304D">
      <w:pPr>
        <w:spacing w:after="0" w:line="240" w:lineRule="auto"/>
        <w:ind w:firstLine="284"/>
        <w:jc w:val="both"/>
        <w:rPr>
          <w:rFonts w:ascii="Times New Roman" w:hAnsi="Times New Roman" w:cs="Times New Roman"/>
          <w:b/>
        </w:rPr>
      </w:pPr>
      <w:r w:rsidRPr="00B4304D">
        <w:rPr>
          <w:rFonts w:ascii="Times New Roman" w:hAnsi="Times New Roman" w:cs="Times New Roman"/>
          <w:b/>
        </w:rPr>
        <w:t>РЕШИЛ:</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 Отменить  решение  Совета депутатов Новоцелинного сельсовета  Кочковского района Новосибирской области от 24.09.2020 № 15 «О структуре администрации  Новоцелинного сельсовета Кочковского района Новосибирской области».</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2. Настоящее решение вступает в силу со дня его официального опубликования в периодическом печатном издании «Новоцелинный  вестник».</w:t>
      </w:r>
    </w:p>
    <w:p w:rsidR="006D4F00" w:rsidRPr="00B4304D" w:rsidRDefault="006D4F00" w:rsidP="00B4304D">
      <w:pPr>
        <w:spacing w:after="0" w:line="240" w:lineRule="auto"/>
        <w:ind w:firstLine="284"/>
        <w:jc w:val="both"/>
        <w:rPr>
          <w:rFonts w:ascii="Times New Roman" w:hAnsi="Times New Roman" w:cs="Times New Roman"/>
        </w:rPr>
      </w:pPr>
    </w:p>
    <w:p w:rsidR="006D4F00" w:rsidRPr="00B4304D" w:rsidRDefault="006D4F00" w:rsidP="00B4304D">
      <w:pPr>
        <w:spacing w:after="0" w:line="240" w:lineRule="auto"/>
        <w:ind w:firstLine="284"/>
        <w:jc w:val="both"/>
        <w:rPr>
          <w:rFonts w:ascii="Times New Roman" w:hAnsi="Times New Roman" w:cs="Times New Roman"/>
        </w:rPr>
      </w:pPr>
    </w:p>
    <w:p w:rsidR="006D4F00" w:rsidRPr="00B4304D" w:rsidRDefault="006D4F00" w:rsidP="00B4304D">
      <w:pPr>
        <w:spacing w:after="0" w:line="240" w:lineRule="auto"/>
        <w:rPr>
          <w:rFonts w:ascii="Times New Roman" w:hAnsi="Times New Roman" w:cs="Times New Roman"/>
        </w:rPr>
      </w:pPr>
      <w:r w:rsidRPr="00B4304D">
        <w:rPr>
          <w:rFonts w:ascii="Times New Roman" w:hAnsi="Times New Roman" w:cs="Times New Roman"/>
        </w:rPr>
        <w:t xml:space="preserve">Глава Новоцелинного сельсовета                                             </w:t>
      </w:r>
    </w:p>
    <w:p w:rsidR="006D4F00" w:rsidRPr="00B4304D" w:rsidRDefault="006D4F00" w:rsidP="00B4304D">
      <w:pPr>
        <w:spacing w:after="0" w:line="240" w:lineRule="auto"/>
        <w:rPr>
          <w:rFonts w:ascii="Times New Roman" w:hAnsi="Times New Roman" w:cs="Times New Roman"/>
        </w:rPr>
      </w:pPr>
      <w:r w:rsidRPr="00B4304D">
        <w:rPr>
          <w:rFonts w:ascii="Times New Roman" w:hAnsi="Times New Roman" w:cs="Times New Roman"/>
        </w:rPr>
        <w:t>Кочковского района Новосибирской области                            С.В. Игнатьева</w:t>
      </w:r>
    </w:p>
    <w:p w:rsidR="006D4F00" w:rsidRPr="00B4304D" w:rsidRDefault="006D4F00" w:rsidP="00B4304D">
      <w:pPr>
        <w:pStyle w:val="ConsPlusNormal"/>
        <w:widowControl/>
        <w:jc w:val="both"/>
        <w:rPr>
          <w:rFonts w:ascii="Times New Roman" w:hAnsi="Times New Roman" w:cs="Times New Roman"/>
          <w:sz w:val="22"/>
          <w:szCs w:val="22"/>
        </w:rPr>
      </w:pPr>
    </w:p>
    <w:p w:rsidR="006D4F00" w:rsidRPr="00B4304D" w:rsidRDefault="006D4F00" w:rsidP="00B4304D">
      <w:pPr>
        <w:pStyle w:val="ConsPlusNormal"/>
        <w:widowControl/>
        <w:jc w:val="both"/>
        <w:rPr>
          <w:rFonts w:ascii="Times New Roman" w:hAnsi="Times New Roman" w:cs="Times New Roman"/>
          <w:sz w:val="22"/>
          <w:szCs w:val="22"/>
        </w:rPr>
      </w:pPr>
    </w:p>
    <w:p w:rsidR="006D4F00" w:rsidRPr="00B4304D" w:rsidRDefault="006D4F00" w:rsidP="00B4304D">
      <w:pPr>
        <w:pStyle w:val="ConsPlusNormal"/>
        <w:widowControl/>
        <w:jc w:val="both"/>
        <w:rPr>
          <w:rFonts w:ascii="Times New Roman" w:hAnsi="Times New Roman" w:cs="Times New Roman"/>
          <w:sz w:val="22"/>
          <w:szCs w:val="22"/>
        </w:rPr>
      </w:pPr>
      <w:r w:rsidRPr="00B4304D">
        <w:rPr>
          <w:rFonts w:ascii="Times New Roman" w:hAnsi="Times New Roman" w:cs="Times New Roman"/>
          <w:sz w:val="22"/>
          <w:szCs w:val="22"/>
        </w:rPr>
        <w:t xml:space="preserve">Председатель Совета депутатов                                            </w:t>
      </w:r>
    </w:p>
    <w:p w:rsidR="006D4F00" w:rsidRPr="00B4304D" w:rsidRDefault="006D4F00" w:rsidP="00B4304D">
      <w:pPr>
        <w:spacing w:after="0" w:line="240" w:lineRule="auto"/>
        <w:rPr>
          <w:rFonts w:ascii="Times New Roman" w:hAnsi="Times New Roman" w:cs="Times New Roman"/>
        </w:rPr>
      </w:pPr>
      <w:r w:rsidRPr="00B4304D">
        <w:rPr>
          <w:rFonts w:ascii="Times New Roman" w:hAnsi="Times New Roman" w:cs="Times New Roman"/>
        </w:rPr>
        <w:t xml:space="preserve">Новоцелинного сельсовета                                                        </w:t>
      </w:r>
    </w:p>
    <w:p w:rsidR="006D4F00" w:rsidRPr="00B4304D" w:rsidRDefault="006D4F00" w:rsidP="00B4304D">
      <w:pPr>
        <w:spacing w:after="0" w:line="240" w:lineRule="auto"/>
        <w:rPr>
          <w:rFonts w:ascii="Times New Roman" w:hAnsi="Times New Roman" w:cs="Times New Roman"/>
        </w:rPr>
      </w:pPr>
      <w:r w:rsidRPr="00B4304D">
        <w:rPr>
          <w:rFonts w:ascii="Times New Roman" w:hAnsi="Times New Roman" w:cs="Times New Roman"/>
        </w:rPr>
        <w:t>Кочковского района Новосибирской области                            Н.С. Грибовская</w:t>
      </w:r>
    </w:p>
    <w:p w:rsidR="00B4304D" w:rsidRDefault="00B4304D" w:rsidP="00B4304D">
      <w:pPr>
        <w:tabs>
          <w:tab w:val="left" w:pos="7620"/>
        </w:tabs>
        <w:spacing w:after="0"/>
        <w:jc w:val="center"/>
        <w:rPr>
          <w:b/>
          <w:sz w:val="28"/>
          <w:szCs w:val="28"/>
        </w:rPr>
      </w:pPr>
    </w:p>
    <w:p w:rsidR="006D4F00" w:rsidRPr="00B4304D" w:rsidRDefault="006D4F00" w:rsidP="00B4304D">
      <w:pPr>
        <w:tabs>
          <w:tab w:val="left" w:pos="7620"/>
        </w:tabs>
        <w:spacing w:after="0" w:line="240" w:lineRule="auto"/>
        <w:jc w:val="center"/>
        <w:rPr>
          <w:rFonts w:ascii="Times New Roman" w:hAnsi="Times New Roman" w:cs="Times New Roman"/>
          <w:b/>
        </w:rPr>
      </w:pPr>
      <w:r w:rsidRPr="00B4304D">
        <w:rPr>
          <w:rFonts w:ascii="Times New Roman" w:hAnsi="Times New Roman" w:cs="Times New Roman"/>
          <w:b/>
        </w:rPr>
        <w:t>СОВЕТ ДЕПУТАТОВ НОВОЦЕЛИННОГО СЕЛЬСОВЕТА</w:t>
      </w:r>
    </w:p>
    <w:p w:rsidR="006D4F00" w:rsidRPr="00B4304D" w:rsidRDefault="006D4F00" w:rsidP="00B4304D">
      <w:pPr>
        <w:spacing w:after="0" w:line="240" w:lineRule="auto"/>
        <w:jc w:val="center"/>
        <w:rPr>
          <w:rFonts w:ascii="Times New Roman" w:hAnsi="Times New Roman" w:cs="Times New Roman"/>
          <w:b/>
        </w:rPr>
      </w:pPr>
      <w:r w:rsidRPr="00B4304D">
        <w:rPr>
          <w:rFonts w:ascii="Times New Roman" w:hAnsi="Times New Roman" w:cs="Times New Roman"/>
          <w:b/>
        </w:rPr>
        <w:t>КОЧКОВСКОГО  РАЙОНА НОВОСИБИРСКОЙ  ОБЛАСТИ</w:t>
      </w:r>
    </w:p>
    <w:p w:rsidR="006D4F00" w:rsidRPr="00B4304D" w:rsidRDefault="006D4F00" w:rsidP="00B4304D">
      <w:pPr>
        <w:spacing w:line="240" w:lineRule="auto"/>
        <w:jc w:val="center"/>
        <w:rPr>
          <w:rFonts w:ascii="Times New Roman" w:hAnsi="Times New Roman" w:cs="Times New Roman"/>
          <w:b/>
        </w:rPr>
      </w:pPr>
      <w:r w:rsidRPr="00B4304D">
        <w:rPr>
          <w:rFonts w:ascii="Times New Roman" w:hAnsi="Times New Roman" w:cs="Times New Roman"/>
          <w:b/>
        </w:rPr>
        <w:t>(шестого  созыва)</w:t>
      </w:r>
    </w:p>
    <w:p w:rsidR="006D4F00" w:rsidRPr="00B4304D" w:rsidRDefault="006D4F00" w:rsidP="00B4304D">
      <w:pPr>
        <w:spacing w:after="0" w:line="240" w:lineRule="auto"/>
        <w:jc w:val="center"/>
        <w:rPr>
          <w:rFonts w:ascii="Times New Roman" w:hAnsi="Times New Roman" w:cs="Times New Roman"/>
          <w:b/>
          <w:bCs/>
        </w:rPr>
      </w:pPr>
      <w:r w:rsidRPr="00B4304D">
        <w:rPr>
          <w:rFonts w:ascii="Times New Roman" w:hAnsi="Times New Roman" w:cs="Times New Roman"/>
          <w:b/>
          <w:bCs/>
        </w:rPr>
        <w:t>РЕШЕНИЕ</w:t>
      </w:r>
    </w:p>
    <w:p w:rsidR="006D4F00" w:rsidRPr="00B4304D" w:rsidRDefault="006D4F00" w:rsidP="00B4304D">
      <w:pPr>
        <w:spacing w:line="240" w:lineRule="auto"/>
        <w:jc w:val="center"/>
        <w:rPr>
          <w:rFonts w:ascii="Times New Roman" w:hAnsi="Times New Roman" w:cs="Times New Roman"/>
          <w:b/>
          <w:bCs/>
        </w:rPr>
      </w:pPr>
      <w:r w:rsidRPr="00B4304D">
        <w:rPr>
          <w:rFonts w:ascii="Times New Roman" w:hAnsi="Times New Roman" w:cs="Times New Roman"/>
          <w:b/>
          <w:bCs/>
        </w:rPr>
        <w:t>третьей сессии</w:t>
      </w:r>
    </w:p>
    <w:p w:rsidR="006D4F00" w:rsidRPr="00B4304D" w:rsidRDefault="006D4F00" w:rsidP="00B4304D">
      <w:pPr>
        <w:spacing w:line="240" w:lineRule="auto"/>
        <w:rPr>
          <w:rFonts w:ascii="Times New Roman" w:hAnsi="Times New Roman" w:cs="Times New Roman"/>
        </w:rPr>
      </w:pPr>
      <w:r w:rsidRPr="00B4304D">
        <w:rPr>
          <w:rFonts w:ascii="Times New Roman" w:hAnsi="Times New Roman" w:cs="Times New Roman"/>
        </w:rPr>
        <w:t xml:space="preserve"> от  27.11. 2020                                                                                               </w:t>
      </w:r>
      <w:r w:rsidR="00B4304D">
        <w:rPr>
          <w:rFonts w:ascii="Times New Roman" w:hAnsi="Times New Roman" w:cs="Times New Roman"/>
        </w:rPr>
        <w:t xml:space="preserve">                                   </w:t>
      </w:r>
      <w:r w:rsidRPr="00B4304D">
        <w:rPr>
          <w:rFonts w:ascii="Times New Roman" w:hAnsi="Times New Roman" w:cs="Times New Roman"/>
        </w:rPr>
        <w:t xml:space="preserve">   № 11</w:t>
      </w:r>
    </w:p>
    <w:p w:rsidR="006D4F00" w:rsidRPr="00B4304D" w:rsidRDefault="006D4F00" w:rsidP="00B4304D">
      <w:pPr>
        <w:spacing w:line="240" w:lineRule="auto"/>
        <w:jc w:val="center"/>
        <w:rPr>
          <w:rFonts w:ascii="Times New Roman" w:hAnsi="Times New Roman" w:cs="Times New Roman"/>
          <w:bCs/>
        </w:rPr>
      </w:pPr>
      <w:r w:rsidRPr="00B4304D">
        <w:rPr>
          <w:rFonts w:ascii="Times New Roman" w:hAnsi="Times New Roman" w:cs="Times New Roman"/>
          <w:bCs/>
        </w:rPr>
        <w:t>О внесении изменений в решение Совета депутатов Новоцелинного сельсовета Кочковского района Новосибирской области от 31.03.2017 года № 6 «О Положении об оплате труда</w:t>
      </w:r>
      <w:r w:rsidRPr="00B4304D">
        <w:rPr>
          <w:rFonts w:ascii="Times New Roman" w:hAnsi="Times New Roman" w:cs="Times New Roman"/>
        </w:rPr>
        <w:t xml:space="preserve"> выборных должностных лиц местного самоуправления, осуществляющих свои полномочия на постоянной основе, муниципальных служащих Новоцелинного сельсовета Кочковского района Новосибирской области»</w:t>
      </w:r>
    </w:p>
    <w:p w:rsidR="006D4F00" w:rsidRPr="00B4304D" w:rsidRDefault="006D4F00" w:rsidP="00B4304D">
      <w:pPr>
        <w:spacing w:after="0" w:line="240" w:lineRule="auto"/>
        <w:jc w:val="both"/>
        <w:rPr>
          <w:rFonts w:ascii="Times New Roman" w:hAnsi="Times New Roman" w:cs="Times New Roman"/>
          <w:color w:val="000000"/>
        </w:rPr>
      </w:pPr>
      <w:r w:rsidRPr="00B4304D">
        <w:rPr>
          <w:rFonts w:ascii="Times New Roman" w:hAnsi="Times New Roman" w:cs="Times New Roman"/>
          <w:color w:val="FF0000"/>
        </w:rPr>
        <w:t xml:space="preserve">       </w:t>
      </w:r>
      <w:r w:rsidRPr="00B4304D">
        <w:rPr>
          <w:rFonts w:ascii="Times New Roman" w:hAnsi="Times New Roman" w:cs="Times New Roman"/>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w:t>
      </w:r>
      <w:r w:rsidRPr="00B4304D">
        <w:rPr>
          <w:rFonts w:ascii="Times New Roman" w:hAnsi="Times New Roman" w:cs="Times New Roman"/>
          <w:color w:val="FF0000"/>
        </w:rPr>
        <w:t xml:space="preserve"> </w:t>
      </w:r>
      <w:r w:rsidRPr="00B4304D">
        <w:rPr>
          <w:rFonts w:ascii="Times New Roman" w:hAnsi="Times New Roman" w:cs="Times New Roman"/>
        </w:rPr>
        <w:t xml:space="preserve">Уставом Новоцелинного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r w:rsidRPr="00B4304D">
        <w:rPr>
          <w:rFonts w:ascii="Times New Roman" w:hAnsi="Times New Roman" w:cs="Times New Roman"/>
          <w:color w:val="000000"/>
        </w:rPr>
        <w:t>Совет депутатов Новоцелинного сельсовета Кочковского района Новосибирской области</w:t>
      </w:r>
    </w:p>
    <w:p w:rsidR="006D4F00" w:rsidRPr="00B4304D" w:rsidRDefault="006D4F00" w:rsidP="00B4304D">
      <w:pPr>
        <w:spacing w:after="0" w:line="240" w:lineRule="auto"/>
        <w:jc w:val="both"/>
        <w:rPr>
          <w:rFonts w:ascii="Times New Roman" w:hAnsi="Times New Roman" w:cs="Times New Roman"/>
          <w:color w:val="000000"/>
        </w:rPr>
      </w:pPr>
      <w:r w:rsidRPr="00B4304D">
        <w:rPr>
          <w:rFonts w:ascii="Times New Roman" w:hAnsi="Times New Roman" w:cs="Times New Roman"/>
          <w:color w:val="000000"/>
        </w:rPr>
        <w:t xml:space="preserve">      </w:t>
      </w:r>
    </w:p>
    <w:p w:rsidR="006D4F00" w:rsidRPr="00B4304D" w:rsidRDefault="006D4F00" w:rsidP="00B4304D">
      <w:pPr>
        <w:spacing w:after="0" w:line="240" w:lineRule="auto"/>
        <w:jc w:val="both"/>
        <w:rPr>
          <w:rFonts w:ascii="Times New Roman" w:hAnsi="Times New Roman" w:cs="Times New Roman"/>
          <w:b/>
          <w:color w:val="000000"/>
        </w:rPr>
      </w:pPr>
      <w:r w:rsidRPr="00B4304D">
        <w:rPr>
          <w:rFonts w:ascii="Times New Roman" w:hAnsi="Times New Roman" w:cs="Times New Roman"/>
          <w:b/>
          <w:color w:val="000000"/>
        </w:rPr>
        <w:t>РЕШИЛ:</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 Внести в решение Совета депутатов Новоцелинного сельсовета Кочковского района Новосибирской области от 31.03.2017 года № 6 «О 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Новоцелинного сельсовета Кочковского района Новосибирской области» (с изменениями внесенными решением двадцать второй сессии от 27.12.2017 года № 5, двадцать шестой сессии от 10.05.2018 года № 1, тридцать третьей внеочередной сессии от 11.01.2019 года № 2), следующие изменения:</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lastRenderedPageBreak/>
        <w:t>1.1.  В пункте 2.2. раздела 2 «Оплата труда выборных должностных лиц местного самоуправления, осуществляющих свои полномочия на постоянной основе» цифры «2500» заменить цифрами «2687»;</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bCs/>
        </w:rPr>
        <w:t xml:space="preserve">1.2. В пункте 3.3. раздела 3 </w:t>
      </w:r>
      <w:r w:rsidRPr="00B4304D">
        <w:rPr>
          <w:rFonts w:ascii="Times New Roman" w:hAnsi="Times New Roman" w:cs="Times New Roman"/>
        </w:rPr>
        <w:t xml:space="preserve">«Оплата труда муниципальных служащих» Положения цифры «2500» заменить цифрами «2687»; </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1.3. Пункт 3.8. раздела 3 «Оплата труда муниципальных служащих» Положения изложить в следующей редакции:</w:t>
      </w:r>
    </w:p>
    <w:p w:rsidR="006D4F00" w:rsidRPr="00B4304D" w:rsidRDefault="006D4F00" w:rsidP="00B4304D">
      <w:pPr>
        <w:pStyle w:val="ConsPlusNormal"/>
        <w:widowControl/>
        <w:jc w:val="both"/>
        <w:rPr>
          <w:rFonts w:ascii="Times New Roman" w:hAnsi="Times New Roman" w:cs="Times New Roman"/>
          <w:sz w:val="22"/>
          <w:szCs w:val="22"/>
        </w:rPr>
      </w:pPr>
      <w:r w:rsidRPr="00B4304D">
        <w:rPr>
          <w:rFonts w:ascii="Times New Roman" w:hAnsi="Times New Roman" w:cs="Times New Roman"/>
          <w:sz w:val="22"/>
          <w:szCs w:val="22"/>
        </w:rPr>
        <w:t>«3.8. Ежемесячная надбавка к должностному окладу  за классный чин муниципальной службы устанавливается равным:</w:t>
      </w:r>
    </w:p>
    <w:p w:rsidR="006D4F00" w:rsidRPr="00B4304D" w:rsidRDefault="006D4F00" w:rsidP="00B4304D">
      <w:pPr>
        <w:pStyle w:val="ConsPlusNormal"/>
        <w:widowControl/>
        <w:jc w:val="both"/>
        <w:rPr>
          <w:rFonts w:ascii="Times New Roman" w:hAnsi="Times New Roman" w:cs="Times New Roman"/>
          <w:sz w:val="22"/>
          <w:szCs w:val="22"/>
        </w:rPr>
      </w:pPr>
    </w:p>
    <w:tbl>
      <w:tblPr>
        <w:tblW w:w="0" w:type="auto"/>
        <w:tblCellSpacing w:w="5" w:type="nil"/>
        <w:tblInd w:w="75" w:type="dxa"/>
        <w:tblLayout w:type="fixed"/>
        <w:tblCellMar>
          <w:left w:w="75" w:type="dxa"/>
          <w:right w:w="75" w:type="dxa"/>
        </w:tblCellMar>
        <w:tblLook w:val="0000"/>
      </w:tblPr>
      <w:tblGrid>
        <w:gridCol w:w="6720"/>
        <w:gridCol w:w="2636"/>
      </w:tblGrid>
      <w:tr w:rsidR="006D4F00" w:rsidRPr="00B4304D" w:rsidTr="00D575D4">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outlineLvl w:val="0"/>
              <w:rPr>
                <w:rFonts w:ascii="Times New Roman" w:hAnsi="Times New Roman" w:cs="Times New Roman"/>
              </w:rPr>
            </w:pPr>
            <w:r w:rsidRPr="00B4304D">
              <w:rPr>
                <w:rFonts w:ascii="Times New Roman" w:hAnsi="Times New Roman" w:cs="Times New Roman"/>
              </w:rPr>
              <w:br/>
              <w:t xml:space="preserve">         Наименование классного чина          </w:t>
            </w:r>
            <w:r w:rsidRPr="00B4304D">
              <w:rPr>
                <w:rFonts w:ascii="Times New Roman" w:hAnsi="Times New Roman" w:cs="Times New Roman"/>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 xml:space="preserve">Норматив   </w:t>
            </w:r>
            <w:r w:rsidRPr="00B4304D">
              <w:rPr>
                <w:rFonts w:ascii="Times New Roman" w:hAnsi="Times New Roman" w:cs="Times New Roman"/>
              </w:rPr>
              <w:br/>
              <w:t xml:space="preserve"> ежемесячной </w:t>
            </w:r>
            <w:r w:rsidRPr="00B4304D">
              <w:rPr>
                <w:rFonts w:ascii="Times New Roman" w:hAnsi="Times New Roman" w:cs="Times New Roman"/>
              </w:rPr>
              <w:br/>
              <w:t xml:space="preserve"> надбавки за </w:t>
            </w:r>
            <w:r w:rsidRPr="00B4304D">
              <w:rPr>
                <w:rFonts w:ascii="Times New Roman" w:hAnsi="Times New Roman" w:cs="Times New Roman"/>
              </w:rPr>
              <w:br/>
              <w:t xml:space="preserve">классный чин </w:t>
            </w:r>
            <w:r w:rsidRPr="00B4304D">
              <w:rPr>
                <w:rFonts w:ascii="Times New Roman" w:hAnsi="Times New Roman" w:cs="Times New Roman"/>
              </w:rPr>
              <w:br/>
              <w:t>муниципальных</w:t>
            </w:r>
            <w:r w:rsidRPr="00B4304D">
              <w:rPr>
                <w:rFonts w:ascii="Times New Roman" w:hAnsi="Times New Roman" w:cs="Times New Roman"/>
              </w:rPr>
              <w:br/>
              <w:t xml:space="preserve">служащих </w:t>
            </w:r>
            <w:hyperlink r:id="rId8" w:history="1">
              <w:r w:rsidRPr="00B4304D">
                <w:rPr>
                  <w:rFonts w:ascii="Times New Roman" w:hAnsi="Times New Roman" w:cs="Times New Roman"/>
                  <w:color w:val="0000FF"/>
                </w:rPr>
                <w:t>&lt;*&gt;</w:t>
              </w:r>
            </w:hyperlink>
            <w:r w:rsidRPr="00B4304D">
              <w:rPr>
                <w:rFonts w:ascii="Times New Roman" w:hAnsi="Times New Roman" w:cs="Times New Roman"/>
              </w:rPr>
              <w:t>,</w:t>
            </w:r>
            <w:r w:rsidRPr="00B4304D">
              <w:rPr>
                <w:rFonts w:ascii="Times New Roman" w:hAnsi="Times New Roman" w:cs="Times New Roman"/>
              </w:rPr>
              <w:br/>
              <w:t xml:space="preserve">   рублей</w:t>
            </w:r>
          </w:p>
        </w:tc>
      </w:tr>
      <w:tr w:rsidR="006D4F00" w:rsidRPr="00B4304D" w:rsidTr="00D575D4">
        <w:trPr>
          <w:tblCellSpacing w:w="5" w:type="nil"/>
        </w:trPr>
        <w:tc>
          <w:tcPr>
            <w:tcW w:w="6720"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1397</w:t>
            </w:r>
          </w:p>
        </w:tc>
      </w:tr>
      <w:tr w:rsidR="006D4F00" w:rsidRPr="00B4304D" w:rsidTr="00D575D4">
        <w:trPr>
          <w:tblCellSpacing w:w="5" w:type="nil"/>
        </w:trPr>
        <w:tc>
          <w:tcPr>
            <w:tcW w:w="6720"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1331</w:t>
            </w:r>
          </w:p>
        </w:tc>
      </w:tr>
      <w:tr w:rsidR="006D4F00" w:rsidRPr="00B4304D" w:rsidTr="00D575D4">
        <w:trPr>
          <w:tblCellSpacing w:w="5" w:type="nil"/>
        </w:trPr>
        <w:tc>
          <w:tcPr>
            <w:tcW w:w="6720"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1269</w:t>
            </w:r>
          </w:p>
        </w:tc>
      </w:tr>
      <w:tr w:rsidR="006D4F00" w:rsidRPr="00B4304D" w:rsidTr="00D575D4">
        <w:trPr>
          <w:tblCellSpacing w:w="5" w:type="nil"/>
        </w:trPr>
        <w:tc>
          <w:tcPr>
            <w:tcW w:w="6720"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1041</w:t>
            </w:r>
          </w:p>
        </w:tc>
      </w:tr>
      <w:tr w:rsidR="006D4F00" w:rsidRPr="00B4304D" w:rsidTr="00D575D4">
        <w:trPr>
          <w:tblCellSpacing w:w="5" w:type="nil"/>
        </w:trPr>
        <w:tc>
          <w:tcPr>
            <w:tcW w:w="6720"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985</w:t>
            </w:r>
          </w:p>
        </w:tc>
      </w:tr>
      <w:tr w:rsidR="006D4F00" w:rsidRPr="00B4304D" w:rsidTr="00D575D4">
        <w:trPr>
          <w:tblCellSpacing w:w="5" w:type="nil"/>
        </w:trPr>
        <w:tc>
          <w:tcPr>
            <w:tcW w:w="6720"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both"/>
              <w:rPr>
                <w:rFonts w:ascii="Times New Roman" w:hAnsi="Times New Roman" w:cs="Times New Roman"/>
              </w:rPr>
            </w:pPr>
            <w:r w:rsidRPr="00B4304D">
              <w:rPr>
                <w:rFonts w:ascii="Times New Roman" w:hAnsi="Times New Roman" w:cs="Times New Roman"/>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rsidR="006D4F00" w:rsidRPr="00B4304D" w:rsidRDefault="006D4F00" w:rsidP="00B4304D">
            <w:pPr>
              <w:autoSpaceDE w:val="0"/>
              <w:autoSpaceDN w:val="0"/>
              <w:adjustRightInd w:val="0"/>
              <w:spacing w:after="0" w:line="240" w:lineRule="auto"/>
              <w:jc w:val="center"/>
              <w:rPr>
                <w:rFonts w:ascii="Times New Roman" w:hAnsi="Times New Roman" w:cs="Times New Roman"/>
              </w:rPr>
            </w:pPr>
            <w:r w:rsidRPr="00B4304D">
              <w:rPr>
                <w:rFonts w:ascii="Times New Roman" w:hAnsi="Times New Roman" w:cs="Times New Roman"/>
              </w:rPr>
              <w:t>809</w:t>
            </w:r>
          </w:p>
        </w:tc>
      </w:tr>
    </w:tbl>
    <w:p w:rsidR="006D4F00" w:rsidRPr="00B4304D" w:rsidRDefault="006D4F00" w:rsidP="00B4304D">
      <w:pPr>
        <w:autoSpaceDE w:val="0"/>
        <w:autoSpaceDN w:val="0"/>
        <w:adjustRightInd w:val="0"/>
        <w:spacing w:after="0" w:line="240" w:lineRule="auto"/>
        <w:ind w:firstLine="540"/>
        <w:jc w:val="both"/>
        <w:rPr>
          <w:rFonts w:ascii="Times New Roman" w:hAnsi="Times New Roman" w:cs="Times New Roman"/>
        </w:rPr>
      </w:pPr>
      <w:r w:rsidRPr="00B4304D">
        <w:rPr>
          <w:rFonts w:ascii="Times New Roman" w:hAnsi="Times New Roman" w:cs="Times New Roman"/>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6D4F00" w:rsidRPr="00B4304D" w:rsidRDefault="006D4F00" w:rsidP="00B4304D">
      <w:pPr>
        <w:spacing w:after="0" w:line="240" w:lineRule="auto"/>
        <w:jc w:val="both"/>
        <w:rPr>
          <w:rFonts w:ascii="Times New Roman" w:hAnsi="Times New Roman" w:cs="Times New Roman"/>
        </w:rPr>
      </w:pP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2. Опубликовать настоящее решение в периодическом печатном издании «Новоцелинный вестник».</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rPr>
        <w:t>3. Настоящее решение вступает в силу с момента его подписания и применяется к правоотношениям, возникшим с 01.10.2020 года.</w:t>
      </w:r>
    </w:p>
    <w:p w:rsidR="006D4F00" w:rsidRPr="00B4304D" w:rsidRDefault="006D4F00" w:rsidP="00B4304D">
      <w:pPr>
        <w:spacing w:after="0" w:line="240" w:lineRule="auto"/>
        <w:jc w:val="both"/>
        <w:rPr>
          <w:rFonts w:ascii="Times New Roman" w:hAnsi="Times New Roman" w:cs="Times New Roman"/>
          <w:bCs/>
        </w:rPr>
      </w:pP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Глава  Новоцелинного   сельсовета</w:t>
      </w: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Кочковского района Новосибирской</w:t>
      </w: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области                                                                                  С.В. Игнатьева</w:t>
      </w:r>
    </w:p>
    <w:p w:rsidR="006D4F00" w:rsidRPr="00B4304D" w:rsidRDefault="006D4F00" w:rsidP="00B4304D">
      <w:pPr>
        <w:spacing w:after="0" w:line="240" w:lineRule="auto"/>
        <w:jc w:val="both"/>
        <w:rPr>
          <w:rFonts w:ascii="Times New Roman" w:hAnsi="Times New Roman" w:cs="Times New Roman"/>
          <w:bCs/>
        </w:rPr>
      </w:pP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Председатель Совета депутатов</w:t>
      </w: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 xml:space="preserve">Новоцелинного сельсовета </w:t>
      </w:r>
    </w:p>
    <w:p w:rsidR="006D4F00" w:rsidRPr="00B4304D" w:rsidRDefault="006D4F00" w:rsidP="00B4304D">
      <w:pPr>
        <w:spacing w:after="0" w:line="240" w:lineRule="auto"/>
        <w:jc w:val="both"/>
        <w:rPr>
          <w:rFonts w:ascii="Times New Roman" w:hAnsi="Times New Roman" w:cs="Times New Roman"/>
          <w:bCs/>
        </w:rPr>
      </w:pPr>
      <w:r w:rsidRPr="00B4304D">
        <w:rPr>
          <w:rFonts w:ascii="Times New Roman" w:hAnsi="Times New Roman" w:cs="Times New Roman"/>
          <w:bCs/>
        </w:rPr>
        <w:t>Кочковского района Новосибирской</w:t>
      </w:r>
    </w:p>
    <w:p w:rsidR="006D4F00" w:rsidRPr="00B4304D" w:rsidRDefault="006D4F00" w:rsidP="00B4304D">
      <w:pPr>
        <w:spacing w:after="0" w:line="240" w:lineRule="auto"/>
        <w:jc w:val="both"/>
        <w:rPr>
          <w:rFonts w:ascii="Times New Roman" w:hAnsi="Times New Roman" w:cs="Times New Roman"/>
        </w:rPr>
      </w:pPr>
      <w:r w:rsidRPr="00B4304D">
        <w:rPr>
          <w:rFonts w:ascii="Times New Roman" w:hAnsi="Times New Roman" w:cs="Times New Roman"/>
          <w:bCs/>
        </w:rPr>
        <w:t xml:space="preserve">области                                                                                 Н.С. Грибовская   </w:t>
      </w:r>
    </w:p>
    <w:p w:rsidR="006D4F00" w:rsidRDefault="006D4F00" w:rsidP="00B4304D">
      <w:pPr>
        <w:pStyle w:val="23"/>
        <w:spacing w:after="0" w:line="240" w:lineRule="auto"/>
      </w:pPr>
    </w:p>
    <w:p w:rsidR="00B4304D" w:rsidRPr="00B4304D" w:rsidRDefault="00B4304D" w:rsidP="00B4304D">
      <w:pPr>
        <w:pStyle w:val="a9"/>
        <w:jc w:val="center"/>
        <w:rPr>
          <w:b/>
          <w:sz w:val="22"/>
          <w:szCs w:val="22"/>
        </w:rPr>
      </w:pPr>
      <w:r w:rsidRPr="00B4304D">
        <w:rPr>
          <w:b/>
          <w:sz w:val="22"/>
          <w:szCs w:val="22"/>
        </w:rPr>
        <w:t>АДМИНИСТРАЦИЯ НОВОЦЕЛИННОГО СЕЛЬСОВЕТА</w:t>
      </w:r>
      <w:r w:rsidRPr="00B4304D">
        <w:rPr>
          <w:b/>
          <w:sz w:val="22"/>
          <w:szCs w:val="22"/>
        </w:rPr>
        <w:br/>
        <w:t>КОЧКОВСКОГО РАЙОНА НОВОСИБИРСКОЙ ОБЛАСТИ</w:t>
      </w:r>
    </w:p>
    <w:p w:rsidR="00B4304D" w:rsidRPr="00B4304D" w:rsidRDefault="00B4304D" w:rsidP="00B4304D">
      <w:pPr>
        <w:pStyle w:val="a9"/>
        <w:jc w:val="center"/>
        <w:rPr>
          <w:b/>
          <w:sz w:val="22"/>
          <w:szCs w:val="22"/>
        </w:rPr>
      </w:pPr>
    </w:p>
    <w:p w:rsidR="00B4304D" w:rsidRPr="00B4304D" w:rsidRDefault="00B4304D" w:rsidP="00B4304D">
      <w:pPr>
        <w:pStyle w:val="a9"/>
        <w:jc w:val="center"/>
        <w:rPr>
          <w:b/>
          <w:sz w:val="22"/>
          <w:szCs w:val="22"/>
        </w:rPr>
      </w:pPr>
    </w:p>
    <w:p w:rsidR="00B4304D" w:rsidRPr="00B4304D" w:rsidRDefault="00B4304D" w:rsidP="00B4304D">
      <w:pPr>
        <w:pStyle w:val="a9"/>
        <w:jc w:val="center"/>
        <w:rPr>
          <w:b/>
          <w:sz w:val="22"/>
          <w:szCs w:val="22"/>
        </w:rPr>
      </w:pPr>
      <w:r w:rsidRPr="00B4304D">
        <w:rPr>
          <w:b/>
          <w:sz w:val="22"/>
          <w:szCs w:val="22"/>
        </w:rPr>
        <w:t>ПОСТАНОВЛЕНИЕ</w:t>
      </w:r>
    </w:p>
    <w:p w:rsidR="00B4304D" w:rsidRPr="00B4304D" w:rsidRDefault="00B4304D" w:rsidP="00B4304D">
      <w:pPr>
        <w:pStyle w:val="a9"/>
        <w:jc w:val="center"/>
        <w:rPr>
          <w:b/>
          <w:sz w:val="22"/>
          <w:szCs w:val="22"/>
        </w:rPr>
      </w:pPr>
    </w:p>
    <w:p w:rsidR="00B4304D" w:rsidRPr="00B4304D" w:rsidRDefault="00B4304D" w:rsidP="00B4304D">
      <w:pPr>
        <w:pStyle w:val="a9"/>
        <w:jc w:val="center"/>
        <w:rPr>
          <w:b/>
          <w:sz w:val="22"/>
          <w:szCs w:val="22"/>
        </w:rPr>
      </w:pPr>
      <w:r w:rsidRPr="00B4304D">
        <w:rPr>
          <w:b/>
          <w:sz w:val="22"/>
          <w:szCs w:val="22"/>
        </w:rPr>
        <w:t>от 30.11.2020                                                                                                № 118</w:t>
      </w:r>
    </w:p>
    <w:p w:rsidR="00B4304D" w:rsidRPr="00B4304D" w:rsidRDefault="00B4304D" w:rsidP="00B4304D">
      <w:pPr>
        <w:pStyle w:val="4"/>
        <w:spacing w:line="240" w:lineRule="auto"/>
        <w:rPr>
          <w:rFonts w:ascii="Times New Roman" w:hAnsi="Times New Roman" w:cs="Times New Roman"/>
          <w:b w:val="0"/>
          <w:bCs w:val="0"/>
          <w:sz w:val="22"/>
          <w:szCs w:val="22"/>
        </w:rPr>
      </w:pPr>
    </w:p>
    <w:p w:rsidR="00B4304D" w:rsidRPr="00B4304D" w:rsidRDefault="00B4304D" w:rsidP="00B4304D">
      <w:pPr>
        <w:spacing w:line="240" w:lineRule="auto"/>
        <w:ind w:right="283"/>
        <w:jc w:val="center"/>
        <w:rPr>
          <w:rFonts w:ascii="Times New Roman" w:hAnsi="Times New Roman" w:cs="Times New Roman"/>
          <w:b/>
        </w:rPr>
      </w:pPr>
      <w:r w:rsidRPr="00B4304D">
        <w:rPr>
          <w:rFonts w:ascii="Times New Roman" w:hAnsi="Times New Roman" w:cs="Times New Roman"/>
          <w:b/>
        </w:rPr>
        <w:t>О муниципальной целевой Программе «Обеспечение безопасности</w:t>
      </w:r>
      <w:r>
        <w:rPr>
          <w:rFonts w:ascii="Times New Roman" w:hAnsi="Times New Roman" w:cs="Times New Roman"/>
          <w:b/>
        </w:rPr>
        <w:t xml:space="preserve"> </w:t>
      </w:r>
      <w:r w:rsidRPr="00B4304D">
        <w:rPr>
          <w:rFonts w:ascii="Times New Roman" w:hAnsi="Times New Roman" w:cs="Times New Roman"/>
          <w:b/>
        </w:rPr>
        <w:t xml:space="preserve">дорожного движения на территории Новоцелинного сельсовета Кочковского района Новосибирской области на 2021-2025 годы» </w:t>
      </w:r>
    </w:p>
    <w:p w:rsidR="00B4304D" w:rsidRPr="00B4304D" w:rsidRDefault="00B4304D" w:rsidP="00B4304D">
      <w:pPr>
        <w:autoSpaceDE w:val="0"/>
        <w:autoSpaceDN w:val="0"/>
        <w:adjustRightInd w:val="0"/>
        <w:spacing w:after="0" w:line="240" w:lineRule="auto"/>
        <w:ind w:right="283" w:firstLine="720"/>
        <w:jc w:val="both"/>
        <w:rPr>
          <w:rFonts w:ascii="Times New Roman" w:hAnsi="Times New Roman" w:cs="Times New Roman"/>
        </w:rPr>
      </w:pPr>
      <w:r w:rsidRPr="00B4304D">
        <w:rPr>
          <w:rFonts w:ascii="Times New Roman" w:hAnsi="Times New Roman" w:cs="Times New Roman"/>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10.12.1995 </w:t>
      </w:r>
      <w:r w:rsidRPr="00B4304D">
        <w:rPr>
          <w:rFonts w:ascii="Times New Roman" w:hAnsi="Times New Roman" w:cs="Times New Roman"/>
        </w:rPr>
        <w:lastRenderedPageBreak/>
        <w:t>года №196-ФЗ «О безопасности дорожного движения» и в целях сокращения количества дорожно-транспортных происшествий и снижения их последствий</w:t>
      </w:r>
    </w:p>
    <w:p w:rsidR="00B4304D" w:rsidRPr="00B4304D" w:rsidRDefault="00B4304D" w:rsidP="00B4304D">
      <w:pPr>
        <w:autoSpaceDE w:val="0"/>
        <w:autoSpaceDN w:val="0"/>
        <w:adjustRightInd w:val="0"/>
        <w:spacing w:after="0" w:line="240" w:lineRule="auto"/>
        <w:ind w:right="283" w:firstLine="720"/>
        <w:jc w:val="both"/>
        <w:rPr>
          <w:rFonts w:ascii="Times New Roman" w:hAnsi="Times New Roman" w:cs="Times New Roman"/>
        </w:rPr>
      </w:pPr>
      <w:r w:rsidRPr="00B4304D">
        <w:rPr>
          <w:rFonts w:ascii="Times New Roman" w:hAnsi="Times New Roman" w:cs="Times New Roman"/>
        </w:rPr>
        <w:t xml:space="preserve"> </w:t>
      </w:r>
    </w:p>
    <w:p w:rsidR="00B4304D" w:rsidRPr="00B4304D" w:rsidRDefault="00B4304D" w:rsidP="00B4304D">
      <w:pPr>
        <w:autoSpaceDE w:val="0"/>
        <w:autoSpaceDN w:val="0"/>
        <w:adjustRightInd w:val="0"/>
        <w:spacing w:after="0" w:line="240" w:lineRule="auto"/>
        <w:ind w:right="283"/>
        <w:rPr>
          <w:rFonts w:ascii="Times New Roman" w:hAnsi="Times New Roman" w:cs="Times New Roman"/>
          <w:b/>
        </w:rPr>
      </w:pPr>
      <w:r w:rsidRPr="00B4304D">
        <w:rPr>
          <w:rFonts w:ascii="Times New Roman" w:hAnsi="Times New Roman" w:cs="Times New Roman"/>
          <w:b/>
        </w:rPr>
        <w:t>ПОСТАНОВЛЯЮ:</w:t>
      </w:r>
    </w:p>
    <w:p w:rsidR="00B4304D" w:rsidRPr="00B4304D" w:rsidRDefault="00B4304D" w:rsidP="00B4304D">
      <w:pPr>
        <w:spacing w:after="0" w:line="240" w:lineRule="auto"/>
        <w:ind w:right="283" w:firstLine="709"/>
        <w:jc w:val="both"/>
        <w:rPr>
          <w:rFonts w:ascii="Times New Roman" w:hAnsi="Times New Roman" w:cs="Times New Roman"/>
        </w:rPr>
      </w:pPr>
      <w:bookmarkStart w:id="0" w:name="sub_1"/>
      <w:r w:rsidRPr="00B4304D">
        <w:rPr>
          <w:rFonts w:ascii="Times New Roman" w:hAnsi="Times New Roman" w:cs="Times New Roman"/>
        </w:rPr>
        <w:t xml:space="preserve">1. Утвердить муниципальную целевую Программу «Обеспечение безопасности дорожного движения на территории  Новоцелинного сельсовета Кочковского района Новосибирской области на 2021-2025 годы» (далее – Программа), согласно приложению №1,2 к настоящему постановлению. </w:t>
      </w:r>
    </w:p>
    <w:p w:rsidR="00B4304D" w:rsidRPr="00B4304D" w:rsidRDefault="00B4304D" w:rsidP="00B4304D">
      <w:pPr>
        <w:spacing w:after="0" w:line="240" w:lineRule="auto"/>
        <w:ind w:right="283" w:firstLine="709"/>
        <w:jc w:val="both"/>
        <w:rPr>
          <w:rFonts w:ascii="Times New Roman" w:hAnsi="Times New Roman" w:cs="Times New Roman"/>
        </w:rPr>
      </w:pPr>
      <w:r w:rsidRPr="00B4304D">
        <w:rPr>
          <w:rFonts w:ascii="Times New Roman" w:hAnsi="Times New Roman" w:cs="Times New Roman"/>
        </w:rPr>
        <w:t>2. Установить, что в ходе реализации Программы отдельные мероприятия могут уточняться, а объемы финансирования мероприятий подлежат корректировке с учетом исполнения бюджета Новоцелинного сельсовета Кочковского района Новосибирской области</w:t>
      </w:r>
    </w:p>
    <w:p w:rsidR="00B4304D" w:rsidRPr="00B4304D" w:rsidRDefault="00B4304D" w:rsidP="00B4304D">
      <w:pPr>
        <w:spacing w:after="0" w:line="240" w:lineRule="auto"/>
        <w:ind w:right="283"/>
        <w:jc w:val="both"/>
        <w:rPr>
          <w:rFonts w:ascii="Times New Roman" w:hAnsi="Times New Roman" w:cs="Times New Roman"/>
        </w:rPr>
      </w:pPr>
      <w:r w:rsidRPr="00B4304D">
        <w:rPr>
          <w:rFonts w:ascii="Times New Roman" w:hAnsi="Times New Roman" w:cs="Times New Roman"/>
        </w:rPr>
        <w:t xml:space="preserve">         3. Отменить постановление от 19.01.2015г. № 2 «О муниципальной целевой Программе «Обеспечение безопасности дорожного движения на территории Новоцелинного сельсовета Кочковского района Новосибирской области на 2015-2018 годы».</w:t>
      </w:r>
    </w:p>
    <w:p w:rsidR="00B4304D" w:rsidRPr="00B4304D" w:rsidRDefault="00B4304D" w:rsidP="00B4304D">
      <w:pPr>
        <w:spacing w:after="0" w:line="240" w:lineRule="auto"/>
        <w:jc w:val="both"/>
        <w:rPr>
          <w:rFonts w:ascii="Times New Roman" w:hAnsi="Times New Roman" w:cs="Times New Roman"/>
        </w:rPr>
      </w:pPr>
      <w:r w:rsidRPr="00B4304D">
        <w:rPr>
          <w:rFonts w:ascii="Times New Roman" w:hAnsi="Times New Roman" w:cs="Times New Roman"/>
        </w:rPr>
        <w:t xml:space="preserve">        4. Настоящее постановление опубликовать в периодическом печатном издании « Вестник» и разместить на официальном сайте администрации Новоцелинного сельсовета Кочковского района Новосибирской области</w:t>
      </w:r>
    </w:p>
    <w:p w:rsidR="00B4304D" w:rsidRPr="00B4304D" w:rsidRDefault="00B4304D" w:rsidP="00B4304D">
      <w:pPr>
        <w:pStyle w:val="af4"/>
        <w:rPr>
          <w:sz w:val="22"/>
          <w:szCs w:val="22"/>
        </w:rPr>
      </w:pPr>
      <w:r w:rsidRPr="00B4304D">
        <w:rPr>
          <w:sz w:val="22"/>
          <w:szCs w:val="22"/>
        </w:rPr>
        <w:t xml:space="preserve">      5. Настоящее постановление вступает в силу с 01 января 2021 года.</w:t>
      </w:r>
    </w:p>
    <w:p w:rsidR="00B4304D" w:rsidRPr="00B4304D" w:rsidRDefault="00B4304D" w:rsidP="00B4304D">
      <w:pPr>
        <w:pStyle w:val="af4"/>
        <w:rPr>
          <w:sz w:val="22"/>
          <w:szCs w:val="22"/>
        </w:rPr>
      </w:pPr>
      <w:r w:rsidRPr="00B4304D">
        <w:rPr>
          <w:sz w:val="22"/>
          <w:szCs w:val="22"/>
        </w:rPr>
        <w:t xml:space="preserve">      6. Контроль за выполнением настоящего постановления оставляю за собой.</w:t>
      </w:r>
    </w:p>
    <w:p w:rsidR="00B4304D" w:rsidRPr="00B4304D" w:rsidRDefault="00B4304D" w:rsidP="00B4304D">
      <w:pPr>
        <w:autoSpaceDE w:val="0"/>
        <w:autoSpaceDN w:val="0"/>
        <w:adjustRightInd w:val="0"/>
        <w:spacing w:after="0" w:line="240" w:lineRule="auto"/>
        <w:ind w:right="283" w:firstLine="720"/>
        <w:jc w:val="both"/>
        <w:rPr>
          <w:rFonts w:ascii="Times New Roman" w:hAnsi="Times New Roman" w:cs="Times New Roman"/>
        </w:rPr>
      </w:pPr>
      <w:bookmarkStart w:id="1" w:name="sub_4"/>
      <w:bookmarkEnd w:id="0"/>
    </w:p>
    <w:p w:rsidR="00B4304D" w:rsidRPr="00B4304D" w:rsidRDefault="00B4304D" w:rsidP="00B4304D">
      <w:pPr>
        <w:autoSpaceDE w:val="0"/>
        <w:autoSpaceDN w:val="0"/>
        <w:adjustRightInd w:val="0"/>
        <w:spacing w:after="0" w:line="240" w:lineRule="auto"/>
        <w:ind w:right="283"/>
        <w:rPr>
          <w:rFonts w:ascii="Times New Roman" w:hAnsi="Times New Roman" w:cs="Times New Roman"/>
        </w:rPr>
      </w:pPr>
      <w:r w:rsidRPr="00B4304D">
        <w:rPr>
          <w:rFonts w:ascii="Times New Roman" w:hAnsi="Times New Roman" w:cs="Times New Roman"/>
        </w:rPr>
        <w:t xml:space="preserve">Глава Новоцелинного </w:t>
      </w:r>
      <w:bookmarkEnd w:id="1"/>
      <w:r w:rsidRPr="00B4304D">
        <w:rPr>
          <w:rFonts w:ascii="Times New Roman" w:hAnsi="Times New Roman" w:cs="Times New Roman"/>
        </w:rPr>
        <w:t>сельсовета</w:t>
      </w:r>
      <w:r w:rsidRPr="00B4304D">
        <w:rPr>
          <w:rFonts w:ascii="Times New Roman" w:hAnsi="Times New Roman" w:cs="Times New Roman"/>
        </w:rPr>
        <w:tab/>
      </w:r>
      <w:r w:rsidRPr="00B4304D">
        <w:rPr>
          <w:rFonts w:ascii="Times New Roman" w:hAnsi="Times New Roman" w:cs="Times New Roman"/>
        </w:rPr>
        <w:tab/>
        <w:t xml:space="preserve">                     </w:t>
      </w:r>
    </w:p>
    <w:p w:rsidR="00B4304D" w:rsidRPr="00B4304D" w:rsidRDefault="00B4304D" w:rsidP="00B4304D">
      <w:pPr>
        <w:autoSpaceDE w:val="0"/>
        <w:autoSpaceDN w:val="0"/>
        <w:adjustRightInd w:val="0"/>
        <w:spacing w:after="0" w:line="240" w:lineRule="auto"/>
        <w:ind w:right="283"/>
        <w:rPr>
          <w:rFonts w:ascii="Times New Roman" w:hAnsi="Times New Roman" w:cs="Times New Roman"/>
        </w:rPr>
      </w:pPr>
      <w:r w:rsidRPr="00B4304D">
        <w:rPr>
          <w:rFonts w:ascii="Times New Roman" w:hAnsi="Times New Roman" w:cs="Times New Roman"/>
        </w:rPr>
        <w:t xml:space="preserve">Кочковского района Новосибирской </w:t>
      </w:r>
    </w:p>
    <w:p w:rsidR="00B4304D" w:rsidRPr="00B4304D" w:rsidRDefault="00B4304D" w:rsidP="00B4304D">
      <w:pPr>
        <w:autoSpaceDE w:val="0"/>
        <w:autoSpaceDN w:val="0"/>
        <w:adjustRightInd w:val="0"/>
        <w:spacing w:after="0" w:line="240" w:lineRule="auto"/>
        <w:ind w:right="283"/>
        <w:rPr>
          <w:rFonts w:ascii="Times New Roman" w:hAnsi="Times New Roman" w:cs="Times New Roman"/>
        </w:rPr>
      </w:pPr>
      <w:r w:rsidRPr="00B4304D">
        <w:rPr>
          <w:rFonts w:ascii="Times New Roman" w:hAnsi="Times New Roman" w:cs="Times New Roman"/>
        </w:rPr>
        <w:t>области                                                                                          С.В. Игнатьева</w:t>
      </w:r>
    </w:p>
    <w:p w:rsidR="00B4304D" w:rsidRPr="00B4304D" w:rsidRDefault="00B4304D" w:rsidP="00B4304D">
      <w:pPr>
        <w:spacing w:after="0" w:line="240" w:lineRule="auto"/>
        <w:rPr>
          <w:rFonts w:ascii="Times New Roman" w:hAnsi="Times New Roman" w:cs="Times New Roman"/>
        </w:rPr>
      </w:pPr>
    </w:p>
    <w:p w:rsidR="00B4304D" w:rsidRDefault="00B4304D" w:rsidP="00B4304D">
      <w:pPr>
        <w:rPr>
          <w:sz w:val="20"/>
          <w:szCs w:val="20"/>
        </w:rPr>
      </w:pPr>
    </w:p>
    <w:tbl>
      <w:tblPr>
        <w:tblpPr w:leftFromText="180" w:rightFromText="180" w:vertAnchor="text" w:horzAnchor="margin" w:tblpY="-90"/>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6"/>
      </w:tblGrid>
      <w:tr w:rsidR="00B4304D" w:rsidRPr="00762FAA" w:rsidTr="00986154">
        <w:trPr>
          <w:trHeight w:val="14394"/>
        </w:trPr>
        <w:tc>
          <w:tcPr>
            <w:tcW w:w="9666" w:type="dxa"/>
          </w:tcPr>
          <w:p w:rsidR="00B4304D" w:rsidRPr="00270871" w:rsidRDefault="00B4304D" w:rsidP="00986154">
            <w:pPr>
              <w:jc w:val="center"/>
              <w:rPr>
                <w:b/>
                <w:bCs/>
                <w:sz w:val="32"/>
                <w:szCs w:val="32"/>
              </w:rPr>
            </w:pPr>
          </w:p>
          <w:p w:rsidR="00B4304D" w:rsidRPr="00270871" w:rsidRDefault="00B4304D" w:rsidP="00986154">
            <w:pPr>
              <w:jc w:val="right"/>
              <w:rPr>
                <w:sz w:val="28"/>
                <w:szCs w:val="28"/>
              </w:rPr>
            </w:pPr>
          </w:p>
          <w:p w:rsidR="00B4304D" w:rsidRPr="00270871" w:rsidRDefault="00B4304D" w:rsidP="00986154">
            <w:pPr>
              <w:rPr>
                <w:b/>
                <w:bCs/>
                <w:sz w:val="48"/>
                <w:szCs w:val="48"/>
              </w:rPr>
            </w:pPr>
          </w:p>
          <w:p w:rsidR="00B4304D" w:rsidRPr="00557956" w:rsidRDefault="00B4304D" w:rsidP="00557956">
            <w:pPr>
              <w:spacing w:after="0" w:line="240" w:lineRule="auto"/>
              <w:jc w:val="center"/>
              <w:rPr>
                <w:rFonts w:ascii="Times New Roman" w:hAnsi="Times New Roman" w:cs="Times New Roman"/>
                <w:b/>
                <w:bCs/>
              </w:rPr>
            </w:pPr>
            <w:r w:rsidRPr="00557956">
              <w:rPr>
                <w:rFonts w:ascii="Times New Roman" w:hAnsi="Times New Roman" w:cs="Times New Roman"/>
                <w:b/>
                <w:bCs/>
              </w:rPr>
              <w:t>МУНИЦИПАЛЬНАЯ ПРОГРАММА</w:t>
            </w:r>
          </w:p>
          <w:p w:rsidR="00B4304D" w:rsidRPr="00557956" w:rsidRDefault="00B4304D" w:rsidP="00557956">
            <w:pPr>
              <w:spacing w:after="0" w:line="240" w:lineRule="auto"/>
              <w:jc w:val="center"/>
              <w:rPr>
                <w:rFonts w:ascii="Times New Roman" w:hAnsi="Times New Roman" w:cs="Times New Roman"/>
                <w:b/>
                <w:bCs/>
              </w:rPr>
            </w:pPr>
          </w:p>
          <w:p w:rsidR="00B4304D" w:rsidRPr="00557956" w:rsidRDefault="00B4304D" w:rsidP="00557956">
            <w:pPr>
              <w:spacing w:after="0" w:line="240" w:lineRule="auto"/>
              <w:jc w:val="center"/>
              <w:rPr>
                <w:rFonts w:ascii="Times New Roman" w:hAnsi="Times New Roman" w:cs="Times New Roman"/>
                <w:b/>
                <w:bCs/>
              </w:rPr>
            </w:pPr>
            <w:r w:rsidRPr="00557956">
              <w:rPr>
                <w:rFonts w:ascii="Times New Roman" w:hAnsi="Times New Roman" w:cs="Times New Roman"/>
                <w:b/>
                <w:bCs/>
              </w:rPr>
              <w:t xml:space="preserve">«ОБЕСПЕЧЕНИЕ БЕЗОПАСНОСТИ ДОРОЖНОГО ДВИЖЕНИЯ </w:t>
            </w:r>
          </w:p>
          <w:p w:rsidR="00B4304D" w:rsidRPr="00557956" w:rsidRDefault="00B4304D" w:rsidP="00557956">
            <w:pPr>
              <w:spacing w:after="0" w:line="240" w:lineRule="auto"/>
              <w:jc w:val="center"/>
              <w:rPr>
                <w:rFonts w:ascii="Times New Roman" w:hAnsi="Times New Roman" w:cs="Times New Roman"/>
                <w:b/>
                <w:bCs/>
              </w:rPr>
            </w:pPr>
            <w:r w:rsidRPr="00557956">
              <w:rPr>
                <w:rFonts w:ascii="Times New Roman" w:hAnsi="Times New Roman" w:cs="Times New Roman"/>
                <w:b/>
                <w:bCs/>
              </w:rPr>
              <w:t>НА ТЕРРИТОРИИ НОВОЦЕЛИННОГО СЕЛЬСОВЕТА КОЧКОВСКОГО РАЙОНА  НОВОСИБИРСКОЙ ОБЛАСТИ»</w:t>
            </w:r>
            <w:r w:rsidRPr="00557956">
              <w:rPr>
                <w:rFonts w:ascii="Times New Roman" w:hAnsi="Times New Roman" w:cs="Times New Roman"/>
                <w:b/>
                <w:bCs/>
              </w:rPr>
              <w:br/>
              <w:t>НА 2021-2025 ГОДЫ»</w:t>
            </w:r>
          </w:p>
          <w:p w:rsidR="00B4304D" w:rsidRPr="00557956" w:rsidRDefault="00B4304D" w:rsidP="00557956">
            <w:pPr>
              <w:spacing w:after="0" w:line="240" w:lineRule="auto"/>
              <w:jc w:val="center"/>
              <w:rPr>
                <w:rFonts w:ascii="Times New Roman" w:hAnsi="Times New Roman" w:cs="Times New Roman"/>
                <w:bCs/>
              </w:rPr>
            </w:pPr>
          </w:p>
          <w:p w:rsidR="00B4304D" w:rsidRPr="00557956" w:rsidRDefault="00B4304D" w:rsidP="00557956">
            <w:pPr>
              <w:spacing w:after="0" w:line="240" w:lineRule="auto"/>
              <w:jc w:val="center"/>
              <w:rPr>
                <w:rFonts w:ascii="Times New Roman" w:hAnsi="Times New Roman" w:cs="Times New Roman"/>
                <w:b/>
                <w:bCs/>
              </w:rPr>
            </w:pPr>
          </w:p>
          <w:p w:rsidR="00B4304D" w:rsidRPr="00557956" w:rsidRDefault="00B4304D" w:rsidP="00557956">
            <w:pPr>
              <w:spacing w:after="0" w:line="240" w:lineRule="auto"/>
              <w:jc w:val="center"/>
              <w:rPr>
                <w:rFonts w:ascii="Times New Roman" w:hAnsi="Times New Roman" w:cs="Times New Roman"/>
                <w:b/>
                <w:bCs/>
              </w:rPr>
            </w:pPr>
          </w:p>
          <w:p w:rsidR="00B4304D" w:rsidRPr="00557956" w:rsidRDefault="00B4304D" w:rsidP="00557956">
            <w:pPr>
              <w:spacing w:after="0" w:line="240" w:lineRule="auto"/>
              <w:jc w:val="center"/>
              <w:rPr>
                <w:rFonts w:ascii="Times New Roman" w:hAnsi="Times New Roman" w:cs="Times New Roman"/>
                <w:b/>
                <w:bCs/>
              </w:rPr>
            </w:pPr>
            <w:r w:rsidRPr="00557956">
              <w:rPr>
                <w:rFonts w:ascii="Times New Roman" w:hAnsi="Times New Roman" w:cs="Times New Roman"/>
                <w:b/>
                <w:bCs/>
                <w:noProof/>
              </w:rPr>
              <w:drawing>
                <wp:inline distT="0" distB="0" distL="0" distR="0">
                  <wp:extent cx="2857500" cy="1828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rsidR="00B4304D" w:rsidRPr="00557956" w:rsidRDefault="00B4304D" w:rsidP="00557956">
            <w:pPr>
              <w:spacing w:after="0" w:line="240" w:lineRule="auto"/>
              <w:jc w:val="center"/>
              <w:rPr>
                <w:rFonts w:ascii="Times New Roman" w:hAnsi="Times New Roman" w:cs="Times New Roman"/>
              </w:rPr>
            </w:pPr>
          </w:p>
          <w:p w:rsidR="00B4304D" w:rsidRPr="00557956" w:rsidRDefault="00B4304D" w:rsidP="00557956">
            <w:pPr>
              <w:spacing w:after="0" w:line="240" w:lineRule="auto"/>
              <w:jc w:val="center"/>
              <w:rPr>
                <w:rFonts w:ascii="Times New Roman" w:hAnsi="Times New Roman" w:cs="Times New Roman"/>
              </w:rPr>
            </w:pPr>
          </w:p>
          <w:p w:rsidR="00B4304D" w:rsidRPr="00270871" w:rsidRDefault="00B4304D" w:rsidP="00557956">
            <w:pPr>
              <w:spacing w:after="0"/>
              <w:jc w:val="center"/>
              <w:rPr>
                <w:sz w:val="32"/>
                <w:szCs w:val="32"/>
              </w:rPr>
            </w:pPr>
          </w:p>
          <w:p w:rsidR="00B4304D" w:rsidRPr="00270871" w:rsidRDefault="00B4304D" w:rsidP="00986154">
            <w:pPr>
              <w:jc w:val="center"/>
              <w:rPr>
                <w:sz w:val="32"/>
                <w:szCs w:val="32"/>
              </w:rPr>
            </w:pPr>
          </w:p>
          <w:p w:rsidR="00B4304D" w:rsidRPr="00270871" w:rsidRDefault="00B4304D" w:rsidP="00986154">
            <w:pPr>
              <w:jc w:val="center"/>
              <w:rPr>
                <w:sz w:val="32"/>
                <w:szCs w:val="32"/>
              </w:rPr>
            </w:pPr>
          </w:p>
          <w:p w:rsidR="00B4304D" w:rsidRPr="00270871" w:rsidRDefault="00B4304D" w:rsidP="00986154">
            <w:pPr>
              <w:jc w:val="center"/>
              <w:rPr>
                <w:sz w:val="32"/>
                <w:szCs w:val="32"/>
              </w:rPr>
            </w:pPr>
          </w:p>
          <w:p w:rsidR="00B4304D" w:rsidRPr="00270871" w:rsidRDefault="00B4304D" w:rsidP="00986154">
            <w:pPr>
              <w:jc w:val="center"/>
              <w:rPr>
                <w:sz w:val="32"/>
                <w:szCs w:val="32"/>
              </w:rPr>
            </w:pPr>
          </w:p>
          <w:p w:rsidR="00B4304D" w:rsidRPr="00270871" w:rsidRDefault="00B4304D" w:rsidP="00986154">
            <w:pPr>
              <w:jc w:val="center"/>
              <w:rPr>
                <w:sz w:val="32"/>
                <w:szCs w:val="32"/>
              </w:rPr>
            </w:pP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2021 г</w:t>
            </w:r>
          </w:p>
          <w:p w:rsidR="00B4304D" w:rsidRPr="00270871" w:rsidRDefault="00B4304D" w:rsidP="00557956">
            <w:pPr>
              <w:spacing w:after="0"/>
              <w:jc w:val="center"/>
              <w:rPr>
                <w:sz w:val="32"/>
                <w:szCs w:val="32"/>
              </w:rPr>
            </w:pPr>
          </w:p>
          <w:p w:rsidR="00B4304D" w:rsidRPr="00762FAA" w:rsidRDefault="00B4304D" w:rsidP="00986154">
            <w:pPr>
              <w:jc w:val="center"/>
              <w:rPr>
                <w:sz w:val="32"/>
                <w:szCs w:val="32"/>
              </w:rPr>
            </w:pPr>
          </w:p>
        </w:tc>
      </w:tr>
    </w:tbl>
    <w:p w:rsidR="00B4304D" w:rsidRDefault="00B4304D" w:rsidP="00B4304D">
      <w:pPr>
        <w:jc w:val="right"/>
      </w:pPr>
    </w:p>
    <w:p w:rsidR="00B4304D" w:rsidRPr="00557956" w:rsidRDefault="00B4304D" w:rsidP="00557956">
      <w:pPr>
        <w:spacing w:after="0" w:line="240" w:lineRule="auto"/>
        <w:jc w:val="center"/>
        <w:rPr>
          <w:rFonts w:ascii="Times New Roman" w:hAnsi="Times New Roman" w:cs="Times New Roman"/>
          <w:b/>
        </w:rPr>
      </w:pPr>
      <w:smartTag w:uri="urn:schemas-microsoft-com:office:smarttags" w:element="place">
        <w:r w:rsidRPr="00557956">
          <w:rPr>
            <w:rFonts w:ascii="Times New Roman" w:hAnsi="Times New Roman" w:cs="Times New Roman"/>
            <w:b/>
            <w:lang w:val="en-US"/>
          </w:rPr>
          <w:t>I</w:t>
        </w:r>
        <w:r w:rsidRPr="00557956">
          <w:rPr>
            <w:rFonts w:ascii="Times New Roman" w:hAnsi="Times New Roman" w:cs="Times New Roman"/>
            <w:b/>
          </w:rPr>
          <w:t>.</w:t>
        </w:r>
      </w:smartTag>
      <w:r w:rsidRPr="00557956">
        <w:rPr>
          <w:rFonts w:ascii="Times New Roman" w:hAnsi="Times New Roman" w:cs="Times New Roman"/>
          <w:b/>
        </w:rPr>
        <w:t xml:space="preserve"> ПАСПОРТ ПРОГРАММЫ</w:t>
      </w:r>
    </w:p>
    <w:p w:rsidR="00B4304D" w:rsidRPr="00557956" w:rsidRDefault="00B4304D" w:rsidP="00557956">
      <w:pPr>
        <w:spacing w:after="0" w:line="240" w:lineRule="auto"/>
        <w:jc w:val="right"/>
        <w:rPr>
          <w:rFonts w:ascii="Times New Roman" w:hAnsi="Times New Roman" w:cs="Times New Roman"/>
          <w:b/>
        </w:rPr>
      </w:pP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МУНИЦИПАЛЬНАЯ ПРОГРАММА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«Обеспечение безопасности дорожного движения на территории  Новоцелинного  сельсовета Кочковского  района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Новосибирской области на 2021-2025 годы» </w:t>
      </w:r>
    </w:p>
    <w:p w:rsidR="00B4304D" w:rsidRPr="00557956" w:rsidRDefault="00B4304D" w:rsidP="00557956">
      <w:pPr>
        <w:spacing w:after="0" w:line="240" w:lineRule="auto"/>
        <w:jc w:val="center"/>
        <w:rPr>
          <w:rFonts w:ascii="Times New Roman" w:hAnsi="Times New Roman" w:cs="Times New Roman"/>
          <w:b/>
        </w:rPr>
      </w:pP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Паспорт программы обеспечение</w:t>
      </w:r>
    </w:p>
    <w:tbl>
      <w:tblPr>
        <w:tblStyle w:val="af9"/>
        <w:tblW w:w="0" w:type="auto"/>
        <w:tblLook w:val="01E0"/>
      </w:tblPr>
      <w:tblGrid>
        <w:gridCol w:w="2088"/>
        <w:gridCol w:w="7483"/>
      </w:tblGrid>
      <w:tr w:rsidR="00B4304D" w:rsidTr="00986154">
        <w:tc>
          <w:tcPr>
            <w:tcW w:w="2088"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 xml:space="preserve">Наименование </w:t>
            </w: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программы</w:t>
            </w:r>
          </w:p>
        </w:tc>
        <w:tc>
          <w:tcPr>
            <w:tcW w:w="7483"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 xml:space="preserve">Муниципальная программа «Обеспечение безопасности дорожного </w:t>
            </w: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движения на территории  Новоцелинного сельсовета</w:t>
            </w:r>
            <w:r w:rsidRPr="00557956">
              <w:rPr>
                <w:rFonts w:ascii="Times New Roman" w:hAnsi="Times New Roman" w:cs="Times New Roman"/>
                <w:b/>
              </w:rPr>
              <w:t xml:space="preserve"> </w:t>
            </w:r>
            <w:r w:rsidRPr="00557956">
              <w:rPr>
                <w:rFonts w:ascii="Times New Roman" w:hAnsi="Times New Roman" w:cs="Times New Roman"/>
              </w:rPr>
              <w:t>Кочковского района Новосибирской области на 2021-2025 годы»</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Основные разработчики программы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Директор Новоцелинной средней общеобразовательной школы</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Отделение ГИБДД МО МВД России «Ордынское» </w:t>
            </w:r>
          </w:p>
          <w:p w:rsidR="00B4304D" w:rsidRPr="00557956" w:rsidRDefault="00B4304D" w:rsidP="00557956">
            <w:pPr>
              <w:spacing w:line="240" w:lineRule="auto"/>
              <w:ind w:left="72" w:hanging="72"/>
              <w:rPr>
                <w:rFonts w:ascii="Times New Roman" w:hAnsi="Times New Roman" w:cs="Times New Roman"/>
              </w:rPr>
            </w:pPr>
            <w:r w:rsidRPr="00557956">
              <w:rPr>
                <w:rFonts w:ascii="Times New Roman" w:hAnsi="Times New Roman" w:cs="Times New Roman"/>
              </w:rPr>
              <w:t>Глава муниципального образования</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Муниципальный заказчик Программы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Глава Новоцелинного сельсовета</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Руководитель программы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Глава Новоцелинного сельсовета </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Исполнители основных мероприятий Программы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Директор Новоцелинной средней общеобразовательной школы</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Отделение ГИБДД МО МВД России «Ордынское»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Глава Новоцелинного сельсовета</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Цели и задачи Программы </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Цели Программы - сокращение количества лиц, погибших в результате дорожно-транспортных происшествий и сокращение количества ДТП с пострадавшими.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Воспитание культуры участников дорожного движения.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Повышение безопасности дорожного движения в сельсовете.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Задачи Программы: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1. Повышение безопасности движения на улично-дорожной сети.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2. Предупреждение детского дорожно-транспортного травматизма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3. Совершенствование системы пропаганды формирования негативного отношения к правонарушениям в сфере дорожного движения.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4. Совершенствование дорожных покрытий в поселениях района.   </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Сроки реализации Программы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Программа будет реализована в течение 5 лет с 2021 по 2025 годы.</w:t>
            </w:r>
          </w:p>
        </w:tc>
      </w:tr>
      <w:tr w:rsidR="00B4304D"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Важнейшие целевые индикаторы</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Число лиц, пострадавших в дорожно-транспортных происшествиях.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Число детей, пострадавших в дорожно-транспортных происшествиях.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lastRenderedPageBreak/>
              <w:t xml:space="preserve">Километры, отремонтированных участков дорог.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Километры, построенных тротуаров.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 </w:t>
            </w:r>
          </w:p>
        </w:tc>
      </w:tr>
      <w:tr w:rsidR="00B4304D" w:rsidRPr="00DF0497" w:rsidTr="00986154">
        <w:tc>
          <w:tcPr>
            <w:tcW w:w="2088"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lastRenderedPageBreak/>
              <w:t xml:space="preserve">Ожидаемые конечные результаты реализации программы.   </w:t>
            </w:r>
          </w:p>
        </w:tc>
        <w:tc>
          <w:tcPr>
            <w:tcW w:w="7483"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Важнейшими показателями Программы являются: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Снижение уровня аварийности и тяжести последствий в ДТП ежегодно на 3%, в целом по Программе, на 15-20%.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Повышение уровня безопасности дорожного движения на дорогах района.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Формирование навыков безопасного поведения на дорогах.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Увеличение отремонтированных участков дорог поселений ежегодно по   </w:t>
            </w:r>
            <w:r w:rsidRPr="00557956">
              <w:rPr>
                <w:rFonts w:ascii="Times New Roman" w:hAnsi="Times New Roman" w:cs="Times New Roman"/>
                <w:b/>
              </w:rPr>
              <w:t xml:space="preserve">0,6 </w:t>
            </w:r>
            <w:r w:rsidRPr="00557956">
              <w:rPr>
                <w:rFonts w:ascii="Times New Roman" w:hAnsi="Times New Roman" w:cs="Times New Roman"/>
              </w:rPr>
              <w:t xml:space="preserve">  километров </w:t>
            </w:r>
          </w:p>
        </w:tc>
      </w:tr>
    </w:tbl>
    <w:p w:rsidR="00B4304D" w:rsidRPr="00477011" w:rsidRDefault="00B4304D" w:rsidP="00B4304D">
      <w:pPr>
        <w:jc w:val="center"/>
        <w:rPr>
          <w:b/>
        </w:rPr>
      </w:pPr>
    </w:p>
    <w:p w:rsidR="00B4304D" w:rsidRPr="00557956" w:rsidRDefault="00B4304D" w:rsidP="00557956">
      <w:pPr>
        <w:spacing w:after="0"/>
        <w:jc w:val="center"/>
        <w:rPr>
          <w:rFonts w:ascii="Times New Roman" w:hAnsi="Times New Roman" w:cs="Times New Roman"/>
          <w:b/>
        </w:rPr>
      </w:pPr>
      <w:r w:rsidRPr="00557956">
        <w:rPr>
          <w:rFonts w:ascii="Times New Roman" w:hAnsi="Times New Roman" w:cs="Times New Roman"/>
          <w:b/>
          <w:lang w:val="en-US"/>
        </w:rPr>
        <w:t>II</w:t>
      </w:r>
      <w:r w:rsidRPr="00557956">
        <w:rPr>
          <w:rFonts w:ascii="Times New Roman" w:hAnsi="Times New Roman" w:cs="Times New Roman"/>
          <w:b/>
        </w:rPr>
        <w:t xml:space="preserve">. Обоснование необходимости разработки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Проблема  аварийности на </w:t>
      </w:r>
      <w:r w:rsidRPr="00557956">
        <w:rPr>
          <w:rFonts w:ascii="Times New Roman" w:hAnsi="Times New Roman" w:cs="Times New Roman"/>
          <w:b/>
        </w:rPr>
        <w:t xml:space="preserve"> </w:t>
      </w:r>
      <w:r w:rsidRPr="00557956">
        <w:rPr>
          <w:rFonts w:ascii="Times New Roman" w:hAnsi="Times New Roman" w:cs="Times New Roman"/>
        </w:rPr>
        <w:t xml:space="preserve">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Состояние безопасности дорожного движения в Кочковском районе в настоящее время является одной из важнейших социально-экономических проблем.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В качестве основной причины авто-аварий остается выбор скоростного режима.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Причины ДТП в населенных пунктах усугубляются значительным негативным влиянием дорожного фактора, то есть отсутствие условий для движения пешеходов: освещение, ненормального содержания и обустройства пешеходных переходов, отсутствие или износ дорожной разметки.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В последнее время, все чаще участниками ДТП становятся граждане, ведущие антиобщественный образ жизни.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Принцип разработки Программы основан на целевом подходе и комплексности мероприятий для достижения цели.</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Основной потенциал для повышения общей безопасности движения в масштабах района – это снижение количества ДТП. Реализация Программы позволит устранить ряд причин ДТП и уменьшить их количество. </w:t>
      </w:r>
    </w:p>
    <w:p w:rsidR="00B4304D" w:rsidRPr="00557956" w:rsidRDefault="00B4304D" w:rsidP="00557956">
      <w:pPr>
        <w:spacing w:after="0"/>
        <w:jc w:val="both"/>
        <w:rPr>
          <w:rFonts w:ascii="Times New Roman" w:hAnsi="Times New Roman" w:cs="Times New Roman"/>
        </w:rPr>
      </w:pPr>
    </w:p>
    <w:p w:rsidR="00B4304D" w:rsidRPr="00557956" w:rsidRDefault="00B4304D" w:rsidP="00557956">
      <w:pPr>
        <w:spacing w:after="0"/>
        <w:rPr>
          <w:rFonts w:ascii="Times New Roman" w:hAnsi="Times New Roman" w:cs="Times New Roman"/>
          <w:b/>
        </w:rPr>
      </w:pPr>
      <w:r w:rsidRPr="00557956">
        <w:rPr>
          <w:rFonts w:ascii="Times New Roman" w:hAnsi="Times New Roman" w:cs="Times New Roman"/>
          <w:b/>
        </w:rPr>
        <w:t xml:space="preserve">                          </w:t>
      </w:r>
      <w:r w:rsidRPr="00557956">
        <w:rPr>
          <w:rFonts w:ascii="Times New Roman" w:hAnsi="Times New Roman" w:cs="Times New Roman"/>
          <w:b/>
          <w:lang w:val="en-US"/>
        </w:rPr>
        <w:t>III</w:t>
      </w:r>
      <w:r w:rsidRPr="00557956">
        <w:rPr>
          <w:rFonts w:ascii="Times New Roman" w:hAnsi="Times New Roman" w:cs="Times New Roman"/>
          <w:b/>
        </w:rPr>
        <w:t>. Цели,  задачи и целевые индикаторы Программы</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b/>
        </w:rPr>
        <w:t xml:space="preserve">         Цели Программы – </w:t>
      </w:r>
      <w:r w:rsidRPr="00557956">
        <w:rPr>
          <w:rFonts w:ascii="Times New Roman" w:hAnsi="Times New Roman" w:cs="Times New Roman"/>
        </w:rPr>
        <w:t xml:space="preserve">сокращение количества лиц, погибших в результате дорожно-транспортных происшествий  и сокращение количества ДТП с пострадавшими. Воспитание </w:t>
      </w:r>
      <w:r w:rsidRPr="00557956">
        <w:rPr>
          <w:rFonts w:ascii="Times New Roman" w:hAnsi="Times New Roman" w:cs="Times New Roman"/>
        </w:rPr>
        <w:lastRenderedPageBreak/>
        <w:t xml:space="preserve">культуры участников дорожного движения. Повышение безопасности дорожного движения в поселениях района. </w:t>
      </w:r>
    </w:p>
    <w:p w:rsidR="00B4304D" w:rsidRPr="00557956" w:rsidRDefault="00B4304D" w:rsidP="00557956">
      <w:pPr>
        <w:spacing w:after="0"/>
        <w:rPr>
          <w:rFonts w:ascii="Times New Roman" w:hAnsi="Times New Roman" w:cs="Times New Roman"/>
        </w:rPr>
      </w:pPr>
      <w:r w:rsidRPr="00557956">
        <w:rPr>
          <w:rFonts w:ascii="Times New Roman" w:hAnsi="Times New Roman" w:cs="Times New Roman"/>
        </w:rPr>
        <w:t xml:space="preserve">         </w:t>
      </w:r>
    </w:p>
    <w:p w:rsidR="00B4304D" w:rsidRPr="00557956" w:rsidRDefault="00B4304D" w:rsidP="00557956">
      <w:pPr>
        <w:spacing w:after="0"/>
        <w:rPr>
          <w:rFonts w:ascii="Times New Roman" w:hAnsi="Times New Roman" w:cs="Times New Roman"/>
        </w:rPr>
      </w:pPr>
      <w:r w:rsidRPr="00557956">
        <w:rPr>
          <w:rFonts w:ascii="Times New Roman" w:hAnsi="Times New Roman" w:cs="Times New Roman"/>
        </w:rPr>
        <w:t xml:space="preserve">   </w:t>
      </w:r>
      <w:r w:rsidRPr="00557956">
        <w:rPr>
          <w:rFonts w:ascii="Times New Roman" w:hAnsi="Times New Roman" w:cs="Times New Roman"/>
          <w:b/>
        </w:rPr>
        <w:t xml:space="preserve">Задачи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1. повышение безопасности движения на улично- дорожной сети;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2. предупреждение детского дорожно- транспортного травматизма;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3. совершенствование системы пропаганды формирование негативного отношения к правонарушителям в сфере дорожного движения;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4. совершенствование дорожных покрытий в поселениях района;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Важнейшие целевые индикаторы.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число лиц, пострадавших в дорожно-транспортных происшествиях;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число детей, пострадавших в дорожно- транспортных происшествиях;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километры отремонтированных участков дорог ;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километры построенных тротуаров. </w:t>
      </w:r>
    </w:p>
    <w:p w:rsidR="00B4304D" w:rsidRPr="00557956" w:rsidRDefault="00B4304D" w:rsidP="00557956">
      <w:pPr>
        <w:spacing w:after="0"/>
        <w:rPr>
          <w:rFonts w:ascii="Times New Roman" w:hAnsi="Times New Roman" w:cs="Times New Roman"/>
        </w:rPr>
      </w:pPr>
    </w:p>
    <w:p w:rsidR="00B4304D" w:rsidRPr="00557956" w:rsidRDefault="00B4304D" w:rsidP="00557956">
      <w:pPr>
        <w:spacing w:after="0"/>
        <w:rPr>
          <w:rFonts w:ascii="Times New Roman" w:hAnsi="Times New Roman" w:cs="Times New Roman"/>
          <w:b/>
        </w:rPr>
      </w:pPr>
      <w:r w:rsidRPr="00557956">
        <w:rPr>
          <w:rFonts w:ascii="Times New Roman" w:hAnsi="Times New Roman" w:cs="Times New Roman"/>
          <w:b/>
        </w:rPr>
        <w:t xml:space="preserve">                    </w:t>
      </w:r>
      <w:r w:rsidRPr="00557956">
        <w:rPr>
          <w:rFonts w:ascii="Times New Roman" w:hAnsi="Times New Roman" w:cs="Times New Roman"/>
          <w:b/>
          <w:lang w:val="en-US"/>
        </w:rPr>
        <w:t>IV</w:t>
      </w:r>
      <w:r w:rsidRPr="00557956">
        <w:rPr>
          <w:rFonts w:ascii="Times New Roman" w:hAnsi="Times New Roman" w:cs="Times New Roman"/>
          <w:b/>
        </w:rPr>
        <w:t xml:space="preserve">. Система мероприятий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b/>
        </w:rPr>
        <w:t xml:space="preserve">         </w:t>
      </w:r>
      <w:r w:rsidRPr="00557956">
        <w:rPr>
          <w:rFonts w:ascii="Times New Roman" w:hAnsi="Times New Roman" w:cs="Times New Roman"/>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Система программных мероприятий представлена  мероприятиями, направленными на информационно-методическую,  организационную и финансовую поддержку. </w:t>
      </w:r>
    </w:p>
    <w:p w:rsidR="00B4304D" w:rsidRPr="00557956" w:rsidRDefault="00B4304D" w:rsidP="00557956">
      <w:pPr>
        <w:spacing w:after="0"/>
        <w:jc w:val="both"/>
        <w:rPr>
          <w:rFonts w:ascii="Times New Roman" w:hAnsi="Times New Roman" w:cs="Times New Roman"/>
        </w:rPr>
      </w:pPr>
    </w:p>
    <w:p w:rsidR="00B4304D" w:rsidRPr="00557956" w:rsidRDefault="00B4304D" w:rsidP="00557956">
      <w:pPr>
        <w:spacing w:after="0"/>
        <w:rPr>
          <w:rFonts w:ascii="Times New Roman" w:hAnsi="Times New Roman" w:cs="Times New Roman"/>
          <w:b/>
        </w:rPr>
      </w:pPr>
      <w:r w:rsidRPr="00557956">
        <w:rPr>
          <w:rFonts w:ascii="Times New Roman" w:hAnsi="Times New Roman" w:cs="Times New Roman"/>
          <w:b/>
          <w:color w:val="FF0000"/>
        </w:rPr>
        <w:t xml:space="preserve">                        </w:t>
      </w:r>
      <w:r w:rsidRPr="00557956">
        <w:rPr>
          <w:rFonts w:ascii="Times New Roman" w:hAnsi="Times New Roman" w:cs="Times New Roman"/>
          <w:b/>
          <w:lang w:val="en-US"/>
        </w:rPr>
        <w:t>V</w:t>
      </w:r>
      <w:r w:rsidRPr="00557956">
        <w:rPr>
          <w:rFonts w:ascii="Times New Roman" w:hAnsi="Times New Roman" w:cs="Times New Roman"/>
          <w:b/>
        </w:rPr>
        <w:t xml:space="preserve">. Механизмы реализации Программы и системы </w:t>
      </w:r>
    </w:p>
    <w:p w:rsidR="00B4304D" w:rsidRPr="00557956" w:rsidRDefault="00B4304D" w:rsidP="00557956">
      <w:pPr>
        <w:spacing w:after="0"/>
        <w:jc w:val="both"/>
        <w:rPr>
          <w:rFonts w:ascii="Times New Roman" w:hAnsi="Times New Roman" w:cs="Times New Roman"/>
          <w:b/>
        </w:rPr>
      </w:pPr>
      <w:r w:rsidRPr="00557956">
        <w:rPr>
          <w:rFonts w:ascii="Times New Roman" w:hAnsi="Times New Roman" w:cs="Times New Roman"/>
          <w:b/>
        </w:rPr>
        <w:t xml:space="preserve">                                   управления реализацией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b/>
        </w:rPr>
        <w:t xml:space="preserve">   </w:t>
      </w:r>
      <w:r w:rsidRPr="00557956">
        <w:rPr>
          <w:rFonts w:ascii="Times New Roman" w:hAnsi="Times New Roman" w:cs="Times New Roman"/>
        </w:rPr>
        <w:t xml:space="preserve">Общее руководство и координацию работ по реализации Программы осуществляет глава муниципального образования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осуществляет оперативное руководство и координацию деятельности исполнителей мероприятий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-контролирует деятельность исполнителей мероприятий Программы по своевременному выполнению мероприятий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анализирует выполнение мероприятий Программы и вносит предложения по корректировке Программы; </w:t>
      </w:r>
    </w:p>
    <w:p w:rsidR="00B4304D" w:rsidRPr="00557956" w:rsidRDefault="00B4304D" w:rsidP="00557956">
      <w:pPr>
        <w:spacing w:after="0"/>
        <w:jc w:val="both"/>
        <w:rPr>
          <w:rFonts w:ascii="Times New Roman" w:hAnsi="Times New Roman" w:cs="Times New Roman"/>
          <w:color w:val="FF0000"/>
        </w:rPr>
      </w:pPr>
      <w:r w:rsidRPr="00557956">
        <w:rPr>
          <w:rFonts w:ascii="Times New Roman" w:hAnsi="Times New Roman" w:cs="Times New Roman"/>
          <w:color w:val="FF0000"/>
        </w:rPr>
        <w:t xml:space="preserve"> </w:t>
      </w:r>
      <w:r w:rsidRPr="00557956">
        <w:rPr>
          <w:rFonts w:ascii="Times New Roman" w:hAnsi="Times New Roman" w:cs="Times New Roman"/>
        </w:rPr>
        <w:t xml:space="preserve"> Основным исполнителем мероприятий является администрация  сельсовета Кочковского района Новосибирской области совместно  с отделением ГИБДД МО МВД России «Ордынский»: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разрабатывает нормативно правовые акты, необходимые для реализации мероприятий Программы: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-формирует бюджетные заявки и обоснования на включение финансирования мероприятий Программы за счет средств бюджета Новоцелинного сельсовета  Кочковского района в соответствующем финансовом году и плановом периоде;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ежегодно в срок до 1 марта года, следующего за отчетным, представляет координатору Программы информацию о ходе исполнения Программы за счет всех источников финансирования в разрезе программных мероприятий;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в случае необходимости готовит предложения по корректировке мероприятий;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несет ответственность за обеспечение своевременной и качественной реализации Программы, за эффективное использование средств, выделенных на её реализацию;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color w:val="FF0000"/>
        </w:rPr>
        <w:t xml:space="preserve">   </w:t>
      </w:r>
      <w:r w:rsidRPr="00557956">
        <w:rPr>
          <w:rFonts w:ascii="Times New Roman" w:hAnsi="Times New Roman" w:cs="Times New Roman"/>
        </w:rPr>
        <w:t>Для обеспечения контроля за ходом реализации Программы администрация  Новоцелинного сельсовета Кочковского района Новосибирской области  готовит отчетную информацию.</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w:t>
      </w:r>
    </w:p>
    <w:p w:rsidR="00B4304D" w:rsidRPr="00557956" w:rsidRDefault="00B4304D" w:rsidP="00557956">
      <w:pPr>
        <w:spacing w:after="0"/>
        <w:rPr>
          <w:rFonts w:ascii="Times New Roman" w:hAnsi="Times New Roman" w:cs="Times New Roman"/>
        </w:rPr>
      </w:pPr>
      <w:r w:rsidRPr="00557956">
        <w:rPr>
          <w:rFonts w:ascii="Times New Roman" w:hAnsi="Times New Roman" w:cs="Times New Roman"/>
        </w:rPr>
        <w:t xml:space="preserve">                           </w:t>
      </w:r>
      <w:r w:rsidRPr="00557956">
        <w:rPr>
          <w:rFonts w:ascii="Times New Roman" w:hAnsi="Times New Roman" w:cs="Times New Roman"/>
          <w:b/>
          <w:lang w:val="en-US"/>
        </w:rPr>
        <w:t>VI</w:t>
      </w:r>
      <w:r w:rsidRPr="00557956">
        <w:rPr>
          <w:rFonts w:ascii="Times New Roman" w:hAnsi="Times New Roman" w:cs="Times New Roman"/>
          <w:b/>
        </w:rPr>
        <w:t>. Ресурсное обеспечение программы</w:t>
      </w:r>
      <w:r w:rsidRPr="00557956">
        <w:rPr>
          <w:rFonts w:ascii="Times New Roman" w:hAnsi="Times New Roman" w:cs="Times New Roman"/>
        </w:rPr>
        <w:t xml:space="preserve">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lastRenderedPageBreak/>
        <w:t xml:space="preserve">      Реализация мероприятий будет осуществляться с использованием материально- технических и трудовых ресурсов.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Информационная поддержка будет осуществляться с использованием официального сайта администрации сельсовета Кочковского района Новосибирской области, средств массовой информации. </w:t>
      </w:r>
    </w:p>
    <w:p w:rsidR="00B4304D" w:rsidRPr="00557956" w:rsidRDefault="00B4304D" w:rsidP="00557956">
      <w:pPr>
        <w:spacing w:after="0"/>
        <w:jc w:val="both"/>
        <w:rPr>
          <w:rFonts w:ascii="Times New Roman" w:hAnsi="Times New Roman" w:cs="Times New Roman"/>
          <w:b/>
        </w:rPr>
      </w:pPr>
      <w:r w:rsidRPr="00557956">
        <w:rPr>
          <w:rFonts w:ascii="Times New Roman" w:hAnsi="Times New Roman" w:cs="Times New Roman"/>
        </w:rPr>
        <w:t xml:space="preserve">     Основными источниками финансирования Программы являются средства бюджетов поселений.</w:t>
      </w:r>
      <w:r w:rsidRPr="00557956">
        <w:rPr>
          <w:rFonts w:ascii="Times New Roman" w:hAnsi="Times New Roman" w:cs="Times New Roman"/>
          <w:b/>
        </w:rPr>
        <w:t xml:space="preserve">  </w:t>
      </w:r>
    </w:p>
    <w:p w:rsidR="00B4304D" w:rsidRPr="00557956" w:rsidRDefault="00B4304D" w:rsidP="00557956">
      <w:pPr>
        <w:spacing w:after="0"/>
        <w:rPr>
          <w:rFonts w:ascii="Times New Roman" w:hAnsi="Times New Roman" w:cs="Times New Roman"/>
          <w:b/>
        </w:rPr>
      </w:pPr>
    </w:p>
    <w:p w:rsidR="00B4304D" w:rsidRPr="00557956" w:rsidRDefault="00B4304D" w:rsidP="00557956">
      <w:pPr>
        <w:spacing w:after="0"/>
        <w:rPr>
          <w:rFonts w:ascii="Times New Roman" w:hAnsi="Times New Roman" w:cs="Times New Roman"/>
        </w:rPr>
      </w:pPr>
      <w:r w:rsidRPr="00557956">
        <w:rPr>
          <w:rFonts w:ascii="Times New Roman" w:hAnsi="Times New Roman" w:cs="Times New Roman"/>
          <w:b/>
        </w:rPr>
        <w:t xml:space="preserve">                          </w:t>
      </w:r>
      <w:r w:rsidRPr="00557956">
        <w:rPr>
          <w:rFonts w:ascii="Times New Roman" w:hAnsi="Times New Roman" w:cs="Times New Roman"/>
          <w:b/>
          <w:lang w:val="en-US"/>
        </w:rPr>
        <w:t>VII</w:t>
      </w:r>
      <w:r w:rsidRPr="00557956">
        <w:rPr>
          <w:rFonts w:ascii="Times New Roman" w:hAnsi="Times New Roman" w:cs="Times New Roman"/>
          <w:b/>
        </w:rPr>
        <w:t>. Ожидаемые результаты реализации Программы</w:t>
      </w:r>
      <w:r w:rsidRPr="00557956">
        <w:rPr>
          <w:rFonts w:ascii="Times New Roman" w:hAnsi="Times New Roman" w:cs="Times New Roman"/>
        </w:rPr>
        <w:t xml:space="preserve">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В результате реализации Программы ожидаются следующие результаты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снижение уровня аварийности и тяжести последствий в ДТП ежегодно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На 3 %  </w:t>
      </w:r>
      <w:r w:rsidRPr="00557956">
        <w:rPr>
          <w:rFonts w:ascii="Times New Roman" w:hAnsi="Times New Roman" w:cs="Times New Roman"/>
          <w:b/>
        </w:rPr>
        <w:t xml:space="preserve"> , </w:t>
      </w:r>
      <w:r w:rsidRPr="00557956">
        <w:rPr>
          <w:rFonts w:ascii="Times New Roman" w:hAnsi="Times New Roman" w:cs="Times New Roman"/>
        </w:rPr>
        <w:t>в</w:t>
      </w:r>
      <w:r w:rsidRPr="00557956">
        <w:rPr>
          <w:rFonts w:ascii="Times New Roman" w:hAnsi="Times New Roman" w:cs="Times New Roman"/>
          <w:b/>
        </w:rPr>
        <w:t xml:space="preserve"> </w:t>
      </w:r>
      <w:r w:rsidRPr="00557956">
        <w:rPr>
          <w:rFonts w:ascii="Times New Roman" w:hAnsi="Times New Roman" w:cs="Times New Roman"/>
        </w:rPr>
        <w:t xml:space="preserve">целом по Программе на   15-20 %   .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повышение уровня безопасности дорожного движения на дорогах района;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формирование навыков безопасного поведения на дорогах; </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увеличение отремонтированных участков дорог поселений</w:t>
      </w:r>
    </w:p>
    <w:p w:rsidR="00B4304D" w:rsidRPr="00557956" w:rsidRDefault="00B4304D" w:rsidP="00557956">
      <w:pPr>
        <w:spacing w:after="0"/>
        <w:jc w:val="both"/>
        <w:rPr>
          <w:rFonts w:ascii="Times New Roman" w:hAnsi="Times New Roman" w:cs="Times New Roman"/>
        </w:rPr>
      </w:pPr>
      <w:r w:rsidRPr="00557956">
        <w:rPr>
          <w:rFonts w:ascii="Times New Roman" w:hAnsi="Times New Roman" w:cs="Times New Roman"/>
        </w:rPr>
        <w:t xml:space="preserve">- строительство тротуаров в поселениях </w:t>
      </w:r>
    </w:p>
    <w:p w:rsidR="00B4304D" w:rsidRPr="00557956" w:rsidRDefault="00B4304D" w:rsidP="00557956">
      <w:pPr>
        <w:spacing w:after="0"/>
        <w:rPr>
          <w:rFonts w:ascii="Times New Roman" w:hAnsi="Times New Roman" w:cs="Times New Roman"/>
        </w:rPr>
      </w:pPr>
    </w:p>
    <w:p w:rsidR="00B4304D" w:rsidRDefault="00B4304D" w:rsidP="00557956">
      <w:pPr>
        <w:spacing w:after="0"/>
      </w:pPr>
    </w:p>
    <w:p w:rsidR="00B4304D" w:rsidRDefault="00B4304D" w:rsidP="00B4304D"/>
    <w:p w:rsidR="00B4304D" w:rsidRDefault="00B4304D" w:rsidP="00B4304D"/>
    <w:p w:rsidR="00B4304D" w:rsidRDefault="00B4304D" w:rsidP="00B4304D">
      <w:pPr>
        <w:sectPr w:rsidR="00B4304D" w:rsidSect="0091388C">
          <w:pgSz w:w="11906" w:h="16838"/>
          <w:pgMar w:top="1134" w:right="850" w:bottom="851" w:left="1701" w:header="708" w:footer="708" w:gutter="0"/>
          <w:cols w:space="708"/>
          <w:docGrid w:linePitch="360"/>
        </w:sectPr>
      </w:pPr>
    </w:p>
    <w:p w:rsidR="00B4304D" w:rsidRPr="00557956" w:rsidRDefault="00B4304D" w:rsidP="00557956">
      <w:pPr>
        <w:spacing w:after="0" w:line="240" w:lineRule="auto"/>
        <w:jc w:val="right"/>
        <w:rPr>
          <w:rFonts w:ascii="Times New Roman" w:hAnsi="Times New Roman" w:cs="Times New Roman"/>
        </w:rPr>
      </w:pPr>
      <w:r w:rsidRPr="00557956">
        <w:rPr>
          <w:rFonts w:ascii="Times New Roman" w:hAnsi="Times New Roman" w:cs="Times New Roman"/>
        </w:rPr>
        <w:lastRenderedPageBreak/>
        <w:t>ПРИЛОЖЕНИЕ № 1</w:t>
      </w:r>
    </w:p>
    <w:p w:rsidR="00B4304D" w:rsidRPr="00557956" w:rsidRDefault="00B4304D" w:rsidP="00557956">
      <w:pPr>
        <w:spacing w:after="0" w:line="240" w:lineRule="auto"/>
        <w:jc w:val="right"/>
        <w:rPr>
          <w:rFonts w:ascii="Times New Roman" w:hAnsi="Times New Roman" w:cs="Times New Roman"/>
          <w:b/>
        </w:rPr>
      </w:pP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Обеспечение цели и задачи муниципальной Программы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«Обеспечение безопасности дорожного движения на территории Новоцелинного сельсовета Кочковского  района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Новосибирской области на 2021-2025 годы»» </w:t>
      </w:r>
    </w:p>
    <w:p w:rsidR="00B4304D" w:rsidRPr="00557956" w:rsidRDefault="00B4304D" w:rsidP="00557956">
      <w:pPr>
        <w:spacing w:after="0" w:line="240" w:lineRule="auto"/>
        <w:jc w:val="center"/>
        <w:rPr>
          <w:rFonts w:ascii="Times New Roman" w:hAnsi="Times New Roman" w:cs="Times New Roman"/>
        </w:rPr>
      </w:pPr>
    </w:p>
    <w:tbl>
      <w:tblPr>
        <w:tblStyle w:val="af9"/>
        <w:tblW w:w="14786" w:type="dxa"/>
        <w:tblLook w:val="01E0"/>
      </w:tblPr>
      <w:tblGrid>
        <w:gridCol w:w="2949"/>
        <w:gridCol w:w="3180"/>
        <w:gridCol w:w="1452"/>
        <w:gridCol w:w="948"/>
        <w:gridCol w:w="948"/>
        <w:gridCol w:w="948"/>
        <w:gridCol w:w="952"/>
        <w:gridCol w:w="1597"/>
        <w:gridCol w:w="1812"/>
      </w:tblGrid>
      <w:tr w:rsidR="00B4304D" w:rsidRPr="00557956" w:rsidTr="00986154">
        <w:tc>
          <w:tcPr>
            <w:tcW w:w="2969" w:type="dxa"/>
          </w:tcPr>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Цели/задачи требующие решения для достижения цели</w:t>
            </w:r>
          </w:p>
        </w:tc>
        <w:tc>
          <w:tcPr>
            <w:tcW w:w="320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 xml:space="preserve">Показатели </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 xml:space="preserve">Еденица </w:t>
            </w: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измерения</w:t>
            </w:r>
          </w:p>
        </w:tc>
        <w:tc>
          <w:tcPr>
            <w:tcW w:w="5449" w:type="dxa"/>
            <w:gridSpan w:val="5"/>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Период реализации Программы</w:t>
            </w:r>
          </w:p>
        </w:tc>
        <w:tc>
          <w:tcPr>
            <w:tcW w:w="1823"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Примечание</w:t>
            </w:r>
          </w:p>
        </w:tc>
      </w:tr>
      <w:tr w:rsidR="00B4304D" w:rsidRPr="00557956" w:rsidTr="00986154">
        <w:tc>
          <w:tcPr>
            <w:tcW w:w="2969" w:type="dxa"/>
          </w:tcPr>
          <w:p w:rsidR="00B4304D" w:rsidRPr="00557956" w:rsidRDefault="00B4304D" w:rsidP="00557956">
            <w:pPr>
              <w:spacing w:line="240" w:lineRule="auto"/>
              <w:jc w:val="center"/>
              <w:rPr>
                <w:rFonts w:ascii="Times New Roman" w:hAnsi="Times New Roman" w:cs="Times New Roman"/>
              </w:rPr>
            </w:pPr>
          </w:p>
        </w:tc>
        <w:tc>
          <w:tcPr>
            <w:tcW w:w="3206" w:type="dxa"/>
          </w:tcPr>
          <w:p w:rsidR="00B4304D" w:rsidRPr="00557956" w:rsidRDefault="00B4304D" w:rsidP="00557956">
            <w:pPr>
              <w:spacing w:line="240" w:lineRule="auto"/>
              <w:jc w:val="center"/>
              <w:rPr>
                <w:rFonts w:ascii="Times New Roman" w:hAnsi="Times New Roman" w:cs="Times New Roman"/>
              </w:rPr>
            </w:pPr>
          </w:p>
        </w:tc>
        <w:tc>
          <w:tcPr>
            <w:tcW w:w="1339" w:type="dxa"/>
          </w:tcPr>
          <w:p w:rsidR="00B4304D" w:rsidRPr="00557956" w:rsidRDefault="00B4304D" w:rsidP="00557956">
            <w:pPr>
              <w:spacing w:line="240" w:lineRule="auto"/>
              <w:jc w:val="center"/>
              <w:rPr>
                <w:rFonts w:ascii="Times New Roman" w:hAnsi="Times New Roman" w:cs="Times New Roman"/>
              </w:rPr>
            </w:pP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2021</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2022</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2023</w:t>
            </w: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2024</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2025</w:t>
            </w:r>
          </w:p>
        </w:tc>
        <w:tc>
          <w:tcPr>
            <w:tcW w:w="1823" w:type="dxa"/>
          </w:tcPr>
          <w:p w:rsidR="00B4304D" w:rsidRPr="00557956" w:rsidRDefault="00B4304D" w:rsidP="00557956">
            <w:pPr>
              <w:spacing w:line="240" w:lineRule="auto"/>
              <w:jc w:val="center"/>
              <w:rPr>
                <w:rFonts w:ascii="Times New Roman" w:hAnsi="Times New Roman" w:cs="Times New Roman"/>
              </w:rPr>
            </w:pPr>
          </w:p>
        </w:tc>
      </w:tr>
      <w:tr w:rsidR="00B4304D" w:rsidRPr="00557956" w:rsidTr="00986154">
        <w:trPr>
          <w:trHeight w:val="1975"/>
        </w:trPr>
        <w:tc>
          <w:tcPr>
            <w:tcW w:w="2969"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Цель: сокращения количества лиц, погибших в результате ДТП и сокращение количества ДТП с пострадавшими. Воспитание культуры участников дорожного движения. Повышение безопасности дорожного движения в поселениях района.</w:t>
            </w:r>
          </w:p>
        </w:tc>
        <w:tc>
          <w:tcPr>
            <w:tcW w:w="3206"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Обеспечение безопасности участников дорожного движения: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Обеспечение нормативных условий дорожного движения;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Формирование навыков безопасного поведения на автодороге;  </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чел</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1823"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w:t>
            </w:r>
          </w:p>
        </w:tc>
      </w:tr>
      <w:tr w:rsidR="00B4304D" w:rsidRPr="00557956" w:rsidTr="00986154">
        <w:tc>
          <w:tcPr>
            <w:tcW w:w="2969"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Задача1.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Повышение безопасности движения на улично-дорожной сети</w:t>
            </w:r>
          </w:p>
        </w:tc>
        <w:tc>
          <w:tcPr>
            <w:tcW w:w="3206"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Сокращение количества ДТП, числа пострадавших и тяжести последствий ДТП </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1823"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Значение показателя к концу реализации Программы не менее 25%</w:t>
            </w:r>
          </w:p>
        </w:tc>
      </w:tr>
      <w:tr w:rsidR="00B4304D" w:rsidRPr="00557956" w:rsidTr="00986154">
        <w:tc>
          <w:tcPr>
            <w:tcW w:w="2969"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Задача 2.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Предупреждение детского дорожно-транспортного травматизма</w:t>
            </w:r>
          </w:p>
        </w:tc>
        <w:tc>
          <w:tcPr>
            <w:tcW w:w="3206"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Снижение детского дорожно-транспортного травматизма</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w:t>
            </w:r>
          </w:p>
        </w:tc>
        <w:tc>
          <w:tcPr>
            <w:tcW w:w="1823" w:type="dxa"/>
          </w:tcPr>
          <w:p w:rsidR="00B4304D" w:rsidRPr="00557956" w:rsidRDefault="00B4304D" w:rsidP="00557956">
            <w:pPr>
              <w:spacing w:line="240" w:lineRule="auto"/>
              <w:jc w:val="center"/>
              <w:rPr>
                <w:rFonts w:ascii="Times New Roman" w:hAnsi="Times New Roman" w:cs="Times New Roman"/>
              </w:rPr>
            </w:pPr>
          </w:p>
        </w:tc>
      </w:tr>
      <w:tr w:rsidR="00B4304D" w:rsidRPr="00557956" w:rsidTr="00986154">
        <w:tc>
          <w:tcPr>
            <w:tcW w:w="2969"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lastRenderedPageBreak/>
              <w:t xml:space="preserve">Задача3.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Совершенствование системы пропаганды формирования негативного отношения к правонарушениям в сфере дорожного движения </w:t>
            </w:r>
          </w:p>
        </w:tc>
        <w:tc>
          <w:tcPr>
            <w:tcW w:w="3206"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Повышение культуры поведения участников дорожного движения</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Количество мероприятий</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3</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w:t>
            </w: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w:t>
            </w:r>
          </w:p>
        </w:tc>
        <w:tc>
          <w:tcPr>
            <w:tcW w:w="1823" w:type="dxa"/>
          </w:tcPr>
          <w:p w:rsidR="00B4304D" w:rsidRPr="00557956" w:rsidRDefault="00B4304D" w:rsidP="00557956">
            <w:pPr>
              <w:spacing w:line="240" w:lineRule="auto"/>
              <w:jc w:val="center"/>
              <w:rPr>
                <w:rFonts w:ascii="Times New Roman" w:hAnsi="Times New Roman" w:cs="Times New Roman"/>
              </w:rPr>
            </w:pPr>
          </w:p>
        </w:tc>
      </w:tr>
      <w:tr w:rsidR="00B4304D" w:rsidRPr="00557956" w:rsidTr="00986154">
        <w:tc>
          <w:tcPr>
            <w:tcW w:w="2969"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Задача 4.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Совершенствование дорожного покрытия в с. Новоцелинное и п. Маяк</w:t>
            </w:r>
          </w:p>
          <w:p w:rsidR="00B4304D" w:rsidRPr="00557956" w:rsidRDefault="00B4304D" w:rsidP="00557956">
            <w:pPr>
              <w:spacing w:line="240" w:lineRule="auto"/>
              <w:rPr>
                <w:rFonts w:ascii="Times New Roman" w:hAnsi="Times New Roman" w:cs="Times New Roman"/>
              </w:rPr>
            </w:pPr>
          </w:p>
        </w:tc>
        <w:tc>
          <w:tcPr>
            <w:tcW w:w="3206" w:type="dxa"/>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Отремонтированные участки дорог; </w:t>
            </w:r>
          </w:p>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Построенные тротуары;</w:t>
            </w:r>
          </w:p>
        </w:tc>
        <w:tc>
          <w:tcPr>
            <w:tcW w:w="133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 xml:space="preserve">км. </w:t>
            </w: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км.</w:t>
            </w:r>
          </w:p>
          <w:p w:rsidR="00B4304D" w:rsidRPr="00557956" w:rsidRDefault="00B4304D" w:rsidP="00557956">
            <w:pPr>
              <w:spacing w:line="240" w:lineRule="auto"/>
              <w:jc w:val="center"/>
              <w:rPr>
                <w:rFonts w:ascii="Times New Roman" w:hAnsi="Times New Roman" w:cs="Times New Roman"/>
              </w:rPr>
            </w:pPr>
          </w:p>
        </w:tc>
        <w:tc>
          <w:tcPr>
            <w:tcW w:w="956" w:type="dxa"/>
          </w:tcPr>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0,4</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0,5</w:t>
            </w:r>
          </w:p>
        </w:tc>
        <w:tc>
          <w:tcPr>
            <w:tcW w:w="956"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0,6</w:t>
            </w: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tc>
        <w:tc>
          <w:tcPr>
            <w:tcW w:w="960"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0,7</w:t>
            </w:r>
          </w:p>
        </w:tc>
        <w:tc>
          <w:tcPr>
            <w:tcW w:w="162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0,7</w:t>
            </w:r>
          </w:p>
        </w:tc>
        <w:tc>
          <w:tcPr>
            <w:tcW w:w="1823" w:type="dxa"/>
          </w:tcPr>
          <w:p w:rsidR="00B4304D" w:rsidRPr="00557956" w:rsidRDefault="00B4304D" w:rsidP="00557956">
            <w:pPr>
              <w:spacing w:line="240" w:lineRule="auto"/>
              <w:jc w:val="center"/>
              <w:rPr>
                <w:rFonts w:ascii="Times New Roman" w:hAnsi="Times New Roman" w:cs="Times New Roman"/>
                <w:color w:val="FF0000"/>
              </w:rPr>
            </w:pPr>
          </w:p>
        </w:tc>
      </w:tr>
    </w:tbl>
    <w:p w:rsidR="00B4304D" w:rsidRPr="00557956" w:rsidRDefault="00B4304D" w:rsidP="00557956">
      <w:pPr>
        <w:spacing w:after="0" w:line="240" w:lineRule="auto"/>
        <w:jc w:val="right"/>
        <w:rPr>
          <w:rFonts w:ascii="Times New Roman" w:hAnsi="Times New Roman" w:cs="Times New Roman"/>
        </w:rPr>
      </w:pPr>
      <w:r w:rsidRPr="00557956">
        <w:rPr>
          <w:rFonts w:ascii="Times New Roman" w:hAnsi="Times New Roman" w:cs="Times New Roman"/>
        </w:rPr>
        <w:t xml:space="preserve">ПРИЛОЖЕНИЕ №2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Мероприятия по реализации муниципальной программы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w:t>
      </w:r>
      <w:r w:rsidRPr="00557956">
        <w:rPr>
          <w:rFonts w:ascii="Times New Roman" w:hAnsi="Times New Roman" w:cs="Times New Roman"/>
          <w:b/>
          <w:color w:val="000000"/>
        </w:rPr>
        <w:t xml:space="preserve">Обеспечение </w:t>
      </w:r>
      <w:r w:rsidRPr="00557956">
        <w:rPr>
          <w:rFonts w:ascii="Times New Roman" w:hAnsi="Times New Roman" w:cs="Times New Roman"/>
          <w:b/>
        </w:rPr>
        <w:t xml:space="preserve">безопасности дорожного движения на территории  Новоцелинного  сельсовета Кочковского  района </w:t>
      </w:r>
    </w:p>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Новосибирской области на 2021-2025годы»» </w:t>
      </w:r>
    </w:p>
    <w:p w:rsidR="00B4304D" w:rsidRDefault="00B4304D" w:rsidP="00557956">
      <w:pPr>
        <w:spacing w:after="0"/>
        <w:jc w:val="center"/>
        <w:rPr>
          <w:b/>
        </w:rPr>
      </w:pPr>
      <w:r>
        <w:rPr>
          <w:b/>
        </w:rPr>
        <w:t xml:space="preserve"> </w:t>
      </w:r>
    </w:p>
    <w:tbl>
      <w:tblPr>
        <w:tblStyle w:val="af9"/>
        <w:tblW w:w="14786" w:type="dxa"/>
        <w:tblLook w:val="01E0"/>
      </w:tblPr>
      <w:tblGrid>
        <w:gridCol w:w="591"/>
        <w:gridCol w:w="238"/>
        <w:gridCol w:w="3453"/>
        <w:gridCol w:w="1310"/>
        <w:gridCol w:w="854"/>
        <w:gridCol w:w="20"/>
        <w:gridCol w:w="835"/>
        <w:gridCol w:w="21"/>
        <w:gridCol w:w="800"/>
        <w:gridCol w:w="39"/>
        <w:gridCol w:w="815"/>
        <w:gridCol w:w="59"/>
        <w:gridCol w:w="796"/>
        <w:gridCol w:w="73"/>
        <w:gridCol w:w="1025"/>
        <w:gridCol w:w="1758"/>
        <w:gridCol w:w="2099"/>
      </w:tblGrid>
      <w:tr w:rsidR="00B4304D" w:rsidTr="00986154">
        <w:trPr>
          <w:trHeight w:val="932"/>
        </w:trPr>
        <w:tc>
          <w:tcPr>
            <w:tcW w:w="592" w:type="dxa"/>
          </w:tcPr>
          <w:p w:rsidR="00B4304D" w:rsidRPr="00557956" w:rsidRDefault="00B4304D" w:rsidP="00557956">
            <w:pPr>
              <w:spacing w:after="0" w:line="240" w:lineRule="auto"/>
              <w:jc w:val="center"/>
              <w:rPr>
                <w:rFonts w:ascii="Times New Roman" w:hAnsi="Times New Roman" w:cs="Times New Roman"/>
                <w:b/>
              </w:rPr>
            </w:pPr>
            <w:r w:rsidRPr="00557956">
              <w:rPr>
                <w:rFonts w:ascii="Times New Roman" w:hAnsi="Times New Roman" w:cs="Times New Roman"/>
                <w:b/>
              </w:rPr>
              <w:t xml:space="preserve">№ </w:t>
            </w: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п/п</w:t>
            </w:r>
          </w:p>
        </w:tc>
        <w:tc>
          <w:tcPr>
            <w:tcW w:w="3722" w:type="dxa"/>
            <w:gridSpan w:val="2"/>
          </w:tcPr>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Наименование мероприятий</w:t>
            </w:r>
          </w:p>
        </w:tc>
        <w:tc>
          <w:tcPr>
            <w:tcW w:w="1311"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Источник финансиро</w:t>
            </w: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вания</w:t>
            </w:r>
          </w:p>
        </w:tc>
        <w:tc>
          <w:tcPr>
            <w:tcW w:w="5291" w:type="dxa"/>
            <w:gridSpan w:val="11"/>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 xml:space="preserve">Стоимость затрат </w:t>
            </w: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 xml:space="preserve">тыс. руб. </w:t>
            </w:r>
          </w:p>
        </w:tc>
        <w:tc>
          <w:tcPr>
            <w:tcW w:w="1759"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 xml:space="preserve">Ответственный </w:t>
            </w: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исполнитель</w:t>
            </w:r>
          </w:p>
        </w:tc>
        <w:tc>
          <w:tcPr>
            <w:tcW w:w="2111"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 xml:space="preserve">Ожидаемый </w:t>
            </w:r>
          </w:p>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результат</w:t>
            </w:r>
          </w:p>
        </w:tc>
      </w:tr>
      <w:tr w:rsidR="00B4304D" w:rsidTr="00986154">
        <w:tc>
          <w:tcPr>
            <w:tcW w:w="5625" w:type="dxa"/>
            <w:gridSpan w:val="4"/>
          </w:tcPr>
          <w:p w:rsidR="00B4304D" w:rsidRPr="00557956" w:rsidRDefault="00B4304D" w:rsidP="00557956">
            <w:pPr>
              <w:spacing w:after="0" w:line="240" w:lineRule="auto"/>
              <w:jc w:val="center"/>
              <w:rPr>
                <w:rFonts w:ascii="Times New Roman" w:hAnsi="Times New Roman" w:cs="Times New Roman"/>
                <w:b/>
              </w:rPr>
            </w:pPr>
          </w:p>
        </w:tc>
        <w:tc>
          <w:tcPr>
            <w:tcW w:w="855"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2021</w:t>
            </w:r>
          </w:p>
        </w:tc>
        <w:tc>
          <w:tcPr>
            <w:tcW w:w="856" w:type="dxa"/>
            <w:gridSpan w:val="2"/>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2022</w:t>
            </w:r>
          </w:p>
        </w:tc>
        <w:tc>
          <w:tcPr>
            <w:tcW w:w="767" w:type="dxa"/>
            <w:gridSpan w:val="2"/>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2023</w:t>
            </w:r>
          </w:p>
        </w:tc>
        <w:tc>
          <w:tcPr>
            <w:tcW w:w="855" w:type="dxa"/>
            <w:gridSpan w:val="2"/>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2024</w:t>
            </w:r>
          </w:p>
        </w:tc>
        <w:tc>
          <w:tcPr>
            <w:tcW w:w="856" w:type="dxa"/>
            <w:gridSpan w:val="2"/>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2025</w:t>
            </w:r>
          </w:p>
        </w:tc>
        <w:tc>
          <w:tcPr>
            <w:tcW w:w="1102" w:type="dxa"/>
            <w:gridSpan w:val="2"/>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Всего</w:t>
            </w:r>
          </w:p>
        </w:tc>
        <w:tc>
          <w:tcPr>
            <w:tcW w:w="1759" w:type="dxa"/>
          </w:tcPr>
          <w:p w:rsidR="00B4304D" w:rsidRPr="00557956" w:rsidRDefault="00B4304D" w:rsidP="00557956">
            <w:pPr>
              <w:spacing w:after="0" w:line="240" w:lineRule="auto"/>
              <w:jc w:val="center"/>
              <w:rPr>
                <w:rFonts w:ascii="Times New Roman" w:hAnsi="Times New Roman" w:cs="Times New Roman"/>
                <w:b/>
              </w:rPr>
            </w:pPr>
          </w:p>
        </w:tc>
        <w:tc>
          <w:tcPr>
            <w:tcW w:w="2111" w:type="dxa"/>
          </w:tcPr>
          <w:p w:rsidR="00B4304D" w:rsidRPr="00557956" w:rsidRDefault="00B4304D" w:rsidP="00557956">
            <w:pPr>
              <w:spacing w:after="0" w:line="240" w:lineRule="auto"/>
              <w:jc w:val="center"/>
              <w:rPr>
                <w:rFonts w:ascii="Times New Roman" w:hAnsi="Times New Roman" w:cs="Times New Roman"/>
                <w:b/>
              </w:rPr>
            </w:pPr>
          </w:p>
        </w:tc>
      </w:tr>
      <w:tr w:rsidR="00B4304D" w:rsidTr="00986154">
        <w:tc>
          <w:tcPr>
            <w:tcW w:w="829" w:type="dxa"/>
            <w:gridSpan w:val="2"/>
          </w:tcPr>
          <w:p w:rsidR="00B4304D" w:rsidRPr="00557956" w:rsidRDefault="00B4304D" w:rsidP="00557956">
            <w:pPr>
              <w:spacing w:after="0" w:line="240" w:lineRule="auto"/>
              <w:jc w:val="center"/>
              <w:rPr>
                <w:rFonts w:ascii="Times New Roman" w:hAnsi="Times New Roman" w:cs="Times New Roman"/>
              </w:rPr>
            </w:pPr>
          </w:p>
        </w:tc>
        <w:tc>
          <w:tcPr>
            <w:tcW w:w="13957" w:type="dxa"/>
            <w:gridSpan w:val="15"/>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Раздел 1. Повышение правового сознания и предупреждения опасного поведения участников дорожного движения</w:t>
            </w:r>
          </w:p>
        </w:tc>
      </w:tr>
      <w:tr w:rsidR="00B4304D" w:rsidTr="00986154">
        <w:tc>
          <w:tcPr>
            <w:tcW w:w="592"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1.1</w:t>
            </w:r>
          </w:p>
        </w:tc>
        <w:tc>
          <w:tcPr>
            <w:tcW w:w="3722" w:type="dxa"/>
            <w:gridSpan w:val="2"/>
          </w:tcPr>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Проведение массовых мероприятий с детьми: конкурсы «Безопасное колесо», « Зеленая волна», «Солнечная магистраль», «Веселый светофор».</w:t>
            </w:r>
          </w:p>
        </w:tc>
        <w:tc>
          <w:tcPr>
            <w:tcW w:w="1311" w:type="dxa"/>
          </w:tcPr>
          <w:p w:rsidR="00B4304D" w:rsidRPr="00557956" w:rsidRDefault="00B4304D" w:rsidP="00557956">
            <w:pPr>
              <w:spacing w:after="0" w:line="240" w:lineRule="auto"/>
              <w:jc w:val="center"/>
              <w:rPr>
                <w:rFonts w:ascii="Times New Roman" w:hAnsi="Times New Roman" w:cs="Times New Roman"/>
              </w:rPr>
            </w:pPr>
          </w:p>
        </w:tc>
        <w:tc>
          <w:tcPr>
            <w:tcW w:w="5291" w:type="dxa"/>
            <w:gridSpan w:val="11"/>
          </w:tcPr>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Данные мероприятия носят организационный характер и не требуют финансирования</w:t>
            </w:r>
          </w:p>
        </w:tc>
        <w:tc>
          <w:tcPr>
            <w:tcW w:w="1759"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 ОГИБДД МО МВД России «Ордынское»</w:t>
            </w:r>
          </w:p>
        </w:tc>
        <w:tc>
          <w:tcPr>
            <w:tcW w:w="2111"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Снижение детского дорожно-транспортного травматизма</w:t>
            </w:r>
          </w:p>
        </w:tc>
      </w:tr>
      <w:tr w:rsidR="00B4304D" w:rsidRPr="00557956" w:rsidTr="00986154">
        <w:tc>
          <w:tcPr>
            <w:tcW w:w="592" w:type="dxa"/>
          </w:tcPr>
          <w:p w:rsidR="00B4304D" w:rsidRPr="00557956" w:rsidRDefault="00B4304D" w:rsidP="00557956">
            <w:pPr>
              <w:spacing w:after="0" w:line="240" w:lineRule="auto"/>
              <w:jc w:val="center"/>
              <w:rPr>
                <w:rFonts w:ascii="Times New Roman" w:hAnsi="Times New Roman" w:cs="Times New Roman"/>
              </w:rPr>
            </w:pPr>
            <w:r w:rsidRPr="00557956">
              <w:rPr>
                <w:rFonts w:ascii="Times New Roman" w:hAnsi="Times New Roman" w:cs="Times New Roman"/>
              </w:rPr>
              <w:t>1.2</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Проведение пропагандистских акций, круглых столов, встреч с </w:t>
            </w:r>
            <w:r w:rsidRPr="00557956">
              <w:rPr>
                <w:rFonts w:ascii="Times New Roman" w:hAnsi="Times New Roman" w:cs="Times New Roman"/>
              </w:rPr>
              <w:lastRenderedPageBreak/>
              <w:t xml:space="preserve">участниками дорожного движения, курсантами автошкол, водителями авто предприятий с показом кино видео продукции по безопасности дорожного движения   </w:t>
            </w:r>
          </w:p>
        </w:tc>
        <w:tc>
          <w:tcPr>
            <w:tcW w:w="1311" w:type="dxa"/>
          </w:tcPr>
          <w:p w:rsidR="00B4304D" w:rsidRPr="00557956" w:rsidRDefault="00B4304D" w:rsidP="00557956">
            <w:pPr>
              <w:spacing w:line="240" w:lineRule="auto"/>
              <w:jc w:val="center"/>
              <w:rPr>
                <w:rFonts w:ascii="Times New Roman" w:hAnsi="Times New Roman" w:cs="Times New Roman"/>
                <w:b/>
              </w:rPr>
            </w:pPr>
          </w:p>
        </w:tc>
        <w:tc>
          <w:tcPr>
            <w:tcW w:w="5291" w:type="dxa"/>
            <w:gridSpan w:val="11"/>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Данные мероприятия носят организационный </w:t>
            </w:r>
            <w:r w:rsidRPr="00557956">
              <w:rPr>
                <w:rFonts w:ascii="Times New Roman" w:hAnsi="Times New Roman" w:cs="Times New Roman"/>
              </w:rPr>
              <w:lastRenderedPageBreak/>
              <w:t>характер и не требуют финансирования</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lastRenderedPageBreak/>
              <w:t xml:space="preserve">Администрация Новоцелинного </w:t>
            </w:r>
            <w:r w:rsidRPr="00557956">
              <w:rPr>
                <w:rFonts w:ascii="Times New Roman" w:hAnsi="Times New Roman" w:cs="Times New Roman"/>
              </w:rPr>
              <w:lastRenderedPageBreak/>
              <w:t>сельсовета, ОГИБДД МО МВД России «Ордынское»</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lastRenderedPageBreak/>
              <w:t xml:space="preserve">Повышение культуры </w:t>
            </w:r>
            <w:r w:rsidRPr="00557956">
              <w:rPr>
                <w:rFonts w:ascii="Times New Roman" w:hAnsi="Times New Roman" w:cs="Times New Roman"/>
              </w:rPr>
              <w:lastRenderedPageBreak/>
              <w:t>поведения участников дорожного движения</w:t>
            </w:r>
          </w:p>
        </w:tc>
      </w:tr>
      <w:tr w:rsidR="00B4304D" w:rsidRPr="00557956" w:rsidTr="00986154">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lastRenderedPageBreak/>
              <w:t>1.3</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Ежемесячная публикация статистических данных по практике за нарушения правил дорожного движения  в средствах массовой информации</w:t>
            </w:r>
          </w:p>
        </w:tc>
        <w:tc>
          <w:tcPr>
            <w:tcW w:w="1311"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Местный бюджет</w:t>
            </w:r>
          </w:p>
        </w:tc>
        <w:tc>
          <w:tcPr>
            <w:tcW w:w="87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w:t>
            </w:r>
          </w:p>
        </w:tc>
        <w:tc>
          <w:tcPr>
            <w:tcW w:w="854" w:type="dxa"/>
            <w:gridSpan w:val="2"/>
          </w:tcPr>
          <w:p w:rsidR="00B4304D" w:rsidRPr="00557956" w:rsidRDefault="00B4304D" w:rsidP="00557956">
            <w:pPr>
              <w:spacing w:line="240" w:lineRule="auto"/>
              <w:rPr>
                <w:rFonts w:ascii="Times New Roman" w:hAnsi="Times New Roman" w:cs="Times New Roman"/>
                <w:b/>
              </w:rPr>
            </w:pPr>
            <w:r w:rsidRPr="00557956">
              <w:rPr>
                <w:rFonts w:ascii="Times New Roman" w:hAnsi="Times New Roman" w:cs="Times New Roman"/>
                <w:b/>
              </w:rPr>
              <w:t>1</w:t>
            </w:r>
          </w:p>
        </w:tc>
        <w:tc>
          <w:tcPr>
            <w:tcW w:w="788" w:type="dxa"/>
            <w:gridSpan w:val="2"/>
          </w:tcPr>
          <w:p w:rsidR="00B4304D" w:rsidRPr="00557956" w:rsidRDefault="00B4304D" w:rsidP="00557956">
            <w:pPr>
              <w:spacing w:line="240" w:lineRule="auto"/>
              <w:rPr>
                <w:rFonts w:ascii="Times New Roman" w:hAnsi="Times New Roman" w:cs="Times New Roman"/>
                <w:b/>
              </w:rPr>
            </w:pPr>
            <w:r w:rsidRPr="00557956">
              <w:rPr>
                <w:rFonts w:ascii="Times New Roman" w:hAnsi="Times New Roman" w:cs="Times New Roman"/>
                <w:b/>
              </w:rPr>
              <w:t>1</w:t>
            </w:r>
          </w:p>
        </w:tc>
        <w:tc>
          <w:tcPr>
            <w:tcW w:w="87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w:t>
            </w:r>
          </w:p>
        </w:tc>
        <w:tc>
          <w:tcPr>
            <w:tcW w:w="870"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w:t>
            </w:r>
          </w:p>
        </w:tc>
        <w:tc>
          <w:tcPr>
            <w:tcW w:w="1029"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5</w:t>
            </w:r>
          </w:p>
        </w:tc>
        <w:tc>
          <w:tcPr>
            <w:tcW w:w="1759" w:type="dxa"/>
          </w:tcPr>
          <w:p w:rsidR="00B4304D" w:rsidRPr="00557956" w:rsidRDefault="00B4304D" w:rsidP="00557956">
            <w:pPr>
              <w:spacing w:line="240" w:lineRule="auto"/>
              <w:jc w:val="center"/>
              <w:rPr>
                <w:rFonts w:ascii="Times New Roman" w:hAnsi="Times New Roman" w:cs="Times New Roman"/>
                <w:b/>
                <w:color w:val="000000"/>
              </w:rPr>
            </w:pPr>
            <w:r w:rsidRPr="00557956">
              <w:rPr>
                <w:rFonts w:ascii="Times New Roman" w:hAnsi="Times New Roman" w:cs="Times New Roman"/>
              </w:rPr>
              <w:t>Администрация Новоцелинного сельсовета, ОГИБДД МО МВД России «Ордынское»</w:t>
            </w:r>
          </w:p>
        </w:tc>
        <w:tc>
          <w:tcPr>
            <w:tcW w:w="2111" w:type="dxa"/>
          </w:tcPr>
          <w:p w:rsidR="00B4304D" w:rsidRPr="00557956" w:rsidRDefault="00B4304D" w:rsidP="00557956">
            <w:pPr>
              <w:spacing w:line="240" w:lineRule="auto"/>
              <w:jc w:val="center"/>
              <w:rPr>
                <w:rFonts w:ascii="Times New Roman" w:hAnsi="Times New Roman" w:cs="Times New Roman"/>
                <w:b/>
                <w:color w:val="000000"/>
              </w:rPr>
            </w:pPr>
            <w:r w:rsidRPr="00557956">
              <w:rPr>
                <w:rFonts w:ascii="Times New Roman" w:hAnsi="Times New Roman" w:cs="Times New Roman"/>
              </w:rPr>
              <w:t>Повышение культуры поведения участников дорожного движения</w:t>
            </w:r>
          </w:p>
        </w:tc>
      </w:tr>
      <w:tr w:rsidR="00B4304D" w:rsidRPr="00557956" w:rsidTr="00986154">
        <w:trPr>
          <w:trHeight w:val="1944"/>
        </w:trPr>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1.4</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Проведение комплекса рейдовых и пропагандистских мероприятий по профилактике правонарушений участниками дорожного движения: « Водитель- пешеход», «Вежливый водитель», «Нетрезвый водитель», «Ремень безопасности», «Дети на дороге»</w:t>
            </w:r>
          </w:p>
        </w:tc>
        <w:tc>
          <w:tcPr>
            <w:tcW w:w="1311" w:type="dxa"/>
          </w:tcPr>
          <w:p w:rsidR="00B4304D" w:rsidRPr="00557956" w:rsidRDefault="00B4304D" w:rsidP="00557956">
            <w:pPr>
              <w:spacing w:line="240" w:lineRule="auto"/>
              <w:jc w:val="center"/>
              <w:rPr>
                <w:rFonts w:ascii="Times New Roman" w:hAnsi="Times New Roman" w:cs="Times New Roman"/>
                <w:b/>
              </w:rPr>
            </w:pPr>
          </w:p>
        </w:tc>
        <w:tc>
          <w:tcPr>
            <w:tcW w:w="5291" w:type="dxa"/>
            <w:gridSpan w:val="11"/>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Данные мероприятия носят, организационный характер и не требуется финансирования</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ОГИБДД МО МВД России «Ордынское»</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Повышение культуры поведения участников дорожного движения</w:t>
            </w:r>
          </w:p>
        </w:tc>
      </w:tr>
      <w:tr w:rsidR="00B4304D" w:rsidRPr="00557956" w:rsidTr="00986154">
        <w:tc>
          <w:tcPr>
            <w:tcW w:w="592" w:type="dxa"/>
          </w:tcPr>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1.5</w:t>
            </w:r>
          </w:p>
        </w:tc>
        <w:tc>
          <w:tcPr>
            <w:tcW w:w="3722" w:type="dxa"/>
            <w:gridSpan w:val="2"/>
          </w:tcPr>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Проведение комиссий, конференций, круглых столов по вопросам обеспечения безопасности дорожного движения</w:t>
            </w:r>
          </w:p>
        </w:tc>
        <w:tc>
          <w:tcPr>
            <w:tcW w:w="1311" w:type="dxa"/>
          </w:tcPr>
          <w:p w:rsidR="00B4304D" w:rsidRPr="00557956" w:rsidRDefault="00B4304D" w:rsidP="00557956">
            <w:pPr>
              <w:spacing w:line="240" w:lineRule="auto"/>
              <w:jc w:val="center"/>
              <w:rPr>
                <w:rFonts w:ascii="Times New Roman" w:hAnsi="Times New Roman" w:cs="Times New Roman"/>
                <w:b/>
              </w:rPr>
            </w:pPr>
          </w:p>
        </w:tc>
        <w:tc>
          <w:tcPr>
            <w:tcW w:w="5291" w:type="dxa"/>
            <w:gridSpan w:val="11"/>
          </w:tcPr>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Данные мероприятия носят, организационный характер и не требуется финансирования</w:t>
            </w:r>
          </w:p>
        </w:tc>
        <w:tc>
          <w:tcPr>
            <w:tcW w:w="1759" w:type="dxa"/>
          </w:tcPr>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                      ОГИБДД МО МВД России «Ордынский»</w:t>
            </w:r>
          </w:p>
        </w:tc>
        <w:tc>
          <w:tcPr>
            <w:tcW w:w="2111" w:type="dxa"/>
          </w:tcPr>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Повышение культуры поведения участников дорожного движения</w:t>
            </w: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tc>
      </w:tr>
      <w:tr w:rsidR="00B4304D" w:rsidRPr="00557956" w:rsidTr="00986154">
        <w:tc>
          <w:tcPr>
            <w:tcW w:w="829" w:type="dxa"/>
            <w:gridSpan w:val="2"/>
          </w:tcPr>
          <w:p w:rsidR="00B4304D" w:rsidRPr="00557956" w:rsidRDefault="00B4304D" w:rsidP="00557956">
            <w:pPr>
              <w:spacing w:line="240" w:lineRule="auto"/>
              <w:jc w:val="center"/>
              <w:rPr>
                <w:rFonts w:ascii="Times New Roman" w:hAnsi="Times New Roman" w:cs="Times New Roman"/>
              </w:rPr>
            </w:pPr>
          </w:p>
        </w:tc>
        <w:tc>
          <w:tcPr>
            <w:tcW w:w="13957" w:type="dxa"/>
            <w:gridSpan w:val="15"/>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rPr>
              <w:t>Раздел 2. Совершенствование организации дорожного движение, обеспечения разделения пешеходных и магистральных транспортных потоков, улучшение состояния автодорожной и улично- дорожной сети.</w:t>
            </w:r>
          </w:p>
        </w:tc>
      </w:tr>
      <w:tr w:rsidR="00B4304D" w:rsidRPr="00557956" w:rsidTr="00986154">
        <w:trPr>
          <w:trHeight w:val="2770"/>
        </w:trPr>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2.1</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Строительство тротуаров, в т.ч. вблизи общеобразовательных учреждений </w:t>
            </w:r>
          </w:p>
        </w:tc>
        <w:tc>
          <w:tcPr>
            <w:tcW w:w="13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Областной, местный бюджет</w:t>
            </w:r>
          </w:p>
        </w:tc>
        <w:tc>
          <w:tcPr>
            <w:tcW w:w="855"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3600,0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3600,0</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Снижение детского дорожно-транспорного травматизма;</w:t>
            </w:r>
          </w:p>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Повышение культуры поведения участников дорожного движения</w:t>
            </w:r>
          </w:p>
        </w:tc>
      </w:tr>
      <w:tr w:rsidR="00B4304D" w:rsidRPr="00557956" w:rsidTr="00986154">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2.2</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Строительство и обустройство остановочных павильонов и остановок общественного транспорта</w:t>
            </w:r>
          </w:p>
          <w:p w:rsidR="00B4304D" w:rsidRPr="00557956" w:rsidRDefault="00B4304D" w:rsidP="00557956">
            <w:pPr>
              <w:spacing w:line="240" w:lineRule="auto"/>
              <w:rPr>
                <w:rFonts w:ascii="Times New Roman" w:hAnsi="Times New Roman" w:cs="Times New Roman"/>
              </w:rPr>
            </w:pPr>
          </w:p>
        </w:tc>
        <w:tc>
          <w:tcPr>
            <w:tcW w:w="13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Местный бюджет</w:t>
            </w:r>
          </w:p>
        </w:tc>
        <w:tc>
          <w:tcPr>
            <w:tcW w:w="855"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150,0</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150,0</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Снижение уровня аварийности</w:t>
            </w:r>
          </w:p>
        </w:tc>
      </w:tr>
      <w:tr w:rsidR="00B4304D" w:rsidRPr="00557956" w:rsidTr="00986154">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2.3</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Устранения недостатков, выявленных в ходе проведения специальных проверок на маршрутах движения общественного транспорта и школьных автобусов </w:t>
            </w:r>
          </w:p>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lastRenderedPageBreak/>
              <w:t xml:space="preserve"> </w:t>
            </w:r>
          </w:p>
        </w:tc>
        <w:tc>
          <w:tcPr>
            <w:tcW w:w="13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lastRenderedPageBreak/>
              <w:t>Местный бюджет</w:t>
            </w:r>
          </w:p>
        </w:tc>
        <w:tc>
          <w:tcPr>
            <w:tcW w:w="855"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75,0</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75,0</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Снижение уровня аварийности</w:t>
            </w:r>
          </w:p>
        </w:tc>
      </w:tr>
      <w:tr w:rsidR="00B4304D" w:rsidRPr="00557956" w:rsidTr="00986154">
        <w:trPr>
          <w:trHeight w:val="930"/>
        </w:trPr>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lastRenderedPageBreak/>
              <w:t>2.4</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 xml:space="preserve">Устройство дорожного покрытия </w:t>
            </w:r>
          </w:p>
          <w:p w:rsidR="00B4304D" w:rsidRPr="00557956" w:rsidRDefault="00B4304D" w:rsidP="00557956">
            <w:pPr>
              <w:spacing w:line="240" w:lineRule="auto"/>
              <w:rPr>
                <w:rFonts w:ascii="Times New Roman" w:hAnsi="Times New Roman" w:cs="Times New Roman"/>
              </w:rPr>
            </w:pPr>
          </w:p>
        </w:tc>
        <w:tc>
          <w:tcPr>
            <w:tcW w:w="13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Областной, Местный бюджет</w:t>
            </w:r>
          </w:p>
        </w:tc>
        <w:tc>
          <w:tcPr>
            <w:tcW w:w="855" w:type="dxa"/>
          </w:tcPr>
          <w:p w:rsidR="00B4304D" w:rsidRPr="00557956" w:rsidRDefault="00B4304D" w:rsidP="00557956">
            <w:pPr>
              <w:spacing w:line="240" w:lineRule="auto"/>
              <w:rPr>
                <w:rFonts w:ascii="Times New Roman" w:hAnsi="Times New Roman" w:cs="Times New Roman"/>
                <w:b/>
              </w:rPr>
            </w:pPr>
            <w:r w:rsidRPr="00557956">
              <w:rPr>
                <w:rFonts w:ascii="Times New Roman" w:hAnsi="Times New Roman" w:cs="Times New Roman"/>
                <w:b/>
              </w:rPr>
              <w:t>1700,0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1600,0</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1600,0</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1900,0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1700,0</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8500,0</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Снижение уровня аварийности</w:t>
            </w: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tc>
      </w:tr>
      <w:tr w:rsidR="00B4304D" w:rsidRPr="00557956" w:rsidTr="00986154">
        <w:trPr>
          <w:trHeight w:val="660"/>
        </w:trPr>
        <w:tc>
          <w:tcPr>
            <w:tcW w:w="592"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2.5</w:t>
            </w:r>
          </w:p>
        </w:tc>
        <w:tc>
          <w:tcPr>
            <w:tcW w:w="3722" w:type="dxa"/>
            <w:gridSpan w:val="2"/>
          </w:tcPr>
          <w:p w:rsidR="00B4304D" w:rsidRPr="00557956" w:rsidRDefault="00B4304D" w:rsidP="00557956">
            <w:pPr>
              <w:spacing w:line="240" w:lineRule="auto"/>
              <w:rPr>
                <w:rFonts w:ascii="Times New Roman" w:hAnsi="Times New Roman" w:cs="Times New Roman"/>
              </w:rPr>
            </w:pPr>
            <w:r w:rsidRPr="00557956">
              <w:rPr>
                <w:rFonts w:ascii="Times New Roman" w:hAnsi="Times New Roman" w:cs="Times New Roman"/>
              </w:rPr>
              <w:t>Устройство уличного  освещения населенного пункта</w:t>
            </w:r>
          </w:p>
        </w:tc>
        <w:tc>
          <w:tcPr>
            <w:tcW w:w="13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Областной бюджет</w:t>
            </w:r>
          </w:p>
        </w:tc>
        <w:tc>
          <w:tcPr>
            <w:tcW w:w="855" w:type="dxa"/>
          </w:tcPr>
          <w:p w:rsidR="00B4304D" w:rsidRPr="00557956" w:rsidRDefault="00B4304D" w:rsidP="00557956">
            <w:pPr>
              <w:spacing w:line="240" w:lineRule="auto"/>
              <w:rPr>
                <w:rFonts w:ascii="Times New Roman" w:hAnsi="Times New Roman" w:cs="Times New Roman"/>
                <w:b/>
              </w:rPr>
            </w:pPr>
            <w:r w:rsidRPr="00557956">
              <w:rPr>
                <w:rFonts w:ascii="Times New Roman" w:hAnsi="Times New Roman" w:cs="Times New Roman"/>
                <w:b/>
              </w:rPr>
              <w:t>200,0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200,0</w:t>
            </w:r>
          </w:p>
        </w:tc>
        <w:tc>
          <w:tcPr>
            <w:tcW w:w="1759"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Администрация Новоцелинного сельсовета</w:t>
            </w:r>
          </w:p>
        </w:tc>
        <w:tc>
          <w:tcPr>
            <w:tcW w:w="2111" w:type="dxa"/>
          </w:tcPr>
          <w:p w:rsidR="00B4304D" w:rsidRPr="00557956" w:rsidRDefault="00B4304D" w:rsidP="00557956">
            <w:pPr>
              <w:spacing w:line="240" w:lineRule="auto"/>
              <w:jc w:val="center"/>
              <w:rPr>
                <w:rFonts w:ascii="Times New Roman" w:hAnsi="Times New Roman" w:cs="Times New Roman"/>
              </w:rPr>
            </w:pPr>
            <w:r w:rsidRPr="00557956">
              <w:rPr>
                <w:rFonts w:ascii="Times New Roman" w:hAnsi="Times New Roman" w:cs="Times New Roman"/>
              </w:rPr>
              <w:t>Снижение уровня аварийности</w:t>
            </w:r>
          </w:p>
          <w:p w:rsidR="00B4304D" w:rsidRPr="00557956" w:rsidRDefault="00B4304D" w:rsidP="00557956">
            <w:pPr>
              <w:spacing w:line="240" w:lineRule="auto"/>
              <w:jc w:val="center"/>
              <w:rPr>
                <w:rFonts w:ascii="Times New Roman" w:hAnsi="Times New Roman" w:cs="Times New Roman"/>
              </w:rPr>
            </w:pPr>
          </w:p>
          <w:p w:rsidR="00B4304D" w:rsidRPr="00557956" w:rsidRDefault="00B4304D" w:rsidP="00557956">
            <w:pPr>
              <w:spacing w:line="240" w:lineRule="auto"/>
              <w:jc w:val="center"/>
              <w:rPr>
                <w:rFonts w:ascii="Times New Roman" w:hAnsi="Times New Roman" w:cs="Times New Roman"/>
              </w:rPr>
            </w:pPr>
          </w:p>
        </w:tc>
      </w:tr>
      <w:tr w:rsidR="00B4304D" w:rsidRPr="00557956" w:rsidTr="00986154">
        <w:tc>
          <w:tcPr>
            <w:tcW w:w="592" w:type="dxa"/>
          </w:tcPr>
          <w:p w:rsidR="00B4304D" w:rsidRPr="00557956" w:rsidRDefault="00B4304D" w:rsidP="00557956">
            <w:pPr>
              <w:spacing w:line="240" w:lineRule="auto"/>
              <w:jc w:val="center"/>
              <w:rPr>
                <w:rFonts w:ascii="Times New Roman" w:hAnsi="Times New Roman" w:cs="Times New Roman"/>
                <w:b/>
              </w:rPr>
            </w:pPr>
          </w:p>
        </w:tc>
        <w:tc>
          <w:tcPr>
            <w:tcW w:w="372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ИТОГО</w:t>
            </w:r>
          </w:p>
        </w:tc>
        <w:tc>
          <w:tcPr>
            <w:tcW w:w="1311" w:type="dxa"/>
          </w:tcPr>
          <w:p w:rsidR="00B4304D" w:rsidRPr="00557956" w:rsidRDefault="00B4304D" w:rsidP="00557956">
            <w:pPr>
              <w:spacing w:line="240" w:lineRule="auto"/>
              <w:jc w:val="center"/>
              <w:rPr>
                <w:rFonts w:ascii="Times New Roman" w:hAnsi="Times New Roman" w:cs="Times New Roman"/>
                <w:b/>
              </w:rPr>
            </w:pPr>
          </w:p>
        </w:tc>
        <w:tc>
          <w:tcPr>
            <w:tcW w:w="855" w:type="dxa"/>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5501,0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1601,0</w:t>
            </w:r>
          </w:p>
        </w:tc>
        <w:tc>
          <w:tcPr>
            <w:tcW w:w="767"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1601,0</w:t>
            </w:r>
          </w:p>
        </w:tc>
        <w:tc>
          <w:tcPr>
            <w:tcW w:w="855"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1901,0</w:t>
            </w:r>
          </w:p>
        </w:tc>
        <w:tc>
          <w:tcPr>
            <w:tcW w:w="856"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1926,0</w:t>
            </w:r>
          </w:p>
        </w:tc>
        <w:tc>
          <w:tcPr>
            <w:tcW w:w="1102" w:type="dxa"/>
            <w:gridSpan w:val="2"/>
          </w:tcPr>
          <w:p w:rsidR="00B4304D" w:rsidRPr="00557956" w:rsidRDefault="00B4304D" w:rsidP="00557956">
            <w:pPr>
              <w:spacing w:line="240" w:lineRule="auto"/>
              <w:jc w:val="center"/>
              <w:rPr>
                <w:rFonts w:ascii="Times New Roman" w:hAnsi="Times New Roman" w:cs="Times New Roman"/>
                <w:b/>
              </w:rPr>
            </w:pPr>
            <w:r w:rsidRPr="00557956">
              <w:rPr>
                <w:rFonts w:ascii="Times New Roman" w:hAnsi="Times New Roman" w:cs="Times New Roman"/>
                <w:b/>
              </w:rPr>
              <w:t>12530,0</w:t>
            </w:r>
          </w:p>
        </w:tc>
        <w:tc>
          <w:tcPr>
            <w:tcW w:w="1759" w:type="dxa"/>
          </w:tcPr>
          <w:p w:rsidR="00B4304D" w:rsidRPr="00557956" w:rsidRDefault="00B4304D" w:rsidP="00557956">
            <w:pPr>
              <w:spacing w:line="240" w:lineRule="auto"/>
              <w:jc w:val="center"/>
              <w:rPr>
                <w:rFonts w:ascii="Times New Roman" w:hAnsi="Times New Roman" w:cs="Times New Roman"/>
                <w:b/>
              </w:rPr>
            </w:pPr>
          </w:p>
        </w:tc>
        <w:tc>
          <w:tcPr>
            <w:tcW w:w="2111" w:type="dxa"/>
          </w:tcPr>
          <w:p w:rsidR="00B4304D" w:rsidRPr="00557956" w:rsidRDefault="00B4304D" w:rsidP="00557956">
            <w:pPr>
              <w:spacing w:line="240" w:lineRule="auto"/>
              <w:jc w:val="center"/>
              <w:rPr>
                <w:rFonts w:ascii="Times New Roman" w:hAnsi="Times New Roman" w:cs="Times New Roman"/>
                <w:b/>
              </w:rPr>
            </w:pPr>
          </w:p>
        </w:tc>
      </w:tr>
    </w:tbl>
    <w:p w:rsidR="00B4304D" w:rsidRDefault="00B4304D" w:rsidP="00B4304D">
      <w:pPr>
        <w:jc w:val="center"/>
      </w:pP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 xml:space="preserve">Применяемые сокращения: </w:t>
      </w: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 xml:space="preserve">Применяемые сокращения: </w:t>
      </w: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 xml:space="preserve">БДД- безопасность дорожного движения  </w:t>
      </w: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 xml:space="preserve">БМО – бюджет муниципальных образований поселений района </w:t>
      </w: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МО – муниципальные образования</w:t>
      </w:r>
    </w:p>
    <w:p w:rsidR="00B4304D" w:rsidRPr="00557956" w:rsidRDefault="00B4304D" w:rsidP="00557956">
      <w:pPr>
        <w:spacing w:after="0" w:line="240" w:lineRule="auto"/>
        <w:rPr>
          <w:rFonts w:ascii="Times New Roman" w:hAnsi="Times New Roman" w:cs="Times New Roman"/>
        </w:rPr>
      </w:pPr>
      <w:r w:rsidRPr="00557956">
        <w:rPr>
          <w:rFonts w:ascii="Times New Roman" w:hAnsi="Times New Roman" w:cs="Times New Roman"/>
        </w:rPr>
        <w:t xml:space="preserve">ГИБДД – государственная инспекция безопасности дорожного движения </w:t>
      </w:r>
    </w:p>
    <w:p w:rsidR="00B4304D" w:rsidRPr="00915756" w:rsidRDefault="00B4304D" w:rsidP="00557956">
      <w:pPr>
        <w:spacing w:after="0" w:line="240" w:lineRule="auto"/>
        <w:sectPr w:rsidR="00B4304D" w:rsidRPr="00915756" w:rsidSect="00915756">
          <w:pgSz w:w="16838" w:h="11906" w:orient="landscape" w:code="9"/>
          <w:pgMar w:top="851" w:right="1134" w:bottom="1701" w:left="1134" w:header="709" w:footer="709" w:gutter="0"/>
          <w:cols w:space="708"/>
          <w:docGrid w:linePitch="360"/>
        </w:sectPr>
      </w:pPr>
      <w:r w:rsidRPr="00557956">
        <w:rPr>
          <w:rFonts w:ascii="Times New Roman" w:hAnsi="Times New Roman" w:cs="Times New Roman"/>
        </w:rPr>
        <w:t>МВД – министерство внутренних дел</w:t>
      </w:r>
    </w:p>
    <w:p w:rsidR="00474CAC" w:rsidRPr="009139F5" w:rsidRDefault="00474CAC" w:rsidP="00474CAC">
      <w:pPr>
        <w:spacing w:after="0" w:line="240" w:lineRule="auto"/>
        <w:rPr>
          <w:rFonts w:ascii="Times New Roman" w:hAnsi="Times New Roman" w:cs="Times New Roman"/>
        </w:rPr>
      </w:pPr>
      <w:r w:rsidRPr="009139F5">
        <w:rPr>
          <w:rFonts w:ascii="Times New Roman" w:hAnsi="Times New Roman" w:cs="Times New Roman"/>
        </w:rPr>
        <w:lastRenderedPageBreak/>
        <w:t xml:space="preserve">1. Новоцелинный вестник                                                     4.Номер выпуска </w:t>
      </w:r>
      <w:r>
        <w:rPr>
          <w:rFonts w:ascii="Times New Roman" w:hAnsi="Times New Roman" w:cs="Times New Roman"/>
        </w:rPr>
        <w:t>50</w:t>
      </w:r>
      <w:r w:rsidRPr="009139F5">
        <w:rPr>
          <w:rFonts w:ascii="Times New Roman" w:hAnsi="Times New Roman" w:cs="Times New Roman"/>
        </w:rPr>
        <w:t xml:space="preserve"> (4</w:t>
      </w:r>
      <w:r>
        <w:rPr>
          <w:rFonts w:ascii="Times New Roman" w:hAnsi="Times New Roman" w:cs="Times New Roman"/>
        </w:rPr>
        <w:t>50</w:t>
      </w:r>
      <w:r w:rsidRPr="009139F5">
        <w:rPr>
          <w:rFonts w:ascii="Times New Roman" w:hAnsi="Times New Roman" w:cs="Times New Roman"/>
        </w:rPr>
        <w:t>)</w:t>
      </w:r>
    </w:p>
    <w:p w:rsidR="00474CAC" w:rsidRPr="009139F5" w:rsidRDefault="00474CAC" w:rsidP="00474CAC">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01</w:t>
      </w:r>
      <w:r w:rsidRPr="009139F5">
        <w:rPr>
          <w:rFonts w:ascii="Times New Roman" w:eastAsia="Times New Roman" w:hAnsi="Times New Roman" w:cs="Times New Roman"/>
        </w:rPr>
        <w:t xml:space="preserve"> </w:t>
      </w:r>
      <w:r>
        <w:rPr>
          <w:rFonts w:ascii="Times New Roman" w:eastAsia="Times New Roman" w:hAnsi="Times New Roman" w:cs="Times New Roman"/>
        </w:rPr>
        <w:t>дека</w:t>
      </w:r>
      <w:r w:rsidRPr="009139F5">
        <w:rPr>
          <w:rFonts w:ascii="Times New Roman" w:eastAsia="Times New Roman" w:hAnsi="Times New Roman" w:cs="Times New Roman"/>
        </w:rPr>
        <w:t>бря  2020 года</w:t>
      </w:r>
    </w:p>
    <w:p w:rsidR="00474CAC" w:rsidRPr="009139F5" w:rsidRDefault="00474CAC" w:rsidP="00474CAC">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сельсовета Кочковского района Новосибирской                6.Тираж 50 экземпляров </w:t>
      </w:r>
    </w:p>
    <w:p w:rsidR="00474CAC" w:rsidRPr="009139F5" w:rsidRDefault="00474CAC" w:rsidP="00474CAC">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области, Администрация Новоцелинного сельсовета       7. «Бесплатно»</w:t>
      </w:r>
    </w:p>
    <w:p w:rsidR="00474CAC" w:rsidRPr="009139F5" w:rsidRDefault="00474CAC" w:rsidP="00474CAC">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Кочковского района Новосибирской области                     8.Адрес издания: 632495 Новосибирская</w:t>
      </w:r>
    </w:p>
    <w:p w:rsidR="00474CAC" w:rsidRPr="009139F5" w:rsidRDefault="00474CAC" w:rsidP="00474CAC">
      <w:pPr>
        <w:pStyle w:val="23"/>
        <w:spacing w:after="0" w:line="240" w:lineRule="auto"/>
        <w:rPr>
          <w:sz w:val="22"/>
          <w:szCs w:val="22"/>
        </w:rPr>
      </w:pPr>
      <w:r w:rsidRPr="009139F5">
        <w:rPr>
          <w:sz w:val="22"/>
          <w:szCs w:val="22"/>
        </w:rPr>
        <w:t xml:space="preserve">3.Председатель редакционного совета: Игнатьева             область, Кочковский район,   </w:t>
      </w:r>
    </w:p>
    <w:p w:rsidR="00474CAC" w:rsidRDefault="00474CAC" w:rsidP="00474CAC">
      <w:pPr>
        <w:pStyle w:val="23"/>
      </w:pPr>
      <w:r w:rsidRPr="009139F5">
        <w:rPr>
          <w:sz w:val="22"/>
          <w:szCs w:val="22"/>
        </w:rPr>
        <w:t>Светлана Владимировна                                                         с.Новоцелинное, ул.Комсомольская, 9</w:t>
      </w:r>
    </w:p>
    <w:p w:rsidR="00474CAC" w:rsidRPr="00474CAC" w:rsidRDefault="00474CAC" w:rsidP="00474CAC">
      <w:pPr>
        <w:spacing w:line="240" w:lineRule="auto"/>
        <w:rPr>
          <w:rFonts w:ascii="Times New Roman" w:hAnsi="Times New Roman" w:cs="Times New Roman"/>
        </w:rPr>
      </w:pPr>
    </w:p>
    <w:sectPr w:rsidR="00474CAC" w:rsidRPr="00474CAC"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198" w:rsidRDefault="00D06198" w:rsidP="00557956">
      <w:pPr>
        <w:spacing w:after="0" w:line="240" w:lineRule="auto"/>
      </w:pPr>
      <w:r>
        <w:separator/>
      </w:r>
    </w:p>
  </w:endnote>
  <w:endnote w:type="continuationSeparator" w:id="0">
    <w:p w:rsidR="00D06198" w:rsidRDefault="00D06198" w:rsidP="0055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5120"/>
      <w:docPartObj>
        <w:docPartGallery w:val="Page Numbers (Bottom of Page)"/>
        <w:docPartUnique/>
      </w:docPartObj>
    </w:sdtPr>
    <w:sdtContent>
      <w:p w:rsidR="00557956" w:rsidRDefault="00557956">
        <w:pPr>
          <w:pStyle w:val="afd"/>
          <w:jc w:val="right"/>
        </w:pPr>
        <w:fldSimple w:instr=" PAGE   \* MERGEFORMAT ">
          <w:r>
            <w:rPr>
              <w:noProof/>
            </w:rPr>
            <w:t>74</w:t>
          </w:r>
        </w:fldSimple>
      </w:p>
    </w:sdtContent>
  </w:sdt>
  <w:p w:rsidR="00557956" w:rsidRDefault="0055795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198" w:rsidRDefault="00D06198" w:rsidP="00557956">
      <w:pPr>
        <w:spacing w:after="0" w:line="240" w:lineRule="auto"/>
      </w:pPr>
      <w:r>
        <w:separator/>
      </w:r>
    </w:p>
  </w:footnote>
  <w:footnote w:type="continuationSeparator" w:id="0">
    <w:p w:rsidR="00D06198" w:rsidRDefault="00D06198" w:rsidP="00557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8000EC8"/>
    <w:multiLevelType w:val="hybridMultilevel"/>
    <w:tmpl w:val="A93A99DC"/>
    <w:lvl w:ilvl="0" w:tplc="5CBAA826">
      <w:start w:val="1"/>
      <w:numFmt w:val="decimal"/>
      <w:lvlText w:val="%1."/>
      <w:lvlJc w:val="left"/>
      <w:pPr>
        <w:tabs>
          <w:tab w:val="num" w:pos="1110"/>
        </w:tabs>
        <w:ind w:left="1110" w:hanging="480"/>
      </w:pPr>
    </w:lvl>
    <w:lvl w:ilvl="1" w:tplc="F270522E">
      <w:start w:val="1"/>
      <w:numFmt w:val="decimal"/>
      <w:lvlText w:val="%2."/>
      <w:lvlJc w:val="left"/>
      <w:pPr>
        <w:tabs>
          <w:tab w:val="num" w:pos="1710"/>
        </w:tabs>
        <w:ind w:left="171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FA3416"/>
    <w:multiLevelType w:val="hybridMultilevel"/>
    <w:tmpl w:val="630066EE"/>
    <w:lvl w:ilvl="0" w:tplc="7F70542E">
      <w:start w:val="1"/>
      <w:numFmt w:val="decimal"/>
      <w:lvlText w:val="%1."/>
      <w:lvlJc w:val="left"/>
      <w:pPr>
        <w:tabs>
          <w:tab w:val="num" w:pos="720"/>
        </w:tabs>
        <w:ind w:left="720" w:hanging="360"/>
      </w:pPr>
      <w:rPr>
        <w:b/>
      </w:rPr>
    </w:lvl>
    <w:lvl w:ilvl="1" w:tplc="37120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2">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30911C0"/>
    <w:multiLevelType w:val="hybridMultilevel"/>
    <w:tmpl w:val="5E4E4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56B2FD7"/>
    <w:multiLevelType w:val="hybridMultilevel"/>
    <w:tmpl w:val="EEC8F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1A3D29"/>
    <w:multiLevelType w:val="hybridMultilevel"/>
    <w:tmpl w:val="FA8C5DCE"/>
    <w:lvl w:ilvl="0" w:tplc="26201BB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CD008FB"/>
    <w:multiLevelType w:val="hybridMultilevel"/>
    <w:tmpl w:val="6A302E5C"/>
    <w:lvl w:ilvl="0" w:tplc="834A374A">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24"/>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21"/>
  </w:num>
  <w:num w:numId="1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3"/>
  </w:num>
  <w:num w:numId="22">
    <w:abstractNumId w:val="6"/>
  </w:num>
  <w:num w:numId="23">
    <w:abstractNumId w:val="2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74CAC"/>
    <w:rsid w:val="0008608D"/>
    <w:rsid w:val="00086BB7"/>
    <w:rsid w:val="002754B9"/>
    <w:rsid w:val="0035484F"/>
    <w:rsid w:val="00474CAC"/>
    <w:rsid w:val="00557956"/>
    <w:rsid w:val="006D4F00"/>
    <w:rsid w:val="008758D3"/>
    <w:rsid w:val="008D73CA"/>
    <w:rsid w:val="00913347"/>
    <w:rsid w:val="00A566B5"/>
    <w:rsid w:val="00B4304D"/>
    <w:rsid w:val="00BA5E6C"/>
    <w:rsid w:val="00D06198"/>
    <w:rsid w:val="00D575D4"/>
    <w:rsid w:val="00DA552C"/>
    <w:rsid w:val="00EE4B72"/>
    <w:rsid w:val="00F17026"/>
    <w:rsid w:val="00F245EF"/>
    <w:rsid w:val="00F2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A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474CA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74CAC"/>
    <w:rPr>
      <w:sz w:val="24"/>
      <w:szCs w:val="24"/>
    </w:rPr>
  </w:style>
  <w:style w:type="character" w:customStyle="1" w:styleId="af3">
    <w:name w:val="Основной текст Знак"/>
    <w:aliases w:val="Знак Знак,Знак1 Знак Знак,Основной текст1 Знак"/>
    <w:basedOn w:val="a0"/>
    <w:link w:val="af4"/>
    <w:locked/>
    <w:rsid w:val="00474CAC"/>
    <w:rPr>
      <w:sz w:val="28"/>
    </w:rPr>
  </w:style>
  <w:style w:type="paragraph" w:styleId="af4">
    <w:name w:val="Body Text"/>
    <w:aliases w:val="Знак,Знак1 Знак,Основной текст1"/>
    <w:basedOn w:val="a"/>
    <w:link w:val="af3"/>
    <w:uiPriority w:val="99"/>
    <w:rsid w:val="00474CAC"/>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basedOn w:val="a0"/>
    <w:link w:val="af4"/>
    <w:uiPriority w:val="99"/>
    <w:semiHidden/>
    <w:rsid w:val="00474CAC"/>
    <w:rPr>
      <w:rFonts w:asciiTheme="minorHAnsi" w:eastAsiaTheme="minorEastAsia" w:hAnsiTheme="minorHAnsi" w:cstheme="minorBidi"/>
      <w:sz w:val="22"/>
      <w:szCs w:val="22"/>
    </w:rPr>
  </w:style>
  <w:style w:type="paragraph" w:customStyle="1" w:styleId="ConsPlusNormal">
    <w:name w:val="ConsPlusNormal"/>
    <w:uiPriority w:val="99"/>
    <w:rsid w:val="00474CAC"/>
    <w:pPr>
      <w:widowControl w:val="0"/>
      <w:autoSpaceDE w:val="0"/>
      <w:autoSpaceDN w:val="0"/>
      <w:adjustRightInd w:val="0"/>
    </w:pPr>
    <w:rPr>
      <w:rFonts w:ascii="Arial" w:hAnsi="Arial" w:cs="Arial"/>
    </w:rPr>
  </w:style>
  <w:style w:type="character" w:customStyle="1" w:styleId="NoSpacingChar">
    <w:name w:val="No Spacing Char"/>
    <w:basedOn w:val="a0"/>
    <w:link w:val="12"/>
    <w:locked/>
    <w:rsid w:val="00474CAC"/>
    <w:rPr>
      <w:sz w:val="22"/>
      <w:szCs w:val="22"/>
      <w:lang w:eastAsia="en-US"/>
    </w:rPr>
  </w:style>
  <w:style w:type="paragraph" w:customStyle="1" w:styleId="12">
    <w:name w:val="Без интервала1"/>
    <w:link w:val="NoSpacingChar"/>
    <w:qFormat/>
    <w:rsid w:val="00474CAC"/>
    <w:rPr>
      <w:sz w:val="22"/>
      <w:szCs w:val="22"/>
      <w:lang w:eastAsia="en-US"/>
    </w:rPr>
  </w:style>
  <w:style w:type="paragraph" w:styleId="af5">
    <w:name w:val="Balloon Text"/>
    <w:basedOn w:val="a"/>
    <w:link w:val="af6"/>
    <w:uiPriority w:val="99"/>
    <w:semiHidden/>
    <w:unhideWhenUsed/>
    <w:rsid w:val="00474CAC"/>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474CAC"/>
    <w:rPr>
      <w:rFonts w:ascii="Tahoma" w:hAnsi="Tahoma" w:cs="Tahoma"/>
      <w:sz w:val="16"/>
      <w:szCs w:val="16"/>
    </w:rPr>
  </w:style>
  <w:style w:type="paragraph" w:customStyle="1" w:styleId="ConsPlusNonformat">
    <w:name w:val="ConsPlusNonformat"/>
    <w:qFormat/>
    <w:rsid w:val="00474CAC"/>
    <w:pPr>
      <w:widowControl w:val="0"/>
      <w:autoSpaceDE w:val="0"/>
      <w:autoSpaceDN w:val="0"/>
      <w:adjustRightInd w:val="0"/>
    </w:pPr>
    <w:rPr>
      <w:rFonts w:ascii="Courier New" w:hAnsi="Courier New" w:cs="Courier New"/>
    </w:rPr>
  </w:style>
  <w:style w:type="character" w:styleId="af7">
    <w:name w:val="Hyperlink"/>
    <w:basedOn w:val="a0"/>
    <w:uiPriority w:val="99"/>
    <w:semiHidden/>
    <w:unhideWhenUsed/>
    <w:rsid w:val="00474CAC"/>
    <w:rPr>
      <w:color w:val="0000FF"/>
      <w:u w:val="single"/>
    </w:rPr>
  </w:style>
  <w:style w:type="character" w:styleId="af8">
    <w:name w:val="FollowedHyperlink"/>
    <w:basedOn w:val="a0"/>
    <w:uiPriority w:val="99"/>
    <w:semiHidden/>
    <w:unhideWhenUsed/>
    <w:rsid w:val="00474CAC"/>
    <w:rPr>
      <w:color w:val="800080"/>
      <w:u w:val="single"/>
    </w:rPr>
  </w:style>
  <w:style w:type="paragraph" w:customStyle="1" w:styleId="xl67">
    <w:name w:val="xl67"/>
    <w:basedOn w:val="a"/>
    <w:rsid w:val="00474CAC"/>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474CAC"/>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474CAC"/>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474CAC"/>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474CA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474CA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474CAC"/>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474CAC"/>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474CA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474CAC"/>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474CA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474CA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474C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474CA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474CA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474CA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474CA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474C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474CAC"/>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474CA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74CA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474CA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474CA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474CA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474CAC"/>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474CA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474CA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474CA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474CA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474CA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474CA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474CA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474CAC"/>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474CA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474C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474C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474C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474CA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474CA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474C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474CA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474CA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474C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474CA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474CA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474CA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474CA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474CA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474CAC"/>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af9">
    <w:name w:val="Table Grid"/>
    <w:basedOn w:val="a1"/>
    <w:rsid w:val="00474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474CA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474CAC"/>
    <w:rPr>
      <w:sz w:val="16"/>
      <w:szCs w:val="16"/>
    </w:rPr>
  </w:style>
  <w:style w:type="paragraph" w:customStyle="1" w:styleId="xl65">
    <w:name w:val="xl65"/>
    <w:basedOn w:val="a"/>
    <w:rsid w:val="00474CA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474CAC"/>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474CA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474C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474C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474CA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474C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474C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474C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474C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474CA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474CA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474CA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474CA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474CA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474CA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474CA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474CA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474CA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474CAC"/>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474CA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474CAC"/>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474CA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474CA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474C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474CAC"/>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474CAC"/>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474CAC"/>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474CAC"/>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474CA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474CA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474CA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474C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474CA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474C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474CAC"/>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474CA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474CA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474C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474CA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474C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474C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474CA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474C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474CA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474CA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474CA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474C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474CA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474CA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474CA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474CA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474CA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474CA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474CA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474CA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afa">
    <w:name w:val="Normal (Web)"/>
    <w:aliases w:val="Обычный (Web),Знак Знак2"/>
    <w:basedOn w:val="a"/>
    <w:unhideWhenUsed/>
    <w:qFormat/>
    <w:rsid w:val="00474CAC"/>
    <w:pPr>
      <w:ind w:left="720"/>
      <w:contextualSpacing/>
    </w:pPr>
    <w:rPr>
      <w:rFonts w:ascii="Calibri" w:eastAsia="Times New Roman" w:hAnsi="Calibri" w:cs="Times New Roman"/>
    </w:rPr>
  </w:style>
  <w:style w:type="paragraph" w:styleId="afb">
    <w:name w:val="Body Text Indent"/>
    <w:basedOn w:val="a"/>
    <w:link w:val="afc"/>
    <w:uiPriority w:val="99"/>
    <w:rsid w:val="00474CAC"/>
    <w:pPr>
      <w:spacing w:after="0" w:line="240" w:lineRule="auto"/>
      <w:ind w:left="360"/>
      <w:jc w:val="center"/>
    </w:pPr>
    <w:rPr>
      <w:rFonts w:ascii="Times New Roman" w:eastAsia="Times New Roman" w:hAnsi="Times New Roman" w:cs="Times New Roman"/>
      <w:b/>
      <w:bCs/>
      <w:sz w:val="28"/>
      <w:szCs w:val="28"/>
    </w:rPr>
  </w:style>
  <w:style w:type="character" w:customStyle="1" w:styleId="afc">
    <w:name w:val="Основной текст с отступом Знак"/>
    <w:basedOn w:val="a0"/>
    <w:link w:val="afb"/>
    <w:uiPriority w:val="99"/>
    <w:rsid w:val="00474CAC"/>
    <w:rPr>
      <w:b/>
      <w:bCs/>
      <w:sz w:val="28"/>
      <w:szCs w:val="28"/>
    </w:rPr>
  </w:style>
  <w:style w:type="paragraph" w:styleId="25">
    <w:name w:val="Body Text Indent 2"/>
    <w:basedOn w:val="a"/>
    <w:link w:val="26"/>
    <w:uiPriority w:val="99"/>
    <w:rsid w:val="00474CAC"/>
    <w:pPr>
      <w:spacing w:after="0" w:line="240" w:lineRule="auto"/>
      <w:ind w:left="360"/>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474CAC"/>
    <w:rPr>
      <w:sz w:val="28"/>
      <w:szCs w:val="28"/>
    </w:rPr>
  </w:style>
  <w:style w:type="paragraph" w:styleId="33">
    <w:name w:val="Body Text 3"/>
    <w:basedOn w:val="a"/>
    <w:link w:val="34"/>
    <w:uiPriority w:val="99"/>
    <w:rsid w:val="00474CAC"/>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uiPriority w:val="99"/>
    <w:rsid w:val="00474CAC"/>
    <w:rPr>
      <w:b/>
      <w:bCs/>
      <w:sz w:val="28"/>
      <w:szCs w:val="28"/>
    </w:rPr>
  </w:style>
  <w:style w:type="paragraph" w:customStyle="1" w:styleId="xl19">
    <w:name w:val="xl19"/>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474CA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474C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474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474C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474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474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d">
    <w:name w:val="footer"/>
    <w:basedOn w:val="a"/>
    <w:link w:val="afe"/>
    <w:uiPriority w:val="99"/>
    <w:rsid w:val="00474C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Нижний колонтитул Знак"/>
    <w:basedOn w:val="a0"/>
    <w:link w:val="afd"/>
    <w:uiPriority w:val="99"/>
    <w:rsid w:val="00474CAC"/>
    <w:rPr>
      <w:sz w:val="24"/>
      <w:szCs w:val="24"/>
    </w:rPr>
  </w:style>
  <w:style w:type="character" w:styleId="aff">
    <w:name w:val="page number"/>
    <w:basedOn w:val="a0"/>
    <w:uiPriority w:val="99"/>
    <w:rsid w:val="00474CAC"/>
    <w:rPr>
      <w:rFonts w:cs="Times New Roman"/>
    </w:rPr>
  </w:style>
  <w:style w:type="paragraph" w:styleId="aff0">
    <w:name w:val="header"/>
    <w:basedOn w:val="a"/>
    <w:link w:val="aff1"/>
    <w:uiPriority w:val="99"/>
    <w:rsid w:val="00474C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uiPriority w:val="99"/>
    <w:rsid w:val="00474CAC"/>
    <w:rPr>
      <w:sz w:val="24"/>
      <w:szCs w:val="24"/>
    </w:rPr>
  </w:style>
  <w:style w:type="paragraph" w:styleId="aff2">
    <w:name w:val="Document Map"/>
    <w:basedOn w:val="a"/>
    <w:link w:val="aff3"/>
    <w:uiPriority w:val="99"/>
    <w:semiHidden/>
    <w:rsid w:val="00474CAC"/>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uiPriority w:val="99"/>
    <w:semiHidden/>
    <w:rsid w:val="00474CAC"/>
    <w:rPr>
      <w:rFonts w:ascii="Tahoma" w:hAnsi="Tahoma" w:cs="Tahoma"/>
      <w:shd w:val="clear" w:color="auto" w:fill="000080"/>
    </w:rPr>
  </w:style>
  <w:style w:type="paragraph" w:customStyle="1" w:styleId="13">
    <w:name w:val="Обычный1"/>
    <w:rsid w:val="006D4F00"/>
    <w:pPr>
      <w:widowControl w:val="0"/>
      <w:snapToGrid w:val="0"/>
    </w:pPr>
  </w:style>
  <w:style w:type="paragraph" w:customStyle="1" w:styleId="211">
    <w:name w:val="Заголовок 21"/>
    <w:basedOn w:val="13"/>
    <w:next w:val="13"/>
    <w:rsid w:val="006D4F00"/>
    <w:pPr>
      <w:keepNext/>
      <w:widowControl/>
      <w:snapToGrid/>
      <w:jc w:val="center"/>
      <w:outlineLvl w:val="1"/>
    </w:pPr>
    <w:rPr>
      <w:rFonts w:ascii="Arial" w:hAnsi="Arial"/>
      <w:sz w:val="24"/>
    </w:rPr>
  </w:style>
  <w:style w:type="paragraph" w:customStyle="1" w:styleId="310">
    <w:name w:val="Основной текст 31"/>
    <w:basedOn w:val="13"/>
    <w:rsid w:val="006D4F00"/>
    <w:pPr>
      <w:widowControl/>
      <w:snapToGrid/>
    </w:pPr>
    <w:rPr>
      <w:rFonts w:ascii="Arial" w:hAnsi="Arial"/>
      <w:color w:val="FF0000"/>
      <w:sz w:val="28"/>
    </w:rPr>
  </w:style>
  <w:style w:type="paragraph" w:customStyle="1" w:styleId="ConsNonformat">
    <w:name w:val="ConsNonformat"/>
    <w:rsid w:val="006D4F00"/>
    <w:pPr>
      <w:widowControl w:val="0"/>
      <w:snapToGrid w:val="0"/>
      <w:ind w:right="19772"/>
    </w:pPr>
    <w:rPr>
      <w:rFonts w:ascii="Courier New" w:hAnsi="Courier New"/>
    </w:rPr>
  </w:style>
  <w:style w:type="character" w:customStyle="1" w:styleId="apple-converted-space">
    <w:name w:val="apple-converted-space"/>
    <w:basedOn w:val="a0"/>
    <w:rsid w:val="006D4F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8C6680B11CE388BB12E6C88EB57C98737F3B0E10F6598F741C73D96C76D36BF866CF0C223662122F71F4l1W0J"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75</Pages>
  <Words>26946</Words>
  <Characters>153594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2020-12-04T09:03:00Z</dcterms:created>
  <dcterms:modified xsi:type="dcterms:W3CDTF">2020-12-15T08:05:00Z</dcterms:modified>
</cp:coreProperties>
</file>