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4319" w:rsidRPr="00027762" w:rsidRDefault="001C4319" w:rsidP="001C4319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17</w:t>
      </w:r>
      <w:r w:rsidRPr="00027762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декабря</w:t>
      </w:r>
      <w:r w:rsidRPr="00027762">
        <w:rPr>
          <w:b/>
          <w:bCs/>
          <w:sz w:val="22"/>
          <w:szCs w:val="22"/>
        </w:rPr>
        <w:t xml:space="preserve">  2019 года, № </w:t>
      </w:r>
      <w:r>
        <w:rPr>
          <w:b/>
          <w:bCs/>
          <w:sz w:val="22"/>
          <w:szCs w:val="22"/>
        </w:rPr>
        <w:t>50</w:t>
      </w:r>
      <w:r w:rsidRPr="00027762">
        <w:rPr>
          <w:b/>
          <w:bCs/>
          <w:sz w:val="22"/>
          <w:szCs w:val="22"/>
        </w:rPr>
        <w:t xml:space="preserve"> (3</w:t>
      </w:r>
      <w:r>
        <w:rPr>
          <w:b/>
          <w:bCs/>
          <w:sz w:val="22"/>
          <w:szCs w:val="22"/>
        </w:rPr>
        <w:t>97</w:t>
      </w:r>
      <w:r w:rsidRPr="00027762">
        <w:rPr>
          <w:b/>
          <w:bCs/>
          <w:sz w:val="22"/>
          <w:szCs w:val="22"/>
        </w:rPr>
        <w:t xml:space="preserve">)  </w:t>
      </w:r>
    </w:p>
    <w:p w:rsidR="001C4319" w:rsidRPr="00027762" w:rsidRDefault="001C4319" w:rsidP="001C4319">
      <w:pPr>
        <w:pBdr>
          <w:bottom w:val="single" w:sz="12" w:space="1" w:color="auto"/>
        </w:pBdr>
        <w:jc w:val="center"/>
        <w:rPr>
          <w:b/>
          <w:sz w:val="22"/>
          <w:szCs w:val="22"/>
        </w:rPr>
      </w:pPr>
      <w:r w:rsidRPr="00027762">
        <w:rPr>
          <w:b/>
          <w:sz w:val="22"/>
          <w:szCs w:val="22"/>
        </w:rPr>
        <w:t>« НОВОЦЕЛИННЫЙ ВЕСТНИК»</w:t>
      </w:r>
    </w:p>
    <w:p w:rsidR="00F245EF" w:rsidRDefault="00F245EF"/>
    <w:p w:rsidR="006A6D09" w:rsidRPr="006A6D09" w:rsidRDefault="006A6D09" w:rsidP="006A6D09">
      <w:pPr>
        <w:jc w:val="center"/>
        <w:rPr>
          <w:b/>
          <w:sz w:val="22"/>
          <w:szCs w:val="22"/>
        </w:rPr>
      </w:pPr>
      <w:r w:rsidRPr="006A6D09">
        <w:rPr>
          <w:b/>
          <w:sz w:val="22"/>
          <w:szCs w:val="22"/>
        </w:rPr>
        <w:t xml:space="preserve">Администрация Новоцелинного сельсовета </w:t>
      </w:r>
    </w:p>
    <w:p w:rsidR="006A6D09" w:rsidRPr="006A6D09" w:rsidRDefault="006A6D09" w:rsidP="006A6D09">
      <w:pPr>
        <w:jc w:val="center"/>
        <w:rPr>
          <w:b/>
          <w:sz w:val="22"/>
          <w:szCs w:val="22"/>
        </w:rPr>
      </w:pPr>
      <w:r w:rsidRPr="006A6D09">
        <w:rPr>
          <w:b/>
          <w:sz w:val="22"/>
          <w:szCs w:val="22"/>
        </w:rPr>
        <w:t>Кочковского района Новосибирской области</w:t>
      </w:r>
    </w:p>
    <w:p w:rsidR="006A6D09" w:rsidRPr="006A6D09" w:rsidRDefault="006A6D09" w:rsidP="006A6D09">
      <w:pPr>
        <w:rPr>
          <w:sz w:val="22"/>
          <w:szCs w:val="22"/>
        </w:rPr>
      </w:pPr>
    </w:p>
    <w:p w:rsidR="006A6D09" w:rsidRPr="006A6D09" w:rsidRDefault="006A6D09" w:rsidP="006A6D09">
      <w:pPr>
        <w:jc w:val="center"/>
        <w:rPr>
          <w:sz w:val="22"/>
          <w:szCs w:val="22"/>
        </w:rPr>
      </w:pPr>
      <w:r w:rsidRPr="006A6D09">
        <w:rPr>
          <w:sz w:val="22"/>
          <w:szCs w:val="22"/>
        </w:rPr>
        <w:t>ПОСТАНОВЛЕНИЕ</w:t>
      </w:r>
    </w:p>
    <w:p w:rsidR="006A6D09" w:rsidRPr="006A6D09" w:rsidRDefault="006A6D09" w:rsidP="006A6D09">
      <w:pPr>
        <w:rPr>
          <w:sz w:val="22"/>
          <w:szCs w:val="22"/>
        </w:rPr>
      </w:pPr>
    </w:p>
    <w:p w:rsidR="006A6D09" w:rsidRPr="006A6D09" w:rsidRDefault="006A6D09" w:rsidP="006A6D09">
      <w:pPr>
        <w:jc w:val="center"/>
        <w:rPr>
          <w:sz w:val="22"/>
          <w:szCs w:val="22"/>
        </w:rPr>
      </w:pPr>
    </w:p>
    <w:p w:rsidR="006A6D09" w:rsidRPr="006A6D09" w:rsidRDefault="006A6D09" w:rsidP="006A6D09">
      <w:pPr>
        <w:rPr>
          <w:sz w:val="22"/>
          <w:szCs w:val="22"/>
        </w:rPr>
      </w:pPr>
      <w:r w:rsidRPr="006A6D09">
        <w:rPr>
          <w:sz w:val="22"/>
          <w:szCs w:val="22"/>
        </w:rPr>
        <w:t xml:space="preserve">  12.12.2019                                                                                                    № 104</w:t>
      </w:r>
    </w:p>
    <w:p w:rsidR="006A6D09" w:rsidRPr="006A6D09" w:rsidRDefault="006A6D09" w:rsidP="006A6D09">
      <w:pPr>
        <w:rPr>
          <w:sz w:val="22"/>
          <w:szCs w:val="22"/>
        </w:rPr>
      </w:pPr>
    </w:p>
    <w:p w:rsidR="006A6D09" w:rsidRPr="006A6D09" w:rsidRDefault="006A6D09" w:rsidP="006A6D09">
      <w:pPr>
        <w:jc w:val="center"/>
        <w:rPr>
          <w:sz w:val="22"/>
          <w:szCs w:val="22"/>
        </w:rPr>
      </w:pPr>
      <w:r w:rsidRPr="006A6D09">
        <w:rPr>
          <w:sz w:val="22"/>
          <w:szCs w:val="22"/>
        </w:rPr>
        <w:t>Об утверждении основных направлений долговой политики Новоцелинного сельсовета Кочковского района Новосибирской области</w:t>
      </w:r>
    </w:p>
    <w:p w:rsidR="006A6D09" w:rsidRPr="006A6D09" w:rsidRDefault="006A6D09" w:rsidP="006A6D09">
      <w:pPr>
        <w:jc w:val="center"/>
        <w:rPr>
          <w:sz w:val="22"/>
          <w:szCs w:val="22"/>
        </w:rPr>
      </w:pPr>
      <w:r w:rsidRPr="006A6D09">
        <w:rPr>
          <w:sz w:val="22"/>
          <w:szCs w:val="22"/>
        </w:rPr>
        <w:t>на 2020 год и плановый период 2021-2022 годов.</w:t>
      </w:r>
    </w:p>
    <w:p w:rsidR="006A6D09" w:rsidRPr="006A6D09" w:rsidRDefault="006A6D09" w:rsidP="006A6D09">
      <w:pPr>
        <w:pStyle w:val="ConsNonformat"/>
        <w:tabs>
          <w:tab w:val="left" w:pos="720"/>
        </w:tabs>
        <w:ind w:right="0"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6A6D09" w:rsidRPr="006A6D09" w:rsidRDefault="006A6D09" w:rsidP="006A6D09">
      <w:pPr>
        <w:pStyle w:val="ConsTitle"/>
        <w:widowControl/>
        <w:jc w:val="center"/>
        <w:rPr>
          <w:rFonts w:ascii="Times New Roman" w:hAnsi="Times New Roman" w:cs="Times New Roman"/>
          <w:sz w:val="22"/>
          <w:szCs w:val="22"/>
        </w:rPr>
      </w:pPr>
    </w:p>
    <w:p w:rsidR="006A6D09" w:rsidRPr="006A6D09" w:rsidRDefault="006A6D09" w:rsidP="006A6D09">
      <w:pPr>
        <w:jc w:val="both"/>
        <w:rPr>
          <w:sz w:val="22"/>
          <w:szCs w:val="22"/>
        </w:rPr>
      </w:pPr>
      <w:r w:rsidRPr="006A6D09">
        <w:rPr>
          <w:sz w:val="22"/>
          <w:szCs w:val="22"/>
        </w:rPr>
        <w:tab/>
        <w:t xml:space="preserve">В соответствии с пунктом 1 статьи 107.1 Бюджетного кодекса Российской Федерации </w:t>
      </w:r>
    </w:p>
    <w:p w:rsidR="006A6D09" w:rsidRPr="006A6D09" w:rsidRDefault="006A6D09" w:rsidP="006A6D09">
      <w:pPr>
        <w:pStyle w:val="a9"/>
        <w:jc w:val="both"/>
        <w:rPr>
          <w:sz w:val="22"/>
          <w:szCs w:val="22"/>
        </w:rPr>
      </w:pPr>
    </w:p>
    <w:p w:rsidR="006A6D09" w:rsidRPr="006A6D09" w:rsidRDefault="006A6D09" w:rsidP="006A6D09">
      <w:pPr>
        <w:pStyle w:val="ConsNormal"/>
        <w:widowControl/>
        <w:tabs>
          <w:tab w:val="left" w:pos="720"/>
        </w:tabs>
        <w:ind w:right="0" w:firstLine="540"/>
        <w:rPr>
          <w:rFonts w:ascii="Times New Roman" w:hAnsi="Times New Roman" w:cs="Times New Roman"/>
          <w:sz w:val="22"/>
          <w:szCs w:val="22"/>
        </w:rPr>
      </w:pPr>
      <w:r w:rsidRPr="006A6D09">
        <w:rPr>
          <w:rFonts w:ascii="Times New Roman" w:hAnsi="Times New Roman" w:cs="Times New Roman"/>
          <w:sz w:val="22"/>
          <w:szCs w:val="22"/>
        </w:rPr>
        <w:t>ПОСТАНОВЛЯЕТ:</w:t>
      </w:r>
    </w:p>
    <w:p w:rsidR="006A6D09" w:rsidRPr="006A6D09" w:rsidRDefault="006A6D09" w:rsidP="006A6D09">
      <w:pPr>
        <w:pStyle w:val="a9"/>
        <w:jc w:val="both"/>
        <w:rPr>
          <w:sz w:val="22"/>
          <w:szCs w:val="22"/>
        </w:rPr>
      </w:pPr>
    </w:p>
    <w:p w:rsidR="006A6D09" w:rsidRPr="006A6D09" w:rsidRDefault="006A6D09" w:rsidP="006A6D09">
      <w:pPr>
        <w:ind w:firstLine="709"/>
        <w:jc w:val="both"/>
        <w:rPr>
          <w:sz w:val="22"/>
          <w:szCs w:val="22"/>
        </w:rPr>
      </w:pPr>
      <w:r w:rsidRPr="006A6D09">
        <w:rPr>
          <w:sz w:val="22"/>
          <w:szCs w:val="22"/>
        </w:rPr>
        <w:t>1.Утвердить прилагаемые основные направления долговой политики администрации Новоцелинного сельсовета Кочковского района Новосибирской области на 2020 год и плановый период 2021 и 2022 годов (Приложение).</w:t>
      </w:r>
    </w:p>
    <w:p w:rsidR="006A6D09" w:rsidRPr="006A6D09" w:rsidRDefault="006A6D09" w:rsidP="006A6D09">
      <w:pPr>
        <w:pStyle w:val="ConsNormal"/>
        <w:widowControl/>
        <w:ind w:left="48" w:right="0" w:firstLine="0"/>
        <w:jc w:val="both"/>
        <w:rPr>
          <w:rFonts w:ascii="Times New Roman" w:hAnsi="Times New Roman" w:cs="Times New Roman"/>
          <w:sz w:val="22"/>
          <w:szCs w:val="22"/>
        </w:rPr>
      </w:pPr>
      <w:r w:rsidRPr="006A6D09">
        <w:rPr>
          <w:rFonts w:ascii="Times New Roman" w:hAnsi="Times New Roman" w:cs="Times New Roman"/>
          <w:sz w:val="22"/>
          <w:szCs w:val="22"/>
          <w:lang w:eastAsia="ru-RU"/>
        </w:rPr>
        <w:tab/>
        <w:t xml:space="preserve">2. </w:t>
      </w:r>
      <w:r w:rsidRPr="006A6D09">
        <w:rPr>
          <w:rFonts w:ascii="Times New Roman" w:hAnsi="Times New Roman" w:cs="Times New Roman"/>
          <w:sz w:val="22"/>
          <w:szCs w:val="22"/>
        </w:rPr>
        <w:t>Контроль за исполнением настоящего Постановления оставляю за собой.</w:t>
      </w:r>
    </w:p>
    <w:p w:rsidR="006A6D09" w:rsidRPr="006A6D09" w:rsidRDefault="006A6D09" w:rsidP="006A6D09">
      <w:pPr>
        <w:ind w:firstLine="709"/>
        <w:jc w:val="both"/>
        <w:rPr>
          <w:sz w:val="22"/>
          <w:szCs w:val="22"/>
        </w:rPr>
      </w:pPr>
    </w:p>
    <w:p w:rsidR="006A6D09" w:rsidRPr="006A6D09" w:rsidRDefault="006A6D09" w:rsidP="006A6D09">
      <w:pPr>
        <w:jc w:val="both"/>
        <w:rPr>
          <w:sz w:val="22"/>
          <w:szCs w:val="22"/>
        </w:rPr>
      </w:pPr>
    </w:p>
    <w:p w:rsidR="006A6D09" w:rsidRPr="006A6D09" w:rsidRDefault="006A6D09" w:rsidP="006A6D09">
      <w:pPr>
        <w:pStyle w:val="ConsNormal"/>
        <w:widowControl/>
        <w:ind w:left="5400" w:right="0" w:firstLine="0"/>
        <w:jc w:val="right"/>
        <w:rPr>
          <w:rFonts w:ascii="Times New Roman" w:hAnsi="Times New Roman" w:cs="Times New Roman"/>
          <w:sz w:val="22"/>
          <w:szCs w:val="22"/>
        </w:rPr>
      </w:pPr>
    </w:p>
    <w:p w:rsidR="006A6D09" w:rsidRPr="006A6D09" w:rsidRDefault="006A6D09" w:rsidP="006A6D09">
      <w:pPr>
        <w:pStyle w:val="ConsNormal"/>
        <w:widowControl/>
        <w:ind w:right="0" w:firstLine="0"/>
        <w:rPr>
          <w:rFonts w:ascii="Times New Roman" w:hAnsi="Times New Roman" w:cs="Times New Roman"/>
          <w:sz w:val="22"/>
          <w:szCs w:val="22"/>
        </w:rPr>
      </w:pPr>
      <w:r w:rsidRPr="006A6D09">
        <w:rPr>
          <w:rFonts w:ascii="Times New Roman" w:hAnsi="Times New Roman" w:cs="Times New Roman"/>
          <w:sz w:val="22"/>
          <w:szCs w:val="22"/>
        </w:rPr>
        <w:t>Глава Новоцелинного сельсовета</w:t>
      </w:r>
    </w:p>
    <w:p w:rsidR="006A6D09" w:rsidRPr="006A6D09" w:rsidRDefault="006A6D09" w:rsidP="006A6D09">
      <w:pPr>
        <w:pStyle w:val="ConsNormal"/>
        <w:widowControl/>
        <w:ind w:right="0" w:firstLine="0"/>
        <w:rPr>
          <w:rFonts w:ascii="Times New Roman" w:hAnsi="Times New Roman" w:cs="Times New Roman"/>
          <w:sz w:val="22"/>
          <w:szCs w:val="22"/>
        </w:rPr>
      </w:pPr>
      <w:r w:rsidRPr="006A6D09">
        <w:rPr>
          <w:rFonts w:ascii="Times New Roman" w:hAnsi="Times New Roman" w:cs="Times New Roman"/>
          <w:sz w:val="22"/>
          <w:szCs w:val="22"/>
        </w:rPr>
        <w:t>Кочковского района Новосибирской области                             С.В. Игнатьева</w:t>
      </w:r>
    </w:p>
    <w:p w:rsidR="006A6D09" w:rsidRPr="006A6D09" w:rsidRDefault="006A6D09" w:rsidP="006A6D09">
      <w:pPr>
        <w:pStyle w:val="ConsNormal"/>
        <w:widowControl/>
        <w:ind w:right="0" w:firstLine="0"/>
        <w:rPr>
          <w:rFonts w:ascii="Times New Roman" w:hAnsi="Times New Roman" w:cs="Times New Roman"/>
          <w:sz w:val="22"/>
          <w:szCs w:val="22"/>
        </w:rPr>
      </w:pPr>
    </w:p>
    <w:p w:rsidR="006A6D09" w:rsidRPr="006A6D09" w:rsidRDefault="006A6D09" w:rsidP="006A6D09">
      <w:pPr>
        <w:pStyle w:val="ConsNormal"/>
        <w:widowControl/>
        <w:ind w:right="0" w:firstLine="0"/>
        <w:rPr>
          <w:rFonts w:ascii="Times New Roman" w:hAnsi="Times New Roman" w:cs="Times New Roman"/>
          <w:sz w:val="22"/>
          <w:szCs w:val="22"/>
        </w:rPr>
      </w:pPr>
    </w:p>
    <w:p w:rsidR="006A6D09" w:rsidRPr="006A6D09" w:rsidRDefault="006A6D09" w:rsidP="006A6D09">
      <w:pPr>
        <w:jc w:val="right"/>
        <w:rPr>
          <w:sz w:val="22"/>
          <w:szCs w:val="22"/>
        </w:rPr>
      </w:pPr>
      <w:r w:rsidRPr="006A6D09">
        <w:rPr>
          <w:sz w:val="22"/>
          <w:szCs w:val="22"/>
        </w:rPr>
        <w:t>Приложение</w:t>
      </w:r>
      <w:r w:rsidRPr="006A6D09">
        <w:rPr>
          <w:sz w:val="22"/>
          <w:szCs w:val="22"/>
        </w:rPr>
        <w:br/>
        <w:t xml:space="preserve">к постановлению администрации </w:t>
      </w:r>
    </w:p>
    <w:p w:rsidR="006A6D09" w:rsidRPr="006A6D09" w:rsidRDefault="006A6D09" w:rsidP="006A6D09">
      <w:pPr>
        <w:jc w:val="right"/>
        <w:rPr>
          <w:sz w:val="22"/>
          <w:szCs w:val="22"/>
        </w:rPr>
      </w:pPr>
      <w:r w:rsidRPr="006A6D09">
        <w:rPr>
          <w:sz w:val="22"/>
          <w:szCs w:val="22"/>
        </w:rPr>
        <w:t xml:space="preserve">Новоцелинного сельсовета Кочковского района </w:t>
      </w:r>
    </w:p>
    <w:p w:rsidR="006A6D09" w:rsidRPr="006A6D09" w:rsidRDefault="006A6D09" w:rsidP="006A6D09">
      <w:pPr>
        <w:pStyle w:val="ConsPlusNormal"/>
        <w:widowControl/>
        <w:ind w:firstLine="0"/>
        <w:jc w:val="right"/>
        <w:rPr>
          <w:rFonts w:ascii="Times New Roman" w:hAnsi="Times New Roman" w:cs="Times New Roman"/>
          <w:color w:val="000000"/>
          <w:sz w:val="22"/>
          <w:szCs w:val="22"/>
        </w:rPr>
      </w:pPr>
      <w:r w:rsidRPr="006A6D09">
        <w:rPr>
          <w:rFonts w:ascii="Times New Roman" w:hAnsi="Times New Roman" w:cs="Times New Roman"/>
          <w:sz w:val="22"/>
          <w:szCs w:val="22"/>
        </w:rPr>
        <w:t>Новосибирской области от 12.12.2019 № 104</w:t>
      </w:r>
    </w:p>
    <w:p w:rsidR="006A6D09" w:rsidRPr="006A6D09" w:rsidRDefault="006A6D09" w:rsidP="006A6D09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</w:p>
    <w:p w:rsidR="006A6D09" w:rsidRPr="006A6D09" w:rsidRDefault="006A6D09" w:rsidP="006A6D09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</w:p>
    <w:p w:rsidR="006A6D09" w:rsidRPr="006A6D09" w:rsidRDefault="006A6D09" w:rsidP="006A6D09">
      <w:pPr>
        <w:jc w:val="center"/>
        <w:outlineLvl w:val="1"/>
        <w:rPr>
          <w:b/>
          <w:bCs/>
          <w:sz w:val="22"/>
          <w:szCs w:val="22"/>
        </w:rPr>
      </w:pPr>
      <w:r w:rsidRPr="006A6D09">
        <w:rPr>
          <w:b/>
          <w:bCs/>
          <w:sz w:val="22"/>
          <w:szCs w:val="22"/>
        </w:rPr>
        <w:t>ОСНОВНЫЕ НАПРАВЛЕНИЯ</w:t>
      </w:r>
    </w:p>
    <w:p w:rsidR="006A6D09" w:rsidRPr="006A6D09" w:rsidRDefault="006A6D09" w:rsidP="006A6D09">
      <w:pPr>
        <w:jc w:val="center"/>
        <w:outlineLvl w:val="1"/>
        <w:rPr>
          <w:b/>
          <w:bCs/>
          <w:sz w:val="22"/>
          <w:szCs w:val="22"/>
        </w:rPr>
      </w:pPr>
      <w:r w:rsidRPr="006A6D09">
        <w:rPr>
          <w:b/>
          <w:bCs/>
          <w:sz w:val="22"/>
          <w:szCs w:val="22"/>
        </w:rPr>
        <w:t>долговой политики Новоцелинного сельсовета Кочковского района Новосибирской области на 2020 годи плановый период 2021 и 2022 годов</w:t>
      </w:r>
    </w:p>
    <w:p w:rsidR="006A6D09" w:rsidRPr="006A6D09" w:rsidRDefault="006A6D09" w:rsidP="006A6D09">
      <w:pPr>
        <w:jc w:val="center"/>
        <w:outlineLvl w:val="1"/>
        <w:rPr>
          <w:b/>
          <w:bCs/>
          <w:sz w:val="22"/>
          <w:szCs w:val="22"/>
        </w:rPr>
      </w:pPr>
    </w:p>
    <w:p w:rsidR="006A6D09" w:rsidRPr="006A6D09" w:rsidRDefault="006A6D09" w:rsidP="006A6D09">
      <w:pPr>
        <w:jc w:val="center"/>
        <w:outlineLvl w:val="1"/>
        <w:rPr>
          <w:b/>
          <w:bCs/>
          <w:sz w:val="22"/>
          <w:szCs w:val="22"/>
        </w:rPr>
      </w:pPr>
    </w:p>
    <w:p w:rsidR="006A6D09" w:rsidRPr="006A6D09" w:rsidRDefault="006A6D09" w:rsidP="006A6D09">
      <w:pPr>
        <w:ind w:firstLine="709"/>
        <w:jc w:val="both"/>
        <w:rPr>
          <w:sz w:val="22"/>
          <w:szCs w:val="22"/>
        </w:rPr>
      </w:pPr>
      <w:r w:rsidRPr="006A6D09">
        <w:rPr>
          <w:sz w:val="22"/>
          <w:szCs w:val="22"/>
        </w:rPr>
        <w:t>Долговая политика администрации Новоцелинного сельсовета Кочковского района Новосибирской области разработана в целях обеспечения сбалансированности бюджета Новоцелинного сельсовета Кочковского района Новосибирской области на 2020 год и плановый период 2021 и 2022 годов.</w:t>
      </w:r>
    </w:p>
    <w:p w:rsidR="006A6D09" w:rsidRPr="006A6D09" w:rsidRDefault="006A6D09" w:rsidP="006A6D09">
      <w:pPr>
        <w:jc w:val="center"/>
        <w:rPr>
          <w:b/>
          <w:bCs/>
          <w:sz w:val="22"/>
          <w:szCs w:val="22"/>
        </w:rPr>
      </w:pPr>
    </w:p>
    <w:p w:rsidR="006A6D09" w:rsidRPr="006A6D09" w:rsidRDefault="006A6D09" w:rsidP="006A6D09">
      <w:pPr>
        <w:spacing w:before="100" w:beforeAutospacing="1" w:after="100" w:afterAutospacing="1"/>
        <w:jc w:val="center"/>
        <w:rPr>
          <w:sz w:val="22"/>
          <w:szCs w:val="22"/>
        </w:rPr>
      </w:pPr>
      <w:r w:rsidRPr="006A6D09">
        <w:rPr>
          <w:b/>
          <w:bCs/>
          <w:sz w:val="22"/>
          <w:szCs w:val="22"/>
        </w:rPr>
        <w:t xml:space="preserve">Итоги реализации долговой политики Новоцелинного сельсовета Кочковского района Новосибирской области предыдущего периода </w:t>
      </w:r>
    </w:p>
    <w:p w:rsidR="006A6D09" w:rsidRPr="006A6D09" w:rsidRDefault="006A6D09" w:rsidP="006A6D09">
      <w:pPr>
        <w:jc w:val="center"/>
        <w:rPr>
          <w:b/>
          <w:bCs/>
          <w:sz w:val="22"/>
          <w:szCs w:val="22"/>
        </w:rPr>
      </w:pPr>
    </w:p>
    <w:p w:rsidR="006A6D09" w:rsidRPr="006A6D09" w:rsidRDefault="006A6D09" w:rsidP="006A6D09">
      <w:pPr>
        <w:widowControl w:val="0"/>
        <w:jc w:val="both"/>
        <w:rPr>
          <w:sz w:val="22"/>
          <w:szCs w:val="22"/>
        </w:rPr>
      </w:pPr>
      <w:r w:rsidRPr="006A6D09">
        <w:rPr>
          <w:rFonts w:eastAsia="Calibri"/>
          <w:sz w:val="22"/>
          <w:szCs w:val="22"/>
        </w:rPr>
        <w:tab/>
        <w:t xml:space="preserve">С учетом основных направлений бюджетной и налоговой политики </w:t>
      </w:r>
      <w:r w:rsidRPr="006A6D09">
        <w:rPr>
          <w:sz w:val="22"/>
          <w:szCs w:val="22"/>
        </w:rPr>
        <w:t>Новоцелинного</w:t>
      </w:r>
      <w:r w:rsidRPr="006A6D09">
        <w:rPr>
          <w:rFonts w:eastAsia="Calibri"/>
          <w:sz w:val="22"/>
          <w:szCs w:val="22"/>
        </w:rPr>
        <w:t xml:space="preserve"> сельсовета Кочковского района Новосибирской области, изменений бюджетного и налогового законодательства в 2018 году, а так же о</w:t>
      </w:r>
      <w:r w:rsidRPr="006A6D09">
        <w:rPr>
          <w:sz w:val="22"/>
          <w:szCs w:val="22"/>
        </w:rPr>
        <w:t xml:space="preserve">беспечение выполнения плана по доходам бюджета поселения и исполнения расходных обязательств главными распорядителями и получателями </w:t>
      </w:r>
      <w:r w:rsidRPr="006A6D09">
        <w:rPr>
          <w:sz w:val="22"/>
          <w:szCs w:val="22"/>
        </w:rPr>
        <w:lastRenderedPageBreak/>
        <w:t xml:space="preserve">средств бюджета в пределах утвержденных бюджетных ассигнований и лимитов бюджетных обязательств, </w:t>
      </w:r>
      <w:r w:rsidRPr="006A6D09">
        <w:rPr>
          <w:rFonts w:eastAsia="Calibri"/>
          <w:sz w:val="22"/>
          <w:szCs w:val="22"/>
        </w:rPr>
        <w:t xml:space="preserve">достигнута поставленная задача по </w:t>
      </w:r>
      <w:r w:rsidRPr="006A6D09">
        <w:rPr>
          <w:sz w:val="22"/>
          <w:szCs w:val="22"/>
        </w:rPr>
        <w:t>сбалансированности результата исполнения бюджета без муниципальных заимствований. За предыдущий период бюджетные кредиты Новоцелинному</w:t>
      </w:r>
      <w:r w:rsidRPr="006A6D09">
        <w:rPr>
          <w:rFonts w:eastAsia="Calibri"/>
          <w:sz w:val="22"/>
          <w:szCs w:val="22"/>
        </w:rPr>
        <w:t xml:space="preserve"> сельсовету </w:t>
      </w:r>
      <w:r w:rsidRPr="006A6D09">
        <w:rPr>
          <w:sz w:val="22"/>
          <w:szCs w:val="22"/>
        </w:rPr>
        <w:t>у не предоставлялись, муниципальные заимствования не производились, муниципальный долг у поселения отсутствует. Расходы на обслуживание муниципального долга Новоцелинный</w:t>
      </w:r>
      <w:r w:rsidRPr="006A6D09">
        <w:rPr>
          <w:rFonts w:eastAsia="Calibri"/>
          <w:sz w:val="22"/>
          <w:szCs w:val="22"/>
        </w:rPr>
        <w:t xml:space="preserve"> сельсовет </w:t>
      </w:r>
      <w:r w:rsidRPr="006A6D09">
        <w:rPr>
          <w:sz w:val="22"/>
          <w:szCs w:val="22"/>
        </w:rPr>
        <w:t>Кочковского района Новосибирской области не осуществляет.</w:t>
      </w:r>
    </w:p>
    <w:p w:rsidR="006A6D09" w:rsidRPr="006A6D09" w:rsidRDefault="006A6D09" w:rsidP="006A6D09">
      <w:pPr>
        <w:jc w:val="both"/>
        <w:rPr>
          <w:sz w:val="22"/>
          <w:szCs w:val="22"/>
        </w:rPr>
      </w:pPr>
    </w:p>
    <w:p w:rsidR="006A6D09" w:rsidRPr="006A6D09" w:rsidRDefault="006A6D09" w:rsidP="006A6D09">
      <w:pPr>
        <w:jc w:val="center"/>
        <w:rPr>
          <w:b/>
          <w:bCs/>
          <w:sz w:val="22"/>
          <w:szCs w:val="22"/>
        </w:rPr>
      </w:pPr>
      <w:r w:rsidRPr="006A6D09">
        <w:rPr>
          <w:b/>
          <w:bCs/>
          <w:sz w:val="22"/>
          <w:szCs w:val="22"/>
        </w:rPr>
        <w:t xml:space="preserve">Основные факторы, определяющие характер и направления </w:t>
      </w:r>
      <w:r w:rsidRPr="006A6D09">
        <w:rPr>
          <w:b/>
          <w:bCs/>
          <w:sz w:val="22"/>
          <w:szCs w:val="22"/>
        </w:rPr>
        <w:br/>
        <w:t>долговой политики Новоцелинного</w:t>
      </w:r>
      <w:r w:rsidRPr="006A6D09">
        <w:rPr>
          <w:rFonts w:eastAsia="Calibri"/>
          <w:b/>
          <w:sz w:val="22"/>
          <w:szCs w:val="22"/>
        </w:rPr>
        <w:t xml:space="preserve"> сельсовета </w:t>
      </w:r>
      <w:r w:rsidRPr="006A6D09">
        <w:rPr>
          <w:b/>
          <w:bCs/>
          <w:sz w:val="22"/>
          <w:szCs w:val="22"/>
        </w:rPr>
        <w:t xml:space="preserve">Кочковского района Новосибирской области на 2020-2022 годы </w:t>
      </w:r>
    </w:p>
    <w:p w:rsidR="006A6D09" w:rsidRPr="006A6D09" w:rsidRDefault="006A6D09" w:rsidP="006A6D09">
      <w:pPr>
        <w:jc w:val="center"/>
        <w:rPr>
          <w:b/>
          <w:sz w:val="22"/>
          <w:szCs w:val="22"/>
        </w:rPr>
      </w:pPr>
    </w:p>
    <w:p w:rsidR="006A6D09" w:rsidRPr="006A6D09" w:rsidRDefault="006A6D09" w:rsidP="006A6D09">
      <w:pPr>
        <w:jc w:val="both"/>
        <w:rPr>
          <w:sz w:val="22"/>
          <w:szCs w:val="22"/>
        </w:rPr>
      </w:pPr>
      <w:r w:rsidRPr="006A6D09">
        <w:rPr>
          <w:sz w:val="22"/>
          <w:szCs w:val="22"/>
        </w:rPr>
        <w:tab/>
        <w:t>Основными факторами, определяющими характер и направления долговой политики Новоцелинного</w:t>
      </w:r>
      <w:r w:rsidRPr="006A6D09">
        <w:rPr>
          <w:rFonts w:eastAsia="Calibri"/>
          <w:sz w:val="22"/>
          <w:szCs w:val="22"/>
        </w:rPr>
        <w:t xml:space="preserve"> сельсовета </w:t>
      </w:r>
      <w:r w:rsidRPr="006A6D09">
        <w:rPr>
          <w:sz w:val="22"/>
          <w:szCs w:val="22"/>
        </w:rPr>
        <w:t xml:space="preserve">Кочковского района Новосибирской области на 2020-2022 годы, являются: </w:t>
      </w:r>
    </w:p>
    <w:p w:rsidR="006A6D09" w:rsidRPr="006A6D09" w:rsidRDefault="006A6D09" w:rsidP="006A6D09">
      <w:pPr>
        <w:jc w:val="both"/>
        <w:rPr>
          <w:sz w:val="22"/>
          <w:szCs w:val="22"/>
        </w:rPr>
      </w:pPr>
      <w:r w:rsidRPr="006A6D09">
        <w:rPr>
          <w:sz w:val="22"/>
          <w:szCs w:val="22"/>
        </w:rPr>
        <w:tab/>
        <w:t>- влияние рисков нестабильной экономической ситуации и  сохранения неустойчивости восстановления  экономики на возможность осуществления рыночных заимствований в необходимых объемах и на оптимальных условиях;</w:t>
      </w:r>
    </w:p>
    <w:p w:rsidR="006A6D09" w:rsidRPr="006A6D09" w:rsidRDefault="006A6D09" w:rsidP="006A6D09">
      <w:pPr>
        <w:jc w:val="both"/>
        <w:rPr>
          <w:sz w:val="22"/>
          <w:szCs w:val="22"/>
        </w:rPr>
      </w:pPr>
      <w:r w:rsidRPr="006A6D09">
        <w:rPr>
          <w:sz w:val="22"/>
          <w:szCs w:val="22"/>
        </w:rPr>
        <w:tab/>
        <w:t>- изменчивость финансовой конъюнктуры, обусловленная, в том числе, неопределенностью темпов восстановления экономики.</w:t>
      </w:r>
    </w:p>
    <w:p w:rsidR="006A6D09" w:rsidRPr="006A6D09" w:rsidRDefault="006A6D09" w:rsidP="006A6D09">
      <w:pPr>
        <w:ind w:firstLine="708"/>
        <w:jc w:val="both"/>
        <w:rPr>
          <w:sz w:val="22"/>
          <w:szCs w:val="22"/>
        </w:rPr>
      </w:pPr>
      <w:r w:rsidRPr="006A6D09">
        <w:rPr>
          <w:sz w:val="22"/>
          <w:szCs w:val="22"/>
        </w:rPr>
        <w:t>Обеспечение потребностей в заемном финансировании, поддержание объема и структуры муниципального долга, исключающих неисполнение долговых обязательств, своевременное исполнение долговых обязательств при обеспечении минимизации расходов на обслуживание муниципального долга будут принципами управления муниципальным долгом Новоцелинного</w:t>
      </w:r>
      <w:r w:rsidRPr="006A6D09">
        <w:rPr>
          <w:rFonts w:eastAsia="Calibri"/>
          <w:sz w:val="22"/>
          <w:szCs w:val="22"/>
        </w:rPr>
        <w:t xml:space="preserve"> сельсовета </w:t>
      </w:r>
      <w:r w:rsidRPr="006A6D09">
        <w:rPr>
          <w:sz w:val="22"/>
          <w:szCs w:val="22"/>
        </w:rPr>
        <w:t xml:space="preserve">Кочковского района Новосибирской области. </w:t>
      </w:r>
    </w:p>
    <w:p w:rsidR="006A6D09" w:rsidRPr="006A6D09" w:rsidRDefault="006A6D09" w:rsidP="006A6D09">
      <w:pPr>
        <w:jc w:val="center"/>
        <w:rPr>
          <w:sz w:val="22"/>
          <w:szCs w:val="22"/>
        </w:rPr>
      </w:pPr>
    </w:p>
    <w:p w:rsidR="006A6D09" w:rsidRPr="006A6D09" w:rsidRDefault="006A6D09" w:rsidP="006A6D09">
      <w:pPr>
        <w:jc w:val="center"/>
        <w:rPr>
          <w:b/>
          <w:bCs/>
          <w:sz w:val="22"/>
          <w:szCs w:val="22"/>
        </w:rPr>
      </w:pPr>
      <w:r w:rsidRPr="006A6D09">
        <w:rPr>
          <w:sz w:val="22"/>
          <w:szCs w:val="22"/>
        </w:rPr>
        <w:br/>
      </w:r>
      <w:r w:rsidRPr="006A6D09">
        <w:rPr>
          <w:b/>
          <w:bCs/>
          <w:sz w:val="22"/>
          <w:szCs w:val="22"/>
        </w:rPr>
        <w:t>Цели и задачи долговой политики Новоцелинного</w:t>
      </w:r>
      <w:r w:rsidRPr="006A6D09">
        <w:rPr>
          <w:rFonts w:eastAsia="Calibri"/>
          <w:b/>
          <w:sz w:val="22"/>
          <w:szCs w:val="22"/>
        </w:rPr>
        <w:t xml:space="preserve"> сельсовета</w:t>
      </w:r>
      <w:r w:rsidRPr="006A6D09">
        <w:rPr>
          <w:rFonts w:eastAsia="Calibri"/>
          <w:sz w:val="22"/>
          <w:szCs w:val="22"/>
        </w:rPr>
        <w:t xml:space="preserve"> </w:t>
      </w:r>
      <w:r w:rsidRPr="006A6D09">
        <w:rPr>
          <w:b/>
          <w:bCs/>
          <w:sz w:val="22"/>
          <w:szCs w:val="22"/>
        </w:rPr>
        <w:t>Кочковского района Новосибирской области на 2020-2022 годы, инструменты ее реализации.</w:t>
      </w:r>
    </w:p>
    <w:p w:rsidR="006A6D09" w:rsidRPr="006A6D09" w:rsidRDefault="006A6D09" w:rsidP="006A6D09">
      <w:pPr>
        <w:jc w:val="center"/>
        <w:rPr>
          <w:b/>
          <w:bCs/>
          <w:sz w:val="22"/>
          <w:szCs w:val="22"/>
        </w:rPr>
      </w:pPr>
      <w:r w:rsidRPr="006A6D09">
        <w:rPr>
          <w:b/>
          <w:bCs/>
          <w:sz w:val="22"/>
          <w:szCs w:val="22"/>
        </w:rPr>
        <w:br/>
        <w:t>Анализ рисков для бюджета, возникающих в процессе управления муниципальным долгом Новоцелинного</w:t>
      </w:r>
      <w:r w:rsidRPr="006A6D09">
        <w:rPr>
          <w:rFonts w:eastAsia="Calibri"/>
          <w:b/>
          <w:sz w:val="22"/>
          <w:szCs w:val="22"/>
        </w:rPr>
        <w:t xml:space="preserve"> сельсовета</w:t>
      </w:r>
      <w:r w:rsidRPr="006A6D09">
        <w:rPr>
          <w:rFonts w:eastAsia="Calibri"/>
          <w:sz w:val="22"/>
          <w:szCs w:val="22"/>
        </w:rPr>
        <w:t xml:space="preserve"> </w:t>
      </w:r>
      <w:r w:rsidRPr="006A6D09">
        <w:rPr>
          <w:b/>
          <w:bCs/>
          <w:sz w:val="22"/>
          <w:szCs w:val="22"/>
        </w:rPr>
        <w:t>Кочковского района Новосибирской области</w:t>
      </w:r>
    </w:p>
    <w:p w:rsidR="006A6D09" w:rsidRPr="006A6D09" w:rsidRDefault="006A6D09" w:rsidP="006A6D09">
      <w:pPr>
        <w:jc w:val="both"/>
        <w:rPr>
          <w:sz w:val="22"/>
          <w:szCs w:val="22"/>
        </w:rPr>
      </w:pPr>
    </w:p>
    <w:p w:rsidR="006A6D09" w:rsidRPr="006A6D09" w:rsidRDefault="006A6D09" w:rsidP="006A6D09">
      <w:pPr>
        <w:ind w:firstLine="708"/>
        <w:jc w:val="both"/>
        <w:rPr>
          <w:sz w:val="22"/>
          <w:szCs w:val="22"/>
        </w:rPr>
      </w:pPr>
      <w:r w:rsidRPr="006A6D09">
        <w:rPr>
          <w:sz w:val="22"/>
          <w:szCs w:val="22"/>
        </w:rPr>
        <w:t>Программы заимствований на 2020 год и плановый период 2021-2022 годов будут сформированы при необходимости исходя из решения следующих задач долговой политики:</w:t>
      </w:r>
    </w:p>
    <w:p w:rsidR="006A6D09" w:rsidRPr="006A6D09" w:rsidRDefault="006A6D09" w:rsidP="006A6D09">
      <w:pPr>
        <w:jc w:val="both"/>
        <w:rPr>
          <w:sz w:val="22"/>
          <w:szCs w:val="22"/>
        </w:rPr>
      </w:pPr>
      <w:r w:rsidRPr="006A6D09">
        <w:rPr>
          <w:sz w:val="22"/>
          <w:szCs w:val="22"/>
        </w:rPr>
        <w:tab/>
        <w:t>1. Минимизации расходов на обслуживание муниципального долга.</w:t>
      </w:r>
    </w:p>
    <w:p w:rsidR="006A6D09" w:rsidRPr="006A6D09" w:rsidRDefault="006A6D09" w:rsidP="006A6D09">
      <w:pPr>
        <w:jc w:val="both"/>
        <w:rPr>
          <w:sz w:val="22"/>
          <w:szCs w:val="22"/>
        </w:rPr>
      </w:pPr>
      <w:r w:rsidRPr="006A6D09">
        <w:rPr>
          <w:sz w:val="22"/>
          <w:szCs w:val="22"/>
        </w:rPr>
        <w:tab/>
        <w:t>2. Формирования благоприятной кредитной истории.</w:t>
      </w:r>
    </w:p>
    <w:p w:rsidR="006A6D09" w:rsidRPr="006A6D09" w:rsidRDefault="006A6D09" w:rsidP="006A6D09">
      <w:pPr>
        <w:jc w:val="both"/>
        <w:rPr>
          <w:sz w:val="22"/>
          <w:szCs w:val="22"/>
        </w:rPr>
      </w:pPr>
      <w:r w:rsidRPr="006A6D09">
        <w:rPr>
          <w:sz w:val="22"/>
          <w:szCs w:val="22"/>
        </w:rPr>
        <w:t>В настоящее время основания для формирования бюджета Новоцелинного</w:t>
      </w:r>
      <w:r w:rsidRPr="006A6D09">
        <w:rPr>
          <w:rFonts w:eastAsia="Calibri"/>
          <w:sz w:val="22"/>
          <w:szCs w:val="22"/>
        </w:rPr>
        <w:t xml:space="preserve"> сельсовета </w:t>
      </w:r>
      <w:r w:rsidRPr="006A6D09">
        <w:rPr>
          <w:sz w:val="22"/>
          <w:szCs w:val="22"/>
        </w:rPr>
        <w:t>на 2020 год и плановый период 2021-2022 годов с дефицитом, источником покрытия которого будут являться долговые обязательства, отсутствуют. Планирование будет осуществляться в целях обеспечения соответствия объема расходных обязательств реальным доходным источникам и источникам покрытия дефицита бюджета без привлечения заимствований.</w:t>
      </w:r>
    </w:p>
    <w:p w:rsidR="006A6D09" w:rsidRPr="006A6D09" w:rsidRDefault="006A6D09" w:rsidP="006A6D09">
      <w:pPr>
        <w:ind w:firstLine="708"/>
        <w:jc w:val="both"/>
        <w:rPr>
          <w:sz w:val="22"/>
          <w:szCs w:val="22"/>
        </w:rPr>
      </w:pPr>
      <w:r w:rsidRPr="006A6D09">
        <w:rPr>
          <w:sz w:val="22"/>
          <w:szCs w:val="22"/>
        </w:rPr>
        <w:t>Приоритетом будут являться долговые обязательства по бюджетным кредитам Министерства финансов Новосибирской области перед рыночными долговыми инструментами.</w:t>
      </w:r>
    </w:p>
    <w:p w:rsidR="006A6D09" w:rsidRPr="006A6D09" w:rsidRDefault="006A6D09" w:rsidP="006A6D09">
      <w:pPr>
        <w:ind w:firstLine="708"/>
        <w:jc w:val="both"/>
        <w:rPr>
          <w:sz w:val="22"/>
          <w:szCs w:val="22"/>
        </w:rPr>
      </w:pPr>
      <w:r w:rsidRPr="006A6D09">
        <w:rPr>
          <w:sz w:val="22"/>
          <w:szCs w:val="22"/>
        </w:rPr>
        <w:t>Привлечение администрацией Новоцелинного</w:t>
      </w:r>
      <w:r w:rsidRPr="006A6D09">
        <w:rPr>
          <w:rFonts w:eastAsia="Calibri"/>
          <w:sz w:val="22"/>
          <w:szCs w:val="22"/>
        </w:rPr>
        <w:t xml:space="preserve"> сельсовета</w:t>
      </w:r>
      <w:r w:rsidRPr="006A6D09">
        <w:rPr>
          <w:sz w:val="22"/>
          <w:szCs w:val="22"/>
        </w:rPr>
        <w:t xml:space="preserve"> Кочковского района Новосибирской области кредитных ресурсов планируется осуществлять с учетом складывающейся на рынке конъюнктуры, в основном в форме возобновляемых кредитных линий, что позволит в случае нехватки бюджетных средств привлекать и погашать кредитные ресурсы в кратчайшие сроки, а также обеспечит экономию бюджетных средств на обслуживании муниципального долга.</w:t>
      </w:r>
    </w:p>
    <w:p w:rsidR="006A6D09" w:rsidRPr="006A6D09" w:rsidRDefault="006A6D09" w:rsidP="006A6D09">
      <w:pPr>
        <w:ind w:firstLine="708"/>
        <w:jc w:val="both"/>
        <w:rPr>
          <w:sz w:val="22"/>
          <w:szCs w:val="22"/>
        </w:rPr>
      </w:pPr>
      <w:r w:rsidRPr="006A6D09">
        <w:rPr>
          <w:sz w:val="22"/>
          <w:szCs w:val="22"/>
        </w:rPr>
        <w:t>Долговая политика в отношении предоставления муниципальных гарантий будет носить сдержанный характер.</w:t>
      </w:r>
    </w:p>
    <w:p w:rsidR="006A6D09" w:rsidRPr="006A6D09" w:rsidRDefault="006A6D09" w:rsidP="006A6D09">
      <w:pPr>
        <w:ind w:firstLine="708"/>
        <w:jc w:val="both"/>
        <w:rPr>
          <w:sz w:val="22"/>
          <w:szCs w:val="22"/>
        </w:rPr>
      </w:pPr>
      <w:r w:rsidRPr="006A6D09">
        <w:rPr>
          <w:sz w:val="22"/>
          <w:szCs w:val="22"/>
        </w:rPr>
        <w:t>В целях определения оптимального набора инструментов заимствований, а также благоприятных для привлечения заемных ресурсов моментов выхода на рынок необходим анализ рисков и определение предполагаемой стоимости заимствований.</w:t>
      </w:r>
    </w:p>
    <w:p w:rsidR="006A6D09" w:rsidRPr="006A6D09" w:rsidRDefault="006A6D09" w:rsidP="006A6D09">
      <w:pPr>
        <w:ind w:firstLine="708"/>
        <w:jc w:val="both"/>
        <w:rPr>
          <w:sz w:val="22"/>
          <w:szCs w:val="22"/>
        </w:rPr>
      </w:pPr>
      <w:r w:rsidRPr="006A6D09">
        <w:rPr>
          <w:sz w:val="22"/>
          <w:szCs w:val="22"/>
        </w:rPr>
        <w:t xml:space="preserve">Важная роль отводится ответственному планированию долговых обязательств, а также расходов, связанных с их привлечением и обслуживанием. </w:t>
      </w:r>
      <w:r w:rsidRPr="006A6D09">
        <w:rPr>
          <w:sz w:val="22"/>
          <w:szCs w:val="22"/>
        </w:rPr>
        <w:br/>
      </w:r>
      <w:r w:rsidRPr="006A6D09">
        <w:rPr>
          <w:sz w:val="22"/>
          <w:szCs w:val="22"/>
        </w:rPr>
        <w:lastRenderedPageBreak/>
        <w:tab/>
        <w:t>Привлечение в бюджет Новоцелинного</w:t>
      </w:r>
      <w:r w:rsidRPr="006A6D09">
        <w:rPr>
          <w:rFonts w:eastAsia="Calibri"/>
          <w:sz w:val="22"/>
          <w:szCs w:val="22"/>
        </w:rPr>
        <w:t xml:space="preserve"> сельсовета </w:t>
      </w:r>
      <w:r w:rsidRPr="006A6D09">
        <w:rPr>
          <w:sz w:val="22"/>
          <w:szCs w:val="22"/>
        </w:rPr>
        <w:t>Кочковского района Новосибирской области кредитов от кредитных организаций будет осуществляться исключительно по ставкам на уровне не более чем уровень ключевой ставки, установленной Центральным банком Российской Федерации, увеличенной на 1% годовых.</w:t>
      </w:r>
    </w:p>
    <w:p w:rsidR="006A6D09" w:rsidRPr="006A6D09" w:rsidRDefault="006A6D09" w:rsidP="006A6D09">
      <w:pPr>
        <w:jc w:val="both"/>
        <w:rPr>
          <w:sz w:val="22"/>
          <w:szCs w:val="22"/>
        </w:rPr>
      </w:pPr>
      <w:r w:rsidRPr="006A6D09">
        <w:rPr>
          <w:sz w:val="22"/>
          <w:szCs w:val="22"/>
        </w:rPr>
        <w:t>Для снижения рисков, связанных со способностью администрацией Новоцелинного</w:t>
      </w:r>
      <w:r w:rsidRPr="006A6D09">
        <w:rPr>
          <w:rFonts w:eastAsia="Calibri"/>
          <w:sz w:val="22"/>
          <w:szCs w:val="22"/>
        </w:rPr>
        <w:t xml:space="preserve"> сельсовета </w:t>
      </w:r>
      <w:r w:rsidRPr="006A6D09">
        <w:rPr>
          <w:sz w:val="22"/>
          <w:szCs w:val="22"/>
        </w:rPr>
        <w:t>Кочковского района Новосибирской области своевременно исполнять свои долговые обязательства, возникающие в процессе управления муниципальным долгом, будет осуществляться мониторинг конъюнктуры долгового рынка с целью анализа перспективы рефинансирования возникших обязательств, определения оптимального объема краткосрочных долговых обязательств, снижения зависимости от конъюнктуры на финансовых рынках, удлинения сроков привлечения заимствований.</w:t>
      </w:r>
    </w:p>
    <w:p w:rsidR="006A6D09" w:rsidRPr="006A6D09" w:rsidRDefault="006A6D09" w:rsidP="006A6D09">
      <w:pPr>
        <w:ind w:firstLine="708"/>
        <w:jc w:val="both"/>
        <w:rPr>
          <w:sz w:val="22"/>
          <w:szCs w:val="22"/>
        </w:rPr>
      </w:pPr>
      <w:r w:rsidRPr="006A6D09">
        <w:rPr>
          <w:sz w:val="22"/>
          <w:szCs w:val="22"/>
        </w:rPr>
        <w:t>В рамках достижения поставленных задач необходимо обеспечить:</w:t>
      </w:r>
    </w:p>
    <w:p w:rsidR="006A6D09" w:rsidRPr="006A6D09" w:rsidRDefault="006A6D09" w:rsidP="006A6D09">
      <w:pPr>
        <w:ind w:firstLine="708"/>
        <w:jc w:val="both"/>
        <w:rPr>
          <w:sz w:val="22"/>
          <w:szCs w:val="22"/>
        </w:rPr>
      </w:pPr>
      <w:r w:rsidRPr="006A6D09">
        <w:rPr>
          <w:sz w:val="22"/>
          <w:szCs w:val="22"/>
        </w:rPr>
        <w:t>поддержание диалога с участниками долгового рынка, информационной открытости;</w:t>
      </w:r>
    </w:p>
    <w:p w:rsidR="006A6D09" w:rsidRPr="006A6D09" w:rsidRDefault="006A6D09" w:rsidP="006A6D09">
      <w:pPr>
        <w:ind w:firstLine="708"/>
        <w:jc w:val="both"/>
        <w:rPr>
          <w:sz w:val="22"/>
          <w:szCs w:val="22"/>
        </w:rPr>
      </w:pPr>
      <w:r w:rsidRPr="006A6D09">
        <w:rPr>
          <w:sz w:val="22"/>
          <w:szCs w:val="22"/>
        </w:rPr>
        <w:t>выстраивание взаимоотношений с кредитными организациями и инвесторами на основе конкурсных процедур;</w:t>
      </w:r>
    </w:p>
    <w:p w:rsidR="006A6D09" w:rsidRPr="006A6D09" w:rsidRDefault="006A6D09" w:rsidP="006A6D09">
      <w:pPr>
        <w:ind w:firstLine="708"/>
        <w:jc w:val="both"/>
        <w:rPr>
          <w:sz w:val="22"/>
          <w:szCs w:val="22"/>
        </w:rPr>
      </w:pPr>
      <w:r w:rsidRPr="006A6D09">
        <w:rPr>
          <w:sz w:val="22"/>
          <w:szCs w:val="22"/>
        </w:rPr>
        <w:t>формирование благоприятной кредитной истории;</w:t>
      </w:r>
    </w:p>
    <w:p w:rsidR="006A6D09" w:rsidRPr="006A6D09" w:rsidRDefault="006A6D09" w:rsidP="006A6D09">
      <w:pPr>
        <w:ind w:firstLine="708"/>
        <w:jc w:val="both"/>
        <w:rPr>
          <w:sz w:val="22"/>
          <w:szCs w:val="22"/>
        </w:rPr>
      </w:pPr>
      <w:r w:rsidRPr="006A6D09">
        <w:rPr>
          <w:sz w:val="22"/>
          <w:szCs w:val="22"/>
        </w:rPr>
        <w:t>поддержание высокого кредитного качества Новоцелинного</w:t>
      </w:r>
      <w:r w:rsidRPr="006A6D09">
        <w:rPr>
          <w:rFonts w:eastAsia="Calibri"/>
          <w:sz w:val="22"/>
          <w:szCs w:val="22"/>
        </w:rPr>
        <w:t xml:space="preserve"> сельсовета</w:t>
      </w:r>
      <w:r w:rsidRPr="006A6D09">
        <w:rPr>
          <w:sz w:val="22"/>
          <w:szCs w:val="22"/>
        </w:rPr>
        <w:t>.</w:t>
      </w:r>
    </w:p>
    <w:p w:rsidR="00AC7232" w:rsidRPr="00AC7232" w:rsidRDefault="006A6D09" w:rsidP="00AC7232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6A6D09">
        <w:rPr>
          <w:sz w:val="22"/>
          <w:szCs w:val="22"/>
        </w:rPr>
        <w:br/>
      </w:r>
      <w:r w:rsidR="00AC7232" w:rsidRPr="00AC7232">
        <w:rPr>
          <w:b/>
          <w:sz w:val="22"/>
          <w:szCs w:val="22"/>
        </w:rPr>
        <w:t>АДМИНИСТРАЦИЯ НОВОЦЕЛИННОГО СЕЛЬСОВЕТА</w:t>
      </w:r>
    </w:p>
    <w:p w:rsidR="00AC7232" w:rsidRPr="00AC7232" w:rsidRDefault="00AC7232" w:rsidP="00AC7232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AC7232">
        <w:rPr>
          <w:b/>
          <w:sz w:val="22"/>
          <w:szCs w:val="22"/>
        </w:rPr>
        <w:t>КОЧКОВСКОГО РАЙОНА НОВОСИБИРСКОЙ ОБЛАСТИ</w:t>
      </w:r>
    </w:p>
    <w:p w:rsidR="00AC7232" w:rsidRPr="00AC7232" w:rsidRDefault="00AC7232" w:rsidP="00AC7232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</w:rPr>
      </w:pPr>
    </w:p>
    <w:p w:rsidR="00AC7232" w:rsidRPr="00AC7232" w:rsidRDefault="00AC7232" w:rsidP="00AC7232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AC7232">
        <w:rPr>
          <w:b/>
          <w:sz w:val="22"/>
          <w:szCs w:val="22"/>
        </w:rPr>
        <w:t>ПОСТАНОВЛЕНИЕ</w:t>
      </w:r>
    </w:p>
    <w:p w:rsidR="00AC7232" w:rsidRPr="00AC7232" w:rsidRDefault="00AC7232" w:rsidP="00AC7232">
      <w:pPr>
        <w:jc w:val="center"/>
        <w:rPr>
          <w:sz w:val="22"/>
          <w:szCs w:val="22"/>
        </w:rPr>
      </w:pPr>
    </w:p>
    <w:p w:rsidR="00AC7232" w:rsidRPr="00AC7232" w:rsidRDefault="00AC7232" w:rsidP="00AC7232">
      <w:pPr>
        <w:rPr>
          <w:sz w:val="22"/>
          <w:szCs w:val="22"/>
        </w:rPr>
      </w:pPr>
      <w:r w:rsidRPr="00AC7232">
        <w:rPr>
          <w:sz w:val="22"/>
          <w:szCs w:val="22"/>
        </w:rPr>
        <w:t xml:space="preserve">         от 16.12.2019                                                                               № 105</w:t>
      </w:r>
    </w:p>
    <w:p w:rsidR="00AC7232" w:rsidRPr="00AC7232" w:rsidRDefault="00AC7232" w:rsidP="00AC7232">
      <w:pPr>
        <w:rPr>
          <w:sz w:val="22"/>
          <w:szCs w:val="22"/>
        </w:rPr>
      </w:pPr>
    </w:p>
    <w:p w:rsidR="00AC7232" w:rsidRPr="00AC7232" w:rsidRDefault="00AC7232" w:rsidP="00AC7232">
      <w:pPr>
        <w:jc w:val="center"/>
        <w:rPr>
          <w:b/>
          <w:sz w:val="22"/>
          <w:szCs w:val="22"/>
        </w:rPr>
      </w:pPr>
      <w:r w:rsidRPr="00AC7232">
        <w:rPr>
          <w:b/>
          <w:sz w:val="22"/>
          <w:szCs w:val="22"/>
        </w:rPr>
        <w:t>Об утверждении Программы</w:t>
      </w:r>
      <w:r w:rsidRPr="00AC7232">
        <w:rPr>
          <w:sz w:val="22"/>
          <w:szCs w:val="22"/>
        </w:rPr>
        <w:t xml:space="preserve"> </w:t>
      </w:r>
      <w:r w:rsidRPr="00AC7232">
        <w:rPr>
          <w:b/>
          <w:sz w:val="22"/>
          <w:szCs w:val="22"/>
        </w:rPr>
        <w:t>профилактики нарушений обязательных требований на 2020 год и плановый период 2021-2022 гг.</w:t>
      </w:r>
    </w:p>
    <w:p w:rsidR="00AC7232" w:rsidRPr="00AC7232" w:rsidRDefault="00AC7232" w:rsidP="00AC7232">
      <w:pPr>
        <w:rPr>
          <w:sz w:val="22"/>
          <w:szCs w:val="22"/>
        </w:rPr>
      </w:pPr>
    </w:p>
    <w:p w:rsidR="00AC7232" w:rsidRPr="00AC7232" w:rsidRDefault="00AC7232" w:rsidP="00AC7232">
      <w:pPr>
        <w:tabs>
          <w:tab w:val="left" w:pos="0"/>
          <w:tab w:val="left" w:pos="1134"/>
        </w:tabs>
        <w:ind w:firstLine="709"/>
        <w:jc w:val="both"/>
        <w:rPr>
          <w:sz w:val="22"/>
          <w:szCs w:val="22"/>
        </w:rPr>
      </w:pPr>
      <w:r w:rsidRPr="00AC7232">
        <w:rPr>
          <w:sz w:val="22"/>
          <w:szCs w:val="22"/>
        </w:rPr>
        <w:t>В соответствии с частью 1 статьи 8.2 Федерального закона от 26.12.2008 № 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Постановлением Правительства РФ от 26.12.2018 N 1680 "Об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 муниципальными правовыми актами",</w:t>
      </w:r>
      <w:bookmarkStart w:id="0" w:name="Par15"/>
      <w:bookmarkEnd w:id="0"/>
      <w:r w:rsidRPr="00AC7232">
        <w:rPr>
          <w:sz w:val="22"/>
          <w:szCs w:val="22"/>
        </w:rPr>
        <w:t xml:space="preserve"> Уставом Новоцелинного сельсовета Кочковского района Новосибирской области, администрация Новоцелинного сельсовета Кочковского района Новосибирской области</w:t>
      </w:r>
    </w:p>
    <w:p w:rsidR="00AC7232" w:rsidRPr="00AC7232" w:rsidRDefault="00AC7232" w:rsidP="00AC7232">
      <w:pPr>
        <w:tabs>
          <w:tab w:val="left" w:pos="0"/>
          <w:tab w:val="left" w:pos="1134"/>
        </w:tabs>
        <w:ind w:firstLine="709"/>
        <w:jc w:val="both"/>
        <w:rPr>
          <w:sz w:val="22"/>
          <w:szCs w:val="22"/>
        </w:rPr>
      </w:pPr>
      <w:r w:rsidRPr="00AC7232">
        <w:rPr>
          <w:sz w:val="22"/>
          <w:szCs w:val="22"/>
        </w:rPr>
        <w:t xml:space="preserve">  ПОСТАНОВЛЯЕТ:   </w:t>
      </w:r>
    </w:p>
    <w:p w:rsidR="00AC7232" w:rsidRPr="00AC7232" w:rsidRDefault="00AC7232" w:rsidP="00AC7232">
      <w:pPr>
        <w:tabs>
          <w:tab w:val="left" w:pos="0"/>
          <w:tab w:val="left" w:pos="1134"/>
        </w:tabs>
        <w:ind w:firstLine="709"/>
        <w:jc w:val="both"/>
        <w:rPr>
          <w:sz w:val="22"/>
          <w:szCs w:val="22"/>
        </w:rPr>
      </w:pPr>
      <w:r w:rsidRPr="00AC7232">
        <w:rPr>
          <w:sz w:val="22"/>
          <w:szCs w:val="22"/>
        </w:rPr>
        <w:t>1. Утвердить прилагаемую Программу профилактики нарушений обязательных требований на 2020 год и плановый период 2021-2022 гг.</w:t>
      </w:r>
    </w:p>
    <w:p w:rsidR="00AC7232" w:rsidRPr="00AC7232" w:rsidRDefault="00AC7232" w:rsidP="00AC7232">
      <w:pPr>
        <w:tabs>
          <w:tab w:val="left" w:pos="0"/>
          <w:tab w:val="left" w:pos="1134"/>
        </w:tabs>
        <w:ind w:firstLine="709"/>
        <w:jc w:val="both"/>
        <w:rPr>
          <w:sz w:val="22"/>
          <w:szCs w:val="22"/>
        </w:rPr>
      </w:pPr>
      <w:r w:rsidRPr="00AC7232">
        <w:rPr>
          <w:sz w:val="22"/>
          <w:szCs w:val="22"/>
        </w:rPr>
        <w:t>2. Ответственным исполнителям профилактических мероприятий, указанным в Плане-графике (Приложение 1 к Программе профилактики нарушений обязательных требований законодательства на 2020 год и плановый период 2021-2022 гг.) обеспечить выполнение мероприятий в установленные сроки.</w:t>
      </w:r>
    </w:p>
    <w:p w:rsidR="00AC7232" w:rsidRPr="00AC7232" w:rsidRDefault="00AC7232" w:rsidP="00AC7232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r w:rsidRPr="00AC7232">
        <w:rPr>
          <w:sz w:val="22"/>
          <w:szCs w:val="22"/>
        </w:rPr>
        <w:t xml:space="preserve">         3. Настоящее постановление опубликовать в периодическом печатном издании «Новоцелинный вестник» и на официальном сайте администрации Новоцелинного сельсовета Кочковского района Новосибирской области.</w:t>
      </w:r>
    </w:p>
    <w:p w:rsidR="00AC7232" w:rsidRPr="00AC7232" w:rsidRDefault="00AC7232" w:rsidP="00AC7232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r w:rsidRPr="00AC7232">
        <w:rPr>
          <w:sz w:val="22"/>
          <w:szCs w:val="22"/>
        </w:rPr>
        <w:t xml:space="preserve">          4.  Контроль за исполнением настоящего постановления оставляю за собой.</w:t>
      </w:r>
    </w:p>
    <w:p w:rsidR="00AC7232" w:rsidRPr="00AC7232" w:rsidRDefault="00AC7232" w:rsidP="00AC7232">
      <w:pPr>
        <w:shd w:val="clear" w:color="auto" w:fill="FFFFFF"/>
        <w:rPr>
          <w:sz w:val="22"/>
          <w:szCs w:val="22"/>
        </w:rPr>
      </w:pPr>
    </w:p>
    <w:p w:rsidR="00AC7232" w:rsidRPr="00AC7232" w:rsidRDefault="00AC7232" w:rsidP="00AC7232">
      <w:pPr>
        <w:shd w:val="clear" w:color="auto" w:fill="FFFFFF"/>
        <w:rPr>
          <w:bCs/>
          <w:sz w:val="22"/>
          <w:szCs w:val="22"/>
        </w:rPr>
      </w:pPr>
      <w:r w:rsidRPr="00AC7232">
        <w:rPr>
          <w:bCs/>
          <w:sz w:val="22"/>
          <w:szCs w:val="22"/>
        </w:rPr>
        <w:t xml:space="preserve">Глава  Новоцелинного сельсовета </w:t>
      </w:r>
    </w:p>
    <w:p w:rsidR="00AC7232" w:rsidRPr="00AC7232" w:rsidRDefault="00AC7232" w:rsidP="00AC7232">
      <w:pPr>
        <w:shd w:val="clear" w:color="auto" w:fill="FFFFFF"/>
        <w:rPr>
          <w:bCs/>
          <w:sz w:val="22"/>
          <w:szCs w:val="22"/>
        </w:rPr>
      </w:pPr>
      <w:r w:rsidRPr="00AC7232">
        <w:rPr>
          <w:bCs/>
          <w:sz w:val="22"/>
          <w:szCs w:val="22"/>
        </w:rPr>
        <w:t xml:space="preserve">Кочковского района </w:t>
      </w:r>
    </w:p>
    <w:p w:rsidR="00AC7232" w:rsidRPr="00AC7232" w:rsidRDefault="00AC7232" w:rsidP="00AC7232">
      <w:pPr>
        <w:shd w:val="clear" w:color="auto" w:fill="FFFFFF"/>
        <w:rPr>
          <w:bCs/>
          <w:sz w:val="22"/>
          <w:szCs w:val="22"/>
        </w:rPr>
      </w:pPr>
      <w:r w:rsidRPr="00AC7232">
        <w:rPr>
          <w:bCs/>
          <w:sz w:val="22"/>
          <w:szCs w:val="22"/>
        </w:rPr>
        <w:t>Новосибирской области                                                             С.В. Игнатьева</w:t>
      </w:r>
    </w:p>
    <w:p w:rsidR="00AC7232" w:rsidRPr="00AC7232" w:rsidRDefault="00AC7232" w:rsidP="00AC7232">
      <w:pPr>
        <w:shd w:val="clear" w:color="auto" w:fill="FFFFFF"/>
        <w:rPr>
          <w:bCs/>
          <w:sz w:val="22"/>
          <w:szCs w:val="22"/>
        </w:rPr>
      </w:pPr>
    </w:p>
    <w:p w:rsidR="00AC7232" w:rsidRPr="00AC7232" w:rsidRDefault="00AC7232" w:rsidP="00AC7232">
      <w:pPr>
        <w:shd w:val="clear" w:color="auto" w:fill="FFFFFF"/>
        <w:rPr>
          <w:bCs/>
          <w:sz w:val="22"/>
          <w:szCs w:val="22"/>
        </w:rPr>
      </w:pPr>
    </w:p>
    <w:p w:rsidR="006A6D09" w:rsidRPr="00AC7232" w:rsidRDefault="006A6D09" w:rsidP="006A6D09">
      <w:pPr>
        <w:shd w:val="clear" w:color="auto" w:fill="FFFFFF"/>
        <w:jc w:val="right"/>
        <w:rPr>
          <w:sz w:val="22"/>
          <w:szCs w:val="22"/>
        </w:rPr>
      </w:pPr>
      <w:r w:rsidRPr="00AC7232">
        <w:rPr>
          <w:sz w:val="22"/>
          <w:szCs w:val="22"/>
        </w:rPr>
        <w:t>Приложение</w:t>
      </w:r>
    </w:p>
    <w:p w:rsidR="006A6D09" w:rsidRPr="00AC7232" w:rsidRDefault="006A6D09" w:rsidP="006A6D09">
      <w:pPr>
        <w:shd w:val="clear" w:color="auto" w:fill="FFFFFF"/>
        <w:jc w:val="right"/>
        <w:rPr>
          <w:sz w:val="22"/>
          <w:szCs w:val="22"/>
        </w:rPr>
      </w:pPr>
      <w:r w:rsidRPr="00AC7232">
        <w:rPr>
          <w:sz w:val="22"/>
          <w:szCs w:val="22"/>
        </w:rPr>
        <w:t xml:space="preserve"> к постановлению администрации  </w:t>
      </w:r>
    </w:p>
    <w:p w:rsidR="006A6D09" w:rsidRPr="00AC7232" w:rsidRDefault="006A6D09" w:rsidP="006A6D09">
      <w:pPr>
        <w:shd w:val="clear" w:color="auto" w:fill="FFFFFF"/>
        <w:jc w:val="right"/>
        <w:rPr>
          <w:sz w:val="22"/>
          <w:szCs w:val="22"/>
        </w:rPr>
      </w:pPr>
      <w:r w:rsidRPr="00AC7232">
        <w:rPr>
          <w:sz w:val="22"/>
          <w:szCs w:val="22"/>
        </w:rPr>
        <w:t xml:space="preserve">Новоцелинного сельсовета </w:t>
      </w:r>
    </w:p>
    <w:p w:rsidR="006A6D09" w:rsidRPr="00AC7232" w:rsidRDefault="006A6D09" w:rsidP="006A6D09">
      <w:pPr>
        <w:shd w:val="clear" w:color="auto" w:fill="FFFFFF"/>
        <w:jc w:val="right"/>
        <w:rPr>
          <w:sz w:val="22"/>
          <w:szCs w:val="22"/>
        </w:rPr>
      </w:pPr>
      <w:r w:rsidRPr="00AC7232">
        <w:rPr>
          <w:sz w:val="22"/>
          <w:szCs w:val="22"/>
        </w:rPr>
        <w:lastRenderedPageBreak/>
        <w:t>Кочковского района</w:t>
      </w:r>
    </w:p>
    <w:p w:rsidR="006A6D09" w:rsidRPr="00AC7232" w:rsidRDefault="006A6D09" w:rsidP="006A6D09">
      <w:pPr>
        <w:shd w:val="clear" w:color="auto" w:fill="FFFFFF"/>
        <w:jc w:val="right"/>
        <w:rPr>
          <w:sz w:val="22"/>
          <w:szCs w:val="22"/>
        </w:rPr>
      </w:pPr>
      <w:r w:rsidRPr="00AC7232">
        <w:rPr>
          <w:sz w:val="22"/>
          <w:szCs w:val="22"/>
        </w:rPr>
        <w:t xml:space="preserve">Новосибирской области </w:t>
      </w:r>
    </w:p>
    <w:p w:rsidR="006A6D09" w:rsidRPr="00AC7232" w:rsidRDefault="006A6D09" w:rsidP="006A6D09">
      <w:pPr>
        <w:shd w:val="clear" w:color="auto" w:fill="FFFFFF"/>
        <w:jc w:val="right"/>
        <w:rPr>
          <w:sz w:val="22"/>
          <w:szCs w:val="22"/>
        </w:rPr>
      </w:pPr>
      <w:r w:rsidRPr="00AC7232">
        <w:rPr>
          <w:sz w:val="22"/>
          <w:szCs w:val="22"/>
        </w:rPr>
        <w:t>от 16.12.2019  № 105</w:t>
      </w:r>
    </w:p>
    <w:p w:rsidR="006A6D09" w:rsidRPr="00AC7232" w:rsidRDefault="006A6D09" w:rsidP="006A6D09">
      <w:pPr>
        <w:jc w:val="center"/>
        <w:rPr>
          <w:b/>
          <w:sz w:val="22"/>
          <w:szCs w:val="22"/>
        </w:rPr>
      </w:pPr>
      <w:r w:rsidRPr="00AC7232">
        <w:rPr>
          <w:b/>
          <w:sz w:val="22"/>
          <w:szCs w:val="22"/>
        </w:rPr>
        <w:t>Программа</w:t>
      </w:r>
    </w:p>
    <w:p w:rsidR="006A6D09" w:rsidRPr="00AC7232" w:rsidRDefault="006A6D09" w:rsidP="006A6D09">
      <w:pPr>
        <w:jc w:val="center"/>
        <w:rPr>
          <w:b/>
          <w:sz w:val="22"/>
          <w:szCs w:val="22"/>
        </w:rPr>
      </w:pPr>
      <w:r w:rsidRPr="00AC7232">
        <w:rPr>
          <w:b/>
          <w:sz w:val="22"/>
          <w:szCs w:val="22"/>
        </w:rPr>
        <w:t>профилактики нарушений обязательных требований на 2020 год и плановый период 2021-2022 гг.</w:t>
      </w:r>
    </w:p>
    <w:p w:rsidR="006A6D09" w:rsidRPr="00AC7232" w:rsidRDefault="006A6D09" w:rsidP="006A6D09">
      <w:pPr>
        <w:jc w:val="center"/>
        <w:rPr>
          <w:b/>
          <w:sz w:val="22"/>
          <w:szCs w:val="22"/>
        </w:rPr>
      </w:pPr>
    </w:p>
    <w:p w:rsidR="006A6D09" w:rsidRPr="00AC7232" w:rsidRDefault="006A6D09" w:rsidP="006A6D09">
      <w:pPr>
        <w:jc w:val="center"/>
        <w:rPr>
          <w:b/>
          <w:sz w:val="22"/>
          <w:szCs w:val="22"/>
        </w:rPr>
      </w:pPr>
      <w:r w:rsidRPr="00AC7232">
        <w:rPr>
          <w:b/>
          <w:sz w:val="22"/>
          <w:szCs w:val="22"/>
        </w:rPr>
        <w:t>Раздел 1. Анализ и оценка состояния подконтрольной сферы</w:t>
      </w:r>
    </w:p>
    <w:p w:rsidR="006A6D09" w:rsidRPr="00AC7232" w:rsidRDefault="006A6D09" w:rsidP="006A6D09">
      <w:pPr>
        <w:jc w:val="center"/>
        <w:rPr>
          <w:b/>
          <w:sz w:val="22"/>
          <w:szCs w:val="22"/>
        </w:rPr>
      </w:pPr>
    </w:p>
    <w:p w:rsidR="006A6D09" w:rsidRPr="00AC7232" w:rsidRDefault="006A6D09" w:rsidP="006A6D09">
      <w:pPr>
        <w:pStyle w:val="ab"/>
        <w:spacing w:after="0" w:line="240" w:lineRule="auto"/>
        <w:ind w:left="0"/>
        <w:jc w:val="both"/>
        <w:rPr>
          <w:rFonts w:ascii="Times New Roman" w:eastAsia="Times New Roman" w:hAnsi="Times New Roman"/>
          <w:lang w:eastAsia="ru-RU"/>
        </w:rPr>
      </w:pPr>
      <w:r w:rsidRPr="00AC7232">
        <w:rPr>
          <w:rFonts w:ascii="Times New Roman" w:eastAsia="Times New Roman" w:hAnsi="Times New Roman"/>
          <w:lang w:eastAsia="ru-RU"/>
        </w:rPr>
        <w:t xml:space="preserve">      Настоящая программа разработана в целях организации проведения профилактики нарушений требований, установленных федеральными законами и иными нормативными правовыми актами Российской Федерации, в целях предупреждения возможного нарушения подконтрольными субъектами обязательных требований в рамках осуществления муниципального контроля.</w:t>
      </w:r>
    </w:p>
    <w:p w:rsidR="006A6D09" w:rsidRPr="00AC7232" w:rsidRDefault="006A6D09" w:rsidP="006A6D09">
      <w:pPr>
        <w:pStyle w:val="ab"/>
        <w:spacing w:after="0" w:line="240" w:lineRule="auto"/>
        <w:ind w:left="0"/>
        <w:jc w:val="both"/>
        <w:rPr>
          <w:rFonts w:ascii="Times New Roman" w:eastAsia="Times New Roman" w:hAnsi="Times New Roman"/>
          <w:lang w:eastAsia="ru-RU"/>
        </w:rPr>
      </w:pPr>
      <w:r w:rsidRPr="00AC7232">
        <w:rPr>
          <w:rFonts w:ascii="Times New Roman" w:eastAsia="Times New Roman" w:hAnsi="Times New Roman"/>
          <w:bCs/>
          <w:lang w:eastAsia="ru-RU"/>
        </w:rPr>
        <w:t>На территории Новоцелинного сельсовета Кочковского района Новосибирской области осуществляются следующие виды муниципального контроля:</w:t>
      </w:r>
    </w:p>
    <w:p w:rsidR="006A6D09" w:rsidRPr="00AC7232" w:rsidRDefault="006A6D09" w:rsidP="006A6D09">
      <w:pPr>
        <w:tabs>
          <w:tab w:val="left" w:pos="2160"/>
        </w:tabs>
        <w:jc w:val="both"/>
        <w:outlineLvl w:val="2"/>
        <w:rPr>
          <w:sz w:val="22"/>
          <w:szCs w:val="22"/>
        </w:rPr>
      </w:pPr>
      <w:r w:rsidRPr="00AC7232">
        <w:rPr>
          <w:sz w:val="22"/>
          <w:szCs w:val="22"/>
        </w:rPr>
        <w:t>- муниципальный жилищный контроль;</w:t>
      </w:r>
    </w:p>
    <w:p w:rsidR="006A6D09" w:rsidRPr="00AC7232" w:rsidRDefault="006A6D09" w:rsidP="006A6D09">
      <w:pPr>
        <w:tabs>
          <w:tab w:val="left" w:pos="2160"/>
        </w:tabs>
        <w:jc w:val="both"/>
        <w:rPr>
          <w:sz w:val="22"/>
          <w:szCs w:val="22"/>
        </w:rPr>
      </w:pPr>
      <w:r w:rsidRPr="00AC7232">
        <w:rPr>
          <w:sz w:val="22"/>
          <w:szCs w:val="22"/>
        </w:rPr>
        <w:t xml:space="preserve">- муниципальный контроль </w:t>
      </w:r>
      <w:r w:rsidRPr="00AC7232">
        <w:rPr>
          <w:bCs/>
          <w:sz w:val="22"/>
          <w:szCs w:val="22"/>
        </w:rPr>
        <w:t xml:space="preserve">за сохранностью автомобильных дорог </w:t>
      </w:r>
      <w:hyperlink r:id="rId7" w:anchor="YANDEX_4" w:history="1"/>
      <w:hyperlink r:id="rId8" w:anchor="YANDEX_3" w:history="1"/>
      <w:hyperlink r:id="rId9" w:anchor="YANDEX_5" w:history="1"/>
      <w:hyperlink r:id="rId10" w:anchor="YANDEX_4" w:history="1"/>
      <w:hyperlink r:id="rId11" w:anchor="YANDEX_6" w:history="1"/>
      <w:hyperlink r:id="rId12" w:anchor="YANDEX_5" w:history="1"/>
      <w:hyperlink r:id="rId13" w:anchor="YANDEX_7" w:history="1"/>
      <w:r w:rsidRPr="00AC7232">
        <w:rPr>
          <w:bCs/>
          <w:sz w:val="22"/>
          <w:szCs w:val="22"/>
        </w:rPr>
        <w:t>местного значения</w:t>
      </w:r>
      <w:hyperlink r:id="rId14" w:anchor="YANDEX_6" w:history="1"/>
      <w:r w:rsidRPr="00AC7232">
        <w:rPr>
          <w:bCs/>
          <w:sz w:val="22"/>
          <w:szCs w:val="22"/>
        </w:rPr>
        <w:t xml:space="preserve"> в границах населенных пунктов поселений;</w:t>
      </w:r>
      <w:hyperlink r:id="rId15" w:anchor="YANDEX_9" w:history="1"/>
    </w:p>
    <w:p w:rsidR="006A6D09" w:rsidRPr="00AC7232" w:rsidRDefault="006A6D09" w:rsidP="006A6D09">
      <w:pPr>
        <w:tabs>
          <w:tab w:val="left" w:pos="2160"/>
        </w:tabs>
        <w:jc w:val="both"/>
        <w:rPr>
          <w:sz w:val="22"/>
          <w:szCs w:val="22"/>
        </w:rPr>
      </w:pPr>
      <w:r w:rsidRPr="00AC7232">
        <w:rPr>
          <w:sz w:val="22"/>
          <w:szCs w:val="22"/>
        </w:rPr>
        <w:t xml:space="preserve">- муниципальный контроль за соблюдением правил благоустройства. </w:t>
      </w:r>
    </w:p>
    <w:p w:rsidR="006A6D09" w:rsidRPr="00AC7232" w:rsidRDefault="006A6D09" w:rsidP="006A6D09">
      <w:pPr>
        <w:jc w:val="both"/>
        <w:rPr>
          <w:sz w:val="22"/>
          <w:szCs w:val="22"/>
        </w:rPr>
      </w:pPr>
      <w:r w:rsidRPr="00AC7232">
        <w:rPr>
          <w:sz w:val="22"/>
          <w:szCs w:val="22"/>
        </w:rPr>
        <w:t>Мероприятия  по  муниципальному  контролю  включают  в себя:</w:t>
      </w:r>
    </w:p>
    <w:p w:rsidR="006A6D09" w:rsidRPr="00AC7232" w:rsidRDefault="006A6D09" w:rsidP="006A6D09">
      <w:pPr>
        <w:jc w:val="both"/>
        <w:rPr>
          <w:sz w:val="22"/>
          <w:szCs w:val="22"/>
        </w:rPr>
      </w:pPr>
      <w:r w:rsidRPr="00AC7232">
        <w:rPr>
          <w:sz w:val="22"/>
          <w:szCs w:val="22"/>
        </w:rPr>
        <w:t>-  принятие  решения  о проведении  проверки;</w:t>
      </w:r>
    </w:p>
    <w:p w:rsidR="006A6D09" w:rsidRPr="00AC7232" w:rsidRDefault="006A6D09" w:rsidP="006A6D09">
      <w:pPr>
        <w:jc w:val="both"/>
        <w:rPr>
          <w:sz w:val="22"/>
          <w:szCs w:val="22"/>
        </w:rPr>
      </w:pPr>
      <w:r w:rsidRPr="00AC7232">
        <w:rPr>
          <w:sz w:val="22"/>
          <w:szCs w:val="22"/>
        </w:rPr>
        <w:t>- подготовка  к проверке</w:t>
      </w:r>
    </w:p>
    <w:p w:rsidR="006A6D09" w:rsidRPr="00AC7232" w:rsidRDefault="006A6D09" w:rsidP="006A6D09">
      <w:pPr>
        <w:jc w:val="both"/>
        <w:rPr>
          <w:sz w:val="22"/>
          <w:szCs w:val="22"/>
        </w:rPr>
      </w:pPr>
      <w:r w:rsidRPr="00AC7232">
        <w:rPr>
          <w:sz w:val="22"/>
          <w:szCs w:val="22"/>
        </w:rPr>
        <w:t>- осуществление  проверки;</w:t>
      </w:r>
    </w:p>
    <w:p w:rsidR="006A6D09" w:rsidRPr="00AC7232" w:rsidRDefault="006A6D09" w:rsidP="006A6D09">
      <w:pPr>
        <w:jc w:val="both"/>
        <w:rPr>
          <w:sz w:val="22"/>
          <w:szCs w:val="22"/>
        </w:rPr>
      </w:pPr>
      <w:r w:rsidRPr="00AC7232">
        <w:rPr>
          <w:sz w:val="22"/>
          <w:szCs w:val="22"/>
        </w:rPr>
        <w:t>- подготовка  акта  по результатам   проведенной  проверки,</w:t>
      </w:r>
    </w:p>
    <w:p w:rsidR="006A6D09" w:rsidRPr="00AC7232" w:rsidRDefault="006A6D09" w:rsidP="006A6D09">
      <w:pPr>
        <w:jc w:val="both"/>
        <w:rPr>
          <w:sz w:val="22"/>
          <w:szCs w:val="22"/>
        </w:rPr>
      </w:pPr>
      <w:r w:rsidRPr="00AC7232">
        <w:rPr>
          <w:sz w:val="22"/>
          <w:szCs w:val="22"/>
        </w:rPr>
        <w:t>ознакомление  с ним  субъекта  проверки;</w:t>
      </w:r>
    </w:p>
    <w:p w:rsidR="006A6D09" w:rsidRPr="00AC7232" w:rsidRDefault="006A6D09" w:rsidP="006A6D09">
      <w:pPr>
        <w:jc w:val="both"/>
        <w:rPr>
          <w:sz w:val="22"/>
          <w:szCs w:val="22"/>
        </w:rPr>
      </w:pPr>
      <w:r w:rsidRPr="00AC7232">
        <w:rPr>
          <w:sz w:val="22"/>
          <w:szCs w:val="22"/>
        </w:rPr>
        <w:t>- принятие  предусмотренных   законодательством  мер  при  выявлении  нарушений   в деятельности  субъекта  проверки.</w:t>
      </w:r>
    </w:p>
    <w:p w:rsidR="006A6D09" w:rsidRPr="00AC7232" w:rsidRDefault="006A6D09" w:rsidP="006A6D09">
      <w:pPr>
        <w:jc w:val="both"/>
        <w:rPr>
          <w:sz w:val="22"/>
          <w:szCs w:val="22"/>
        </w:rPr>
      </w:pPr>
      <w:r w:rsidRPr="00AC7232">
        <w:rPr>
          <w:sz w:val="22"/>
          <w:szCs w:val="22"/>
        </w:rPr>
        <w:t xml:space="preserve">     Исполнение муниципальных функций осуществляется в форме плановых проверок, проводимых в соответствии с планами проверок юридических лиц и индивидуальных предпринимателей, утвержденными в установленном законодательством порядке после соответствующего согласования с прокуратурой, а также внеплановыми проверками соблюдения правил и законных интересов юридических лиц, индивидуальных предпринимателей и граждан.</w:t>
      </w:r>
    </w:p>
    <w:p w:rsidR="006A6D09" w:rsidRPr="00AC7232" w:rsidRDefault="006A6D09" w:rsidP="006A6D09">
      <w:pPr>
        <w:jc w:val="both"/>
        <w:rPr>
          <w:sz w:val="22"/>
          <w:szCs w:val="22"/>
        </w:rPr>
      </w:pPr>
      <w:r w:rsidRPr="00AC7232">
        <w:rPr>
          <w:sz w:val="22"/>
          <w:szCs w:val="22"/>
        </w:rPr>
        <w:t>За период январь-декабрь 2019 года в рамках муниципального контроля за соблюдением правил благоустройства проведена 1 плановая проверка в  отношении индивидуального предпринимателя. Плановая  проверка запланирована на 2020 год в отношении юридического лица. Внеплановые проверки не проводились, в связи с отсутствием обращений граждан о нарушении их прав и отсутствия угрозы причинения вреда жизни, здоровью граждан, вреда животным, растениям, окружающей среде, объектам культурного наследия, а так же угрозы чрезвычайных ситуаций природного и техногенного характера.</w:t>
      </w:r>
    </w:p>
    <w:p w:rsidR="006A6D09" w:rsidRPr="00AC7232" w:rsidRDefault="006A6D09" w:rsidP="006A6D09">
      <w:pPr>
        <w:jc w:val="both"/>
        <w:rPr>
          <w:sz w:val="22"/>
          <w:szCs w:val="22"/>
        </w:rPr>
      </w:pPr>
      <w:r w:rsidRPr="00AC7232">
        <w:rPr>
          <w:sz w:val="22"/>
          <w:szCs w:val="22"/>
        </w:rPr>
        <w:t>Повышению эффективности осуществления муниципального  контроля будет способствовать:</w:t>
      </w:r>
    </w:p>
    <w:p w:rsidR="006A6D09" w:rsidRPr="00AC7232" w:rsidRDefault="006A6D09" w:rsidP="006A6D09">
      <w:pPr>
        <w:pStyle w:val="ab"/>
        <w:spacing w:after="0" w:line="240" w:lineRule="auto"/>
        <w:ind w:left="0" w:firstLine="450"/>
        <w:jc w:val="both"/>
        <w:rPr>
          <w:rFonts w:ascii="Times New Roman" w:eastAsia="Times New Roman" w:hAnsi="Times New Roman"/>
          <w:lang w:eastAsia="ru-RU"/>
        </w:rPr>
      </w:pPr>
      <w:r w:rsidRPr="00AC7232">
        <w:rPr>
          <w:rFonts w:ascii="Times New Roman" w:eastAsia="Times New Roman" w:hAnsi="Times New Roman"/>
          <w:lang w:eastAsia="ru-RU"/>
        </w:rPr>
        <w:t>- повышение эффективности и результативности осуществления муниципального контроля за счет принятия всего комплекса мер, предусмотренных действующим законодательством, направленных на предупреждение, выявление и пресечение нарушений;</w:t>
      </w:r>
    </w:p>
    <w:p w:rsidR="006A6D09" w:rsidRPr="00AC7232" w:rsidRDefault="006A6D09" w:rsidP="006A6D09">
      <w:pPr>
        <w:jc w:val="both"/>
        <w:rPr>
          <w:sz w:val="22"/>
          <w:szCs w:val="22"/>
        </w:rPr>
      </w:pPr>
      <w:r w:rsidRPr="00AC7232">
        <w:rPr>
          <w:sz w:val="22"/>
          <w:szCs w:val="22"/>
        </w:rPr>
        <w:t>- проведение в полном объеме плановых проверок по соблюдению законодательства;</w:t>
      </w:r>
    </w:p>
    <w:p w:rsidR="006A6D09" w:rsidRPr="00AC7232" w:rsidRDefault="006A6D09" w:rsidP="006A6D09">
      <w:pPr>
        <w:pStyle w:val="ab"/>
        <w:spacing w:after="0" w:line="240" w:lineRule="auto"/>
        <w:ind w:left="0" w:firstLine="450"/>
        <w:jc w:val="both"/>
        <w:rPr>
          <w:rFonts w:ascii="Times New Roman" w:eastAsia="Times New Roman" w:hAnsi="Times New Roman"/>
          <w:lang w:eastAsia="ru-RU"/>
        </w:rPr>
      </w:pPr>
      <w:r w:rsidRPr="00AC7232">
        <w:rPr>
          <w:rFonts w:ascii="Times New Roman" w:eastAsia="Times New Roman" w:hAnsi="Times New Roman"/>
          <w:lang w:eastAsia="ru-RU"/>
        </w:rPr>
        <w:t>- взаимодействие с органами государственного  контроля, органами прокуратуры и иными органами и должностными лицами, чья деятельность связана с реализацией функций в области государственного и муниципального контроля.</w:t>
      </w:r>
    </w:p>
    <w:p w:rsidR="006A6D09" w:rsidRPr="00AC7232" w:rsidRDefault="006A6D09" w:rsidP="006A6D09">
      <w:pPr>
        <w:pStyle w:val="ab"/>
        <w:spacing w:after="0" w:line="240" w:lineRule="auto"/>
        <w:ind w:left="0" w:firstLine="450"/>
        <w:jc w:val="both"/>
        <w:rPr>
          <w:rFonts w:ascii="Times New Roman" w:eastAsia="Times New Roman" w:hAnsi="Times New Roman"/>
          <w:lang w:eastAsia="ru-RU"/>
        </w:rPr>
      </w:pPr>
      <w:r w:rsidRPr="00AC7232">
        <w:rPr>
          <w:rFonts w:ascii="Times New Roman" w:eastAsia="Times New Roman" w:hAnsi="Times New Roman"/>
          <w:lang w:eastAsia="ru-RU"/>
        </w:rPr>
        <w:t>- принятие нормативно правовых актов по осуществлению муниципального контроля;</w:t>
      </w:r>
    </w:p>
    <w:p w:rsidR="006A6D09" w:rsidRPr="00AC7232" w:rsidRDefault="006A6D09" w:rsidP="006A6D09">
      <w:pPr>
        <w:pStyle w:val="ab"/>
        <w:spacing w:after="0" w:line="240" w:lineRule="auto"/>
        <w:ind w:left="0" w:firstLine="450"/>
        <w:jc w:val="both"/>
        <w:rPr>
          <w:rFonts w:ascii="Times New Roman" w:eastAsia="Times New Roman" w:hAnsi="Times New Roman"/>
          <w:lang w:eastAsia="ru-RU"/>
        </w:rPr>
      </w:pPr>
      <w:r w:rsidRPr="00AC7232">
        <w:rPr>
          <w:rFonts w:ascii="Times New Roman" w:eastAsia="Times New Roman" w:hAnsi="Times New Roman"/>
          <w:lang w:eastAsia="ru-RU"/>
        </w:rPr>
        <w:t xml:space="preserve"> - систематическое проведение практических семинаров по вопросам осуществления муниципального контроля.</w:t>
      </w:r>
    </w:p>
    <w:p w:rsidR="006A6D09" w:rsidRPr="00AC7232" w:rsidRDefault="006A6D09" w:rsidP="006A6D09">
      <w:pPr>
        <w:jc w:val="center"/>
        <w:rPr>
          <w:b/>
          <w:sz w:val="22"/>
          <w:szCs w:val="22"/>
        </w:rPr>
      </w:pPr>
    </w:p>
    <w:p w:rsidR="006A6D09" w:rsidRPr="00AC7232" w:rsidRDefault="006A6D09" w:rsidP="006A6D09">
      <w:pPr>
        <w:spacing w:before="120" w:after="120"/>
        <w:jc w:val="center"/>
        <w:rPr>
          <w:rFonts w:eastAsia="+mn-ea"/>
          <w:b/>
          <w:bCs/>
          <w:kern w:val="24"/>
          <w:sz w:val="22"/>
          <w:szCs w:val="22"/>
        </w:rPr>
      </w:pPr>
      <w:r w:rsidRPr="00AC7232">
        <w:rPr>
          <w:rFonts w:eastAsia="+mn-ea"/>
          <w:b/>
          <w:bCs/>
          <w:kern w:val="24"/>
          <w:sz w:val="22"/>
          <w:szCs w:val="22"/>
        </w:rPr>
        <w:t>Раздел 2. Основные цели и задачи профилактической работы</w:t>
      </w:r>
    </w:p>
    <w:p w:rsidR="006A6D09" w:rsidRPr="00AC7232" w:rsidRDefault="006A6D09" w:rsidP="006A6D09">
      <w:pPr>
        <w:spacing w:before="120" w:after="120"/>
        <w:jc w:val="center"/>
        <w:rPr>
          <w:rFonts w:eastAsia="+mn-ea"/>
          <w:b/>
          <w:bCs/>
          <w:kern w:val="24"/>
          <w:sz w:val="22"/>
          <w:szCs w:val="22"/>
        </w:rPr>
      </w:pPr>
    </w:p>
    <w:p w:rsidR="006A6D09" w:rsidRPr="00AC7232" w:rsidRDefault="006A6D09" w:rsidP="006A6D09">
      <w:pPr>
        <w:jc w:val="both"/>
        <w:rPr>
          <w:sz w:val="22"/>
          <w:szCs w:val="22"/>
        </w:rPr>
      </w:pPr>
      <w:r w:rsidRPr="00AC7232">
        <w:rPr>
          <w:sz w:val="22"/>
          <w:szCs w:val="22"/>
        </w:rPr>
        <w:lastRenderedPageBreak/>
        <w:t xml:space="preserve">     Профилактика нарушений обязательных требований проводится в рамках осуществления муниципального контроля.</w:t>
      </w:r>
    </w:p>
    <w:p w:rsidR="006A6D09" w:rsidRPr="00AC7232" w:rsidRDefault="006A6D09" w:rsidP="006A6D09">
      <w:pPr>
        <w:jc w:val="both"/>
        <w:rPr>
          <w:sz w:val="22"/>
          <w:szCs w:val="22"/>
        </w:rPr>
      </w:pPr>
      <w:r w:rsidRPr="00AC7232">
        <w:rPr>
          <w:sz w:val="22"/>
          <w:szCs w:val="22"/>
        </w:rPr>
        <w:t xml:space="preserve">     Целью программы является:</w:t>
      </w:r>
    </w:p>
    <w:p w:rsidR="006A6D09" w:rsidRPr="00AC7232" w:rsidRDefault="006A6D09" w:rsidP="006A6D09">
      <w:pPr>
        <w:jc w:val="both"/>
        <w:rPr>
          <w:sz w:val="22"/>
          <w:szCs w:val="22"/>
        </w:rPr>
      </w:pPr>
      <w:r w:rsidRPr="00AC7232">
        <w:rPr>
          <w:sz w:val="22"/>
          <w:szCs w:val="22"/>
        </w:rPr>
        <w:t>Предупреждение нарушений, подконтрольными субъектами обязательных требований законодательства, включая устранение причин, факторов и условий, способствующих возможному нарушению обязательных требований.</w:t>
      </w:r>
    </w:p>
    <w:p w:rsidR="006A6D09" w:rsidRPr="00AC7232" w:rsidRDefault="006A6D09" w:rsidP="006A6D09">
      <w:pPr>
        <w:jc w:val="both"/>
        <w:rPr>
          <w:sz w:val="22"/>
          <w:szCs w:val="22"/>
        </w:rPr>
      </w:pPr>
      <w:r w:rsidRPr="00AC7232">
        <w:rPr>
          <w:sz w:val="22"/>
          <w:szCs w:val="22"/>
        </w:rPr>
        <w:t xml:space="preserve">    Задачами программы являются:</w:t>
      </w:r>
    </w:p>
    <w:p w:rsidR="006A6D09" w:rsidRPr="00AC7232" w:rsidRDefault="006A6D09" w:rsidP="006A6D09">
      <w:pPr>
        <w:jc w:val="both"/>
        <w:rPr>
          <w:sz w:val="22"/>
          <w:szCs w:val="22"/>
        </w:rPr>
      </w:pPr>
      <w:r w:rsidRPr="00AC7232">
        <w:rPr>
          <w:sz w:val="22"/>
          <w:szCs w:val="22"/>
        </w:rPr>
        <w:t xml:space="preserve">    Укрепление системы профилактики нарушений обязательных требований путем активизации профилактической деятельности.</w:t>
      </w:r>
    </w:p>
    <w:p w:rsidR="006A6D09" w:rsidRPr="00AC7232" w:rsidRDefault="006A6D09" w:rsidP="006A6D09">
      <w:pPr>
        <w:jc w:val="both"/>
        <w:rPr>
          <w:sz w:val="22"/>
          <w:szCs w:val="22"/>
        </w:rPr>
      </w:pPr>
      <w:r w:rsidRPr="00AC7232">
        <w:rPr>
          <w:sz w:val="22"/>
          <w:szCs w:val="22"/>
        </w:rPr>
        <w:t xml:space="preserve">   Выявление причин, факторов и условий, способствующих нарушениям обязательных требований.</w:t>
      </w:r>
    </w:p>
    <w:p w:rsidR="006A6D09" w:rsidRPr="00AC7232" w:rsidRDefault="006A6D09" w:rsidP="006A6D09">
      <w:pPr>
        <w:jc w:val="both"/>
        <w:rPr>
          <w:sz w:val="22"/>
          <w:szCs w:val="22"/>
        </w:rPr>
      </w:pPr>
      <w:r w:rsidRPr="00AC7232">
        <w:rPr>
          <w:sz w:val="22"/>
          <w:szCs w:val="22"/>
        </w:rPr>
        <w:t xml:space="preserve">    Программа разработана на 2020 год и плановый период 2021-2022 гг.</w:t>
      </w:r>
    </w:p>
    <w:p w:rsidR="006A6D09" w:rsidRPr="00AC7232" w:rsidRDefault="006A6D09" w:rsidP="006A6D09">
      <w:pPr>
        <w:jc w:val="both"/>
        <w:rPr>
          <w:sz w:val="22"/>
          <w:szCs w:val="22"/>
        </w:rPr>
      </w:pPr>
      <w:r w:rsidRPr="00AC7232">
        <w:rPr>
          <w:sz w:val="22"/>
          <w:szCs w:val="22"/>
        </w:rPr>
        <w:t xml:space="preserve">    Субъектами профилактических мероприятий при осуществлении муниципального контроля являются юридические лица, индивидуальные предприниматели, граждане.</w:t>
      </w:r>
    </w:p>
    <w:p w:rsidR="006A6D09" w:rsidRPr="00AC7232" w:rsidRDefault="006A6D09" w:rsidP="006A6D09">
      <w:pPr>
        <w:jc w:val="both"/>
        <w:rPr>
          <w:sz w:val="22"/>
          <w:szCs w:val="22"/>
        </w:rPr>
      </w:pPr>
      <w:r w:rsidRPr="00AC7232">
        <w:rPr>
          <w:sz w:val="22"/>
          <w:szCs w:val="22"/>
        </w:rPr>
        <w:t xml:space="preserve">    В рамках профилактики предупреждения нарушений, установленных законодательством всех уровней, администрацией Новоцелинного сельсовета Кочковского района Новосибирской области осуществляется прием представителей юридических лиц, индивидуальных предпринимателей и граждан, а также проводятся консультации и даются пояснения по вопросам соблюдения законодательства.</w:t>
      </w:r>
    </w:p>
    <w:p w:rsidR="006A6D09" w:rsidRPr="00AC7232" w:rsidRDefault="006A6D09" w:rsidP="006A6D09">
      <w:pPr>
        <w:jc w:val="both"/>
        <w:rPr>
          <w:sz w:val="22"/>
          <w:szCs w:val="22"/>
        </w:rPr>
      </w:pPr>
    </w:p>
    <w:p w:rsidR="006A6D09" w:rsidRPr="00AC7232" w:rsidRDefault="006A6D09" w:rsidP="006A6D09">
      <w:pPr>
        <w:ind w:firstLine="669"/>
        <w:contextualSpacing/>
        <w:jc w:val="both"/>
        <w:rPr>
          <w:sz w:val="22"/>
          <w:szCs w:val="22"/>
        </w:rPr>
      </w:pPr>
    </w:p>
    <w:p w:rsidR="006A6D09" w:rsidRPr="00AC7232" w:rsidRDefault="006A6D09" w:rsidP="006A6D09">
      <w:pPr>
        <w:spacing w:after="120"/>
        <w:jc w:val="center"/>
        <w:rPr>
          <w:rFonts w:eastAsia="+mn-ea"/>
          <w:b/>
          <w:bCs/>
          <w:kern w:val="24"/>
          <w:sz w:val="22"/>
          <w:szCs w:val="22"/>
        </w:rPr>
      </w:pPr>
      <w:r w:rsidRPr="00AC7232">
        <w:rPr>
          <w:rFonts w:eastAsia="+mn-ea"/>
          <w:b/>
          <w:bCs/>
          <w:kern w:val="24"/>
          <w:sz w:val="22"/>
          <w:szCs w:val="22"/>
        </w:rPr>
        <w:t>Раздел 3. Мероприятия программы</w:t>
      </w:r>
    </w:p>
    <w:p w:rsidR="006A6D09" w:rsidRPr="00AC7232" w:rsidRDefault="006A6D09" w:rsidP="006A6D09">
      <w:pPr>
        <w:spacing w:after="120"/>
        <w:jc w:val="center"/>
        <w:rPr>
          <w:rFonts w:eastAsia="+mn-ea"/>
          <w:b/>
          <w:bCs/>
          <w:kern w:val="24"/>
          <w:sz w:val="22"/>
          <w:szCs w:val="22"/>
        </w:rPr>
      </w:pPr>
    </w:p>
    <w:p w:rsidR="006A6D09" w:rsidRPr="00AC7232" w:rsidRDefault="006A6D09" w:rsidP="006A6D09">
      <w:pPr>
        <w:pStyle w:val="ab"/>
        <w:suppressAutoHyphens/>
        <w:autoSpaceDN w:val="0"/>
        <w:spacing w:after="0"/>
        <w:ind w:left="0" w:firstLine="709"/>
        <w:jc w:val="both"/>
        <w:textAlignment w:val="baseline"/>
        <w:rPr>
          <w:rFonts w:ascii="Times New Roman" w:hAnsi="Times New Roman"/>
        </w:rPr>
      </w:pPr>
      <w:r w:rsidRPr="00AC7232">
        <w:rPr>
          <w:rFonts w:ascii="Times New Roman" w:hAnsi="Times New Roman"/>
        </w:rPr>
        <w:t>Мероприятия программы представляют собой комплекс мер, направленных на достижение целей и решение основных задач Настоящей Программы.</w:t>
      </w:r>
    </w:p>
    <w:p w:rsidR="006A6D09" w:rsidRPr="00AC7232" w:rsidRDefault="006A6D09" w:rsidP="006A6D09">
      <w:pPr>
        <w:pStyle w:val="ab"/>
        <w:suppressAutoHyphens/>
        <w:autoSpaceDN w:val="0"/>
        <w:spacing w:after="0"/>
        <w:ind w:left="0" w:firstLine="709"/>
        <w:jc w:val="both"/>
        <w:textAlignment w:val="baseline"/>
        <w:rPr>
          <w:rFonts w:ascii="Times New Roman" w:hAnsi="Times New Roman"/>
        </w:rPr>
      </w:pPr>
      <w:r w:rsidRPr="00AC7232">
        <w:rPr>
          <w:rFonts w:ascii="Times New Roman" w:hAnsi="Times New Roman"/>
        </w:rPr>
        <w:t>Перечень мероприятий Программы, сроки их реализации и ответственные исполнители приведены в Плане – графике профилактических мероприятий на 2020 год, а также проект Плана-графика на последующие два года реализации программы (Приложение 1). План-график профилактических мероприятий сформирован  для  всех видов муниципального контроля, осуществляемых администрацией Новоцелинного сельсовета Кочковского района Новосибирской области.</w:t>
      </w:r>
    </w:p>
    <w:p w:rsidR="006A6D09" w:rsidRPr="00AC7232" w:rsidRDefault="006A6D09" w:rsidP="006A6D09">
      <w:pPr>
        <w:suppressAutoHyphens/>
        <w:autoSpaceDN w:val="0"/>
        <w:ind w:firstLine="709"/>
        <w:jc w:val="both"/>
        <w:textAlignment w:val="baseline"/>
        <w:rPr>
          <w:sz w:val="22"/>
          <w:szCs w:val="22"/>
        </w:rPr>
      </w:pPr>
      <w:r w:rsidRPr="00AC7232">
        <w:rPr>
          <w:sz w:val="22"/>
          <w:szCs w:val="22"/>
        </w:rPr>
        <w:t>В Программу возможно внесение изменений и корректировка перечня мероприятий в связи с необходимостью осуществления профилактических мер в отношении нарушений, выявленных в ходе проведения плановых и внеплановых проверок в рамках осуществления муниципального контроля, проведенных должностными лицами администрации Новоцелинного сельсовета Кочковского района Новосибирской области в 2020 году.</w:t>
      </w:r>
    </w:p>
    <w:p w:rsidR="006A6D09" w:rsidRPr="00AC7232" w:rsidRDefault="006A6D09" w:rsidP="006A6D09">
      <w:pPr>
        <w:pStyle w:val="ConsPlusNormal"/>
        <w:spacing w:before="120" w:after="120"/>
        <w:ind w:firstLine="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AC7232">
        <w:rPr>
          <w:rFonts w:ascii="Times New Roman" w:hAnsi="Times New Roman" w:cs="Times New Roman"/>
          <w:b/>
          <w:sz w:val="22"/>
          <w:szCs w:val="22"/>
        </w:rPr>
        <w:t>Раздел 4. Ресурсное обеспечение Программы</w:t>
      </w:r>
    </w:p>
    <w:p w:rsidR="006A6D09" w:rsidRPr="00AC7232" w:rsidRDefault="006A6D09" w:rsidP="006A6D09">
      <w:pPr>
        <w:pStyle w:val="ConsPlusNormal"/>
        <w:spacing w:before="120" w:after="120"/>
        <w:ind w:firstLine="0"/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6A6D09" w:rsidRPr="00AC7232" w:rsidRDefault="006A6D09" w:rsidP="006A6D09">
      <w:pPr>
        <w:jc w:val="both"/>
        <w:rPr>
          <w:sz w:val="22"/>
          <w:szCs w:val="22"/>
        </w:rPr>
      </w:pPr>
      <w:r w:rsidRPr="00AC7232">
        <w:rPr>
          <w:sz w:val="22"/>
          <w:szCs w:val="22"/>
        </w:rPr>
        <w:t xml:space="preserve">      Ресурсное обеспечение Программы включает в себя кадровое и информационно-аналитическое обеспечение ее реализации.</w:t>
      </w:r>
      <w:r w:rsidRPr="00AC7232">
        <w:rPr>
          <w:sz w:val="22"/>
          <w:szCs w:val="22"/>
        </w:rPr>
        <w:br/>
        <w:t>Для реализации профилактических мероприятий привлекаются специалисты администрации Новоцелинного сельсовета Кочковского района Новосибирской области.</w:t>
      </w:r>
    </w:p>
    <w:p w:rsidR="006A6D09" w:rsidRPr="00AC7232" w:rsidRDefault="006A6D09" w:rsidP="006A6D09">
      <w:pPr>
        <w:jc w:val="both"/>
        <w:rPr>
          <w:sz w:val="22"/>
          <w:szCs w:val="22"/>
        </w:rPr>
      </w:pPr>
      <w:r w:rsidRPr="00AC7232">
        <w:rPr>
          <w:sz w:val="22"/>
          <w:szCs w:val="22"/>
        </w:rPr>
        <w:t>Информационно-аналитическое обеспечение реализации Программы осуществляется с использованием официального сайта администрации Новоцелинного сельсовета Кочковского района Новосибирской области в информационно-телекоммуникационной сети Интернет (</w:t>
      </w:r>
      <w:hyperlink r:id="rId16" w:tgtFrame="_blank" w:history="1">
        <w:r w:rsidRPr="00AC7232">
          <w:rPr>
            <w:rStyle w:val="af4"/>
            <w:rFonts w:eastAsiaTheme="minorEastAsia"/>
            <w:color w:val="0077CC"/>
            <w:sz w:val="22"/>
            <w:szCs w:val="22"/>
            <w:shd w:val="clear" w:color="auto" w:fill="FFFFFF"/>
          </w:rPr>
          <w:t>http://novocelinnoe.nso.ru</w:t>
        </w:r>
      </w:hyperlink>
      <w:r w:rsidRPr="00AC7232">
        <w:rPr>
          <w:sz w:val="22"/>
          <w:szCs w:val="22"/>
        </w:rPr>
        <w:t>).</w:t>
      </w:r>
    </w:p>
    <w:p w:rsidR="006A6D09" w:rsidRPr="00AC7232" w:rsidRDefault="006A6D09" w:rsidP="006A6D09">
      <w:pPr>
        <w:jc w:val="both"/>
        <w:rPr>
          <w:sz w:val="22"/>
          <w:szCs w:val="22"/>
        </w:rPr>
      </w:pPr>
      <w:r w:rsidRPr="00AC7232">
        <w:rPr>
          <w:sz w:val="22"/>
          <w:szCs w:val="22"/>
        </w:rPr>
        <w:t>Финансовое обеспечение реализации Программы осуществляется в рамках финансирования мероприятий по осуществлению муниципального контроля.</w:t>
      </w:r>
    </w:p>
    <w:p w:rsidR="006A6D09" w:rsidRPr="00AC7232" w:rsidRDefault="006A6D09" w:rsidP="006A6D09">
      <w:pPr>
        <w:pStyle w:val="ConsPlusNormal"/>
        <w:spacing w:before="120" w:after="120"/>
        <w:ind w:firstLine="0"/>
        <w:rPr>
          <w:rFonts w:ascii="Times New Roman" w:hAnsi="Times New Roman" w:cs="Times New Roman"/>
          <w:b/>
          <w:sz w:val="22"/>
          <w:szCs w:val="22"/>
        </w:rPr>
      </w:pPr>
    </w:p>
    <w:p w:rsidR="006A6D09" w:rsidRPr="00AC7232" w:rsidRDefault="006A6D09" w:rsidP="006A6D09">
      <w:pPr>
        <w:pStyle w:val="ConsPlusNormal"/>
        <w:spacing w:before="120" w:after="120"/>
        <w:ind w:firstLine="0"/>
        <w:rPr>
          <w:rFonts w:ascii="Times New Roman" w:hAnsi="Times New Roman" w:cs="Times New Roman"/>
          <w:b/>
          <w:sz w:val="22"/>
          <w:szCs w:val="22"/>
        </w:rPr>
      </w:pPr>
    </w:p>
    <w:p w:rsidR="006A6D09" w:rsidRPr="00AC7232" w:rsidRDefault="006A6D09" w:rsidP="006A6D09">
      <w:pPr>
        <w:pStyle w:val="ConsPlusNormal"/>
        <w:spacing w:before="120" w:after="120"/>
        <w:ind w:firstLine="0"/>
        <w:rPr>
          <w:rFonts w:ascii="Times New Roman" w:hAnsi="Times New Roman" w:cs="Times New Roman"/>
          <w:b/>
          <w:sz w:val="22"/>
          <w:szCs w:val="22"/>
        </w:rPr>
      </w:pPr>
    </w:p>
    <w:p w:rsidR="006A6D09" w:rsidRPr="00AC7232" w:rsidRDefault="006A6D09" w:rsidP="006A6D09">
      <w:pPr>
        <w:pStyle w:val="ConsPlusNormal"/>
        <w:spacing w:before="120" w:after="120"/>
        <w:ind w:firstLine="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AC7232">
        <w:rPr>
          <w:rFonts w:ascii="Times New Roman" w:hAnsi="Times New Roman" w:cs="Times New Roman"/>
          <w:b/>
          <w:sz w:val="22"/>
          <w:szCs w:val="22"/>
        </w:rPr>
        <w:lastRenderedPageBreak/>
        <w:t>Раздел 5. Оценка эффективности Программы</w:t>
      </w:r>
    </w:p>
    <w:p w:rsidR="006A6D09" w:rsidRPr="00AC7232" w:rsidRDefault="006A6D09" w:rsidP="006A6D09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AC7232">
        <w:rPr>
          <w:rFonts w:ascii="Times New Roman" w:hAnsi="Times New Roman" w:cs="Times New Roman"/>
          <w:sz w:val="22"/>
          <w:szCs w:val="22"/>
        </w:rPr>
        <w:t>Методика оценки эффективности и результативности профилактических мероприятий предназначена способствовать максимальному достижению общественно значимых результатов снижения, причиняемого подконтрольными субъектами вреда (ущерба) охраняемым законом ценностям, при проведении профилактических мероприятий и представлена в Приложении 2 к настоящей Программе.</w:t>
      </w:r>
    </w:p>
    <w:p w:rsidR="006A6D09" w:rsidRPr="00AC7232" w:rsidRDefault="006A6D09" w:rsidP="006A6D09">
      <w:pPr>
        <w:spacing w:before="100" w:beforeAutospacing="1" w:after="100" w:afterAutospacing="1"/>
        <w:outlineLvl w:val="2"/>
        <w:rPr>
          <w:b/>
          <w:bCs/>
          <w:sz w:val="22"/>
          <w:szCs w:val="22"/>
        </w:rPr>
      </w:pPr>
    </w:p>
    <w:p w:rsidR="006A6D09" w:rsidRDefault="006A6D09" w:rsidP="006A6D09">
      <w:pPr>
        <w:spacing w:before="100" w:beforeAutospacing="1" w:after="100" w:afterAutospacing="1"/>
        <w:outlineLvl w:val="2"/>
        <w:rPr>
          <w:b/>
          <w:bCs/>
          <w:sz w:val="27"/>
          <w:szCs w:val="27"/>
        </w:rPr>
      </w:pPr>
    </w:p>
    <w:p w:rsidR="006A6D09" w:rsidRDefault="006A6D09" w:rsidP="006A6D09">
      <w:pPr>
        <w:spacing w:before="100" w:beforeAutospacing="1" w:after="100" w:afterAutospacing="1"/>
        <w:outlineLvl w:val="2"/>
        <w:rPr>
          <w:b/>
          <w:bCs/>
          <w:sz w:val="27"/>
          <w:szCs w:val="27"/>
        </w:rPr>
      </w:pPr>
    </w:p>
    <w:p w:rsidR="006A6D09" w:rsidRDefault="006A6D09" w:rsidP="006A6D09">
      <w:pPr>
        <w:spacing w:before="100" w:beforeAutospacing="1" w:after="100" w:afterAutospacing="1"/>
        <w:outlineLvl w:val="2"/>
        <w:rPr>
          <w:b/>
          <w:bCs/>
          <w:sz w:val="27"/>
          <w:szCs w:val="27"/>
        </w:rPr>
      </w:pPr>
    </w:p>
    <w:p w:rsidR="006A6D09" w:rsidRDefault="006A6D09" w:rsidP="006A6D09">
      <w:pPr>
        <w:spacing w:before="100" w:beforeAutospacing="1" w:after="100" w:afterAutospacing="1"/>
        <w:outlineLvl w:val="2"/>
        <w:rPr>
          <w:b/>
          <w:bCs/>
          <w:sz w:val="27"/>
          <w:szCs w:val="27"/>
        </w:rPr>
      </w:pPr>
    </w:p>
    <w:p w:rsidR="006A6D09" w:rsidRDefault="006A6D09" w:rsidP="006A6D09">
      <w:pPr>
        <w:spacing w:before="100" w:beforeAutospacing="1" w:after="100" w:afterAutospacing="1"/>
        <w:outlineLvl w:val="2"/>
        <w:rPr>
          <w:b/>
          <w:bCs/>
          <w:sz w:val="27"/>
          <w:szCs w:val="27"/>
        </w:rPr>
      </w:pPr>
    </w:p>
    <w:p w:rsidR="006A6D09" w:rsidRDefault="006A6D09" w:rsidP="006A6D09">
      <w:pPr>
        <w:spacing w:before="100" w:beforeAutospacing="1" w:after="100" w:afterAutospacing="1"/>
        <w:outlineLvl w:val="2"/>
        <w:rPr>
          <w:b/>
          <w:bCs/>
          <w:sz w:val="27"/>
          <w:szCs w:val="27"/>
        </w:rPr>
      </w:pPr>
    </w:p>
    <w:p w:rsidR="006A6D09" w:rsidRDefault="006A6D09" w:rsidP="006A6D09">
      <w:pPr>
        <w:spacing w:before="100" w:beforeAutospacing="1" w:after="100" w:afterAutospacing="1"/>
        <w:outlineLvl w:val="2"/>
        <w:rPr>
          <w:b/>
          <w:bCs/>
          <w:sz w:val="27"/>
          <w:szCs w:val="27"/>
        </w:rPr>
        <w:sectPr w:rsidR="006A6D09" w:rsidSect="006A6D09">
          <w:footerReference w:type="default" r:id="rId17"/>
          <w:pgSz w:w="11906" w:h="16840"/>
          <w:pgMar w:top="1134" w:right="1559" w:bottom="1134" w:left="1276" w:header="709" w:footer="709" w:gutter="0"/>
          <w:cols w:space="709"/>
          <w:docGrid w:linePitch="360"/>
        </w:sectPr>
      </w:pPr>
    </w:p>
    <w:p w:rsidR="006A6D09" w:rsidRPr="00AC7232" w:rsidRDefault="006A6D09" w:rsidP="006A6D09">
      <w:pPr>
        <w:widowControl w:val="0"/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AC7232">
        <w:rPr>
          <w:sz w:val="22"/>
          <w:szCs w:val="22"/>
        </w:rPr>
        <w:lastRenderedPageBreak/>
        <w:t>Приложение 1</w:t>
      </w:r>
    </w:p>
    <w:p w:rsidR="006A6D09" w:rsidRPr="00AC7232" w:rsidRDefault="006A6D09" w:rsidP="006A6D09">
      <w:pPr>
        <w:widowControl w:val="0"/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AC7232">
        <w:rPr>
          <w:sz w:val="22"/>
          <w:szCs w:val="22"/>
        </w:rPr>
        <w:t xml:space="preserve">к Программе профилактики нарушений </w:t>
      </w:r>
    </w:p>
    <w:p w:rsidR="006A6D09" w:rsidRPr="00AC7232" w:rsidRDefault="006A6D09" w:rsidP="006A6D09">
      <w:pPr>
        <w:widowControl w:val="0"/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AC7232">
        <w:rPr>
          <w:sz w:val="22"/>
          <w:szCs w:val="22"/>
        </w:rPr>
        <w:t xml:space="preserve">обязательных требований законодательства </w:t>
      </w:r>
    </w:p>
    <w:p w:rsidR="006A6D09" w:rsidRPr="00AC7232" w:rsidRDefault="006A6D09" w:rsidP="006A6D09">
      <w:pPr>
        <w:widowControl w:val="0"/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AC7232">
        <w:rPr>
          <w:sz w:val="22"/>
          <w:szCs w:val="22"/>
        </w:rPr>
        <w:t>на 2020 год и плановый период 2021-2022 гг.</w:t>
      </w:r>
    </w:p>
    <w:p w:rsidR="006A6D09" w:rsidRPr="00AC7232" w:rsidRDefault="006A6D09" w:rsidP="006A6D09">
      <w:pPr>
        <w:widowControl w:val="0"/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6A6D09" w:rsidRPr="00AC7232" w:rsidRDefault="006A6D09" w:rsidP="006A6D09">
      <w:pPr>
        <w:pStyle w:val="ConsPlusNormal"/>
        <w:jc w:val="right"/>
        <w:outlineLvl w:val="0"/>
        <w:rPr>
          <w:rFonts w:ascii="Times New Roman" w:hAnsi="Times New Roman" w:cs="Times New Roman"/>
          <w:sz w:val="22"/>
          <w:szCs w:val="22"/>
        </w:rPr>
      </w:pPr>
    </w:p>
    <w:p w:rsidR="006A6D09" w:rsidRPr="00AC7232" w:rsidRDefault="006A6D09" w:rsidP="006A6D09">
      <w:pPr>
        <w:suppressAutoHyphens/>
        <w:autoSpaceDN w:val="0"/>
        <w:jc w:val="center"/>
        <w:textAlignment w:val="baseline"/>
        <w:rPr>
          <w:b/>
          <w:sz w:val="22"/>
          <w:szCs w:val="22"/>
        </w:rPr>
      </w:pPr>
      <w:r w:rsidRPr="00AC7232">
        <w:rPr>
          <w:b/>
          <w:sz w:val="22"/>
          <w:szCs w:val="22"/>
        </w:rPr>
        <w:t>План-график</w:t>
      </w:r>
    </w:p>
    <w:p w:rsidR="006A6D09" w:rsidRPr="00AC7232" w:rsidRDefault="006A6D09" w:rsidP="006A6D09">
      <w:pPr>
        <w:suppressAutoHyphens/>
        <w:autoSpaceDN w:val="0"/>
        <w:jc w:val="center"/>
        <w:textAlignment w:val="baseline"/>
        <w:rPr>
          <w:b/>
          <w:sz w:val="22"/>
          <w:szCs w:val="22"/>
        </w:rPr>
      </w:pPr>
      <w:r w:rsidRPr="00AC7232">
        <w:rPr>
          <w:b/>
          <w:sz w:val="22"/>
          <w:szCs w:val="22"/>
        </w:rPr>
        <w:t>профилактических мероприятий на 2020 год</w:t>
      </w:r>
    </w:p>
    <w:p w:rsidR="006A6D09" w:rsidRPr="00AC7232" w:rsidRDefault="006A6D09" w:rsidP="006A6D09">
      <w:pPr>
        <w:suppressAutoHyphens/>
        <w:autoSpaceDN w:val="0"/>
        <w:jc w:val="center"/>
        <w:textAlignment w:val="baseline"/>
        <w:rPr>
          <w:sz w:val="22"/>
          <w:szCs w:val="22"/>
        </w:rPr>
      </w:pPr>
    </w:p>
    <w:tbl>
      <w:tblPr>
        <w:tblW w:w="14727" w:type="dxa"/>
        <w:tblInd w:w="-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552"/>
        <w:gridCol w:w="4110"/>
        <w:gridCol w:w="2694"/>
        <w:gridCol w:w="2268"/>
        <w:gridCol w:w="2268"/>
        <w:gridCol w:w="2835"/>
      </w:tblGrid>
      <w:tr w:rsidR="006A6D09" w:rsidRPr="00AC7232" w:rsidTr="00162CDF">
        <w:trPr>
          <w:trHeight w:val="675"/>
        </w:trPr>
        <w:tc>
          <w:tcPr>
            <w:tcW w:w="55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6D09" w:rsidRPr="00AC7232" w:rsidRDefault="006A6D09" w:rsidP="00162CDF">
            <w:pPr>
              <w:suppressAutoHyphens/>
              <w:autoSpaceDN w:val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AC7232">
              <w:rPr>
                <w:b/>
                <w:sz w:val="22"/>
                <w:szCs w:val="22"/>
              </w:rPr>
              <w:t>№ п/п</w:t>
            </w:r>
          </w:p>
        </w:tc>
        <w:tc>
          <w:tcPr>
            <w:tcW w:w="41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6D09" w:rsidRPr="00AC7232" w:rsidRDefault="006A6D09" w:rsidP="00162CDF">
            <w:pPr>
              <w:suppressAutoHyphens/>
              <w:autoSpaceDN w:val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AC7232">
              <w:rPr>
                <w:b/>
                <w:sz w:val="22"/>
                <w:szCs w:val="22"/>
              </w:rPr>
              <w:t>Наименование мероприятия по профилактике нарушений обязательных требований</w:t>
            </w:r>
          </w:p>
        </w:tc>
        <w:tc>
          <w:tcPr>
            <w:tcW w:w="269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6D09" w:rsidRPr="00AC7232" w:rsidRDefault="006A6D09" w:rsidP="00162CDF">
            <w:pPr>
              <w:suppressAutoHyphens/>
              <w:autoSpaceDN w:val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AC7232">
              <w:rPr>
                <w:b/>
                <w:sz w:val="22"/>
                <w:szCs w:val="22"/>
              </w:rPr>
              <w:t>Ответственные исполнители</w:t>
            </w:r>
          </w:p>
        </w:tc>
        <w:tc>
          <w:tcPr>
            <w:tcW w:w="2268" w:type="dxa"/>
            <w:vAlign w:val="center"/>
          </w:tcPr>
          <w:p w:rsidR="006A6D09" w:rsidRPr="00AC7232" w:rsidRDefault="006A6D09" w:rsidP="00162CDF">
            <w:pPr>
              <w:suppressAutoHyphens/>
              <w:autoSpaceDN w:val="0"/>
              <w:ind w:right="-17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AC7232">
              <w:rPr>
                <w:b/>
                <w:sz w:val="22"/>
                <w:szCs w:val="22"/>
              </w:rPr>
              <w:t>Периодичность проведения, сроки исполнения</w:t>
            </w:r>
          </w:p>
        </w:tc>
        <w:tc>
          <w:tcPr>
            <w:tcW w:w="2268" w:type="dxa"/>
          </w:tcPr>
          <w:p w:rsidR="006A6D09" w:rsidRPr="00AC7232" w:rsidRDefault="006A6D09" w:rsidP="00162CDF">
            <w:pPr>
              <w:suppressAutoHyphens/>
              <w:autoSpaceDN w:val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AC7232">
              <w:rPr>
                <w:b/>
                <w:sz w:val="22"/>
                <w:szCs w:val="22"/>
              </w:rPr>
              <w:t>Адресаты мероприятия</w:t>
            </w:r>
          </w:p>
        </w:tc>
        <w:tc>
          <w:tcPr>
            <w:tcW w:w="2835" w:type="dxa"/>
          </w:tcPr>
          <w:p w:rsidR="006A6D09" w:rsidRPr="00AC7232" w:rsidRDefault="006A6D09" w:rsidP="00162CDF">
            <w:pPr>
              <w:suppressAutoHyphens/>
              <w:autoSpaceDN w:val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AC7232">
              <w:rPr>
                <w:b/>
                <w:sz w:val="22"/>
                <w:szCs w:val="22"/>
              </w:rPr>
              <w:t>Ожидаемые результаты проведения мероприятий</w:t>
            </w:r>
          </w:p>
        </w:tc>
      </w:tr>
      <w:tr w:rsidR="006A6D09" w:rsidRPr="00AC7232" w:rsidTr="00162CDF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6A6D09">
            <w:pPr>
              <w:numPr>
                <w:ilvl w:val="0"/>
                <w:numId w:val="1"/>
              </w:numPr>
              <w:suppressAutoHyphens/>
              <w:autoSpaceDN w:val="0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autoSpaceDN w:val="0"/>
              <w:jc w:val="both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Актуализация размещенных на официальном сайте администрации Новоцелинного сельсовета Кочковского района Новосибирской области(далее – администрация) актов (далее – НПА), содержащих обязательные требования, оценка соблюдения которых является предметом муниципального контроля по каждому виду муниципального контроля.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Специалист 1 разряда администрации Новоцелинного сельсовета Кочковского района Новосибирской области</w:t>
            </w:r>
          </w:p>
        </w:tc>
        <w:tc>
          <w:tcPr>
            <w:tcW w:w="2268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По мере необходимости (в случае отмены действующих или принятия новых нормативных правовых актов, мониторинг НПА ежемесячно)</w:t>
            </w:r>
          </w:p>
        </w:tc>
        <w:tc>
          <w:tcPr>
            <w:tcW w:w="2268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6A6D09" w:rsidRPr="00AC7232" w:rsidTr="00162CDF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6A6D09">
            <w:pPr>
              <w:numPr>
                <w:ilvl w:val="0"/>
                <w:numId w:val="1"/>
              </w:numPr>
              <w:suppressAutoHyphens/>
              <w:autoSpaceDN w:val="0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autoSpaceDN w:val="0"/>
              <w:jc w:val="both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Информирование юридических лиц, индивидуальных предпринимателей по вопросам соблюдения обязательных требований, оценка соблюдения которых является предметом муниципального контроля, в том числе посредством размещения на официальном сайте администрации руководств (памяток) по соблюдению обязательных требований.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Специалист 1 разряда администрации Новоцелинного сельсовета Кочковского района Новосибирской области</w:t>
            </w:r>
          </w:p>
        </w:tc>
        <w:tc>
          <w:tcPr>
            <w:tcW w:w="2268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 xml:space="preserve">По мере </w:t>
            </w:r>
          </w:p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обращения</w:t>
            </w:r>
          </w:p>
        </w:tc>
        <w:tc>
          <w:tcPr>
            <w:tcW w:w="2268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6A6D09" w:rsidRPr="00AC7232" w:rsidTr="00162CDF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6A6D09">
            <w:pPr>
              <w:numPr>
                <w:ilvl w:val="0"/>
                <w:numId w:val="1"/>
              </w:numPr>
              <w:suppressAutoHyphens/>
              <w:autoSpaceDN w:val="0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autoSpaceDN w:val="0"/>
              <w:jc w:val="both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 xml:space="preserve">Опубликование в  периодическом печатном издании «Новоцелинный вестник» информации  для юридических лиц и индивидуальных предпринимателей </w:t>
            </w:r>
            <w:r w:rsidRPr="00AC7232">
              <w:rPr>
                <w:sz w:val="22"/>
                <w:szCs w:val="22"/>
              </w:rPr>
              <w:lastRenderedPageBreak/>
              <w:t>по вопросам соблюдения обязательных требований, оценка соблюдения которых является предметом муниципального контроля.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lastRenderedPageBreak/>
              <w:t xml:space="preserve">Специалист 1 разряда администрации Новоцелинного сельсовета Кочковского района </w:t>
            </w:r>
            <w:r w:rsidRPr="00AC7232">
              <w:rPr>
                <w:sz w:val="22"/>
                <w:szCs w:val="22"/>
              </w:rPr>
              <w:lastRenderedPageBreak/>
              <w:t>Новосибирской области</w:t>
            </w:r>
          </w:p>
        </w:tc>
        <w:tc>
          <w:tcPr>
            <w:tcW w:w="2268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lastRenderedPageBreak/>
              <w:t xml:space="preserve">По мере необходимости </w:t>
            </w:r>
          </w:p>
        </w:tc>
        <w:tc>
          <w:tcPr>
            <w:tcW w:w="2268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 xml:space="preserve">Повышение информированности подконтрольных субъектов о действующих обязательных </w:t>
            </w:r>
            <w:r w:rsidRPr="00AC7232">
              <w:rPr>
                <w:sz w:val="22"/>
                <w:szCs w:val="22"/>
              </w:rPr>
              <w:lastRenderedPageBreak/>
              <w:t>требованиях</w:t>
            </w:r>
          </w:p>
        </w:tc>
      </w:tr>
      <w:tr w:rsidR="006A6D09" w:rsidRPr="00AC7232" w:rsidTr="00162CDF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6A6D09">
            <w:pPr>
              <w:numPr>
                <w:ilvl w:val="0"/>
                <w:numId w:val="1"/>
              </w:numPr>
              <w:suppressAutoHyphens/>
              <w:autoSpaceDN w:val="0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autoSpaceDN w:val="0"/>
              <w:jc w:val="both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Обобщение практики осуществления администрацией муниципального контроля размещение на официальном сайте администрации соответствующей информации,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и гражданами  в целях недопущения таких нарушений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Специалист 1 разряда администрации Новоцелинного сельсовета Кочковского района Новосибирской области</w:t>
            </w:r>
          </w:p>
        </w:tc>
        <w:tc>
          <w:tcPr>
            <w:tcW w:w="2268" w:type="dxa"/>
          </w:tcPr>
          <w:p w:rsidR="006A6D09" w:rsidRPr="00AC7232" w:rsidRDefault="006A6D09" w:rsidP="00162CDF">
            <w:pPr>
              <w:tabs>
                <w:tab w:val="left" w:pos="513"/>
                <w:tab w:val="center" w:pos="1008"/>
              </w:tabs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 xml:space="preserve">февраль, </w:t>
            </w:r>
          </w:p>
          <w:p w:rsidR="006A6D09" w:rsidRPr="00AC7232" w:rsidRDefault="006A6D09" w:rsidP="00162CDF">
            <w:pPr>
              <w:tabs>
                <w:tab w:val="left" w:pos="513"/>
                <w:tab w:val="center" w:pos="1008"/>
              </w:tabs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 xml:space="preserve">сентябрь </w:t>
            </w:r>
          </w:p>
          <w:p w:rsidR="006A6D09" w:rsidRPr="00AC7232" w:rsidRDefault="006A6D09" w:rsidP="00162CDF">
            <w:pPr>
              <w:tabs>
                <w:tab w:val="left" w:pos="513"/>
                <w:tab w:val="center" w:pos="1008"/>
              </w:tabs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 xml:space="preserve">2020 года </w:t>
            </w:r>
          </w:p>
        </w:tc>
        <w:tc>
          <w:tcPr>
            <w:tcW w:w="2268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Предотвращение нарушений обязательных требований</w:t>
            </w:r>
          </w:p>
        </w:tc>
      </w:tr>
      <w:tr w:rsidR="006A6D09" w:rsidRPr="00AC7232" w:rsidTr="00162CDF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6A6D09">
            <w:pPr>
              <w:numPr>
                <w:ilvl w:val="0"/>
                <w:numId w:val="1"/>
              </w:numPr>
              <w:suppressAutoHyphens/>
              <w:autoSpaceDN w:val="0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suppressAutoHyphens/>
              <w:autoSpaceDN w:val="0"/>
              <w:jc w:val="both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Выдача предостережений установленного образца о недопустимости нарушений обязательных требований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Специалист 1 разряда администрации Новоцелинногосельсовета Кочковского района Новосибирской области</w:t>
            </w:r>
          </w:p>
        </w:tc>
        <w:tc>
          <w:tcPr>
            <w:tcW w:w="2268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 xml:space="preserve">В случаях, предусмотренных </w:t>
            </w:r>
            <w:hyperlink w:anchor="P385" w:history="1">
              <w:r w:rsidRPr="00AC7232">
                <w:rPr>
                  <w:color w:val="000000" w:themeColor="text1"/>
                  <w:sz w:val="22"/>
                  <w:szCs w:val="22"/>
                </w:rPr>
                <w:t>частью 5</w:t>
              </w:r>
            </w:hyperlink>
            <w:hyperlink w:anchor="P387" w:history="1">
              <w:r w:rsidRPr="00AC7232">
                <w:rPr>
                  <w:color w:val="000000" w:themeColor="text1"/>
                  <w:sz w:val="22"/>
                  <w:szCs w:val="22"/>
                </w:rPr>
                <w:t>статьи 8.2</w:t>
              </w:r>
            </w:hyperlink>
            <w:r w:rsidRPr="00AC7232">
              <w:rPr>
                <w:color w:val="000000" w:themeColor="text1"/>
                <w:sz w:val="22"/>
                <w:szCs w:val="22"/>
              </w:rPr>
              <w:t xml:space="preserve"> Федерального закона от 26.12.</w:t>
            </w:r>
            <w:r w:rsidRPr="00AC7232">
              <w:rPr>
                <w:sz w:val="22"/>
                <w:szCs w:val="22"/>
              </w:rPr>
              <w:t>2008 №294-ФЗ</w:t>
            </w:r>
          </w:p>
        </w:tc>
        <w:tc>
          <w:tcPr>
            <w:tcW w:w="2268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Предотвращение нарушений обязательных требований</w:t>
            </w:r>
          </w:p>
        </w:tc>
      </w:tr>
      <w:tr w:rsidR="006A6D09" w:rsidRPr="00AC7232" w:rsidTr="00162CDF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6A6D09">
            <w:pPr>
              <w:numPr>
                <w:ilvl w:val="0"/>
                <w:numId w:val="1"/>
              </w:numPr>
              <w:suppressAutoHyphens/>
              <w:autoSpaceDN w:val="0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suppressAutoHyphens/>
              <w:autoSpaceDN w:val="0"/>
              <w:jc w:val="both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Проведение мероприятий по оценке эффективности и результативности профилактических мероприятий с учетом целевых показателей, установленных в разделе 5 Программы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Специалист 1 разряда администрации Новоцелинного сельсовета Кочковского района Новосибирской области</w:t>
            </w:r>
          </w:p>
        </w:tc>
        <w:tc>
          <w:tcPr>
            <w:tcW w:w="2268" w:type="dxa"/>
          </w:tcPr>
          <w:p w:rsidR="006A6D09" w:rsidRPr="00AC7232" w:rsidRDefault="006A6D09" w:rsidP="00162CDF">
            <w:pPr>
              <w:pStyle w:val="ConsPlusNormal"/>
              <w:ind w:firstLine="18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AC7232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Ежегодно,</w:t>
            </w:r>
          </w:p>
          <w:p w:rsidR="006A6D09" w:rsidRPr="00AC7232" w:rsidRDefault="006A6D09" w:rsidP="00162CDF">
            <w:pPr>
              <w:pStyle w:val="ConsPlusNormal"/>
              <w:ind w:firstLine="18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AC7232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не позднее 1 апреля года, следующего за отчетным</w:t>
            </w:r>
          </w:p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2268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Доклад об эффективности и результативности профилактических мероприятий за отчетный (прошедший) год</w:t>
            </w:r>
          </w:p>
        </w:tc>
      </w:tr>
    </w:tbl>
    <w:p w:rsidR="006A6D09" w:rsidRPr="00AC7232" w:rsidRDefault="006A6D09" w:rsidP="006A6D09">
      <w:pPr>
        <w:suppressAutoHyphens/>
        <w:autoSpaceDN w:val="0"/>
        <w:jc w:val="center"/>
        <w:textAlignment w:val="baseline"/>
        <w:rPr>
          <w:b/>
          <w:sz w:val="22"/>
          <w:szCs w:val="22"/>
        </w:rPr>
      </w:pPr>
    </w:p>
    <w:p w:rsidR="006A6D09" w:rsidRPr="00AC7232" w:rsidRDefault="006A6D09" w:rsidP="006A6D09">
      <w:pPr>
        <w:suppressAutoHyphens/>
        <w:autoSpaceDN w:val="0"/>
        <w:jc w:val="center"/>
        <w:textAlignment w:val="baseline"/>
        <w:rPr>
          <w:b/>
          <w:sz w:val="22"/>
          <w:szCs w:val="22"/>
        </w:rPr>
      </w:pPr>
    </w:p>
    <w:p w:rsidR="006A6D09" w:rsidRPr="00AC7232" w:rsidRDefault="006A6D09" w:rsidP="006A6D09">
      <w:pPr>
        <w:suppressAutoHyphens/>
        <w:autoSpaceDN w:val="0"/>
        <w:jc w:val="center"/>
        <w:textAlignment w:val="baseline"/>
        <w:rPr>
          <w:b/>
          <w:sz w:val="22"/>
          <w:szCs w:val="22"/>
        </w:rPr>
      </w:pPr>
      <w:r w:rsidRPr="00AC7232">
        <w:rPr>
          <w:b/>
          <w:sz w:val="22"/>
          <w:szCs w:val="22"/>
        </w:rPr>
        <w:t>ПРОЕКТ Плана-графика</w:t>
      </w:r>
    </w:p>
    <w:p w:rsidR="006A6D09" w:rsidRPr="00AC7232" w:rsidRDefault="006A6D09" w:rsidP="006A6D09">
      <w:pPr>
        <w:suppressAutoHyphens/>
        <w:autoSpaceDN w:val="0"/>
        <w:jc w:val="center"/>
        <w:textAlignment w:val="baseline"/>
        <w:rPr>
          <w:b/>
          <w:sz w:val="22"/>
          <w:szCs w:val="22"/>
        </w:rPr>
      </w:pPr>
      <w:r w:rsidRPr="00AC7232">
        <w:rPr>
          <w:b/>
          <w:sz w:val="22"/>
          <w:szCs w:val="22"/>
        </w:rPr>
        <w:t>профилактических мероприятий на плановый период 2021-2022 гг.</w:t>
      </w:r>
    </w:p>
    <w:p w:rsidR="006A6D09" w:rsidRPr="00AC7232" w:rsidRDefault="006A6D09" w:rsidP="006A6D09">
      <w:pPr>
        <w:suppressAutoHyphens/>
        <w:autoSpaceDN w:val="0"/>
        <w:jc w:val="center"/>
        <w:textAlignment w:val="baseline"/>
        <w:rPr>
          <w:b/>
          <w:sz w:val="22"/>
          <w:szCs w:val="22"/>
        </w:rPr>
      </w:pPr>
    </w:p>
    <w:tbl>
      <w:tblPr>
        <w:tblW w:w="14727" w:type="dxa"/>
        <w:tblInd w:w="-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552"/>
        <w:gridCol w:w="4110"/>
        <w:gridCol w:w="2694"/>
        <w:gridCol w:w="2268"/>
        <w:gridCol w:w="2268"/>
        <w:gridCol w:w="2835"/>
      </w:tblGrid>
      <w:tr w:rsidR="006A6D09" w:rsidRPr="00AC7232" w:rsidTr="00162CDF">
        <w:trPr>
          <w:trHeight w:val="675"/>
        </w:trPr>
        <w:tc>
          <w:tcPr>
            <w:tcW w:w="55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6D09" w:rsidRPr="00AC7232" w:rsidRDefault="006A6D09" w:rsidP="00162CDF">
            <w:pPr>
              <w:suppressAutoHyphens/>
              <w:autoSpaceDN w:val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AC7232">
              <w:rPr>
                <w:b/>
                <w:sz w:val="22"/>
                <w:szCs w:val="22"/>
              </w:rPr>
              <w:lastRenderedPageBreak/>
              <w:t>№ п/п</w:t>
            </w:r>
          </w:p>
        </w:tc>
        <w:tc>
          <w:tcPr>
            <w:tcW w:w="41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6D09" w:rsidRPr="00AC7232" w:rsidRDefault="006A6D09" w:rsidP="00162CDF">
            <w:pPr>
              <w:suppressAutoHyphens/>
              <w:autoSpaceDN w:val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AC7232">
              <w:rPr>
                <w:b/>
                <w:sz w:val="22"/>
                <w:szCs w:val="22"/>
              </w:rPr>
              <w:t>Наименование мероприятия по профилактике нарушений обязательных требований</w:t>
            </w:r>
          </w:p>
        </w:tc>
        <w:tc>
          <w:tcPr>
            <w:tcW w:w="269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A6D09" w:rsidRPr="00AC7232" w:rsidRDefault="006A6D09" w:rsidP="00162CDF">
            <w:pPr>
              <w:suppressAutoHyphens/>
              <w:autoSpaceDN w:val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AC7232">
              <w:rPr>
                <w:b/>
                <w:sz w:val="22"/>
                <w:szCs w:val="22"/>
              </w:rPr>
              <w:t>Ответственные исполнители</w:t>
            </w:r>
          </w:p>
        </w:tc>
        <w:tc>
          <w:tcPr>
            <w:tcW w:w="2268" w:type="dxa"/>
            <w:vAlign w:val="center"/>
          </w:tcPr>
          <w:p w:rsidR="006A6D09" w:rsidRPr="00AC7232" w:rsidRDefault="006A6D09" w:rsidP="00162CDF">
            <w:pPr>
              <w:suppressAutoHyphens/>
              <w:autoSpaceDN w:val="0"/>
              <w:ind w:right="-17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AC7232">
              <w:rPr>
                <w:b/>
                <w:sz w:val="22"/>
                <w:szCs w:val="22"/>
              </w:rPr>
              <w:t>Периодичность проведения, сроки исполнения</w:t>
            </w:r>
          </w:p>
        </w:tc>
        <w:tc>
          <w:tcPr>
            <w:tcW w:w="2268" w:type="dxa"/>
          </w:tcPr>
          <w:p w:rsidR="006A6D09" w:rsidRPr="00AC7232" w:rsidRDefault="006A6D09" w:rsidP="00162CDF">
            <w:pPr>
              <w:suppressAutoHyphens/>
              <w:autoSpaceDN w:val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AC7232">
              <w:rPr>
                <w:b/>
                <w:sz w:val="22"/>
                <w:szCs w:val="22"/>
              </w:rPr>
              <w:t>Адресаты мероприятия</w:t>
            </w:r>
          </w:p>
        </w:tc>
        <w:tc>
          <w:tcPr>
            <w:tcW w:w="2835" w:type="dxa"/>
          </w:tcPr>
          <w:p w:rsidR="006A6D09" w:rsidRPr="00AC7232" w:rsidRDefault="006A6D09" w:rsidP="00162CDF">
            <w:pPr>
              <w:suppressAutoHyphens/>
              <w:autoSpaceDN w:val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AC7232">
              <w:rPr>
                <w:b/>
                <w:sz w:val="22"/>
                <w:szCs w:val="22"/>
              </w:rPr>
              <w:t>Ожидаемые результаты проведения мероприятий</w:t>
            </w:r>
          </w:p>
        </w:tc>
      </w:tr>
      <w:tr w:rsidR="006A6D09" w:rsidRPr="00AC7232" w:rsidTr="00162CDF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suppressAutoHyphens/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1.</w:t>
            </w: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autoSpaceDN w:val="0"/>
              <w:jc w:val="both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Актуализация размещенных на официальном сайте администрации Новоцелинного сельсовета Кочковского района Новосибирской области(далее – администрация) актов (далее – НПА), содержащих обязательные требования, оценка соблюдения которых является предметом муниципального контроля по каждому виду муниципального контроля.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Специалист 1 разряда администрации Новоцелинного сельсовета Кочковского района Новосибирской области</w:t>
            </w:r>
          </w:p>
        </w:tc>
        <w:tc>
          <w:tcPr>
            <w:tcW w:w="2268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По мере необходимости (в случае отмены действующих или принятия новых нормативных правовых актов, мониторинг НПА ежемесячно)</w:t>
            </w:r>
          </w:p>
        </w:tc>
        <w:tc>
          <w:tcPr>
            <w:tcW w:w="2268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6A6D09" w:rsidRPr="00AC7232" w:rsidTr="00162CDF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suppressAutoHyphens/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2.</w:t>
            </w: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autoSpaceDN w:val="0"/>
              <w:jc w:val="both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Информирование юридических лиц, индивидуальных предпринимателей по вопросам соблюдения обязательных требований, оценка соблюдения которых является предметом муниципального контроля, в том числе посредством размещения на официальном сайте администрации руководств (памяток) по соблюдению обязательных требований.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Специалист 1 разряда администрации Новоцелинного сельсовета Кочковского района Новосибирской области</w:t>
            </w:r>
          </w:p>
        </w:tc>
        <w:tc>
          <w:tcPr>
            <w:tcW w:w="2268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 xml:space="preserve">По мере </w:t>
            </w:r>
          </w:p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обращения</w:t>
            </w:r>
          </w:p>
        </w:tc>
        <w:tc>
          <w:tcPr>
            <w:tcW w:w="2268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6A6D09" w:rsidRPr="00AC7232" w:rsidTr="00162CDF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suppressAutoHyphens/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3.</w:t>
            </w: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autoSpaceDN w:val="0"/>
              <w:jc w:val="both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Опубликование в  периодическом печатном издании «Новоцелинный вестник» информации  для юридических лиц и индивидуальных предпринимателей по вопросам соблюдения обязательных требований, оценка соблюдения которых является предметом муниципального контроля.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Специалист 1 разряда администрации Новоцелинного сельсовета Кочковского района Новосибирской области</w:t>
            </w:r>
          </w:p>
        </w:tc>
        <w:tc>
          <w:tcPr>
            <w:tcW w:w="2268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 xml:space="preserve">По мере необходимости </w:t>
            </w:r>
          </w:p>
        </w:tc>
        <w:tc>
          <w:tcPr>
            <w:tcW w:w="2268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6A6D09" w:rsidRPr="00AC7232" w:rsidTr="00162CDF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suppressAutoHyphens/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4.</w:t>
            </w: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autoSpaceDN w:val="0"/>
              <w:jc w:val="both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 xml:space="preserve">Обобщение практики осуществления администрацией муниципального контроля размещение на официальном сайте администрации соответствующей </w:t>
            </w:r>
            <w:r w:rsidRPr="00AC7232">
              <w:rPr>
                <w:sz w:val="22"/>
                <w:szCs w:val="22"/>
              </w:rPr>
              <w:lastRenderedPageBreak/>
              <w:t>информации,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и гражданами  в целях недопущения таких нарушений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lastRenderedPageBreak/>
              <w:t xml:space="preserve">Специалист 1 разряда администрации Новоцелинного сельсовета Кочковского района </w:t>
            </w:r>
            <w:r w:rsidRPr="00AC7232">
              <w:rPr>
                <w:sz w:val="22"/>
                <w:szCs w:val="22"/>
              </w:rPr>
              <w:lastRenderedPageBreak/>
              <w:t>Новосибирской области</w:t>
            </w:r>
          </w:p>
        </w:tc>
        <w:tc>
          <w:tcPr>
            <w:tcW w:w="2268" w:type="dxa"/>
          </w:tcPr>
          <w:p w:rsidR="006A6D09" w:rsidRPr="00AC7232" w:rsidRDefault="006A6D09" w:rsidP="00162CDF">
            <w:pPr>
              <w:tabs>
                <w:tab w:val="left" w:pos="513"/>
                <w:tab w:val="center" w:pos="1008"/>
              </w:tabs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lastRenderedPageBreak/>
              <w:t xml:space="preserve">февраль, </w:t>
            </w:r>
          </w:p>
          <w:p w:rsidR="006A6D09" w:rsidRPr="00AC7232" w:rsidRDefault="006A6D09" w:rsidP="00162CDF">
            <w:pPr>
              <w:tabs>
                <w:tab w:val="left" w:pos="513"/>
                <w:tab w:val="center" w:pos="1008"/>
              </w:tabs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 xml:space="preserve">сентябрь </w:t>
            </w:r>
          </w:p>
          <w:p w:rsidR="006A6D09" w:rsidRPr="00AC7232" w:rsidRDefault="006A6D09" w:rsidP="00162CDF">
            <w:pPr>
              <w:tabs>
                <w:tab w:val="left" w:pos="513"/>
                <w:tab w:val="center" w:pos="1008"/>
              </w:tabs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2021-2022 гг.</w:t>
            </w:r>
          </w:p>
        </w:tc>
        <w:tc>
          <w:tcPr>
            <w:tcW w:w="2268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Предотвращение нарушений обязательных требований</w:t>
            </w:r>
          </w:p>
        </w:tc>
      </w:tr>
      <w:tr w:rsidR="006A6D09" w:rsidRPr="00AC7232" w:rsidTr="00162CDF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suppressAutoHyphens/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lastRenderedPageBreak/>
              <w:t>5.</w:t>
            </w: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suppressAutoHyphens/>
              <w:autoSpaceDN w:val="0"/>
              <w:jc w:val="both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Выдача предостережений установленного образца о недопустимости нарушений обязательных требований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Специалист 1 разряда администрации Новоцелинного сельсовета Кочковского района Новосибирской области</w:t>
            </w:r>
          </w:p>
        </w:tc>
        <w:tc>
          <w:tcPr>
            <w:tcW w:w="2268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 xml:space="preserve">В случаях, предусмотренных </w:t>
            </w:r>
            <w:hyperlink w:anchor="P385" w:history="1">
              <w:r w:rsidRPr="00AC7232">
                <w:rPr>
                  <w:color w:val="000000" w:themeColor="text1"/>
                  <w:sz w:val="22"/>
                  <w:szCs w:val="22"/>
                </w:rPr>
                <w:t>частью 5</w:t>
              </w:r>
            </w:hyperlink>
            <w:hyperlink w:anchor="P387" w:history="1">
              <w:r w:rsidRPr="00AC7232">
                <w:rPr>
                  <w:color w:val="000000" w:themeColor="text1"/>
                  <w:sz w:val="22"/>
                  <w:szCs w:val="22"/>
                </w:rPr>
                <w:t>статьи 8.2</w:t>
              </w:r>
            </w:hyperlink>
            <w:r w:rsidRPr="00AC7232">
              <w:rPr>
                <w:color w:val="000000" w:themeColor="text1"/>
                <w:sz w:val="22"/>
                <w:szCs w:val="22"/>
              </w:rPr>
              <w:t>Федерального закона от 26.12.</w:t>
            </w:r>
            <w:r w:rsidRPr="00AC7232">
              <w:rPr>
                <w:sz w:val="22"/>
                <w:szCs w:val="22"/>
              </w:rPr>
              <w:t>2008 №294-ФЗ</w:t>
            </w:r>
          </w:p>
        </w:tc>
        <w:tc>
          <w:tcPr>
            <w:tcW w:w="2268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Предотвращение нарушений обязательных требований</w:t>
            </w:r>
          </w:p>
        </w:tc>
      </w:tr>
      <w:tr w:rsidR="006A6D09" w:rsidRPr="00AC7232" w:rsidTr="00162CDF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suppressAutoHyphens/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6.</w:t>
            </w: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suppressAutoHyphens/>
              <w:autoSpaceDN w:val="0"/>
              <w:jc w:val="both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Проведение мероприятий по оценке эффективности и результативности профилактических мероприятий с учетом целевых показателей, установленных в разделе 5 Программы</w:t>
            </w:r>
          </w:p>
        </w:tc>
        <w:tc>
          <w:tcPr>
            <w:tcW w:w="269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A6D09" w:rsidRPr="00AC7232" w:rsidRDefault="006A6D09" w:rsidP="00162CDF">
            <w:pPr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Специалист 1 разряда администрации Новоцелинного сельсовета Кочковского района Новосибирской области</w:t>
            </w:r>
          </w:p>
        </w:tc>
        <w:tc>
          <w:tcPr>
            <w:tcW w:w="2268" w:type="dxa"/>
          </w:tcPr>
          <w:p w:rsidR="006A6D09" w:rsidRPr="00AC7232" w:rsidRDefault="006A6D09" w:rsidP="00162CDF">
            <w:pPr>
              <w:pStyle w:val="ConsPlusNormal"/>
              <w:ind w:firstLine="18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AC7232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Ежегодно,</w:t>
            </w:r>
          </w:p>
          <w:p w:rsidR="006A6D09" w:rsidRPr="00AC7232" w:rsidRDefault="006A6D09" w:rsidP="00162CDF">
            <w:pPr>
              <w:pStyle w:val="ConsPlusNormal"/>
              <w:ind w:firstLine="18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AC7232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не позднее 1 апреля года, следующего за отчетным</w:t>
            </w:r>
          </w:p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2268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6A6D09" w:rsidRPr="00AC7232" w:rsidRDefault="006A6D09" w:rsidP="00162CDF">
            <w:pPr>
              <w:autoSpaceDN w:val="0"/>
              <w:jc w:val="center"/>
              <w:textAlignment w:val="baseline"/>
              <w:rPr>
                <w:sz w:val="22"/>
                <w:szCs w:val="22"/>
              </w:rPr>
            </w:pPr>
            <w:r w:rsidRPr="00AC7232">
              <w:rPr>
                <w:sz w:val="22"/>
                <w:szCs w:val="22"/>
              </w:rPr>
              <w:t>Доклад об эффективности и результативности профилактических мероприятий за отчетный (прошедший) год</w:t>
            </w:r>
          </w:p>
        </w:tc>
      </w:tr>
    </w:tbl>
    <w:p w:rsidR="006A6D09" w:rsidRPr="00AC7232" w:rsidRDefault="006A6D09" w:rsidP="006A6D09">
      <w:pPr>
        <w:suppressAutoHyphens/>
        <w:autoSpaceDN w:val="0"/>
        <w:jc w:val="center"/>
        <w:textAlignment w:val="baseline"/>
        <w:rPr>
          <w:b/>
          <w:sz w:val="22"/>
          <w:szCs w:val="22"/>
        </w:rPr>
      </w:pPr>
    </w:p>
    <w:p w:rsidR="006A6D09" w:rsidRPr="00AC7232" w:rsidRDefault="006A6D09" w:rsidP="006A6D09">
      <w:pPr>
        <w:suppressAutoHyphens/>
        <w:autoSpaceDN w:val="0"/>
        <w:textAlignment w:val="baseline"/>
        <w:rPr>
          <w:sz w:val="22"/>
          <w:szCs w:val="22"/>
        </w:rPr>
      </w:pPr>
    </w:p>
    <w:p w:rsidR="006A6D09" w:rsidRPr="00AC7232" w:rsidRDefault="006A6D09" w:rsidP="006A6D09">
      <w:pPr>
        <w:suppressAutoHyphens/>
        <w:autoSpaceDN w:val="0"/>
        <w:textAlignment w:val="baseline"/>
        <w:rPr>
          <w:sz w:val="22"/>
          <w:szCs w:val="22"/>
        </w:rPr>
      </w:pPr>
    </w:p>
    <w:p w:rsidR="006A6D09" w:rsidRPr="00AC7232" w:rsidRDefault="006A6D09" w:rsidP="006A6D09">
      <w:pPr>
        <w:suppressAutoHyphens/>
        <w:autoSpaceDN w:val="0"/>
        <w:textAlignment w:val="baseline"/>
        <w:rPr>
          <w:sz w:val="22"/>
          <w:szCs w:val="22"/>
        </w:rPr>
      </w:pPr>
    </w:p>
    <w:p w:rsidR="006A6D09" w:rsidRPr="00AC7232" w:rsidRDefault="006A6D09" w:rsidP="006A6D09">
      <w:pPr>
        <w:suppressAutoHyphens/>
        <w:autoSpaceDN w:val="0"/>
        <w:textAlignment w:val="baseline"/>
        <w:rPr>
          <w:sz w:val="22"/>
          <w:szCs w:val="22"/>
        </w:rPr>
      </w:pPr>
    </w:p>
    <w:p w:rsidR="006A6D09" w:rsidRPr="00AC7232" w:rsidRDefault="006A6D09" w:rsidP="006A6D09">
      <w:pPr>
        <w:suppressAutoHyphens/>
        <w:autoSpaceDN w:val="0"/>
        <w:textAlignment w:val="baseline"/>
        <w:rPr>
          <w:sz w:val="22"/>
          <w:szCs w:val="22"/>
        </w:rPr>
      </w:pPr>
    </w:p>
    <w:p w:rsidR="006A6D09" w:rsidRDefault="006A6D09" w:rsidP="006A6D09">
      <w:pPr>
        <w:suppressAutoHyphens/>
        <w:autoSpaceDN w:val="0"/>
        <w:textAlignment w:val="baseline"/>
      </w:pPr>
    </w:p>
    <w:p w:rsidR="006A6D09" w:rsidRDefault="006A6D09" w:rsidP="006A6D09">
      <w:pPr>
        <w:suppressAutoHyphens/>
        <w:autoSpaceDN w:val="0"/>
        <w:textAlignment w:val="baseline"/>
      </w:pPr>
    </w:p>
    <w:p w:rsidR="006A6D09" w:rsidRDefault="006A6D09" w:rsidP="006A6D09">
      <w:pPr>
        <w:suppressAutoHyphens/>
        <w:autoSpaceDN w:val="0"/>
        <w:textAlignment w:val="baseline"/>
      </w:pPr>
    </w:p>
    <w:p w:rsidR="006A6D09" w:rsidRDefault="006A6D09" w:rsidP="006A6D09">
      <w:pPr>
        <w:suppressAutoHyphens/>
        <w:autoSpaceDN w:val="0"/>
        <w:textAlignment w:val="baseline"/>
      </w:pPr>
    </w:p>
    <w:p w:rsidR="006A6D09" w:rsidRDefault="006A6D09" w:rsidP="006A6D09">
      <w:pPr>
        <w:suppressAutoHyphens/>
        <w:autoSpaceDN w:val="0"/>
        <w:textAlignment w:val="baseline"/>
      </w:pPr>
    </w:p>
    <w:p w:rsidR="006A6D09" w:rsidRDefault="006A6D09" w:rsidP="006A6D09">
      <w:pPr>
        <w:suppressAutoHyphens/>
        <w:autoSpaceDN w:val="0"/>
        <w:textAlignment w:val="baseline"/>
      </w:pPr>
    </w:p>
    <w:p w:rsidR="006A6D09" w:rsidRDefault="006A6D09" w:rsidP="006A6D09">
      <w:pPr>
        <w:suppressAutoHyphens/>
        <w:autoSpaceDN w:val="0"/>
        <w:textAlignment w:val="baseline"/>
      </w:pPr>
    </w:p>
    <w:p w:rsidR="006A6D09" w:rsidRDefault="006A6D09" w:rsidP="006A6D09">
      <w:pPr>
        <w:suppressAutoHyphens/>
        <w:autoSpaceDN w:val="0"/>
        <w:textAlignment w:val="baseline"/>
        <w:sectPr w:rsidR="006A6D09" w:rsidSect="00716D37">
          <w:type w:val="continuous"/>
          <w:pgSz w:w="16840" w:h="11906" w:orient="landscape"/>
          <w:pgMar w:top="1559" w:right="1134" w:bottom="1276" w:left="1134" w:header="709" w:footer="709" w:gutter="0"/>
          <w:cols w:space="709"/>
          <w:docGrid w:linePitch="360"/>
        </w:sectPr>
      </w:pPr>
    </w:p>
    <w:p w:rsidR="006A6D09" w:rsidRPr="00AC7232" w:rsidRDefault="006A6D09" w:rsidP="006A6D09">
      <w:pPr>
        <w:widowControl w:val="0"/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AC7232">
        <w:rPr>
          <w:sz w:val="22"/>
          <w:szCs w:val="22"/>
        </w:rPr>
        <w:lastRenderedPageBreak/>
        <w:t>Приложение 2</w:t>
      </w:r>
    </w:p>
    <w:p w:rsidR="006A6D09" w:rsidRPr="00AC7232" w:rsidRDefault="006A6D09" w:rsidP="006A6D09">
      <w:pPr>
        <w:widowControl w:val="0"/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AC7232">
        <w:rPr>
          <w:sz w:val="22"/>
          <w:szCs w:val="22"/>
        </w:rPr>
        <w:t xml:space="preserve">к Программе профилактики нарушений </w:t>
      </w:r>
    </w:p>
    <w:p w:rsidR="006A6D09" w:rsidRPr="00AC7232" w:rsidRDefault="006A6D09" w:rsidP="006A6D09">
      <w:pPr>
        <w:widowControl w:val="0"/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AC7232">
        <w:rPr>
          <w:sz w:val="22"/>
          <w:szCs w:val="22"/>
        </w:rPr>
        <w:t xml:space="preserve">обязательных требований законодательства </w:t>
      </w:r>
    </w:p>
    <w:p w:rsidR="006A6D09" w:rsidRPr="00AC7232" w:rsidRDefault="006A6D09" w:rsidP="006A6D09">
      <w:pPr>
        <w:widowControl w:val="0"/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AC7232">
        <w:rPr>
          <w:sz w:val="22"/>
          <w:szCs w:val="22"/>
        </w:rPr>
        <w:t>на 2020 год и плановый период 2021-2022 гг.</w:t>
      </w:r>
    </w:p>
    <w:p w:rsidR="006A6D09" w:rsidRPr="00AC7232" w:rsidRDefault="006A6D09" w:rsidP="006A6D09">
      <w:pPr>
        <w:widowControl w:val="0"/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6A6D09" w:rsidRPr="00AC7232" w:rsidRDefault="006A6D09" w:rsidP="006A6D09">
      <w:pPr>
        <w:widowControl w:val="0"/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6A6D09" w:rsidRPr="00AC7232" w:rsidRDefault="006A6D09" w:rsidP="006A6D09">
      <w:pPr>
        <w:widowControl w:val="0"/>
        <w:spacing w:before="120"/>
        <w:jc w:val="center"/>
        <w:rPr>
          <w:b/>
          <w:sz w:val="22"/>
          <w:szCs w:val="22"/>
        </w:rPr>
      </w:pPr>
      <w:r w:rsidRPr="00AC7232">
        <w:rPr>
          <w:b/>
          <w:sz w:val="22"/>
          <w:szCs w:val="22"/>
        </w:rPr>
        <w:t xml:space="preserve">Методика </w:t>
      </w:r>
    </w:p>
    <w:p w:rsidR="006A6D09" w:rsidRPr="00AC7232" w:rsidRDefault="006A6D09" w:rsidP="006A6D09">
      <w:pPr>
        <w:widowControl w:val="0"/>
        <w:jc w:val="center"/>
        <w:rPr>
          <w:b/>
          <w:sz w:val="22"/>
          <w:szCs w:val="22"/>
        </w:rPr>
      </w:pPr>
      <w:r w:rsidRPr="00AC7232">
        <w:rPr>
          <w:b/>
          <w:sz w:val="22"/>
          <w:szCs w:val="22"/>
        </w:rPr>
        <w:t xml:space="preserve">оценки эффективности и результативности </w:t>
      </w:r>
    </w:p>
    <w:p w:rsidR="006A6D09" w:rsidRPr="00AC7232" w:rsidRDefault="006A6D09" w:rsidP="006A6D09">
      <w:pPr>
        <w:suppressAutoHyphens/>
        <w:autoSpaceDN w:val="0"/>
        <w:jc w:val="center"/>
        <w:textAlignment w:val="baseline"/>
        <w:rPr>
          <w:b/>
          <w:sz w:val="22"/>
          <w:szCs w:val="22"/>
        </w:rPr>
      </w:pPr>
      <w:r w:rsidRPr="00AC7232">
        <w:rPr>
          <w:b/>
          <w:sz w:val="22"/>
          <w:szCs w:val="22"/>
        </w:rPr>
        <w:t xml:space="preserve">профилактических мероприятий  на 2020 год и плановый период  </w:t>
      </w:r>
    </w:p>
    <w:p w:rsidR="006A6D09" w:rsidRPr="00AC7232" w:rsidRDefault="006A6D09" w:rsidP="006A6D09">
      <w:pPr>
        <w:suppressAutoHyphens/>
        <w:autoSpaceDN w:val="0"/>
        <w:jc w:val="center"/>
        <w:textAlignment w:val="baseline"/>
        <w:rPr>
          <w:b/>
          <w:sz w:val="22"/>
          <w:szCs w:val="22"/>
        </w:rPr>
      </w:pPr>
      <w:r w:rsidRPr="00AC7232">
        <w:rPr>
          <w:b/>
          <w:sz w:val="22"/>
          <w:szCs w:val="22"/>
        </w:rPr>
        <w:t>2021-2022 гг.</w:t>
      </w:r>
    </w:p>
    <w:p w:rsidR="006A6D09" w:rsidRPr="00AC7232" w:rsidRDefault="006A6D09" w:rsidP="006A6D09">
      <w:pPr>
        <w:widowControl w:val="0"/>
        <w:jc w:val="center"/>
        <w:rPr>
          <w:b/>
          <w:sz w:val="22"/>
          <w:szCs w:val="22"/>
        </w:rPr>
      </w:pPr>
    </w:p>
    <w:p w:rsidR="006A6D09" w:rsidRPr="00AC7232" w:rsidRDefault="006A6D09" w:rsidP="006A6D09">
      <w:pPr>
        <w:widowControl w:val="0"/>
        <w:spacing w:before="120"/>
        <w:ind w:firstLine="709"/>
        <w:jc w:val="both"/>
        <w:rPr>
          <w:sz w:val="22"/>
          <w:szCs w:val="22"/>
        </w:rPr>
      </w:pPr>
      <w:r w:rsidRPr="00AC7232">
        <w:rPr>
          <w:sz w:val="22"/>
          <w:szCs w:val="22"/>
        </w:rPr>
        <w:t>К показателям качества профилактической деятельности администрации Новоцелинного сельсовета Кочковского района Новосибирской области:</w:t>
      </w:r>
    </w:p>
    <w:p w:rsidR="006A6D09" w:rsidRPr="00AC7232" w:rsidRDefault="006A6D09" w:rsidP="006A6D09">
      <w:pPr>
        <w:pStyle w:val="ab"/>
        <w:widowControl w:val="0"/>
        <w:numPr>
          <w:ilvl w:val="1"/>
          <w:numId w:val="1"/>
        </w:numPr>
        <w:spacing w:after="0"/>
        <w:ind w:left="0" w:firstLine="709"/>
        <w:jc w:val="both"/>
        <w:rPr>
          <w:rFonts w:ascii="Times New Roman" w:hAnsi="Times New Roman"/>
        </w:rPr>
      </w:pPr>
      <w:r w:rsidRPr="00AC7232">
        <w:rPr>
          <w:rFonts w:ascii="Times New Roman" w:hAnsi="Times New Roman"/>
        </w:rPr>
        <w:t>Количество выданных предостережений</w:t>
      </w:r>
      <w:r w:rsidRPr="00AC7232">
        <w:rPr>
          <w:rFonts w:ascii="Times New Roman" w:hAnsi="Times New Roman"/>
          <w:lang w:val="en-US"/>
        </w:rPr>
        <w:t>;</w:t>
      </w:r>
    </w:p>
    <w:p w:rsidR="006A6D09" w:rsidRPr="00AC7232" w:rsidRDefault="006A6D09" w:rsidP="006A6D09">
      <w:pPr>
        <w:pStyle w:val="ab"/>
        <w:widowControl w:val="0"/>
        <w:numPr>
          <w:ilvl w:val="1"/>
          <w:numId w:val="1"/>
        </w:numPr>
        <w:spacing w:after="0"/>
        <w:ind w:left="0" w:firstLine="709"/>
        <w:jc w:val="both"/>
        <w:rPr>
          <w:rFonts w:ascii="Times New Roman" w:hAnsi="Times New Roman"/>
        </w:rPr>
      </w:pPr>
      <w:r w:rsidRPr="00AC7232">
        <w:rPr>
          <w:rFonts w:ascii="Times New Roman" w:hAnsi="Times New Roman"/>
        </w:rPr>
        <w:t>Количество субъектов, которым выданы предостережения;</w:t>
      </w:r>
    </w:p>
    <w:p w:rsidR="006A6D09" w:rsidRPr="00AC7232" w:rsidRDefault="006A6D09" w:rsidP="006A6D09">
      <w:pPr>
        <w:pStyle w:val="ab"/>
        <w:widowControl w:val="0"/>
        <w:numPr>
          <w:ilvl w:val="1"/>
          <w:numId w:val="1"/>
        </w:numPr>
        <w:spacing w:after="0"/>
        <w:ind w:left="0" w:firstLine="709"/>
        <w:jc w:val="both"/>
        <w:rPr>
          <w:rFonts w:ascii="Times New Roman" w:hAnsi="Times New Roman"/>
        </w:rPr>
      </w:pPr>
      <w:r w:rsidRPr="00AC7232">
        <w:rPr>
          <w:rFonts w:ascii="Times New Roman" w:hAnsi="Times New Roman"/>
        </w:rPr>
        <w:t>Информирование, юридических лиц, индивидуальных предпринимателей по вопросам соблюдения обязательных требований, оценка соблюдения которых является предметом муниципального контроля, осуществляемого на территории Новоцелинного сельсовета Кочковского района Новосибирской области, в том числе посредством размещения на официальном сайте администрации Новоцелинного сельсовета Кочковского района Новосибирской области  руководств (памяток), информационных статей;</w:t>
      </w:r>
    </w:p>
    <w:p w:rsidR="006A6D09" w:rsidRPr="00AC7232" w:rsidRDefault="006A6D09" w:rsidP="006A6D09">
      <w:pPr>
        <w:pStyle w:val="ab"/>
        <w:widowControl w:val="0"/>
        <w:numPr>
          <w:ilvl w:val="1"/>
          <w:numId w:val="1"/>
        </w:numPr>
        <w:spacing w:after="0"/>
        <w:ind w:left="0" w:firstLine="709"/>
        <w:jc w:val="both"/>
        <w:rPr>
          <w:rFonts w:ascii="Times New Roman" w:hAnsi="Times New Roman"/>
        </w:rPr>
      </w:pPr>
      <w:r w:rsidRPr="00AC7232">
        <w:rPr>
          <w:rFonts w:ascii="Times New Roman" w:hAnsi="Times New Roman"/>
        </w:rPr>
        <w:t>Опубликование в   периодическом печатном издании «Новоцелинный вестник» информации  для юридических лиц и индивидуальных предпринимателей по вопросам соблюдения обязательных требований, оценка соблюдения которых является предметом муниципального контроля.</w:t>
      </w:r>
    </w:p>
    <w:p w:rsidR="006A6D09" w:rsidRDefault="006A6D09" w:rsidP="006A6D09">
      <w:pPr>
        <w:spacing w:before="100" w:beforeAutospacing="1" w:after="100" w:afterAutospacing="1"/>
        <w:rPr>
          <w:sz w:val="22"/>
          <w:szCs w:val="22"/>
        </w:rPr>
      </w:pPr>
      <w:bookmarkStart w:id="1" w:name="_GoBack"/>
      <w:bookmarkEnd w:id="1"/>
    </w:p>
    <w:p w:rsidR="00AC7232" w:rsidRDefault="00AC7232" w:rsidP="006A6D09">
      <w:pPr>
        <w:spacing w:before="100" w:beforeAutospacing="1" w:after="100" w:afterAutospacing="1"/>
        <w:rPr>
          <w:sz w:val="22"/>
          <w:szCs w:val="22"/>
        </w:rPr>
      </w:pPr>
    </w:p>
    <w:p w:rsidR="00AC7232" w:rsidRDefault="00AC7232" w:rsidP="006A6D09">
      <w:pPr>
        <w:spacing w:before="100" w:beforeAutospacing="1" w:after="100" w:afterAutospacing="1"/>
        <w:rPr>
          <w:sz w:val="22"/>
          <w:szCs w:val="22"/>
        </w:rPr>
      </w:pPr>
    </w:p>
    <w:p w:rsidR="00AC7232" w:rsidRDefault="00AC7232" w:rsidP="006A6D09">
      <w:pPr>
        <w:spacing w:before="100" w:beforeAutospacing="1" w:after="100" w:afterAutospacing="1"/>
        <w:rPr>
          <w:sz w:val="22"/>
          <w:szCs w:val="22"/>
        </w:rPr>
      </w:pPr>
    </w:p>
    <w:p w:rsidR="00AC7232" w:rsidRPr="00AC7232" w:rsidRDefault="00AC7232" w:rsidP="006A6D09">
      <w:pPr>
        <w:spacing w:before="100" w:beforeAutospacing="1" w:after="100" w:afterAutospacing="1"/>
        <w:rPr>
          <w:sz w:val="22"/>
          <w:szCs w:val="22"/>
        </w:rPr>
      </w:pPr>
    </w:p>
    <w:p w:rsidR="001C4319" w:rsidRPr="00AC7232" w:rsidRDefault="001C4319">
      <w:pPr>
        <w:rPr>
          <w:sz w:val="22"/>
          <w:szCs w:val="22"/>
        </w:rPr>
      </w:pPr>
    </w:p>
    <w:p w:rsidR="001C4319" w:rsidRDefault="001C4319">
      <w:pPr>
        <w:rPr>
          <w:sz w:val="22"/>
          <w:szCs w:val="22"/>
        </w:rPr>
      </w:pPr>
    </w:p>
    <w:p w:rsidR="001C4319" w:rsidRDefault="001C4319">
      <w:pPr>
        <w:rPr>
          <w:sz w:val="22"/>
          <w:szCs w:val="22"/>
        </w:rPr>
      </w:pPr>
    </w:p>
    <w:p w:rsidR="001C4319" w:rsidRPr="00BA6743" w:rsidRDefault="001C4319" w:rsidP="001C4319">
      <w:pPr>
        <w:rPr>
          <w:sz w:val="22"/>
          <w:szCs w:val="22"/>
        </w:rPr>
      </w:pPr>
      <w:r w:rsidRPr="00BA6743">
        <w:rPr>
          <w:sz w:val="22"/>
          <w:szCs w:val="22"/>
        </w:rPr>
        <w:t xml:space="preserve">1. Новоцелинный вестник                                                 4.Номер выпуска </w:t>
      </w:r>
      <w:r w:rsidR="006A6D09">
        <w:rPr>
          <w:sz w:val="22"/>
          <w:szCs w:val="22"/>
        </w:rPr>
        <w:t>50</w:t>
      </w:r>
      <w:r w:rsidRPr="00BA6743">
        <w:rPr>
          <w:sz w:val="22"/>
          <w:szCs w:val="22"/>
        </w:rPr>
        <w:t xml:space="preserve"> (39</w:t>
      </w:r>
      <w:r w:rsidR="006A6D09">
        <w:rPr>
          <w:sz w:val="22"/>
          <w:szCs w:val="22"/>
        </w:rPr>
        <w:t>7</w:t>
      </w:r>
      <w:r w:rsidRPr="00BA6743">
        <w:rPr>
          <w:sz w:val="22"/>
          <w:szCs w:val="22"/>
        </w:rPr>
        <w:t>)</w:t>
      </w:r>
    </w:p>
    <w:p w:rsidR="001C4319" w:rsidRPr="00BA6743" w:rsidRDefault="001C4319" w:rsidP="001C4319">
      <w:pPr>
        <w:rPr>
          <w:sz w:val="22"/>
          <w:szCs w:val="22"/>
        </w:rPr>
      </w:pPr>
      <w:r w:rsidRPr="00BA6743">
        <w:rPr>
          <w:sz w:val="22"/>
          <w:szCs w:val="22"/>
        </w:rPr>
        <w:t xml:space="preserve">2.Соучредители: Совет депутатов Новоцелинного        5.Дата выпуска </w:t>
      </w:r>
      <w:r w:rsidR="006A6D09">
        <w:rPr>
          <w:sz w:val="22"/>
          <w:szCs w:val="22"/>
        </w:rPr>
        <w:t>17</w:t>
      </w:r>
      <w:r w:rsidRPr="00BA6743">
        <w:rPr>
          <w:sz w:val="22"/>
          <w:szCs w:val="22"/>
        </w:rPr>
        <w:t xml:space="preserve"> </w:t>
      </w:r>
      <w:r>
        <w:rPr>
          <w:sz w:val="22"/>
          <w:szCs w:val="22"/>
        </w:rPr>
        <w:t>дека</w:t>
      </w:r>
      <w:r w:rsidRPr="00BA6743">
        <w:rPr>
          <w:sz w:val="22"/>
          <w:szCs w:val="22"/>
        </w:rPr>
        <w:t>бря  2019 года</w:t>
      </w:r>
    </w:p>
    <w:p w:rsidR="001C4319" w:rsidRPr="00BA6743" w:rsidRDefault="001C4319" w:rsidP="001C4319">
      <w:pPr>
        <w:rPr>
          <w:sz w:val="22"/>
          <w:szCs w:val="22"/>
        </w:rPr>
      </w:pPr>
      <w:r w:rsidRPr="00BA6743">
        <w:rPr>
          <w:sz w:val="22"/>
          <w:szCs w:val="22"/>
        </w:rPr>
        <w:t xml:space="preserve">сельсовета Кочковского района Новосибирской            6.Тираж 50 экземпляров </w:t>
      </w:r>
    </w:p>
    <w:p w:rsidR="001C4319" w:rsidRPr="00BA6743" w:rsidRDefault="001C4319" w:rsidP="001C4319">
      <w:pPr>
        <w:rPr>
          <w:sz w:val="22"/>
          <w:szCs w:val="22"/>
        </w:rPr>
      </w:pPr>
      <w:r w:rsidRPr="00BA6743">
        <w:rPr>
          <w:sz w:val="22"/>
          <w:szCs w:val="22"/>
        </w:rPr>
        <w:t>области, Администрация Новоцелинного сельсовета   7. «Бесплатно»</w:t>
      </w:r>
    </w:p>
    <w:p w:rsidR="001C4319" w:rsidRPr="00BA6743" w:rsidRDefault="001C4319" w:rsidP="001C4319">
      <w:pPr>
        <w:rPr>
          <w:sz w:val="22"/>
          <w:szCs w:val="22"/>
        </w:rPr>
      </w:pPr>
      <w:r w:rsidRPr="00BA6743">
        <w:rPr>
          <w:sz w:val="22"/>
          <w:szCs w:val="22"/>
        </w:rPr>
        <w:t>Кочковского района Новосибирской области                 8.Адрес издания: 632495 Новосибирская</w:t>
      </w:r>
    </w:p>
    <w:p w:rsidR="001C4319" w:rsidRPr="00BA6743" w:rsidRDefault="001C4319" w:rsidP="001C4319">
      <w:pPr>
        <w:pStyle w:val="23"/>
        <w:spacing w:after="0" w:line="240" w:lineRule="auto"/>
        <w:rPr>
          <w:sz w:val="22"/>
          <w:szCs w:val="22"/>
        </w:rPr>
      </w:pPr>
      <w:r w:rsidRPr="00BA6743">
        <w:rPr>
          <w:sz w:val="22"/>
          <w:szCs w:val="22"/>
        </w:rPr>
        <w:t xml:space="preserve">3.Председатель редакционного совета: Игнатьева          область, Кочковский район,   </w:t>
      </w:r>
    </w:p>
    <w:p w:rsidR="001C4319" w:rsidRPr="00BA6743" w:rsidRDefault="001C4319" w:rsidP="001C4319">
      <w:pPr>
        <w:pStyle w:val="23"/>
        <w:rPr>
          <w:sz w:val="22"/>
          <w:szCs w:val="22"/>
        </w:rPr>
      </w:pPr>
      <w:r w:rsidRPr="00BA6743">
        <w:rPr>
          <w:sz w:val="22"/>
          <w:szCs w:val="22"/>
        </w:rPr>
        <w:t>Светлана Владимировна                                                     с.Новоцелинное, ул.Комсомольская, 9</w:t>
      </w:r>
    </w:p>
    <w:p w:rsidR="001C4319" w:rsidRPr="001C4319" w:rsidRDefault="001C4319">
      <w:pPr>
        <w:rPr>
          <w:sz w:val="22"/>
          <w:szCs w:val="22"/>
        </w:rPr>
      </w:pPr>
    </w:p>
    <w:sectPr w:rsidR="001C4319" w:rsidRPr="001C4319" w:rsidSect="00F245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7A9C" w:rsidRDefault="00627A9C" w:rsidP="006A6D09">
      <w:r>
        <w:separator/>
      </w:r>
    </w:p>
  </w:endnote>
  <w:endnote w:type="continuationSeparator" w:id="0">
    <w:p w:rsidR="00627A9C" w:rsidRDefault="00627A9C" w:rsidP="006A6D0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+mn-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2385411"/>
      <w:docPartObj>
        <w:docPartGallery w:val="Page Numbers (Bottom of Page)"/>
        <w:docPartUnique/>
      </w:docPartObj>
    </w:sdtPr>
    <w:sdtContent>
      <w:p w:rsidR="006A6D09" w:rsidRDefault="00B617FB">
        <w:pPr>
          <w:pStyle w:val="af7"/>
          <w:jc w:val="right"/>
        </w:pPr>
        <w:fldSimple w:instr=" PAGE   \* MERGEFORMAT ">
          <w:r w:rsidR="00AC7232">
            <w:rPr>
              <w:noProof/>
            </w:rPr>
            <w:t>4</w:t>
          </w:r>
        </w:fldSimple>
      </w:p>
    </w:sdtContent>
  </w:sdt>
  <w:p w:rsidR="006A6D09" w:rsidRDefault="006A6D09">
    <w:pPr>
      <w:pStyle w:val="af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7A9C" w:rsidRDefault="00627A9C" w:rsidP="006A6D09">
      <w:r>
        <w:separator/>
      </w:r>
    </w:p>
  </w:footnote>
  <w:footnote w:type="continuationSeparator" w:id="0">
    <w:p w:rsidR="00627A9C" w:rsidRDefault="00627A9C" w:rsidP="006A6D0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E36EF3"/>
    <w:multiLevelType w:val="multilevel"/>
    <w:tmpl w:val="6B9E0DA8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C4319"/>
    <w:rsid w:val="0008608D"/>
    <w:rsid w:val="00086BB7"/>
    <w:rsid w:val="001C4319"/>
    <w:rsid w:val="00627A9C"/>
    <w:rsid w:val="006A6D09"/>
    <w:rsid w:val="008758D3"/>
    <w:rsid w:val="008D73CA"/>
    <w:rsid w:val="00AC7232"/>
    <w:rsid w:val="00B4638B"/>
    <w:rsid w:val="00B617FB"/>
    <w:rsid w:val="00F245EF"/>
    <w:rsid w:val="00FB4B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4319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line="326" w:lineRule="exact"/>
      <w:ind w:left="38"/>
      <w:jc w:val="center"/>
      <w:outlineLvl w:val="0"/>
    </w:pPr>
    <w:rPr>
      <w:rFonts w:eastAsiaTheme="majorEastAsia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17" w:lineRule="exact"/>
      <w:ind w:left="149"/>
      <w:jc w:val="center"/>
      <w:outlineLvl w:val="1"/>
    </w:pPr>
    <w:rPr>
      <w:rFonts w:eastAsiaTheme="majorEastAsia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/>
      <w:outlineLvl w:val="3"/>
    </w:pPr>
    <w:rPr>
      <w:rFonts w:eastAsiaTheme="majorEastAsia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/>
      <w:outlineLvl w:val="4"/>
    </w:pPr>
    <w:rPr>
      <w:rFonts w:eastAsiaTheme="majorEastAsia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/>
      <w:outlineLvl w:val="6"/>
    </w:pPr>
    <w:rPr>
      <w:rFonts w:eastAsiaTheme="majorEastAsia" w:cstheme="majorBidi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/>
      <w:outlineLvl w:val="8"/>
    </w:pPr>
    <w:rPr>
      <w:rFonts w:ascii="Arial" w:eastAsiaTheme="majorEastAsia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ind w:firstLine="6"/>
      <w:jc w:val="center"/>
    </w:pPr>
    <w:rPr>
      <w:rFonts w:eastAsiaTheme="majorEastAsia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link w:val="aa"/>
    <w:uiPriority w:val="1"/>
    <w:qFormat/>
    <w:rsid w:val="00086BB7"/>
    <w:pPr>
      <w:widowControl w:val="0"/>
      <w:autoSpaceDE w:val="0"/>
      <w:autoSpaceDN w:val="0"/>
      <w:adjustRightInd w:val="0"/>
    </w:pPr>
  </w:style>
  <w:style w:type="paragraph" w:styleId="ab">
    <w:name w:val="List Paragraph"/>
    <w:basedOn w:val="a"/>
    <w:uiPriority w:val="34"/>
    <w:qFormat/>
    <w:rsid w:val="00086BB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8758D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e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f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0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1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uiPriority w:val="33"/>
    <w:qFormat/>
    <w:rsid w:val="008758D3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styleId="23">
    <w:name w:val="Body Text 2"/>
    <w:basedOn w:val="a"/>
    <w:link w:val="24"/>
    <w:rsid w:val="001C4319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1C4319"/>
    <w:rPr>
      <w:sz w:val="24"/>
      <w:szCs w:val="24"/>
    </w:rPr>
  </w:style>
  <w:style w:type="character" w:customStyle="1" w:styleId="aa">
    <w:name w:val="Без интервала Знак"/>
    <w:basedOn w:val="a0"/>
    <w:link w:val="a9"/>
    <w:uiPriority w:val="1"/>
    <w:rsid w:val="006A6D09"/>
  </w:style>
  <w:style w:type="paragraph" w:customStyle="1" w:styleId="ConsNonformat">
    <w:name w:val="ConsNonformat"/>
    <w:rsid w:val="006A6D09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6A6D09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6A6D09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Normal">
    <w:name w:val="ConsPlusNormal"/>
    <w:rsid w:val="006A6D0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f4">
    <w:name w:val="Hyperlink"/>
    <w:basedOn w:val="a0"/>
    <w:uiPriority w:val="99"/>
    <w:rsid w:val="006A6D09"/>
    <w:rPr>
      <w:rFonts w:cs="Times New Roman"/>
      <w:color w:val="0000FF"/>
      <w:u w:val="single"/>
    </w:rPr>
  </w:style>
  <w:style w:type="paragraph" w:styleId="af5">
    <w:name w:val="header"/>
    <w:basedOn w:val="a"/>
    <w:link w:val="af6"/>
    <w:uiPriority w:val="99"/>
    <w:semiHidden/>
    <w:unhideWhenUsed/>
    <w:rsid w:val="006A6D09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0"/>
    <w:link w:val="af5"/>
    <w:uiPriority w:val="99"/>
    <w:semiHidden/>
    <w:rsid w:val="006A6D09"/>
    <w:rPr>
      <w:sz w:val="24"/>
      <w:szCs w:val="24"/>
    </w:rPr>
  </w:style>
  <w:style w:type="paragraph" w:styleId="af7">
    <w:name w:val="footer"/>
    <w:basedOn w:val="a"/>
    <w:link w:val="af8"/>
    <w:uiPriority w:val="99"/>
    <w:unhideWhenUsed/>
    <w:rsid w:val="006A6D09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0"/>
    <w:link w:val="af7"/>
    <w:uiPriority w:val="99"/>
    <w:rsid w:val="006A6D09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3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2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://novocelinnoe.nso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0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Relationship Id="rId14" Type="http://schemas.openxmlformats.org/officeDocument/2006/relationships/hyperlink" Target="http://hghltd.yandex.net/yandbtm?text=%D0%9F%D0%9E%D0%A0%D0%AF%D0%94%D0%9E%D0%9A%20%D0%9E%D0%A1%D0%A3%D0%A9%D0%95%D0%A1%D0%A2%D0%92%D0%9B%D0%95%D0%9D%D0%98%D0%AF%20%D0%9C%D0%A3%D0%9D%D0%98%D0%A6%D0%98%D0%9F%D0%90%D0%9B%D0%AC%D0%9D%D0%9E%D0%93%D0%9E%20%D0%9D%D0%90%D0%94%D0%97%D0%9E%D0%A0%D0%90%20%D0%97%D0%90%20%D0%9E%D0%91%D0%95%D0%A1%D0%9F%D0%95%D0%A7%D0%95%D0%9D%D0%98%D0%95%D0%9C%20%20%D0%A1%D0%9E%D0%A5%D0%A0%D0%90%D0%9D%D0%9D%D0%9E%D0%A1%D0%A2%D0%98%20%D0%90%D0%92%D0%A2%D0%9E%D0%9C%D0%9E%D0%91%D0%98%D0%9B%D0%AC%D0%9D%D0%AB%D0%A5%20%D0%94%D0%9E%D0%A0%D0%9E%D0%93%20%D0%9C%D0%95%D0%A1%D0%A2%D0%9D%D0%9E%D0%93%D0%9E%20%D0%97%D0%9D%D0%90%D0%A7%D0%95%D0%9D%D0%98%D0%AF&amp;url=http%3A%2F%2Fivanovskoeadm.ru%2Ftinybrowser%2Ffiles%2Freglamenti%2Fadm-regl-9.doc&amp;fmode=envelope&amp;lr=65&amp;l10n=ru&amp;mime=doc&amp;sign=c299f205e7c0eced27aa9e23c1efd626&amp;keyno=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11</Pages>
  <Words>4832</Words>
  <Characters>27546</Characters>
  <Application>Microsoft Office Word</Application>
  <DocSecurity>0</DocSecurity>
  <Lines>229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32314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2019-12-24T07:55:00Z</dcterms:created>
  <dcterms:modified xsi:type="dcterms:W3CDTF">2020-07-03T08:38:00Z</dcterms:modified>
</cp:coreProperties>
</file>