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DD" w:rsidRPr="00027762" w:rsidRDefault="000E67DD" w:rsidP="000E67DD">
      <w:pPr>
        <w:rPr>
          <w:b/>
          <w:bCs/>
          <w:sz w:val="22"/>
          <w:szCs w:val="22"/>
        </w:rPr>
      </w:pPr>
      <w:r>
        <w:rPr>
          <w:b/>
          <w:bCs/>
          <w:sz w:val="22"/>
          <w:szCs w:val="22"/>
        </w:rPr>
        <w:t>03</w:t>
      </w:r>
      <w:r w:rsidRPr="00027762">
        <w:rPr>
          <w:b/>
          <w:bCs/>
          <w:sz w:val="22"/>
          <w:szCs w:val="22"/>
        </w:rPr>
        <w:t xml:space="preserve"> </w:t>
      </w:r>
      <w:r>
        <w:rPr>
          <w:b/>
          <w:bCs/>
          <w:sz w:val="22"/>
          <w:szCs w:val="22"/>
        </w:rPr>
        <w:t>декабря</w:t>
      </w:r>
      <w:r w:rsidRPr="00027762">
        <w:rPr>
          <w:b/>
          <w:bCs/>
          <w:sz w:val="22"/>
          <w:szCs w:val="22"/>
        </w:rPr>
        <w:t xml:space="preserve">  2019 года, № </w:t>
      </w:r>
      <w:r>
        <w:rPr>
          <w:b/>
          <w:bCs/>
          <w:sz w:val="22"/>
          <w:szCs w:val="22"/>
        </w:rPr>
        <w:t>49</w:t>
      </w:r>
      <w:r w:rsidRPr="00027762">
        <w:rPr>
          <w:b/>
          <w:bCs/>
          <w:sz w:val="22"/>
          <w:szCs w:val="22"/>
        </w:rPr>
        <w:t xml:space="preserve"> (3</w:t>
      </w:r>
      <w:r>
        <w:rPr>
          <w:b/>
          <w:bCs/>
          <w:sz w:val="22"/>
          <w:szCs w:val="22"/>
        </w:rPr>
        <w:t>96</w:t>
      </w:r>
      <w:r w:rsidRPr="00027762">
        <w:rPr>
          <w:b/>
          <w:bCs/>
          <w:sz w:val="22"/>
          <w:szCs w:val="22"/>
        </w:rPr>
        <w:t xml:space="preserve">)  </w:t>
      </w:r>
    </w:p>
    <w:p w:rsidR="000E67DD" w:rsidRPr="00027762" w:rsidRDefault="000E67DD" w:rsidP="000E67DD">
      <w:pPr>
        <w:pBdr>
          <w:bottom w:val="single" w:sz="12" w:space="1" w:color="auto"/>
        </w:pBdr>
        <w:jc w:val="center"/>
        <w:rPr>
          <w:b/>
          <w:sz w:val="22"/>
          <w:szCs w:val="22"/>
        </w:rPr>
      </w:pPr>
      <w:r w:rsidRPr="00027762">
        <w:rPr>
          <w:b/>
          <w:sz w:val="22"/>
          <w:szCs w:val="22"/>
        </w:rPr>
        <w:t>« НОВОЦЕЛИННЫЙ ВЕСТНИК»</w:t>
      </w:r>
    </w:p>
    <w:p w:rsidR="00F245EF" w:rsidRDefault="00F245EF">
      <w:pPr>
        <w:rPr>
          <w:sz w:val="22"/>
          <w:szCs w:val="22"/>
        </w:rPr>
      </w:pPr>
    </w:p>
    <w:p w:rsidR="000E67DD" w:rsidRPr="000E67DD" w:rsidRDefault="000E67DD" w:rsidP="000E67DD">
      <w:pPr>
        <w:jc w:val="center"/>
        <w:rPr>
          <w:b/>
          <w:sz w:val="22"/>
          <w:szCs w:val="22"/>
        </w:rPr>
      </w:pPr>
      <w:r w:rsidRPr="000E67DD">
        <w:rPr>
          <w:b/>
          <w:sz w:val="22"/>
          <w:szCs w:val="22"/>
        </w:rPr>
        <w:t>АДМИНИСТРАЦИЯ НОВОЦЕЛИННОГО СЕЛЬСОВЕТА</w:t>
      </w:r>
    </w:p>
    <w:p w:rsidR="000E67DD" w:rsidRPr="000E67DD" w:rsidRDefault="000E67DD" w:rsidP="000E67DD">
      <w:pPr>
        <w:jc w:val="center"/>
        <w:rPr>
          <w:b/>
          <w:sz w:val="22"/>
          <w:szCs w:val="22"/>
        </w:rPr>
      </w:pPr>
      <w:r w:rsidRPr="000E67DD">
        <w:rPr>
          <w:b/>
          <w:sz w:val="22"/>
          <w:szCs w:val="22"/>
        </w:rPr>
        <w:t>КОЧКОВСКОГО РАЙОНА НОВОСИБИРСКОЙ ОБЛАСТИ</w:t>
      </w:r>
    </w:p>
    <w:p w:rsidR="000E67DD" w:rsidRPr="000E67DD" w:rsidRDefault="000E67DD" w:rsidP="000E67DD">
      <w:pPr>
        <w:jc w:val="center"/>
        <w:rPr>
          <w:b/>
          <w:sz w:val="22"/>
          <w:szCs w:val="22"/>
        </w:rPr>
      </w:pPr>
    </w:p>
    <w:p w:rsidR="000E67DD" w:rsidRPr="000E67DD" w:rsidRDefault="000E67DD" w:rsidP="000E67DD">
      <w:pPr>
        <w:jc w:val="center"/>
        <w:rPr>
          <w:b/>
          <w:sz w:val="22"/>
          <w:szCs w:val="22"/>
        </w:rPr>
      </w:pPr>
    </w:p>
    <w:p w:rsidR="000E67DD" w:rsidRPr="000E67DD" w:rsidRDefault="000E67DD" w:rsidP="000E67DD">
      <w:pPr>
        <w:jc w:val="center"/>
        <w:rPr>
          <w:b/>
          <w:sz w:val="22"/>
          <w:szCs w:val="22"/>
        </w:rPr>
      </w:pPr>
      <w:r w:rsidRPr="000E67DD">
        <w:rPr>
          <w:b/>
          <w:sz w:val="22"/>
          <w:szCs w:val="22"/>
        </w:rPr>
        <w:t>ПОСТАНОВЛЕНИЕ</w:t>
      </w:r>
    </w:p>
    <w:p w:rsidR="000E67DD" w:rsidRPr="000E67DD" w:rsidRDefault="000E67DD" w:rsidP="000E67DD">
      <w:pPr>
        <w:jc w:val="center"/>
        <w:rPr>
          <w:b/>
          <w:sz w:val="22"/>
          <w:szCs w:val="22"/>
        </w:rPr>
      </w:pPr>
    </w:p>
    <w:p w:rsidR="000E67DD" w:rsidRPr="000E67DD" w:rsidRDefault="000E67DD" w:rsidP="000E67DD">
      <w:pPr>
        <w:jc w:val="center"/>
        <w:rPr>
          <w:sz w:val="22"/>
          <w:szCs w:val="22"/>
        </w:rPr>
      </w:pPr>
      <w:r w:rsidRPr="000E67DD">
        <w:rPr>
          <w:sz w:val="22"/>
          <w:szCs w:val="22"/>
        </w:rPr>
        <w:t>от 03.12.2019     № 103</w:t>
      </w:r>
    </w:p>
    <w:p w:rsidR="000E67DD" w:rsidRPr="000E67DD" w:rsidRDefault="000E67DD" w:rsidP="000E67DD">
      <w:pPr>
        <w:jc w:val="center"/>
        <w:rPr>
          <w:sz w:val="22"/>
          <w:szCs w:val="22"/>
        </w:rPr>
      </w:pPr>
    </w:p>
    <w:p w:rsidR="000E67DD" w:rsidRPr="000E67DD" w:rsidRDefault="000E67DD" w:rsidP="000E67DD">
      <w:pPr>
        <w:jc w:val="center"/>
        <w:rPr>
          <w:sz w:val="22"/>
          <w:szCs w:val="22"/>
        </w:rPr>
      </w:pPr>
      <w:r w:rsidRPr="000E67DD">
        <w:rPr>
          <w:sz w:val="22"/>
          <w:szCs w:val="22"/>
        </w:rPr>
        <w:t>Об отмене постановления администрации Новоцелинного сельсовета Кочковского района Новосибирской области  от 09.01.2019 № 2 «Об определении объектов для отбывания исправительных и обязательных работ на территории Новоцелинного сельсовета»</w:t>
      </w:r>
    </w:p>
    <w:p w:rsidR="000E67DD" w:rsidRPr="000E67DD" w:rsidRDefault="000E67DD" w:rsidP="000E67DD">
      <w:pPr>
        <w:jc w:val="center"/>
        <w:rPr>
          <w:b/>
          <w:sz w:val="22"/>
          <w:szCs w:val="22"/>
        </w:rPr>
      </w:pPr>
    </w:p>
    <w:p w:rsidR="000E67DD" w:rsidRPr="000E67DD" w:rsidRDefault="000E67DD" w:rsidP="000E67DD">
      <w:pPr>
        <w:ind w:firstLine="708"/>
        <w:jc w:val="both"/>
        <w:rPr>
          <w:sz w:val="22"/>
          <w:szCs w:val="22"/>
        </w:rPr>
      </w:pPr>
      <w:r w:rsidRPr="000E67DD">
        <w:rPr>
          <w:sz w:val="22"/>
          <w:szCs w:val="22"/>
        </w:rPr>
        <w:t xml:space="preserve">В целях приведения правовых актов администрации Новоцелинного сельсовета Кочковского района Новосибирской области в соответствие законодательству Российской Федерации, </w:t>
      </w:r>
    </w:p>
    <w:p w:rsidR="000E67DD" w:rsidRPr="000E67DD" w:rsidRDefault="000E67DD" w:rsidP="000E67DD">
      <w:pPr>
        <w:ind w:firstLine="708"/>
        <w:jc w:val="both"/>
        <w:rPr>
          <w:sz w:val="22"/>
          <w:szCs w:val="22"/>
        </w:rPr>
      </w:pPr>
      <w:r w:rsidRPr="000E67DD">
        <w:rPr>
          <w:sz w:val="22"/>
          <w:szCs w:val="22"/>
        </w:rPr>
        <w:t xml:space="preserve">ПОСТАНОВЛЯЮ: </w:t>
      </w:r>
    </w:p>
    <w:p w:rsidR="000E67DD" w:rsidRPr="000E67DD" w:rsidRDefault="000E67DD" w:rsidP="000E67DD">
      <w:pPr>
        <w:jc w:val="both"/>
        <w:rPr>
          <w:sz w:val="22"/>
          <w:szCs w:val="22"/>
        </w:rPr>
      </w:pPr>
      <w:r w:rsidRPr="000E67DD">
        <w:rPr>
          <w:sz w:val="22"/>
          <w:szCs w:val="22"/>
        </w:rPr>
        <w:t xml:space="preserve">        1. Отменить постановление администрации Новоцелинного сельсовета Кочковского района Новосибирской области 09.01.2019 № 2 «Об определении объектов для отбывания исправительных и обязательных работ на территории Новоцелинного сельсовета».</w:t>
      </w:r>
    </w:p>
    <w:p w:rsidR="000E67DD" w:rsidRPr="000E67DD" w:rsidRDefault="000E67DD" w:rsidP="000E67DD">
      <w:pPr>
        <w:jc w:val="both"/>
        <w:rPr>
          <w:sz w:val="22"/>
          <w:szCs w:val="22"/>
        </w:rPr>
      </w:pPr>
      <w:r w:rsidRPr="000E67DD">
        <w:rPr>
          <w:sz w:val="22"/>
          <w:szCs w:val="22"/>
        </w:rPr>
        <w:t xml:space="preserve">        2.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0E67DD" w:rsidRPr="000E67DD" w:rsidRDefault="000E67DD" w:rsidP="000E67DD">
      <w:pPr>
        <w:jc w:val="both"/>
        <w:rPr>
          <w:sz w:val="22"/>
          <w:szCs w:val="22"/>
        </w:rPr>
      </w:pPr>
      <w:r w:rsidRPr="000E67DD">
        <w:rPr>
          <w:sz w:val="22"/>
          <w:szCs w:val="22"/>
        </w:rPr>
        <w:t xml:space="preserve">        3. Постановление вступает в силу со дня его официального опубликования.</w:t>
      </w:r>
    </w:p>
    <w:p w:rsidR="000E67DD" w:rsidRPr="000E67DD" w:rsidRDefault="000E67DD" w:rsidP="000E67DD">
      <w:pPr>
        <w:rPr>
          <w:sz w:val="22"/>
          <w:szCs w:val="22"/>
        </w:rPr>
      </w:pPr>
    </w:p>
    <w:p w:rsidR="000E67DD" w:rsidRPr="000E67DD" w:rsidRDefault="000E67DD" w:rsidP="000E67DD">
      <w:pPr>
        <w:rPr>
          <w:sz w:val="22"/>
          <w:szCs w:val="22"/>
        </w:rPr>
      </w:pPr>
    </w:p>
    <w:p w:rsidR="000E67DD" w:rsidRPr="000E67DD" w:rsidRDefault="000E67DD" w:rsidP="000E67DD">
      <w:pPr>
        <w:rPr>
          <w:sz w:val="22"/>
          <w:szCs w:val="22"/>
        </w:rPr>
      </w:pPr>
      <w:r w:rsidRPr="000E67DD">
        <w:rPr>
          <w:sz w:val="22"/>
          <w:szCs w:val="22"/>
        </w:rPr>
        <w:t xml:space="preserve">Глава Новоцелинного сельсовета   </w:t>
      </w:r>
    </w:p>
    <w:p w:rsidR="000E67DD" w:rsidRPr="000E67DD" w:rsidRDefault="000E67DD" w:rsidP="000E67DD">
      <w:pPr>
        <w:rPr>
          <w:sz w:val="22"/>
          <w:szCs w:val="22"/>
        </w:rPr>
      </w:pPr>
      <w:r w:rsidRPr="000E67DD">
        <w:rPr>
          <w:sz w:val="22"/>
          <w:szCs w:val="22"/>
        </w:rPr>
        <w:t>Кочковского района Новосибирской области                              С.В. Игнатьева</w:t>
      </w:r>
    </w:p>
    <w:p w:rsidR="000E67DD" w:rsidRPr="000E67DD" w:rsidRDefault="000E67DD" w:rsidP="000E67DD">
      <w:pPr>
        <w:widowControl w:val="0"/>
        <w:autoSpaceDE w:val="0"/>
        <w:autoSpaceDN w:val="0"/>
        <w:adjustRightInd w:val="0"/>
        <w:jc w:val="both"/>
        <w:rPr>
          <w:bCs/>
          <w:sz w:val="22"/>
          <w:szCs w:val="22"/>
        </w:rPr>
      </w:pPr>
    </w:p>
    <w:p w:rsidR="000E67DD" w:rsidRPr="000E67DD" w:rsidRDefault="000E67DD" w:rsidP="000E67DD">
      <w:pPr>
        <w:pStyle w:val="1"/>
        <w:spacing w:before="0" w:line="240" w:lineRule="auto"/>
        <w:rPr>
          <w:rFonts w:cs="Times New Roman"/>
          <w:bCs w:val="0"/>
          <w:sz w:val="22"/>
          <w:szCs w:val="22"/>
          <w:lang w:val="ru-RU"/>
        </w:rPr>
      </w:pPr>
      <w:r w:rsidRPr="000E67DD">
        <w:rPr>
          <w:rFonts w:cs="Times New Roman"/>
          <w:bCs w:val="0"/>
          <w:sz w:val="22"/>
          <w:szCs w:val="22"/>
          <w:lang w:val="ru-RU"/>
        </w:rPr>
        <w:t xml:space="preserve">СОВЕТ ДЕПУТАТОВ НОВОЦЕЛИННОГО СЕЛЬСОВЕТА </w:t>
      </w:r>
    </w:p>
    <w:p w:rsidR="000E67DD" w:rsidRPr="000E67DD" w:rsidRDefault="000E67DD" w:rsidP="000E67DD">
      <w:pPr>
        <w:pStyle w:val="1"/>
        <w:spacing w:before="0" w:line="240" w:lineRule="auto"/>
        <w:rPr>
          <w:rFonts w:cs="Times New Roman"/>
          <w:sz w:val="22"/>
          <w:szCs w:val="22"/>
          <w:lang w:val="ru-RU"/>
        </w:rPr>
      </w:pPr>
      <w:r w:rsidRPr="000E67DD">
        <w:rPr>
          <w:rFonts w:cs="Times New Roman"/>
          <w:bCs w:val="0"/>
          <w:sz w:val="22"/>
          <w:szCs w:val="22"/>
          <w:lang w:val="ru-RU"/>
        </w:rPr>
        <w:t>КОЧКОВСКОГО РАЙОНА НОВОСИБИРСКОЙ ОБЛАСТИ</w:t>
      </w:r>
    </w:p>
    <w:p w:rsidR="000E67DD" w:rsidRPr="000E67DD" w:rsidRDefault="000E67DD" w:rsidP="000E67DD">
      <w:pPr>
        <w:jc w:val="center"/>
        <w:rPr>
          <w:b/>
          <w:bCs/>
          <w:sz w:val="22"/>
          <w:szCs w:val="22"/>
        </w:rPr>
      </w:pPr>
      <w:r w:rsidRPr="000E67DD">
        <w:rPr>
          <w:b/>
          <w:bCs/>
          <w:sz w:val="22"/>
          <w:szCs w:val="22"/>
        </w:rPr>
        <w:t>(пятого созыва)</w:t>
      </w:r>
    </w:p>
    <w:p w:rsidR="000E67DD" w:rsidRPr="000E67DD" w:rsidRDefault="000E67DD" w:rsidP="000E67DD">
      <w:pPr>
        <w:jc w:val="center"/>
        <w:rPr>
          <w:bCs/>
          <w:sz w:val="22"/>
          <w:szCs w:val="22"/>
        </w:rPr>
      </w:pPr>
    </w:p>
    <w:p w:rsidR="000E67DD" w:rsidRPr="000E67DD" w:rsidRDefault="000E67DD" w:rsidP="000E67DD">
      <w:pPr>
        <w:jc w:val="center"/>
        <w:rPr>
          <w:b/>
          <w:bCs/>
          <w:sz w:val="22"/>
          <w:szCs w:val="22"/>
        </w:rPr>
      </w:pPr>
      <w:r w:rsidRPr="000E67DD">
        <w:rPr>
          <w:b/>
          <w:bCs/>
          <w:sz w:val="22"/>
          <w:szCs w:val="22"/>
        </w:rPr>
        <w:t>РЕШЕНИЕ</w:t>
      </w:r>
    </w:p>
    <w:p w:rsidR="000E67DD" w:rsidRPr="000E67DD" w:rsidRDefault="000E67DD" w:rsidP="000E67DD">
      <w:pPr>
        <w:jc w:val="center"/>
        <w:rPr>
          <w:b/>
          <w:bCs/>
          <w:sz w:val="22"/>
          <w:szCs w:val="22"/>
        </w:rPr>
      </w:pPr>
      <w:r w:rsidRPr="000E67DD">
        <w:rPr>
          <w:b/>
          <w:bCs/>
          <w:sz w:val="22"/>
          <w:szCs w:val="22"/>
        </w:rPr>
        <w:t>сороковой сессии</w:t>
      </w:r>
    </w:p>
    <w:p w:rsidR="000E67DD" w:rsidRPr="000E67DD" w:rsidRDefault="000E67DD" w:rsidP="000E67DD">
      <w:pPr>
        <w:jc w:val="center"/>
        <w:rPr>
          <w:bCs/>
          <w:sz w:val="22"/>
          <w:szCs w:val="22"/>
        </w:rPr>
      </w:pPr>
    </w:p>
    <w:p w:rsidR="000E67DD" w:rsidRPr="000E67DD" w:rsidRDefault="000E67DD" w:rsidP="000E67DD">
      <w:pPr>
        <w:jc w:val="both"/>
        <w:rPr>
          <w:sz w:val="22"/>
          <w:szCs w:val="22"/>
        </w:rPr>
      </w:pPr>
      <w:r w:rsidRPr="000E67DD">
        <w:rPr>
          <w:sz w:val="22"/>
          <w:szCs w:val="22"/>
        </w:rPr>
        <w:t>от  29.11. 2019                                                                                                      № 1</w:t>
      </w:r>
    </w:p>
    <w:p w:rsidR="000E67DD" w:rsidRPr="000E67DD" w:rsidRDefault="000E67DD" w:rsidP="000E67DD">
      <w:pPr>
        <w:rPr>
          <w:sz w:val="22"/>
          <w:szCs w:val="22"/>
        </w:rPr>
      </w:pPr>
    </w:p>
    <w:p w:rsidR="000E67DD" w:rsidRPr="000E67DD" w:rsidRDefault="000E67DD" w:rsidP="000E67DD">
      <w:pPr>
        <w:jc w:val="center"/>
        <w:rPr>
          <w:sz w:val="22"/>
          <w:szCs w:val="22"/>
        </w:rPr>
      </w:pPr>
      <w:r w:rsidRPr="000E67DD">
        <w:rPr>
          <w:sz w:val="22"/>
          <w:szCs w:val="22"/>
        </w:rPr>
        <w:t>О проекте решения «О бюджете Новоцелинного сельсовета Кочковского района Новосибирской области на 2020 год и плановый период 2021 и 2022 годов»</w:t>
      </w:r>
    </w:p>
    <w:p w:rsidR="000E67DD" w:rsidRPr="000E67DD" w:rsidRDefault="000E67DD" w:rsidP="000E67DD">
      <w:pPr>
        <w:jc w:val="center"/>
        <w:rPr>
          <w:sz w:val="22"/>
          <w:szCs w:val="22"/>
        </w:rPr>
      </w:pPr>
    </w:p>
    <w:p w:rsidR="000E67DD" w:rsidRPr="000E67DD" w:rsidRDefault="000E67DD" w:rsidP="000E67DD">
      <w:pPr>
        <w:rPr>
          <w:sz w:val="22"/>
          <w:szCs w:val="22"/>
        </w:rPr>
      </w:pPr>
      <w:r w:rsidRPr="000E67DD">
        <w:rPr>
          <w:sz w:val="22"/>
          <w:szCs w:val="22"/>
        </w:rPr>
        <w:t xml:space="preserve">Совет депутатов </w:t>
      </w:r>
      <w:r w:rsidRPr="000E67DD">
        <w:rPr>
          <w:b/>
          <w:bCs/>
          <w:sz w:val="22"/>
          <w:szCs w:val="22"/>
        </w:rPr>
        <w:t>РЕШИЛ :</w:t>
      </w:r>
    </w:p>
    <w:p w:rsidR="000E67DD" w:rsidRPr="000E67DD" w:rsidRDefault="000E67DD" w:rsidP="000E67DD">
      <w:pPr>
        <w:pStyle w:val="23"/>
        <w:numPr>
          <w:ilvl w:val="0"/>
          <w:numId w:val="1"/>
        </w:numPr>
        <w:spacing w:after="0" w:line="240" w:lineRule="auto"/>
        <w:ind w:left="0" w:firstLine="0"/>
        <w:jc w:val="both"/>
        <w:rPr>
          <w:sz w:val="22"/>
          <w:szCs w:val="22"/>
        </w:rPr>
      </w:pPr>
      <w:r w:rsidRPr="000E67DD">
        <w:rPr>
          <w:sz w:val="22"/>
          <w:szCs w:val="22"/>
        </w:rPr>
        <w:t>Утвердить проект решения «О бюджете Новоцелинного сельсовета Кочковского района Новосибирской области на 2020 год и плановый период 2021 и 2022 годов» согласно приложению.</w:t>
      </w:r>
    </w:p>
    <w:p w:rsidR="000E67DD" w:rsidRPr="000E67DD" w:rsidRDefault="000E67DD" w:rsidP="000E67DD">
      <w:pPr>
        <w:pStyle w:val="23"/>
        <w:numPr>
          <w:ilvl w:val="0"/>
          <w:numId w:val="1"/>
        </w:numPr>
        <w:spacing w:after="0" w:line="240" w:lineRule="auto"/>
        <w:ind w:left="0" w:firstLine="0"/>
        <w:jc w:val="both"/>
        <w:rPr>
          <w:sz w:val="22"/>
          <w:szCs w:val="22"/>
        </w:rPr>
      </w:pPr>
      <w:r w:rsidRPr="000E67DD">
        <w:rPr>
          <w:sz w:val="22"/>
          <w:szCs w:val="22"/>
        </w:rPr>
        <w:t>Опубликовать данное решение в периодическом печатном издании   «Новоцелинный вестник».</w:t>
      </w:r>
    </w:p>
    <w:p w:rsidR="000E67DD" w:rsidRPr="000E67DD" w:rsidRDefault="000E67DD" w:rsidP="000E67DD">
      <w:pPr>
        <w:pStyle w:val="23"/>
        <w:numPr>
          <w:ilvl w:val="0"/>
          <w:numId w:val="1"/>
        </w:numPr>
        <w:spacing w:after="0" w:line="240" w:lineRule="auto"/>
        <w:ind w:left="0" w:firstLine="0"/>
        <w:jc w:val="both"/>
        <w:rPr>
          <w:sz w:val="22"/>
          <w:szCs w:val="22"/>
        </w:rPr>
      </w:pPr>
      <w:r w:rsidRPr="000E67DD">
        <w:rPr>
          <w:sz w:val="22"/>
          <w:szCs w:val="22"/>
        </w:rPr>
        <w:t>Настоящее решение вступает в силу со дня его принятия.</w:t>
      </w:r>
    </w:p>
    <w:p w:rsidR="000E67DD" w:rsidRPr="000E67DD" w:rsidRDefault="000E67DD" w:rsidP="000E67DD">
      <w:pPr>
        <w:pStyle w:val="23"/>
        <w:spacing w:after="0" w:line="240" w:lineRule="auto"/>
        <w:jc w:val="both"/>
        <w:rPr>
          <w:b/>
          <w:sz w:val="22"/>
          <w:szCs w:val="22"/>
        </w:rPr>
      </w:pPr>
    </w:p>
    <w:p w:rsidR="000E67DD" w:rsidRPr="000E67DD" w:rsidRDefault="000E67DD" w:rsidP="000E67DD">
      <w:pPr>
        <w:jc w:val="both"/>
        <w:rPr>
          <w:sz w:val="22"/>
          <w:szCs w:val="22"/>
        </w:rPr>
      </w:pPr>
      <w:r w:rsidRPr="000E67DD">
        <w:rPr>
          <w:sz w:val="22"/>
          <w:szCs w:val="22"/>
        </w:rPr>
        <w:t xml:space="preserve">Глава Новоцелинного сельсовета </w:t>
      </w:r>
    </w:p>
    <w:p w:rsidR="000E67DD" w:rsidRPr="000E67DD" w:rsidRDefault="000E67DD" w:rsidP="000E67DD">
      <w:pPr>
        <w:jc w:val="both"/>
        <w:rPr>
          <w:sz w:val="22"/>
          <w:szCs w:val="22"/>
          <w:lang w:eastAsia="en-US"/>
        </w:rPr>
      </w:pPr>
      <w:r w:rsidRPr="000E67DD">
        <w:rPr>
          <w:sz w:val="22"/>
          <w:szCs w:val="22"/>
        </w:rPr>
        <w:t xml:space="preserve">Кочковского района </w:t>
      </w:r>
      <w:r w:rsidRPr="000E67DD">
        <w:rPr>
          <w:sz w:val="22"/>
          <w:szCs w:val="22"/>
          <w:lang w:eastAsia="en-US"/>
        </w:rPr>
        <w:t xml:space="preserve">Новосибирской области                                  С.В. Игнатьева  </w:t>
      </w:r>
    </w:p>
    <w:p w:rsidR="000E67DD" w:rsidRPr="000E67DD" w:rsidRDefault="000E67DD" w:rsidP="000E67DD">
      <w:pPr>
        <w:jc w:val="both"/>
        <w:rPr>
          <w:sz w:val="22"/>
          <w:szCs w:val="22"/>
          <w:lang w:eastAsia="en-US"/>
        </w:rPr>
      </w:pPr>
    </w:p>
    <w:p w:rsidR="000E67DD" w:rsidRPr="000E67DD" w:rsidRDefault="000E67DD" w:rsidP="000E67DD">
      <w:pPr>
        <w:jc w:val="both"/>
        <w:rPr>
          <w:sz w:val="22"/>
          <w:szCs w:val="22"/>
        </w:rPr>
      </w:pPr>
      <w:r w:rsidRPr="000E67DD">
        <w:rPr>
          <w:sz w:val="22"/>
          <w:szCs w:val="22"/>
        </w:rPr>
        <w:t>Председатель Совета депутатов</w:t>
      </w:r>
    </w:p>
    <w:p w:rsidR="000E67DD" w:rsidRPr="000E67DD" w:rsidRDefault="000E67DD" w:rsidP="000E67DD">
      <w:pPr>
        <w:jc w:val="both"/>
        <w:rPr>
          <w:sz w:val="22"/>
          <w:szCs w:val="22"/>
        </w:rPr>
      </w:pPr>
      <w:r w:rsidRPr="000E67DD">
        <w:rPr>
          <w:sz w:val="22"/>
          <w:szCs w:val="22"/>
        </w:rPr>
        <w:t xml:space="preserve">Новоцелинного сельсовета Кочковского района </w:t>
      </w:r>
    </w:p>
    <w:p w:rsidR="000E67DD" w:rsidRPr="000E67DD" w:rsidRDefault="000E67DD" w:rsidP="000E67DD">
      <w:pPr>
        <w:jc w:val="both"/>
        <w:rPr>
          <w:sz w:val="22"/>
          <w:szCs w:val="22"/>
        </w:rPr>
      </w:pPr>
      <w:r w:rsidRPr="000E67DD">
        <w:rPr>
          <w:sz w:val="22"/>
          <w:szCs w:val="22"/>
        </w:rPr>
        <w:t xml:space="preserve">Новосибирской области                                                                      Н.С. Грибовская                                      </w:t>
      </w:r>
    </w:p>
    <w:p w:rsidR="000E67DD" w:rsidRPr="000E67DD" w:rsidRDefault="000E67DD" w:rsidP="000E67DD">
      <w:pPr>
        <w:jc w:val="both"/>
        <w:rPr>
          <w:sz w:val="22"/>
          <w:szCs w:val="22"/>
          <w:lang w:eastAsia="en-US"/>
        </w:rPr>
      </w:pPr>
      <w:r w:rsidRPr="000E67DD">
        <w:rPr>
          <w:sz w:val="22"/>
          <w:szCs w:val="22"/>
          <w:lang w:eastAsia="en-US"/>
        </w:rPr>
        <w:t xml:space="preserve"> </w:t>
      </w:r>
    </w:p>
    <w:p w:rsidR="000E67DD" w:rsidRPr="000E67DD" w:rsidRDefault="000E67DD" w:rsidP="000E67DD">
      <w:pPr>
        <w:jc w:val="both"/>
        <w:rPr>
          <w:sz w:val="22"/>
          <w:szCs w:val="22"/>
          <w:lang w:eastAsia="en-US"/>
        </w:rPr>
      </w:pPr>
    </w:p>
    <w:p w:rsidR="000E67DD" w:rsidRPr="000E67DD" w:rsidRDefault="000E67DD" w:rsidP="000E67DD">
      <w:pPr>
        <w:jc w:val="right"/>
        <w:rPr>
          <w:b/>
          <w:i/>
          <w:sz w:val="22"/>
          <w:szCs w:val="22"/>
        </w:rPr>
      </w:pPr>
      <w:r w:rsidRPr="000E67DD">
        <w:rPr>
          <w:sz w:val="22"/>
          <w:szCs w:val="22"/>
          <w:lang w:eastAsia="en-US"/>
        </w:rPr>
        <w:t xml:space="preserve">             </w:t>
      </w:r>
      <w:r w:rsidRPr="000E67DD">
        <w:rPr>
          <w:sz w:val="22"/>
          <w:szCs w:val="22"/>
        </w:rPr>
        <w:t xml:space="preserve">                Приложение</w:t>
      </w:r>
    </w:p>
    <w:p w:rsidR="000E67DD" w:rsidRPr="000E67DD" w:rsidRDefault="000E67DD" w:rsidP="000E67DD">
      <w:pPr>
        <w:pStyle w:val="2"/>
        <w:spacing w:line="240" w:lineRule="auto"/>
        <w:jc w:val="right"/>
        <w:rPr>
          <w:rFonts w:cs="Times New Roman"/>
          <w:sz w:val="22"/>
          <w:szCs w:val="22"/>
          <w:lang w:val="ru-RU"/>
        </w:rPr>
      </w:pPr>
      <w:r w:rsidRPr="000E67DD">
        <w:rPr>
          <w:rFonts w:cs="Times New Roman"/>
          <w:b w:val="0"/>
          <w:sz w:val="22"/>
          <w:szCs w:val="22"/>
          <w:lang w:val="ru-RU"/>
        </w:rPr>
        <w:t xml:space="preserve">к решению Совета депутатов Новоцелинного </w:t>
      </w:r>
    </w:p>
    <w:p w:rsidR="000E67DD" w:rsidRPr="000E67DD" w:rsidRDefault="000E67DD" w:rsidP="000E67DD">
      <w:pPr>
        <w:pStyle w:val="2"/>
        <w:spacing w:line="240" w:lineRule="auto"/>
        <w:jc w:val="right"/>
        <w:rPr>
          <w:rFonts w:cs="Times New Roman"/>
          <w:b w:val="0"/>
          <w:i/>
          <w:sz w:val="22"/>
          <w:szCs w:val="22"/>
          <w:lang w:val="ru-RU"/>
        </w:rPr>
      </w:pPr>
      <w:r w:rsidRPr="000E67DD">
        <w:rPr>
          <w:rFonts w:cs="Times New Roman"/>
          <w:b w:val="0"/>
          <w:sz w:val="22"/>
          <w:szCs w:val="22"/>
          <w:lang w:val="ru-RU"/>
        </w:rPr>
        <w:t xml:space="preserve">сельсовета Кочковского района Новосибирской </w:t>
      </w:r>
    </w:p>
    <w:p w:rsidR="000E67DD" w:rsidRPr="000E67DD" w:rsidRDefault="000E67DD" w:rsidP="000E67DD">
      <w:pPr>
        <w:pStyle w:val="2"/>
        <w:spacing w:line="240" w:lineRule="auto"/>
        <w:jc w:val="right"/>
        <w:rPr>
          <w:rFonts w:cs="Times New Roman"/>
          <w:b w:val="0"/>
          <w:i/>
          <w:sz w:val="22"/>
          <w:szCs w:val="22"/>
          <w:lang w:val="ru-RU"/>
        </w:rPr>
      </w:pPr>
      <w:r w:rsidRPr="000E67DD">
        <w:rPr>
          <w:rFonts w:cs="Times New Roman"/>
          <w:b w:val="0"/>
          <w:sz w:val="22"/>
          <w:szCs w:val="22"/>
          <w:lang w:val="ru-RU"/>
        </w:rPr>
        <w:t>области от 29.11. 2019 № 1</w:t>
      </w:r>
    </w:p>
    <w:p w:rsidR="000E67DD" w:rsidRPr="000E67DD" w:rsidRDefault="000E67DD" w:rsidP="000E67DD">
      <w:pPr>
        <w:keepNext/>
        <w:jc w:val="right"/>
        <w:outlineLvl w:val="1"/>
        <w:rPr>
          <w:bCs/>
          <w:iCs/>
          <w:sz w:val="22"/>
          <w:szCs w:val="22"/>
        </w:rPr>
      </w:pPr>
    </w:p>
    <w:p w:rsidR="000E67DD" w:rsidRPr="000E67DD" w:rsidRDefault="000E67DD" w:rsidP="000E67DD">
      <w:pPr>
        <w:jc w:val="right"/>
        <w:rPr>
          <w:sz w:val="22"/>
          <w:szCs w:val="22"/>
        </w:rPr>
      </w:pPr>
      <w:r w:rsidRPr="000E67DD">
        <w:rPr>
          <w:sz w:val="22"/>
          <w:szCs w:val="22"/>
        </w:rPr>
        <w:t xml:space="preserve">   Проект</w:t>
      </w:r>
    </w:p>
    <w:p w:rsidR="000E67DD" w:rsidRPr="000E67DD" w:rsidRDefault="000E67DD" w:rsidP="000E67DD">
      <w:pPr>
        <w:jc w:val="both"/>
        <w:rPr>
          <w:b/>
          <w:sz w:val="22"/>
          <w:szCs w:val="22"/>
        </w:rPr>
      </w:pPr>
      <w:r w:rsidRPr="000E67DD">
        <w:rPr>
          <w:sz w:val="22"/>
          <w:szCs w:val="22"/>
        </w:rPr>
        <w:t xml:space="preserve">                                                       </w:t>
      </w:r>
    </w:p>
    <w:p w:rsidR="000E67DD" w:rsidRPr="000E67DD" w:rsidRDefault="000E67DD" w:rsidP="000E67DD">
      <w:pPr>
        <w:jc w:val="center"/>
        <w:rPr>
          <w:b/>
          <w:sz w:val="22"/>
          <w:szCs w:val="22"/>
        </w:rPr>
      </w:pPr>
      <w:r w:rsidRPr="000E67DD">
        <w:rPr>
          <w:b/>
          <w:sz w:val="22"/>
          <w:szCs w:val="22"/>
        </w:rPr>
        <w:t>СОВЕТ ДЕПУТАТОВ НОВОЦЕЛИННОГО СЕЛЬСОВЕТА</w:t>
      </w:r>
    </w:p>
    <w:p w:rsidR="000E67DD" w:rsidRPr="000E67DD" w:rsidRDefault="000E67DD" w:rsidP="000E67DD">
      <w:pPr>
        <w:jc w:val="center"/>
        <w:rPr>
          <w:b/>
          <w:sz w:val="22"/>
          <w:szCs w:val="22"/>
        </w:rPr>
      </w:pPr>
      <w:r w:rsidRPr="000E67DD">
        <w:rPr>
          <w:b/>
          <w:sz w:val="22"/>
          <w:szCs w:val="22"/>
        </w:rPr>
        <w:t>КОЧКОВСКОГО РАЙОНА НОВОСИБИРСКОЙ ОБЛАСТИ</w:t>
      </w:r>
    </w:p>
    <w:p w:rsidR="000E67DD" w:rsidRPr="000E67DD" w:rsidRDefault="000E67DD" w:rsidP="000E67DD">
      <w:pPr>
        <w:jc w:val="center"/>
        <w:rPr>
          <w:b/>
          <w:sz w:val="22"/>
          <w:szCs w:val="22"/>
        </w:rPr>
      </w:pPr>
      <w:r w:rsidRPr="000E67DD">
        <w:rPr>
          <w:b/>
          <w:sz w:val="22"/>
          <w:szCs w:val="22"/>
        </w:rPr>
        <w:t>(пятого созыва)</w:t>
      </w:r>
    </w:p>
    <w:p w:rsidR="000E67DD" w:rsidRPr="000E67DD" w:rsidRDefault="000E67DD" w:rsidP="000E67DD">
      <w:pPr>
        <w:jc w:val="both"/>
        <w:rPr>
          <w:b/>
          <w:sz w:val="22"/>
          <w:szCs w:val="22"/>
        </w:rPr>
      </w:pPr>
    </w:p>
    <w:p w:rsidR="000E67DD" w:rsidRPr="000E67DD" w:rsidRDefault="000E67DD" w:rsidP="000E67DD">
      <w:pPr>
        <w:jc w:val="center"/>
        <w:rPr>
          <w:b/>
          <w:sz w:val="22"/>
          <w:szCs w:val="22"/>
        </w:rPr>
      </w:pPr>
      <w:r w:rsidRPr="000E67DD">
        <w:rPr>
          <w:b/>
          <w:sz w:val="22"/>
          <w:szCs w:val="22"/>
        </w:rPr>
        <w:t>Р Е Ш Е Н И Е</w:t>
      </w:r>
    </w:p>
    <w:p w:rsidR="000E67DD" w:rsidRPr="000E67DD" w:rsidRDefault="000E67DD" w:rsidP="000E67DD">
      <w:pPr>
        <w:jc w:val="center"/>
        <w:rPr>
          <w:b/>
          <w:sz w:val="22"/>
          <w:szCs w:val="22"/>
        </w:rPr>
      </w:pPr>
      <w:r w:rsidRPr="000E67DD">
        <w:rPr>
          <w:b/>
          <w:sz w:val="22"/>
          <w:szCs w:val="22"/>
        </w:rPr>
        <w:t>______ сессии</w:t>
      </w:r>
    </w:p>
    <w:p w:rsidR="000E67DD" w:rsidRPr="000E67DD" w:rsidRDefault="000E67DD" w:rsidP="000E67DD">
      <w:pPr>
        <w:jc w:val="center"/>
        <w:rPr>
          <w:b/>
          <w:sz w:val="22"/>
          <w:szCs w:val="22"/>
        </w:rPr>
      </w:pPr>
    </w:p>
    <w:p w:rsidR="000E67DD" w:rsidRPr="000E67DD" w:rsidRDefault="000E67DD" w:rsidP="000E67DD">
      <w:pPr>
        <w:jc w:val="both"/>
        <w:rPr>
          <w:sz w:val="22"/>
          <w:szCs w:val="22"/>
        </w:rPr>
      </w:pPr>
      <w:r w:rsidRPr="000E67DD">
        <w:rPr>
          <w:sz w:val="22"/>
          <w:szCs w:val="22"/>
        </w:rPr>
        <w:t>от  __ 2019                                                                                                  № __</w:t>
      </w:r>
    </w:p>
    <w:p w:rsidR="000E67DD" w:rsidRPr="000E67DD" w:rsidRDefault="000E67DD" w:rsidP="000E67DD">
      <w:pPr>
        <w:jc w:val="both"/>
        <w:rPr>
          <w:b/>
          <w:sz w:val="22"/>
          <w:szCs w:val="22"/>
        </w:rPr>
      </w:pPr>
    </w:p>
    <w:p w:rsidR="000E67DD" w:rsidRPr="000E67DD" w:rsidRDefault="000E67DD" w:rsidP="000E67DD">
      <w:pPr>
        <w:jc w:val="both"/>
        <w:rPr>
          <w:b/>
          <w:sz w:val="22"/>
          <w:szCs w:val="22"/>
        </w:rPr>
      </w:pPr>
    </w:p>
    <w:p w:rsidR="000E67DD" w:rsidRPr="000E67DD" w:rsidRDefault="000E67DD" w:rsidP="000E67DD">
      <w:pPr>
        <w:jc w:val="center"/>
        <w:rPr>
          <w:sz w:val="22"/>
          <w:szCs w:val="22"/>
        </w:rPr>
      </w:pPr>
      <w:r w:rsidRPr="000E67DD">
        <w:rPr>
          <w:sz w:val="22"/>
          <w:szCs w:val="22"/>
        </w:rPr>
        <w:t>О бюджете Новоцелинного сельсовета Кочковского района Новосибирской</w:t>
      </w:r>
    </w:p>
    <w:p w:rsidR="000E67DD" w:rsidRPr="000E67DD" w:rsidRDefault="000E67DD" w:rsidP="000E67DD">
      <w:pPr>
        <w:jc w:val="center"/>
        <w:rPr>
          <w:sz w:val="22"/>
          <w:szCs w:val="22"/>
        </w:rPr>
      </w:pPr>
      <w:r w:rsidRPr="000E67DD">
        <w:rPr>
          <w:sz w:val="22"/>
          <w:szCs w:val="22"/>
        </w:rPr>
        <w:t>области на 2020 год и плановый период 2021 и 2022 годов</w:t>
      </w:r>
    </w:p>
    <w:p w:rsidR="000E67DD" w:rsidRPr="000E67DD" w:rsidRDefault="000E67DD" w:rsidP="000E67DD">
      <w:pPr>
        <w:jc w:val="center"/>
        <w:rPr>
          <w:sz w:val="22"/>
          <w:szCs w:val="22"/>
        </w:rPr>
      </w:pPr>
    </w:p>
    <w:p w:rsidR="000E67DD" w:rsidRPr="000E67DD" w:rsidRDefault="000E67DD" w:rsidP="000E67DD">
      <w:pPr>
        <w:jc w:val="both"/>
        <w:rPr>
          <w:b/>
          <w:sz w:val="22"/>
          <w:szCs w:val="22"/>
        </w:rPr>
      </w:pPr>
      <w:r w:rsidRPr="000E67DD">
        <w:rPr>
          <w:sz w:val="22"/>
          <w:szCs w:val="22"/>
        </w:rPr>
        <w:t xml:space="preserve">     Совет депутатов </w:t>
      </w:r>
      <w:r w:rsidRPr="000E67DD">
        <w:rPr>
          <w:b/>
          <w:sz w:val="22"/>
          <w:szCs w:val="22"/>
        </w:rPr>
        <w:t>РЕШИЛ:</w:t>
      </w:r>
    </w:p>
    <w:p w:rsidR="000E67DD" w:rsidRPr="000E67DD" w:rsidRDefault="000E67DD" w:rsidP="000E67DD">
      <w:pPr>
        <w:jc w:val="both"/>
        <w:rPr>
          <w:b/>
          <w:sz w:val="22"/>
          <w:szCs w:val="22"/>
        </w:rPr>
      </w:pPr>
    </w:p>
    <w:p w:rsidR="000E67DD" w:rsidRPr="000E67DD" w:rsidRDefault="000E67DD" w:rsidP="000E67DD">
      <w:pPr>
        <w:jc w:val="both"/>
        <w:rPr>
          <w:b/>
          <w:sz w:val="22"/>
          <w:szCs w:val="22"/>
        </w:rPr>
      </w:pPr>
      <w:r w:rsidRPr="000E67DD">
        <w:rPr>
          <w:b/>
          <w:sz w:val="22"/>
          <w:szCs w:val="22"/>
        </w:rPr>
        <w:t xml:space="preserve">1.  </w:t>
      </w:r>
      <w:r w:rsidRPr="000E67DD">
        <w:rPr>
          <w:sz w:val="22"/>
          <w:szCs w:val="22"/>
        </w:rPr>
        <w:t>Утвердить основные характеристики бюджета Новоцелинного сельсовета Кочковского района Новосибирской области (далее –  бюджет поселения)  на 2020  год:</w:t>
      </w:r>
    </w:p>
    <w:p w:rsidR="000E67DD" w:rsidRPr="000E67DD" w:rsidRDefault="000E67DD" w:rsidP="000E67DD">
      <w:pPr>
        <w:ind w:firstLine="708"/>
        <w:jc w:val="both"/>
        <w:rPr>
          <w:b/>
          <w:sz w:val="22"/>
          <w:szCs w:val="22"/>
        </w:rPr>
      </w:pPr>
      <w:r w:rsidRPr="000E67DD">
        <w:rPr>
          <w:sz w:val="22"/>
          <w:szCs w:val="22"/>
        </w:rPr>
        <w:t>а) прогнозируемый общий объем доходов бюджета поселения в сумме           11 740,84 тыс. рублей, в том числе общий объем межбюджетных трансфертов, получаемых из других бюджетов бюджетной системы Российской Федерации, в сумме 10 527,07 тыс. рублей;</w:t>
      </w:r>
    </w:p>
    <w:p w:rsidR="000E67DD" w:rsidRPr="000E67DD" w:rsidRDefault="000E67DD" w:rsidP="000E67DD">
      <w:pPr>
        <w:ind w:firstLine="708"/>
        <w:jc w:val="both"/>
        <w:rPr>
          <w:sz w:val="22"/>
          <w:szCs w:val="22"/>
        </w:rPr>
      </w:pPr>
      <w:r w:rsidRPr="000E67DD">
        <w:rPr>
          <w:sz w:val="22"/>
          <w:szCs w:val="22"/>
        </w:rPr>
        <w:t>б) общий объем расходов бюджета поселения в сумме 11 740,84  тыс. рублей;</w:t>
      </w:r>
    </w:p>
    <w:p w:rsidR="000E67DD" w:rsidRPr="000E67DD" w:rsidRDefault="000E67DD" w:rsidP="000E67DD">
      <w:pPr>
        <w:ind w:firstLine="708"/>
        <w:jc w:val="both"/>
        <w:rPr>
          <w:b/>
          <w:sz w:val="22"/>
          <w:szCs w:val="22"/>
        </w:rPr>
      </w:pPr>
      <w:r w:rsidRPr="000E67DD">
        <w:rPr>
          <w:sz w:val="22"/>
          <w:szCs w:val="22"/>
        </w:rPr>
        <w:t>в) дефицит бюджета поселения в сумме 0,0 тыс. рублей.</w:t>
      </w:r>
    </w:p>
    <w:p w:rsidR="000E67DD" w:rsidRPr="000E67DD" w:rsidRDefault="000E67DD" w:rsidP="000E67DD">
      <w:pPr>
        <w:jc w:val="both"/>
        <w:rPr>
          <w:b/>
          <w:sz w:val="22"/>
          <w:szCs w:val="22"/>
        </w:rPr>
      </w:pPr>
      <w:r w:rsidRPr="000E67DD">
        <w:rPr>
          <w:sz w:val="22"/>
          <w:szCs w:val="22"/>
        </w:rPr>
        <w:t xml:space="preserve">    </w:t>
      </w:r>
      <w:r w:rsidRPr="000E67DD">
        <w:rPr>
          <w:sz w:val="22"/>
          <w:szCs w:val="22"/>
        </w:rPr>
        <w:tab/>
        <w:t>Утвердить основные характеристики бюджета поселения на 2021 год и на 2022 год:</w:t>
      </w:r>
    </w:p>
    <w:p w:rsidR="000E67DD" w:rsidRPr="000E67DD" w:rsidRDefault="000E67DD" w:rsidP="000E67DD">
      <w:pPr>
        <w:ind w:firstLine="708"/>
        <w:jc w:val="both"/>
        <w:rPr>
          <w:b/>
          <w:sz w:val="22"/>
          <w:szCs w:val="22"/>
        </w:rPr>
      </w:pPr>
      <w:r w:rsidRPr="000E67DD">
        <w:rPr>
          <w:sz w:val="22"/>
          <w:szCs w:val="22"/>
        </w:rPr>
        <w:t>а)  прогнозируемый общий объем доходов бюджета поселения на 2021 год в сумме 8 567,47 тыс. рублей, в том числе объем межбюджетных трансфертов, получаемых из других бюджетов бюджетной системы Российской Федерации, в сумме 7 337,57 тыс. рублей, и на 2022 год в сумме 6 704,3 тыс. рублей, в том числе общий объем межбюджетных трансфертов, получаемых из других бюджетов бюджетной системы Российской Федерации, в сумме 5 449,7 тыс. рублей;</w:t>
      </w:r>
    </w:p>
    <w:p w:rsidR="000E67DD" w:rsidRPr="000E67DD" w:rsidRDefault="000E67DD" w:rsidP="000E67DD">
      <w:pPr>
        <w:ind w:firstLine="708"/>
        <w:jc w:val="both"/>
        <w:rPr>
          <w:b/>
          <w:sz w:val="22"/>
          <w:szCs w:val="22"/>
        </w:rPr>
      </w:pPr>
      <w:r w:rsidRPr="000E67DD">
        <w:rPr>
          <w:sz w:val="22"/>
          <w:szCs w:val="22"/>
        </w:rPr>
        <w:t>б) общий объем расходов бюджета поселения на 2021 год в сумме 8 567,47 тыс. рублей  и на 2022 год в сумме 6 704,3 тыс. рублей;</w:t>
      </w:r>
    </w:p>
    <w:p w:rsidR="000E67DD" w:rsidRPr="000E67DD" w:rsidRDefault="000E67DD" w:rsidP="000E67DD">
      <w:pPr>
        <w:ind w:firstLine="708"/>
        <w:jc w:val="both"/>
        <w:rPr>
          <w:sz w:val="22"/>
          <w:szCs w:val="22"/>
        </w:rPr>
      </w:pPr>
      <w:r w:rsidRPr="000E67DD">
        <w:rPr>
          <w:sz w:val="22"/>
          <w:szCs w:val="22"/>
        </w:rPr>
        <w:t>в) дефицит бюджета поселения на 2021 год в сумме 0,0 тыс. рублей, на 2022 год в сумме 0,0 тыс. рублей.</w:t>
      </w:r>
    </w:p>
    <w:p w:rsidR="000E67DD" w:rsidRPr="000E67DD" w:rsidRDefault="000E67DD" w:rsidP="000E67DD">
      <w:pPr>
        <w:ind w:firstLine="708"/>
        <w:jc w:val="both"/>
        <w:rPr>
          <w:sz w:val="22"/>
          <w:szCs w:val="22"/>
        </w:rPr>
      </w:pPr>
    </w:p>
    <w:p w:rsidR="000E67DD" w:rsidRPr="000E67DD" w:rsidRDefault="000E67DD" w:rsidP="000E67DD">
      <w:pPr>
        <w:jc w:val="both"/>
        <w:rPr>
          <w:b/>
          <w:sz w:val="22"/>
          <w:szCs w:val="22"/>
        </w:rPr>
      </w:pPr>
      <w:r w:rsidRPr="000E67DD">
        <w:rPr>
          <w:b/>
          <w:sz w:val="22"/>
          <w:szCs w:val="22"/>
        </w:rPr>
        <w:t xml:space="preserve">2. </w:t>
      </w:r>
      <w:r w:rsidRPr="000E67DD">
        <w:rPr>
          <w:sz w:val="22"/>
          <w:szCs w:val="22"/>
        </w:rPr>
        <w:t>Установить перечень главных администраторов доходов бюджета поселения на 2020год и на плановый период 2021 и 2022 годов согласно приложению 1 к настоящему решению, в том числе:</w:t>
      </w:r>
    </w:p>
    <w:p w:rsidR="000E67DD" w:rsidRPr="000E67DD" w:rsidRDefault="000E67DD" w:rsidP="000E67DD">
      <w:pPr>
        <w:ind w:firstLine="708"/>
        <w:jc w:val="both"/>
        <w:rPr>
          <w:b/>
          <w:sz w:val="22"/>
          <w:szCs w:val="22"/>
        </w:rPr>
      </w:pPr>
      <w:r w:rsidRPr="000E67DD">
        <w:rPr>
          <w:sz w:val="22"/>
          <w:szCs w:val="22"/>
        </w:rPr>
        <w:t>а) перечень главных администраторов налоговых и неналоговых доходов бюджета поселения, согласно таблице 1;</w:t>
      </w:r>
    </w:p>
    <w:p w:rsidR="000E67DD" w:rsidRPr="000E67DD" w:rsidRDefault="000E67DD" w:rsidP="000E67DD">
      <w:pPr>
        <w:ind w:firstLine="708"/>
        <w:jc w:val="both"/>
        <w:rPr>
          <w:b/>
          <w:sz w:val="22"/>
          <w:szCs w:val="22"/>
        </w:rPr>
      </w:pPr>
      <w:r w:rsidRPr="000E67DD">
        <w:rPr>
          <w:sz w:val="22"/>
          <w:szCs w:val="22"/>
        </w:rPr>
        <w:t>б) перечень главных администраторов безвозмездных поступлений  согласно таблице 2.</w:t>
      </w:r>
    </w:p>
    <w:p w:rsidR="000E67DD" w:rsidRPr="000E67DD" w:rsidRDefault="000E67DD" w:rsidP="000E67DD">
      <w:pPr>
        <w:jc w:val="both"/>
        <w:rPr>
          <w:sz w:val="22"/>
          <w:szCs w:val="22"/>
        </w:rPr>
      </w:pPr>
      <w:r w:rsidRPr="000E67DD">
        <w:rPr>
          <w:sz w:val="22"/>
          <w:szCs w:val="22"/>
        </w:rPr>
        <w:tab/>
      </w:r>
    </w:p>
    <w:p w:rsidR="000E67DD" w:rsidRPr="000E67DD" w:rsidRDefault="000E67DD" w:rsidP="000E67DD">
      <w:pPr>
        <w:jc w:val="both"/>
        <w:rPr>
          <w:b/>
          <w:sz w:val="22"/>
          <w:szCs w:val="22"/>
        </w:rPr>
      </w:pPr>
      <w:r w:rsidRPr="000E67DD">
        <w:rPr>
          <w:b/>
          <w:sz w:val="22"/>
          <w:szCs w:val="22"/>
        </w:rPr>
        <w:t>3.</w:t>
      </w:r>
      <w:r w:rsidRPr="000E67DD">
        <w:rPr>
          <w:sz w:val="22"/>
          <w:szCs w:val="22"/>
        </w:rPr>
        <w:t xml:space="preserve"> Установить перечень главных администраторов источников финансирования дефицита бюджета поселения в 2020 году и  плановом периоде 2021 и 2022 годов согласно приложению 2.</w:t>
      </w:r>
    </w:p>
    <w:p w:rsidR="000E67DD" w:rsidRPr="000E67DD" w:rsidRDefault="000E67DD" w:rsidP="000E67DD">
      <w:pPr>
        <w:jc w:val="both"/>
        <w:rPr>
          <w:b/>
          <w:sz w:val="22"/>
          <w:szCs w:val="22"/>
        </w:rPr>
      </w:pPr>
      <w:r w:rsidRPr="000E67DD">
        <w:rPr>
          <w:sz w:val="22"/>
          <w:szCs w:val="22"/>
        </w:rPr>
        <w:t xml:space="preserve">     </w:t>
      </w:r>
    </w:p>
    <w:p w:rsidR="000E67DD" w:rsidRPr="000E67DD" w:rsidRDefault="000E67DD" w:rsidP="000E67DD">
      <w:pPr>
        <w:widowControl w:val="0"/>
        <w:autoSpaceDE w:val="0"/>
        <w:autoSpaceDN w:val="0"/>
        <w:adjustRightInd w:val="0"/>
        <w:jc w:val="both"/>
        <w:rPr>
          <w:sz w:val="22"/>
          <w:szCs w:val="22"/>
        </w:rPr>
      </w:pPr>
      <w:r w:rsidRPr="000E67DD">
        <w:rPr>
          <w:b/>
          <w:sz w:val="22"/>
          <w:szCs w:val="22"/>
        </w:rPr>
        <w:t>4.</w:t>
      </w:r>
      <w:r w:rsidRPr="000E67DD">
        <w:rPr>
          <w:sz w:val="22"/>
          <w:szCs w:val="22"/>
        </w:rPr>
        <w:t xml:space="preserve">  Установить, что доходы бюджета поселения на 2020 год и на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w:t>
      </w:r>
      <w:r w:rsidRPr="000E67DD">
        <w:rPr>
          <w:sz w:val="22"/>
          <w:szCs w:val="22"/>
        </w:rPr>
        <w:lastRenderedPageBreak/>
        <w:t>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0E67DD" w:rsidRPr="000E67DD" w:rsidRDefault="000E67DD" w:rsidP="000E67DD">
      <w:pPr>
        <w:widowControl w:val="0"/>
        <w:autoSpaceDE w:val="0"/>
        <w:autoSpaceDN w:val="0"/>
        <w:adjustRightInd w:val="0"/>
        <w:jc w:val="both"/>
        <w:rPr>
          <w:b/>
          <w:sz w:val="22"/>
          <w:szCs w:val="22"/>
        </w:rPr>
      </w:pPr>
    </w:p>
    <w:p w:rsidR="000E67DD" w:rsidRPr="000E67DD" w:rsidRDefault="000E67DD" w:rsidP="000E67DD">
      <w:pPr>
        <w:widowControl w:val="0"/>
        <w:autoSpaceDE w:val="0"/>
        <w:autoSpaceDN w:val="0"/>
        <w:adjustRightInd w:val="0"/>
        <w:jc w:val="both"/>
        <w:rPr>
          <w:b/>
          <w:sz w:val="22"/>
          <w:szCs w:val="22"/>
        </w:rPr>
      </w:pPr>
      <w:r w:rsidRPr="000E67DD">
        <w:rPr>
          <w:b/>
          <w:sz w:val="22"/>
          <w:szCs w:val="22"/>
        </w:rPr>
        <w:t>5.</w:t>
      </w:r>
      <w:r w:rsidRPr="000E67DD">
        <w:rPr>
          <w:sz w:val="22"/>
          <w:szCs w:val="22"/>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3 к настоящему решению.</w:t>
      </w:r>
    </w:p>
    <w:p w:rsidR="000E67DD" w:rsidRPr="000E67DD" w:rsidRDefault="000E67DD" w:rsidP="000E67DD">
      <w:pPr>
        <w:jc w:val="both"/>
        <w:rPr>
          <w:b/>
          <w:sz w:val="22"/>
          <w:szCs w:val="22"/>
        </w:rPr>
      </w:pPr>
    </w:p>
    <w:p w:rsidR="000E67DD" w:rsidRPr="000E67DD" w:rsidRDefault="000E67DD" w:rsidP="000E67DD">
      <w:pPr>
        <w:jc w:val="both"/>
        <w:rPr>
          <w:sz w:val="22"/>
          <w:szCs w:val="22"/>
        </w:rPr>
      </w:pPr>
      <w:r w:rsidRPr="000E67DD">
        <w:rPr>
          <w:b/>
          <w:sz w:val="22"/>
          <w:szCs w:val="22"/>
        </w:rPr>
        <w:t>6.</w:t>
      </w:r>
      <w:r w:rsidRPr="000E67DD">
        <w:rPr>
          <w:sz w:val="22"/>
          <w:szCs w:val="22"/>
        </w:rPr>
        <w:t xml:space="preserve">  Установить в пределах общего объема расходов, установленного п.1 настоящего решения, распределение бюджетных ассигнований:</w:t>
      </w:r>
    </w:p>
    <w:p w:rsidR="000E67DD" w:rsidRPr="000E67DD" w:rsidRDefault="000E67DD" w:rsidP="000E67DD">
      <w:pPr>
        <w:jc w:val="both"/>
        <w:rPr>
          <w:b/>
          <w:sz w:val="22"/>
          <w:szCs w:val="22"/>
        </w:rPr>
      </w:pPr>
      <w:r w:rsidRPr="000E67DD">
        <w:rPr>
          <w:sz w:val="22"/>
          <w:szCs w:val="22"/>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0E67DD" w:rsidRPr="000E67DD" w:rsidRDefault="000E67DD" w:rsidP="000E67DD">
      <w:pPr>
        <w:ind w:firstLine="708"/>
        <w:jc w:val="both"/>
        <w:rPr>
          <w:b/>
          <w:sz w:val="22"/>
          <w:szCs w:val="22"/>
        </w:rPr>
      </w:pPr>
      <w:r w:rsidRPr="000E67DD">
        <w:rPr>
          <w:sz w:val="22"/>
          <w:szCs w:val="22"/>
        </w:rPr>
        <w:t>а)  на 2020 год согласно таблице 1 приложения 4 к настоящему решению;</w:t>
      </w:r>
    </w:p>
    <w:p w:rsidR="000E67DD" w:rsidRPr="000E67DD" w:rsidRDefault="000E67DD" w:rsidP="000E67DD">
      <w:pPr>
        <w:ind w:firstLine="708"/>
        <w:jc w:val="both"/>
        <w:rPr>
          <w:sz w:val="22"/>
          <w:szCs w:val="22"/>
        </w:rPr>
      </w:pPr>
      <w:r w:rsidRPr="000E67DD">
        <w:rPr>
          <w:sz w:val="22"/>
          <w:szCs w:val="22"/>
        </w:rPr>
        <w:t>б) на 2021-2022 годы согласно таблице 2 приложения 4 к настоящему решению;</w:t>
      </w:r>
    </w:p>
    <w:p w:rsidR="000E67DD" w:rsidRPr="000E67DD" w:rsidRDefault="000E67DD" w:rsidP="000E67DD">
      <w:pPr>
        <w:jc w:val="both"/>
        <w:rPr>
          <w:sz w:val="22"/>
          <w:szCs w:val="22"/>
        </w:rPr>
      </w:pPr>
    </w:p>
    <w:p w:rsidR="000E67DD" w:rsidRPr="000E67DD" w:rsidRDefault="000E67DD" w:rsidP="000E67DD">
      <w:pPr>
        <w:jc w:val="both"/>
        <w:rPr>
          <w:b/>
          <w:sz w:val="22"/>
          <w:szCs w:val="22"/>
        </w:rPr>
      </w:pPr>
      <w:r w:rsidRPr="000E67DD">
        <w:rPr>
          <w:b/>
          <w:sz w:val="22"/>
          <w:szCs w:val="22"/>
        </w:rPr>
        <w:t>7.</w:t>
      </w:r>
      <w:r w:rsidRPr="000E67DD">
        <w:rPr>
          <w:sz w:val="22"/>
          <w:szCs w:val="22"/>
        </w:rPr>
        <w:t xml:space="preserve">  Утвердить ведомственную структуру расходов бюджета поселения:</w:t>
      </w:r>
    </w:p>
    <w:p w:rsidR="000E67DD" w:rsidRPr="000E67DD" w:rsidRDefault="000E67DD" w:rsidP="000E67DD">
      <w:pPr>
        <w:ind w:firstLine="708"/>
        <w:jc w:val="both"/>
        <w:rPr>
          <w:b/>
          <w:sz w:val="22"/>
          <w:szCs w:val="22"/>
        </w:rPr>
      </w:pPr>
      <w:r w:rsidRPr="000E67DD">
        <w:rPr>
          <w:sz w:val="22"/>
          <w:szCs w:val="22"/>
        </w:rPr>
        <w:t>а)  на 2020 год согласно таблице 1 приложения 5 к настоящему решению;</w:t>
      </w:r>
    </w:p>
    <w:p w:rsidR="000E67DD" w:rsidRPr="000E67DD" w:rsidRDefault="000E67DD" w:rsidP="000E67DD">
      <w:pPr>
        <w:ind w:firstLine="708"/>
        <w:jc w:val="both"/>
        <w:rPr>
          <w:sz w:val="22"/>
          <w:szCs w:val="22"/>
        </w:rPr>
      </w:pPr>
      <w:r w:rsidRPr="000E67DD">
        <w:rPr>
          <w:sz w:val="22"/>
          <w:szCs w:val="22"/>
        </w:rPr>
        <w:t>б) на 2021-2022 годы согласно таблице 2 приложения 5 к настоящему решению.</w:t>
      </w:r>
    </w:p>
    <w:p w:rsidR="000E67DD" w:rsidRPr="000E67DD" w:rsidRDefault="000E67DD" w:rsidP="000E67DD">
      <w:pPr>
        <w:jc w:val="both"/>
        <w:rPr>
          <w:sz w:val="22"/>
          <w:szCs w:val="22"/>
        </w:rPr>
      </w:pPr>
    </w:p>
    <w:p w:rsidR="000E67DD" w:rsidRPr="000E67DD" w:rsidRDefault="000E67DD" w:rsidP="000E67DD">
      <w:pPr>
        <w:jc w:val="both"/>
        <w:rPr>
          <w:b/>
          <w:sz w:val="22"/>
          <w:szCs w:val="22"/>
        </w:rPr>
      </w:pPr>
      <w:r w:rsidRPr="000E67DD">
        <w:rPr>
          <w:b/>
          <w:sz w:val="22"/>
          <w:szCs w:val="22"/>
        </w:rPr>
        <w:t>8.</w:t>
      </w:r>
      <w:r w:rsidRPr="000E67DD">
        <w:rPr>
          <w:sz w:val="22"/>
          <w:szCs w:val="22"/>
        </w:rPr>
        <w:t xml:space="preserve"> Установить общий объем бюджетных ассигнований, направляемых на исполнение публичных нормативных обязательств на 2020 год в сумме 234,0 тыс. руб., на 2021 год в сумме 0,0 тыс. руб. и на 2022 год в сумме 0,0 тыс. руб.</w:t>
      </w:r>
    </w:p>
    <w:p w:rsidR="000E67DD" w:rsidRPr="000E67DD" w:rsidRDefault="000E67DD" w:rsidP="000E67DD">
      <w:pPr>
        <w:jc w:val="both"/>
        <w:rPr>
          <w:sz w:val="22"/>
          <w:szCs w:val="22"/>
          <w:highlight w:val="yellow"/>
        </w:rPr>
      </w:pPr>
    </w:p>
    <w:p w:rsidR="000E67DD" w:rsidRPr="000E67DD" w:rsidRDefault="000E67DD" w:rsidP="000E67DD">
      <w:pPr>
        <w:jc w:val="both"/>
        <w:rPr>
          <w:b/>
          <w:sz w:val="22"/>
          <w:szCs w:val="22"/>
        </w:rPr>
      </w:pPr>
      <w:r w:rsidRPr="000E67DD">
        <w:rPr>
          <w:b/>
          <w:sz w:val="22"/>
          <w:szCs w:val="22"/>
        </w:rPr>
        <w:t>9.</w:t>
      </w:r>
      <w:r w:rsidRPr="000E67DD">
        <w:rPr>
          <w:sz w:val="22"/>
          <w:szCs w:val="22"/>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0E67DD" w:rsidRPr="000E67DD" w:rsidRDefault="000E67DD" w:rsidP="000E67DD">
      <w:pPr>
        <w:ind w:firstLine="708"/>
        <w:jc w:val="both"/>
        <w:rPr>
          <w:sz w:val="22"/>
          <w:szCs w:val="22"/>
        </w:rPr>
      </w:pPr>
      <w:r w:rsidRPr="000E67DD">
        <w:rPr>
          <w:sz w:val="22"/>
          <w:szCs w:val="22"/>
        </w:rPr>
        <w:t>а)  на 2020 год согласно таблице 1 приложения 6 к настоящему решению;</w:t>
      </w:r>
    </w:p>
    <w:p w:rsidR="000E67DD" w:rsidRPr="000E67DD" w:rsidRDefault="000E67DD" w:rsidP="000E67DD">
      <w:pPr>
        <w:ind w:firstLine="708"/>
        <w:jc w:val="both"/>
        <w:rPr>
          <w:sz w:val="22"/>
          <w:szCs w:val="22"/>
        </w:rPr>
      </w:pPr>
      <w:r w:rsidRPr="000E67DD">
        <w:rPr>
          <w:b/>
          <w:sz w:val="22"/>
          <w:szCs w:val="22"/>
        </w:rPr>
        <w:t xml:space="preserve">б) </w:t>
      </w:r>
      <w:r w:rsidRPr="000E67DD">
        <w:rPr>
          <w:sz w:val="22"/>
          <w:szCs w:val="22"/>
        </w:rPr>
        <w:t>на 2021-2022 годы согласно таблице 2 приложения 6 к настоящему решению.</w:t>
      </w:r>
    </w:p>
    <w:p w:rsidR="000E67DD" w:rsidRPr="000E67DD" w:rsidRDefault="000E67DD" w:rsidP="000E67DD">
      <w:pPr>
        <w:jc w:val="both"/>
        <w:rPr>
          <w:b/>
          <w:sz w:val="22"/>
          <w:szCs w:val="22"/>
        </w:rPr>
      </w:pPr>
    </w:p>
    <w:p w:rsidR="000E67DD" w:rsidRPr="000E67DD" w:rsidRDefault="000E67DD" w:rsidP="000E67DD">
      <w:pPr>
        <w:jc w:val="both"/>
        <w:rPr>
          <w:sz w:val="22"/>
          <w:szCs w:val="22"/>
        </w:rPr>
      </w:pPr>
      <w:r w:rsidRPr="000E67DD">
        <w:rPr>
          <w:b/>
          <w:sz w:val="22"/>
          <w:szCs w:val="22"/>
        </w:rPr>
        <w:t xml:space="preserve">10. </w:t>
      </w:r>
      <w:r w:rsidRPr="000E67DD">
        <w:rPr>
          <w:sz w:val="22"/>
          <w:szCs w:val="22"/>
        </w:rPr>
        <w:t>Установить размер резервного фонда администрации Новоцелинного сельсовета Кочковского района Новосибирской области на 2020 год в сумме 1,0 тыс. руб., на 2021 - 2022 годов в сумме 0,0 тыс. руб.</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 xml:space="preserve">11. </w:t>
      </w:r>
      <w:r w:rsidRPr="000E67DD">
        <w:rPr>
          <w:sz w:val="22"/>
          <w:szCs w:val="22"/>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Новоцелинного сельсовета Кочковского района Новосибирской области, и в пределах бюджетных ассигнований, предусмотренных ведомственной структурой расходов бюджета поселения на 2020 год и на плановый период 2021-2022 годов по соответствующим целевым статьям и виду расходов согласно приложению 5 к настоящему решению, в порядке, установленном администрацией Новоцелинного сельсовета Кочковского района Новосибирской области.</w:t>
      </w:r>
    </w:p>
    <w:p w:rsidR="000E67DD" w:rsidRPr="000E67DD" w:rsidRDefault="000E67DD" w:rsidP="000E67DD">
      <w:pPr>
        <w:jc w:val="both"/>
        <w:rPr>
          <w:sz w:val="22"/>
          <w:szCs w:val="22"/>
        </w:rPr>
      </w:pPr>
    </w:p>
    <w:p w:rsidR="000E67DD" w:rsidRPr="000E67DD" w:rsidRDefault="000E67DD" w:rsidP="000E67DD">
      <w:pPr>
        <w:widowControl w:val="0"/>
        <w:autoSpaceDE w:val="0"/>
        <w:autoSpaceDN w:val="0"/>
        <w:adjustRightInd w:val="0"/>
        <w:jc w:val="both"/>
        <w:rPr>
          <w:sz w:val="22"/>
          <w:szCs w:val="22"/>
        </w:rPr>
      </w:pPr>
      <w:r w:rsidRPr="000E67DD">
        <w:rPr>
          <w:b/>
          <w:sz w:val="22"/>
          <w:szCs w:val="22"/>
        </w:rPr>
        <w:t>12.</w:t>
      </w:r>
      <w:r w:rsidRPr="000E67DD">
        <w:rPr>
          <w:sz w:val="22"/>
          <w:szCs w:val="22"/>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Новоцелинного сельсовета Кочковского района Новосибирской области.</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13.</w:t>
      </w:r>
      <w:r w:rsidRPr="000E67DD">
        <w:rPr>
          <w:sz w:val="22"/>
          <w:szCs w:val="22"/>
        </w:rPr>
        <w:t xml:space="preserve"> Установить, что органы местного самоуправления Новоцелинного сельсовета Кочковского района Новосибирской области, муниципальные учреждения Новоцелинного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0E67DD" w:rsidRPr="000E67DD" w:rsidRDefault="000E67DD" w:rsidP="000E67DD">
      <w:pPr>
        <w:jc w:val="both"/>
        <w:rPr>
          <w:b/>
          <w:sz w:val="22"/>
          <w:szCs w:val="22"/>
        </w:rPr>
      </w:pPr>
      <w:r w:rsidRPr="000E67DD">
        <w:rPr>
          <w:sz w:val="22"/>
          <w:szCs w:val="22"/>
        </w:rPr>
        <w:t xml:space="preserve">1) в размере 100 процентов цены договора (муниципального контракта) – по договорам (муниципальным контрактам):   </w:t>
      </w:r>
    </w:p>
    <w:p w:rsidR="000E67DD" w:rsidRPr="000E67DD" w:rsidRDefault="000E67DD" w:rsidP="000E67DD">
      <w:pPr>
        <w:jc w:val="both"/>
        <w:rPr>
          <w:b/>
          <w:sz w:val="22"/>
          <w:szCs w:val="22"/>
        </w:rPr>
      </w:pPr>
      <w:r w:rsidRPr="000E67DD">
        <w:rPr>
          <w:sz w:val="22"/>
          <w:szCs w:val="22"/>
        </w:rPr>
        <w:t>а) о предоставлении услуг связи, услуг проживания в гостиницах;</w:t>
      </w:r>
    </w:p>
    <w:p w:rsidR="000E67DD" w:rsidRPr="000E67DD" w:rsidRDefault="000E67DD" w:rsidP="000E67DD">
      <w:pPr>
        <w:jc w:val="both"/>
        <w:rPr>
          <w:b/>
          <w:sz w:val="22"/>
          <w:szCs w:val="22"/>
        </w:rPr>
      </w:pPr>
      <w:r w:rsidRPr="000E67DD">
        <w:rPr>
          <w:sz w:val="22"/>
          <w:szCs w:val="22"/>
        </w:rPr>
        <w:t>б) о подписке на печатные издания и об их приобретении;</w:t>
      </w:r>
    </w:p>
    <w:p w:rsidR="000E67DD" w:rsidRPr="000E67DD" w:rsidRDefault="000E67DD" w:rsidP="000E67DD">
      <w:pPr>
        <w:jc w:val="both"/>
        <w:rPr>
          <w:b/>
          <w:sz w:val="22"/>
          <w:szCs w:val="22"/>
        </w:rPr>
      </w:pPr>
      <w:r w:rsidRPr="000E67DD">
        <w:rPr>
          <w:sz w:val="22"/>
          <w:szCs w:val="22"/>
        </w:rPr>
        <w:t>в) об обучении на курсах повышения квалификации;</w:t>
      </w:r>
    </w:p>
    <w:p w:rsidR="000E67DD" w:rsidRPr="000E67DD" w:rsidRDefault="000E67DD" w:rsidP="000E67DD">
      <w:pPr>
        <w:jc w:val="both"/>
        <w:rPr>
          <w:b/>
          <w:sz w:val="22"/>
          <w:szCs w:val="22"/>
        </w:rPr>
      </w:pPr>
      <w:r w:rsidRPr="000E67DD">
        <w:rPr>
          <w:sz w:val="22"/>
          <w:szCs w:val="22"/>
        </w:rPr>
        <w:t>г) о приобретении авиа- и железнодорожных билетов, билетов для  проезда междугородним транспортом, путевок на санаторно-курортное лечение;</w:t>
      </w:r>
    </w:p>
    <w:p w:rsidR="000E67DD" w:rsidRPr="000E67DD" w:rsidRDefault="000E67DD" w:rsidP="000E67DD">
      <w:pPr>
        <w:jc w:val="both"/>
        <w:rPr>
          <w:sz w:val="22"/>
          <w:szCs w:val="22"/>
        </w:rPr>
      </w:pPr>
      <w:r w:rsidRPr="000E67DD">
        <w:rPr>
          <w:sz w:val="22"/>
          <w:szCs w:val="22"/>
        </w:rPr>
        <w:t>д) страхования;</w:t>
      </w:r>
    </w:p>
    <w:p w:rsidR="000E67DD" w:rsidRPr="000E67DD" w:rsidRDefault="000E67DD" w:rsidP="000E67DD">
      <w:pPr>
        <w:jc w:val="both"/>
        <w:rPr>
          <w:sz w:val="22"/>
          <w:szCs w:val="22"/>
        </w:rPr>
      </w:pPr>
      <w:r w:rsidRPr="000E67DD">
        <w:rPr>
          <w:sz w:val="22"/>
          <w:szCs w:val="22"/>
        </w:rPr>
        <w:t>е) подлежащим оплате за счет средств, полученных от иной приносящей доход деятельности;</w:t>
      </w:r>
    </w:p>
    <w:p w:rsidR="000E67DD" w:rsidRPr="000E67DD" w:rsidRDefault="000E67DD" w:rsidP="000E67DD">
      <w:pPr>
        <w:widowControl w:val="0"/>
        <w:autoSpaceDE w:val="0"/>
        <w:autoSpaceDN w:val="0"/>
        <w:adjustRightInd w:val="0"/>
        <w:jc w:val="both"/>
        <w:rPr>
          <w:sz w:val="22"/>
          <w:szCs w:val="22"/>
        </w:rPr>
      </w:pPr>
      <w:r w:rsidRPr="000E67DD">
        <w:rPr>
          <w:sz w:val="22"/>
          <w:szCs w:val="22"/>
        </w:rPr>
        <w:t>ж) аренды;</w:t>
      </w:r>
    </w:p>
    <w:p w:rsidR="000E67DD" w:rsidRPr="000E67DD" w:rsidRDefault="000E67DD" w:rsidP="000E67DD">
      <w:pPr>
        <w:widowControl w:val="0"/>
        <w:autoSpaceDE w:val="0"/>
        <w:autoSpaceDN w:val="0"/>
        <w:adjustRightInd w:val="0"/>
        <w:jc w:val="both"/>
        <w:rPr>
          <w:sz w:val="22"/>
          <w:szCs w:val="22"/>
        </w:rPr>
      </w:pPr>
      <w:r w:rsidRPr="000E67DD">
        <w:rPr>
          <w:sz w:val="22"/>
          <w:szCs w:val="22"/>
        </w:rPr>
        <w:t xml:space="preserve">з) об оплате услуг по </w:t>
      </w:r>
      <w:r w:rsidRPr="000E67DD">
        <w:rPr>
          <w:bCs/>
          <w:noProof/>
          <w:sz w:val="22"/>
          <w:szCs w:val="22"/>
        </w:rPr>
        <w:t>зачислению денежных средств (социальных выплат и государственных пособий) на счета физических лиц</w:t>
      </w:r>
      <w:r w:rsidRPr="000E67DD">
        <w:rPr>
          <w:sz w:val="22"/>
          <w:szCs w:val="22"/>
        </w:rPr>
        <w:t>;</w:t>
      </w:r>
    </w:p>
    <w:p w:rsidR="000E67DD" w:rsidRPr="000E67DD" w:rsidRDefault="000E67DD" w:rsidP="000E67DD">
      <w:pPr>
        <w:widowControl w:val="0"/>
        <w:autoSpaceDE w:val="0"/>
        <w:autoSpaceDN w:val="0"/>
        <w:adjustRightInd w:val="0"/>
        <w:jc w:val="both"/>
        <w:rPr>
          <w:sz w:val="22"/>
          <w:szCs w:val="22"/>
        </w:rPr>
      </w:pPr>
      <w:r w:rsidRPr="000E67DD">
        <w:rPr>
          <w:sz w:val="22"/>
          <w:szCs w:val="22"/>
        </w:rPr>
        <w:t>и) об оплате нотариальных действий и иных услуг, оказываемых при осуществлении нотариальных действий;</w:t>
      </w:r>
    </w:p>
    <w:p w:rsidR="000E67DD" w:rsidRPr="000E67DD" w:rsidRDefault="000E67DD" w:rsidP="000E67DD">
      <w:pPr>
        <w:jc w:val="both"/>
        <w:rPr>
          <w:b/>
          <w:sz w:val="22"/>
          <w:szCs w:val="22"/>
        </w:rPr>
      </w:pPr>
      <w:r w:rsidRPr="000E67DD">
        <w:rPr>
          <w:sz w:val="22"/>
          <w:szCs w:val="22"/>
        </w:rPr>
        <w:t>2) в размере 90 процентов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0E67DD" w:rsidRPr="000E67DD" w:rsidRDefault="000E67DD" w:rsidP="000E67DD">
      <w:pPr>
        <w:jc w:val="both"/>
        <w:rPr>
          <w:b/>
          <w:sz w:val="22"/>
          <w:szCs w:val="22"/>
        </w:rPr>
      </w:pPr>
      <w:r w:rsidRPr="000E67DD">
        <w:rPr>
          <w:sz w:val="22"/>
          <w:szCs w:val="22"/>
        </w:rPr>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E67DD" w:rsidRPr="000E67DD" w:rsidRDefault="000E67DD" w:rsidP="000E67DD">
      <w:pPr>
        <w:jc w:val="both"/>
        <w:rPr>
          <w:sz w:val="22"/>
          <w:szCs w:val="22"/>
        </w:rPr>
      </w:pPr>
      <w:r w:rsidRPr="000E67DD">
        <w:rPr>
          <w:sz w:val="22"/>
          <w:szCs w:val="22"/>
        </w:rPr>
        <w:t>4) в размере 100 процентов цены договора (муниципального контракта) – по распоряжению администрации Новоцелинного сельсовета Кочковского района Новосибирской области.</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14.</w:t>
      </w:r>
      <w:r w:rsidRPr="000E67DD">
        <w:rPr>
          <w:sz w:val="22"/>
          <w:szCs w:val="22"/>
        </w:rPr>
        <w:t xml:space="preserve"> Установить, что средства, поступающие во временное распоряжение муниципальных учреждений Новоцелинного сельсовета Кочковского района Новосибирской области, учитываются на лицевых счетах, открытых им в администрации Новоцелинного  сельсовета Кочковского района Новосибирской области, в порядке, установленном администрацией Новоцелинного сельсовета Кочковского района Новосибирской области, в случае принятия ими соответствующего решения.  </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15.</w:t>
      </w:r>
      <w:r w:rsidRPr="000E67DD">
        <w:rPr>
          <w:sz w:val="22"/>
          <w:szCs w:val="22"/>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Новоцелинного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Новоцелинного сельсовета Кочковского района Новосибирской области после принятия соответствующего  нормативного правового акта Новоцелинного сельсовета Кочковского района Новосибирской области.</w:t>
      </w:r>
    </w:p>
    <w:p w:rsidR="000E67DD" w:rsidRPr="000E67DD" w:rsidRDefault="000E67DD" w:rsidP="000E67DD">
      <w:pPr>
        <w:jc w:val="both"/>
        <w:rPr>
          <w:sz w:val="22"/>
          <w:szCs w:val="22"/>
        </w:rPr>
      </w:pPr>
      <w:r w:rsidRPr="000E67DD">
        <w:rPr>
          <w:sz w:val="22"/>
          <w:szCs w:val="22"/>
        </w:rPr>
        <w:t>Установить, что при отсутствии нормативного правового акта Новоцелинного сельсовета Кочковского района Новосибирской области, регламентирующего порядок исполнения расходного обязательства Новоцелинного сельсовета Кочковского района Новосибирской области, санкционирование оплаты денежных обязательств по нему осуществляется администрацией Новоцелинного сельсовета Кочковского района Новосибирской области после принятия соответствующего нормативного правового акта Новоцелинного сельсовета Кочковского района Новосибирской области.</w:t>
      </w:r>
      <w:r w:rsidRPr="000E67DD">
        <w:rPr>
          <w:sz w:val="22"/>
          <w:szCs w:val="22"/>
        </w:rPr>
        <w:tab/>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16.</w:t>
      </w:r>
      <w:r w:rsidRPr="000E67DD">
        <w:rPr>
          <w:sz w:val="22"/>
          <w:szCs w:val="22"/>
        </w:rPr>
        <w:t xml:space="preserve">   Установить, что субвенции из районного бюджета Новосибирской области на 2020 год в сумме 96,26 тыс. рублей и на 2021-2022 годы в сумме 99,96 тыс. руб. и 103,29 тыс. рублей направляются:</w:t>
      </w:r>
    </w:p>
    <w:p w:rsidR="000E67DD" w:rsidRPr="000E67DD" w:rsidRDefault="000E67DD" w:rsidP="000E67DD">
      <w:pPr>
        <w:jc w:val="both"/>
        <w:rPr>
          <w:sz w:val="22"/>
          <w:szCs w:val="22"/>
        </w:rPr>
      </w:pPr>
      <w:r w:rsidRPr="000E67DD">
        <w:rPr>
          <w:sz w:val="22"/>
          <w:szCs w:val="22"/>
        </w:rPr>
        <w:tab/>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w:t>
      </w:r>
      <w:r w:rsidRPr="000E67DD">
        <w:rPr>
          <w:sz w:val="22"/>
          <w:szCs w:val="22"/>
        </w:rPr>
        <w:lastRenderedPageBreak/>
        <w:t>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2020 год в сумме  96,26 тыс. руб., на  2021-2022 годы в сумме 99,96 тыс. руб. и 103,29 тыс. руб.;</w:t>
      </w:r>
    </w:p>
    <w:p w:rsidR="000E67DD" w:rsidRPr="000E67DD" w:rsidRDefault="000E67DD" w:rsidP="000E67DD">
      <w:pPr>
        <w:jc w:val="both"/>
        <w:rPr>
          <w:sz w:val="22"/>
          <w:szCs w:val="22"/>
        </w:rPr>
      </w:pPr>
      <w:r w:rsidRPr="000E67DD">
        <w:rPr>
          <w:sz w:val="22"/>
          <w:szCs w:val="22"/>
        </w:rPr>
        <w:tab/>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2020 год в сумме 0,11 тыс. руб., на 2021-2022 годы в сумме по 0,11 тыс. руб.</w:t>
      </w:r>
    </w:p>
    <w:p w:rsidR="000E67DD" w:rsidRPr="000E67DD" w:rsidRDefault="000E67DD" w:rsidP="000E67DD">
      <w:pPr>
        <w:ind w:firstLine="708"/>
        <w:jc w:val="both"/>
        <w:rPr>
          <w:sz w:val="22"/>
          <w:szCs w:val="22"/>
        </w:rPr>
      </w:pPr>
    </w:p>
    <w:p w:rsidR="000E67DD" w:rsidRPr="000E67DD" w:rsidRDefault="000E67DD" w:rsidP="000E67DD">
      <w:pPr>
        <w:jc w:val="both"/>
        <w:rPr>
          <w:sz w:val="22"/>
          <w:szCs w:val="22"/>
        </w:rPr>
      </w:pPr>
      <w:r w:rsidRPr="000E67DD">
        <w:rPr>
          <w:b/>
          <w:sz w:val="22"/>
          <w:szCs w:val="22"/>
        </w:rPr>
        <w:t>17.</w:t>
      </w:r>
      <w:r w:rsidRPr="000E67DD">
        <w:rPr>
          <w:sz w:val="22"/>
          <w:szCs w:val="22"/>
        </w:rPr>
        <w:t xml:space="preserve"> Установить, что иные межбюджетные трансферты из районного бюджета Кочковского района  на 2020 год в сумме 5 761,2 тыс. руб. направляются:</w:t>
      </w:r>
    </w:p>
    <w:p w:rsidR="000E67DD" w:rsidRPr="000E67DD" w:rsidRDefault="000E67DD" w:rsidP="000E67DD">
      <w:pPr>
        <w:pStyle w:val="a9"/>
        <w:jc w:val="both"/>
        <w:rPr>
          <w:sz w:val="22"/>
          <w:szCs w:val="22"/>
        </w:rPr>
      </w:pPr>
      <w:r w:rsidRPr="000E67DD">
        <w:rPr>
          <w:sz w:val="22"/>
          <w:szCs w:val="22"/>
        </w:rPr>
        <w:t>1) на реализацию мероприятий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на 2020 год в сумме 2754,4 тыс. руб., на 2021-2022 годы 2749,5 тыс. руб. и 929,1 тыс. руб.;</w:t>
      </w:r>
    </w:p>
    <w:p w:rsidR="000E67DD" w:rsidRPr="000E67DD" w:rsidRDefault="000E67DD" w:rsidP="000E67DD">
      <w:pPr>
        <w:jc w:val="both"/>
        <w:rPr>
          <w:sz w:val="22"/>
          <w:szCs w:val="22"/>
        </w:rPr>
      </w:pPr>
      <w:r w:rsidRPr="000E67DD">
        <w:rPr>
          <w:sz w:val="22"/>
          <w:szCs w:val="22"/>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2020 год» на 2020 год в сумме 2161,4 тыс. рублей направляются на оплату труда работников МКУК «Новоцелинное СКО»,; на 2020-2021 годы в сумме по 0,0 тыс. руб.; </w:t>
      </w:r>
    </w:p>
    <w:p w:rsidR="000E67DD" w:rsidRPr="000E67DD" w:rsidRDefault="000E67DD" w:rsidP="000E67DD">
      <w:pPr>
        <w:jc w:val="both"/>
        <w:rPr>
          <w:sz w:val="22"/>
          <w:szCs w:val="22"/>
        </w:rPr>
      </w:pPr>
      <w:r w:rsidRPr="000E67DD">
        <w:rPr>
          <w:sz w:val="22"/>
          <w:szCs w:val="22"/>
        </w:rPr>
        <w:t>3) на выполнение расходных обязательств в части снабжения населения топливом на 2020 год в сумме 845,4 тыс. руб., на 2021-2022 годы по 845,4 тыс. руб.</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 xml:space="preserve">18. </w:t>
      </w:r>
      <w:r w:rsidRPr="000E67DD">
        <w:rPr>
          <w:sz w:val="22"/>
          <w:szCs w:val="22"/>
        </w:rPr>
        <w:t>Утвердить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0E67DD" w:rsidRPr="000E67DD" w:rsidRDefault="000E67DD" w:rsidP="000E67DD">
      <w:pPr>
        <w:jc w:val="both"/>
        <w:rPr>
          <w:sz w:val="22"/>
          <w:szCs w:val="22"/>
        </w:rPr>
      </w:pPr>
      <w:r w:rsidRPr="000E67DD">
        <w:rPr>
          <w:sz w:val="22"/>
          <w:szCs w:val="22"/>
        </w:rPr>
        <w:tab/>
        <w:t>а) на 2020 год согласно  таблицы 1 приложения 7 к настоящему решению;</w:t>
      </w:r>
    </w:p>
    <w:p w:rsidR="000E67DD" w:rsidRPr="000E67DD" w:rsidRDefault="000E67DD" w:rsidP="000E67DD">
      <w:pPr>
        <w:jc w:val="both"/>
        <w:rPr>
          <w:sz w:val="22"/>
          <w:szCs w:val="22"/>
        </w:rPr>
      </w:pPr>
      <w:r w:rsidRPr="000E67DD">
        <w:rPr>
          <w:sz w:val="22"/>
          <w:szCs w:val="22"/>
        </w:rPr>
        <w:tab/>
        <w:t>2) на 2021-2022 годы  согласно  таблицы 2 приложения 7 к настоящему решению.</w:t>
      </w:r>
    </w:p>
    <w:p w:rsidR="000E67DD" w:rsidRPr="000E67DD" w:rsidRDefault="000E67DD" w:rsidP="000E67DD">
      <w:pPr>
        <w:jc w:val="both"/>
        <w:rPr>
          <w:color w:val="000000"/>
          <w:sz w:val="22"/>
          <w:szCs w:val="22"/>
        </w:rPr>
      </w:pPr>
    </w:p>
    <w:p w:rsidR="000E67DD" w:rsidRPr="000E67DD" w:rsidRDefault="000E67DD" w:rsidP="000E67DD">
      <w:pPr>
        <w:jc w:val="both"/>
        <w:rPr>
          <w:sz w:val="22"/>
          <w:szCs w:val="22"/>
        </w:rPr>
      </w:pPr>
      <w:r w:rsidRPr="000E67DD">
        <w:rPr>
          <w:b/>
          <w:sz w:val="22"/>
          <w:szCs w:val="22"/>
        </w:rPr>
        <w:t>19.</w:t>
      </w:r>
      <w:r w:rsidRPr="000E67DD">
        <w:rPr>
          <w:sz w:val="22"/>
          <w:szCs w:val="22"/>
        </w:rPr>
        <w:t xml:space="preserve">  Установить, что доля софинансирования за счет средств бюджета поселения, расходных обязательств, в целях софинансирования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0E67DD" w:rsidRPr="000E67DD" w:rsidRDefault="000E67DD" w:rsidP="000E67DD">
      <w:pPr>
        <w:jc w:val="both"/>
        <w:rPr>
          <w:sz w:val="22"/>
          <w:szCs w:val="22"/>
        </w:rPr>
      </w:pPr>
      <w:r w:rsidRPr="000E67DD">
        <w:rPr>
          <w:sz w:val="22"/>
          <w:szCs w:val="22"/>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0E67DD" w:rsidRPr="000E67DD" w:rsidRDefault="000E67DD" w:rsidP="000E67DD">
      <w:pPr>
        <w:jc w:val="both"/>
        <w:rPr>
          <w:sz w:val="22"/>
          <w:szCs w:val="22"/>
        </w:rPr>
      </w:pPr>
      <w:r w:rsidRPr="000E67DD">
        <w:rPr>
          <w:sz w:val="22"/>
          <w:szCs w:val="22"/>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20.</w:t>
      </w:r>
      <w:r w:rsidRPr="000E67DD">
        <w:rPr>
          <w:sz w:val="22"/>
          <w:szCs w:val="22"/>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Новоцелинного сельсовета Кочковского района Новосибирской области с областными органами исполнительной власти. </w:t>
      </w:r>
    </w:p>
    <w:p w:rsidR="000E67DD" w:rsidRPr="000E67DD" w:rsidRDefault="000E67DD" w:rsidP="000E67DD">
      <w:pPr>
        <w:jc w:val="both"/>
        <w:rPr>
          <w:sz w:val="22"/>
          <w:szCs w:val="22"/>
        </w:rPr>
      </w:pPr>
    </w:p>
    <w:p w:rsidR="000E67DD" w:rsidRPr="000E67DD" w:rsidRDefault="000E67DD" w:rsidP="000E67DD">
      <w:pPr>
        <w:widowControl w:val="0"/>
        <w:autoSpaceDE w:val="0"/>
        <w:autoSpaceDN w:val="0"/>
        <w:adjustRightInd w:val="0"/>
        <w:jc w:val="both"/>
        <w:rPr>
          <w:sz w:val="22"/>
          <w:szCs w:val="22"/>
        </w:rPr>
      </w:pPr>
      <w:r w:rsidRPr="000E67DD">
        <w:rPr>
          <w:b/>
          <w:sz w:val="22"/>
          <w:szCs w:val="22"/>
        </w:rPr>
        <w:t xml:space="preserve">21. </w:t>
      </w:r>
      <w:r w:rsidRPr="000E67DD">
        <w:rPr>
          <w:sz w:val="22"/>
          <w:szCs w:val="22"/>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в </w:t>
      </w:r>
      <w:r w:rsidRPr="000E67DD">
        <w:rPr>
          <w:sz w:val="22"/>
          <w:szCs w:val="22"/>
        </w:rPr>
        <w:lastRenderedPageBreak/>
        <w:t>сумме 757,44 тыс. руб. направляются бюджету Кочковского района:</w:t>
      </w:r>
    </w:p>
    <w:p w:rsidR="000E67DD" w:rsidRPr="000E67DD" w:rsidRDefault="000E67DD" w:rsidP="000E67DD">
      <w:pPr>
        <w:ind w:firstLine="708"/>
        <w:jc w:val="both"/>
        <w:rPr>
          <w:sz w:val="22"/>
          <w:szCs w:val="22"/>
        </w:rPr>
      </w:pPr>
      <w:r w:rsidRPr="000E67DD">
        <w:rPr>
          <w:sz w:val="22"/>
          <w:szCs w:val="22"/>
        </w:rPr>
        <w:t>1) на 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 на 2020 год в сумме 742,18 тыс. руб., на 2021-2022 годы - 0,0 тыс. руб.</w:t>
      </w:r>
    </w:p>
    <w:p w:rsidR="000E67DD" w:rsidRPr="000E67DD" w:rsidRDefault="000E67DD" w:rsidP="000E67DD">
      <w:pPr>
        <w:ind w:firstLine="708"/>
        <w:jc w:val="both"/>
        <w:rPr>
          <w:sz w:val="22"/>
          <w:szCs w:val="22"/>
        </w:rPr>
      </w:pPr>
      <w:r w:rsidRPr="000E67DD">
        <w:rPr>
          <w:sz w:val="22"/>
          <w:szCs w:val="22"/>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2020 год сумме 15,26 тыс. руб., на 2021 -2022 годы - 0,0 тыс. руб. </w:t>
      </w:r>
    </w:p>
    <w:p w:rsidR="000E67DD" w:rsidRPr="000E67DD" w:rsidRDefault="000E67DD" w:rsidP="000E67DD">
      <w:pPr>
        <w:jc w:val="both"/>
        <w:rPr>
          <w:sz w:val="22"/>
          <w:szCs w:val="22"/>
        </w:rPr>
      </w:pPr>
    </w:p>
    <w:p w:rsidR="000E67DD" w:rsidRPr="000E67DD" w:rsidRDefault="000E67DD" w:rsidP="000E67DD">
      <w:pPr>
        <w:jc w:val="both"/>
        <w:rPr>
          <w:b/>
          <w:sz w:val="22"/>
          <w:szCs w:val="22"/>
        </w:rPr>
      </w:pPr>
      <w:r w:rsidRPr="000E67DD">
        <w:rPr>
          <w:b/>
          <w:sz w:val="22"/>
          <w:szCs w:val="22"/>
        </w:rPr>
        <w:t xml:space="preserve">22. </w:t>
      </w:r>
      <w:r w:rsidRPr="000E67DD">
        <w:rPr>
          <w:sz w:val="22"/>
          <w:szCs w:val="22"/>
        </w:rPr>
        <w:t>Утвердить распределение иных межбюджетных трансфертов за счет средств бюджета поселения:</w:t>
      </w:r>
    </w:p>
    <w:p w:rsidR="000E67DD" w:rsidRPr="000E67DD" w:rsidRDefault="000E67DD" w:rsidP="000E67DD">
      <w:pPr>
        <w:ind w:firstLine="708"/>
        <w:jc w:val="both"/>
        <w:rPr>
          <w:sz w:val="22"/>
          <w:szCs w:val="22"/>
        </w:rPr>
      </w:pPr>
      <w:r w:rsidRPr="000E67DD">
        <w:rPr>
          <w:sz w:val="22"/>
          <w:szCs w:val="22"/>
        </w:rPr>
        <w:t>а)  на 2020 год согласно таблице 1 приложения 8 к настоящему решению;</w:t>
      </w:r>
    </w:p>
    <w:p w:rsidR="000E67DD" w:rsidRPr="000E67DD" w:rsidRDefault="000E67DD" w:rsidP="000E67DD">
      <w:pPr>
        <w:ind w:firstLine="708"/>
        <w:jc w:val="both"/>
        <w:rPr>
          <w:sz w:val="22"/>
          <w:szCs w:val="22"/>
        </w:rPr>
      </w:pPr>
      <w:r w:rsidRPr="000E67DD">
        <w:rPr>
          <w:sz w:val="22"/>
          <w:szCs w:val="22"/>
        </w:rPr>
        <w:t>б) на 2021-2022 годы согласно таблице 2 приложения 8 к настоящему решению.</w:t>
      </w:r>
    </w:p>
    <w:p w:rsidR="000E67DD" w:rsidRPr="000E67DD" w:rsidRDefault="000E67DD" w:rsidP="000E67DD">
      <w:pPr>
        <w:jc w:val="both"/>
        <w:rPr>
          <w:b/>
          <w:sz w:val="22"/>
          <w:szCs w:val="22"/>
        </w:rPr>
      </w:pPr>
    </w:p>
    <w:p w:rsidR="000E67DD" w:rsidRPr="000E67DD" w:rsidRDefault="000E67DD" w:rsidP="000E67DD">
      <w:pPr>
        <w:jc w:val="both"/>
        <w:rPr>
          <w:b/>
          <w:sz w:val="22"/>
          <w:szCs w:val="22"/>
        </w:rPr>
      </w:pPr>
      <w:r w:rsidRPr="000E67DD">
        <w:rPr>
          <w:b/>
          <w:sz w:val="22"/>
          <w:szCs w:val="22"/>
        </w:rPr>
        <w:t>23.</w:t>
      </w:r>
      <w:r w:rsidRPr="000E67DD">
        <w:rPr>
          <w:sz w:val="22"/>
          <w:szCs w:val="22"/>
        </w:rPr>
        <w:t xml:space="preserve"> Утвердить перечень муниципальных программ Новоцелинного сельсовета Кочковского района Новосибирской области, предусмотренных к финансированию из бюджета поселения:</w:t>
      </w:r>
    </w:p>
    <w:p w:rsidR="000E67DD" w:rsidRPr="000E67DD" w:rsidRDefault="000E67DD" w:rsidP="000E67DD">
      <w:pPr>
        <w:ind w:firstLine="708"/>
        <w:jc w:val="both"/>
        <w:rPr>
          <w:b/>
          <w:sz w:val="22"/>
          <w:szCs w:val="22"/>
        </w:rPr>
      </w:pPr>
      <w:r w:rsidRPr="000E67DD">
        <w:rPr>
          <w:iCs/>
          <w:sz w:val="22"/>
          <w:szCs w:val="22"/>
        </w:rPr>
        <w:t>1)  в 2020</w:t>
      </w:r>
      <w:r w:rsidRPr="000E67DD">
        <w:rPr>
          <w:sz w:val="22"/>
          <w:szCs w:val="22"/>
        </w:rPr>
        <w:t xml:space="preserve"> году согласно таблице 1 приложения 9 к настоящему решению;</w:t>
      </w:r>
    </w:p>
    <w:p w:rsidR="000E67DD" w:rsidRPr="000E67DD" w:rsidRDefault="000E67DD" w:rsidP="000E67DD">
      <w:pPr>
        <w:ind w:firstLine="708"/>
        <w:jc w:val="both"/>
        <w:rPr>
          <w:b/>
          <w:sz w:val="22"/>
          <w:szCs w:val="22"/>
        </w:rPr>
      </w:pPr>
      <w:r w:rsidRPr="000E67DD">
        <w:rPr>
          <w:sz w:val="22"/>
          <w:szCs w:val="22"/>
        </w:rPr>
        <w:t>2)  в 2021 – 2022 годах согласно таблице 2 приложения 9 к настоящему решению.</w:t>
      </w:r>
    </w:p>
    <w:p w:rsidR="000E67DD" w:rsidRPr="000E67DD" w:rsidRDefault="000E67DD" w:rsidP="000E67DD">
      <w:pPr>
        <w:jc w:val="both"/>
        <w:rPr>
          <w:sz w:val="22"/>
          <w:szCs w:val="22"/>
        </w:rPr>
      </w:pPr>
      <w:r w:rsidRPr="000E67DD">
        <w:rPr>
          <w:sz w:val="22"/>
          <w:szCs w:val="22"/>
        </w:rPr>
        <w:tab/>
        <w:t xml:space="preserve">Муниципальные программы Новоцелинного сельсовета Кочковского района Новосибирской области, не включенные в перечень, финансированию в 2020 - 2022 годах не подлежат.   </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 xml:space="preserve">24. </w:t>
      </w:r>
      <w:r w:rsidRPr="000E67DD">
        <w:rPr>
          <w:sz w:val="22"/>
          <w:szCs w:val="22"/>
        </w:rPr>
        <w:t>Установить общий объем бюджетных ассигнований муниципального дорожного фонда Новоцелинного сельсовета Кочковского района Новосибирской области:</w:t>
      </w:r>
    </w:p>
    <w:p w:rsidR="000E67DD" w:rsidRPr="000E67DD" w:rsidRDefault="000E67DD" w:rsidP="000E67DD">
      <w:pPr>
        <w:ind w:firstLine="708"/>
        <w:jc w:val="both"/>
        <w:rPr>
          <w:sz w:val="22"/>
          <w:szCs w:val="22"/>
        </w:rPr>
      </w:pPr>
      <w:r w:rsidRPr="000E67DD">
        <w:rPr>
          <w:sz w:val="22"/>
          <w:szCs w:val="22"/>
        </w:rPr>
        <w:t xml:space="preserve">1)  на 2020 год в сумме 3218,17 тыс. рублей;  </w:t>
      </w:r>
    </w:p>
    <w:p w:rsidR="000E67DD" w:rsidRPr="000E67DD" w:rsidRDefault="000E67DD" w:rsidP="000E67DD">
      <w:pPr>
        <w:ind w:firstLine="708"/>
        <w:jc w:val="both"/>
        <w:rPr>
          <w:sz w:val="22"/>
          <w:szCs w:val="22"/>
        </w:rPr>
      </w:pPr>
      <w:r w:rsidRPr="000E67DD">
        <w:rPr>
          <w:sz w:val="22"/>
          <w:szCs w:val="22"/>
        </w:rPr>
        <w:t>2)  на 2021-2022 годы в сумме 3249,4 тыс. руб. и 1397,3 тыс. руб.</w:t>
      </w:r>
    </w:p>
    <w:p w:rsidR="000E67DD" w:rsidRPr="000E67DD" w:rsidRDefault="000E67DD" w:rsidP="000E67DD">
      <w:pPr>
        <w:jc w:val="both"/>
        <w:rPr>
          <w:b/>
          <w:sz w:val="22"/>
          <w:szCs w:val="22"/>
        </w:rPr>
      </w:pPr>
    </w:p>
    <w:p w:rsidR="000E67DD" w:rsidRPr="000E67DD" w:rsidRDefault="000E67DD" w:rsidP="000E67DD">
      <w:pPr>
        <w:jc w:val="both"/>
        <w:rPr>
          <w:sz w:val="22"/>
          <w:szCs w:val="22"/>
        </w:rPr>
      </w:pPr>
      <w:r w:rsidRPr="000E67DD">
        <w:rPr>
          <w:b/>
          <w:sz w:val="22"/>
          <w:szCs w:val="22"/>
        </w:rPr>
        <w:t>25.</w:t>
      </w:r>
      <w:r w:rsidRPr="000E67DD">
        <w:rPr>
          <w:sz w:val="22"/>
          <w:szCs w:val="22"/>
        </w:rPr>
        <w:t xml:space="preserve"> Утвердить распределение бюджетных ассигнований муниципального дорожного фонда Новоцелинного сельсовета Кочковского района Новосибирской области:</w:t>
      </w:r>
    </w:p>
    <w:p w:rsidR="000E67DD" w:rsidRPr="000E67DD" w:rsidRDefault="000E67DD" w:rsidP="000E67DD">
      <w:pPr>
        <w:jc w:val="both"/>
        <w:rPr>
          <w:sz w:val="22"/>
          <w:szCs w:val="22"/>
        </w:rPr>
      </w:pPr>
      <w:r w:rsidRPr="000E67DD">
        <w:rPr>
          <w:sz w:val="22"/>
          <w:szCs w:val="22"/>
        </w:rPr>
        <w:tab/>
        <w:t>1) на 2020 год согласно таблице 1 приложения 10 к настоящему решению;</w:t>
      </w:r>
    </w:p>
    <w:p w:rsidR="000E67DD" w:rsidRPr="000E67DD" w:rsidRDefault="000E67DD" w:rsidP="000E67DD">
      <w:pPr>
        <w:jc w:val="both"/>
        <w:rPr>
          <w:sz w:val="22"/>
          <w:szCs w:val="22"/>
        </w:rPr>
      </w:pPr>
      <w:r w:rsidRPr="000E67DD">
        <w:rPr>
          <w:sz w:val="22"/>
          <w:szCs w:val="22"/>
        </w:rPr>
        <w:tab/>
        <w:t>2) на 2021-2022 годы согласно таблице 2 приложения 10 к настоящему решению.</w:t>
      </w:r>
    </w:p>
    <w:p w:rsidR="000E67DD" w:rsidRPr="000E67DD" w:rsidRDefault="000E67DD" w:rsidP="000E67DD">
      <w:pPr>
        <w:jc w:val="both"/>
        <w:rPr>
          <w:b/>
          <w:sz w:val="22"/>
          <w:szCs w:val="22"/>
        </w:rPr>
      </w:pPr>
    </w:p>
    <w:p w:rsidR="000E67DD" w:rsidRPr="000E67DD" w:rsidRDefault="000E67DD" w:rsidP="000E67DD">
      <w:pPr>
        <w:jc w:val="both"/>
        <w:rPr>
          <w:b/>
          <w:sz w:val="22"/>
          <w:szCs w:val="22"/>
        </w:rPr>
      </w:pPr>
      <w:r w:rsidRPr="000E67DD">
        <w:rPr>
          <w:b/>
          <w:sz w:val="22"/>
          <w:szCs w:val="22"/>
        </w:rPr>
        <w:t>26.</w:t>
      </w:r>
      <w:r w:rsidRPr="000E67DD">
        <w:rPr>
          <w:sz w:val="22"/>
          <w:szCs w:val="22"/>
        </w:rPr>
        <w:t xml:space="preserve">  Установить источники финансирования дефицита бюджета поселения:</w:t>
      </w:r>
    </w:p>
    <w:p w:rsidR="000E67DD" w:rsidRPr="000E67DD" w:rsidRDefault="000E67DD" w:rsidP="000E67DD">
      <w:pPr>
        <w:ind w:firstLine="708"/>
        <w:jc w:val="both"/>
        <w:rPr>
          <w:b/>
          <w:sz w:val="22"/>
          <w:szCs w:val="22"/>
        </w:rPr>
      </w:pPr>
      <w:r w:rsidRPr="000E67DD">
        <w:rPr>
          <w:iCs/>
          <w:sz w:val="22"/>
          <w:szCs w:val="22"/>
        </w:rPr>
        <w:t>1) на 2019</w:t>
      </w:r>
      <w:r w:rsidRPr="000E67DD">
        <w:rPr>
          <w:sz w:val="22"/>
          <w:szCs w:val="22"/>
        </w:rPr>
        <w:t xml:space="preserve"> год согласно таблице 1 приложения 11 к настоящему решению;</w:t>
      </w:r>
    </w:p>
    <w:p w:rsidR="000E67DD" w:rsidRPr="000E67DD" w:rsidRDefault="000E67DD" w:rsidP="000E67DD">
      <w:pPr>
        <w:ind w:firstLine="708"/>
        <w:jc w:val="both"/>
        <w:rPr>
          <w:b/>
          <w:sz w:val="22"/>
          <w:szCs w:val="22"/>
        </w:rPr>
      </w:pPr>
      <w:r w:rsidRPr="000E67DD">
        <w:rPr>
          <w:sz w:val="22"/>
          <w:szCs w:val="22"/>
        </w:rPr>
        <w:t>2) на 2020 – 2021 годы согласно таблице 2 приложения 11 к настоящему решению.</w:t>
      </w:r>
    </w:p>
    <w:p w:rsidR="000E67DD" w:rsidRPr="000E67DD" w:rsidRDefault="000E67DD" w:rsidP="000E67DD">
      <w:pPr>
        <w:jc w:val="both"/>
        <w:rPr>
          <w:b/>
          <w:sz w:val="22"/>
          <w:szCs w:val="22"/>
          <w:highlight w:val="yellow"/>
        </w:rPr>
      </w:pPr>
    </w:p>
    <w:p w:rsidR="000E67DD" w:rsidRPr="000E67DD" w:rsidRDefault="000E67DD" w:rsidP="000E67DD">
      <w:pPr>
        <w:jc w:val="both"/>
        <w:rPr>
          <w:b/>
          <w:sz w:val="22"/>
          <w:szCs w:val="22"/>
        </w:rPr>
      </w:pPr>
      <w:r w:rsidRPr="000E67DD">
        <w:rPr>
          <w:b/>
          <w:sz w:val="22"/>
          <w:szCs w:val="22"/>
        </w:rPr>
        <w:t xml:space="preserve"> 27.</w:t>
      </w:r>
      <w:r w:rsidRPr="000E67DD">
        <w:rPr>
          <w:sz w:val="22"/>
          <w:szCs w:val="22"/>
        </w:rPr>
        <w:t xml:space="preserve"> Утвердить Программу муниципальных внутренних заимствований  Новоцелинного сельсовета Кочковского района Новосибирской области на 2020 год согласно таблице 1 приложения 12 к настоящему решению, на 2021 - 2022 годы согласно таблице 2 приложения 12 к настоящему решению.  </w:t>
      </w:r>
    </w:p>
    <w:p w:rsidR="000E67DD" w:rsidRPr="000E67DD" w:rsidRDefault="000E67DD" w:rsidP="000E67DD">
      <w:pPr>
        <w:jc w:val="both"/>
        <w:rPr>
          <w:b/>
          <w:sz w:val="22"/>
          <w:szCs w:val="22"/>
        </w:rPr>
      </w:pPr>
    </w:p>
    <w:p w:rsidR="000E67DD" w:rsidRPr="000E67DD" w:rsidRDefault="000E67DD" w:rsidP="000E67DD">
      <w:pPr>
        <w:jc w:val="both"/>
        <w:rPr>
          <w:b/>
          <w:sz w:val="22"/>
          <w:szCs w:val="22"/>
          <w:highlight w:val="yellow"/>
        </w:rPr>
      </w:pPr>
      <w:r w:rsidRPr="000E67DD">
        <w:rPr>
          <w:b/>
          <w:sz w:val="22"/>
          <w:szCs w:val="22"/>
        </w:rPr>
        <w:t>28.</w:t>
      </w:r>
      <w:r w:rsidRPr="000E67DD">
        <w:rPr>
          <w:sz w:val="22"/>
          <w:szCs w:val="22"/>
        </w:rPr>
        <w:t xml:space="preserve"> Установить верхний предел муниципального внутреннего долга Новоцелинного сельсовета Кочковского района Новосибирской области на 1 января 2021 года в сумме 0,0 тыс. рублей, в том числе верхний предел долга по муниципальным гарантиям Новоцелинного о сельсовета Кочковского района Новосибирской области в сумме 0,0 тыс. рублей, на 1 января 2022  года в сумме 0,0 тыс. рублей, в том числе верхний предел долга по муниципальным гарантиям Новоцелинного сельсовета Кочковского района Новосибирской области  в сумме 0,0 тыс. рублей и на 1 января 2023 года в сумме 0,0 тыс. рублей, в том числе верхний предел долга по муниципальным гарантиям Новоцелинного сельсовета Кочковского района Новосибирской области в сумме 0,0 тыс. рублей.  </w:t>
      </w:r>
    </w:p>
    <w:p w:rsidR="000E67DD" w:rsidRPr="000E67DD" w:rsidRDefault="000E67DD" w:rsidP="000E67DD">
      <w:pPr>
        <w:jc w:val="both"/>
        <w:rPr>
          <w:b/>
          <w:sz w:val="22"/>
          <w:szCs w:val="22"/>
        </w:rPr>
      </w:pPr>
      <w:r w:rsidRPr="000E67DD">
        <w:rPr>
          <w:sz w:val="22"/>
          <w:szCs w:val="22"/>
        </w:rPr>
        <w:tab/>
        <w:t xml:space="preserve">Установить предельный объем муниципального долга Новоцелинного сельсовета Кочковского района Новосибирской области на 2020 год в сумме 0,0 тыс. рублей, на 2021 год в сумме 0,0 тыс. рублей, на 2022 год в сумме 0,0 тыс. рублей. </w:t>
      </w:r>
    </w:p>
    <w:p w:rsidR="000E67DD" w:rsidRPr="000E67DD" w:rsidRDefault="000E67DD" w:rsidP="000E67DD">
      <w:pPr>
        <w:jc w:val="both"/>
        <w:rPr>
          <w:sz w:val="22"/>
          <w:szCs w:val="22"/>
        </w:rPr>
      </w:pPr>
      <w:r w:rsidRPr="000E67DD">
        <w:rPr>
          <w:sz w:val="22"/>
          <w:szCs w:val="22"/>
        </w:rPr>
        <w:tab/>
        <w:t xml:space="preserve">Установить предельный объем расходов бюджета поселения на обслуживание муниципального долга Новоцелинного сельсовета Кочковского района Новосибирской области на 2020 год в сумме 0,0 тыс. рублей на 2021 год в сумме 0,0 тыс. рублей и на 2022 год в сумме 0,0 тыс. рублей. </w:t>
      </w:r>
    </w:p>
    <w:p w:rsidR="000E67DD" w:rsidRPr="000E67DD" w:rsidRDefault="000E67DD" w:rsidP="000E67DD">
      <w:pPr>
        <w:jc w:val="both"/>
        <w:rPr>
          <w:sz w:val="22"/>
          <w:szCs w:val="22"/>
        </w:rPr>
      </w:pPr>
    </w:p>
    <w:p w:rsidR="000E67DD" w:rsidRPr="000E67DD" w:rsidRDefault="000E67DD" w:rsidP="000E67DD">
      <w:pPr>
        <w:jc w:val="both"/>
        <w:rPr>
          <w:b/>
          <w:sz w:val="22"/>
          <w:szCs w:val="22"/>
        </w:rPr>
      </w:pPr>
      <w:r w:rsidRPr="000E67DD">
        <w:rPr>
          <w:b/>
          <w:sz w:val="22"/>
          <w:szCs w:val="22"/>
        </w:rPr>
        <w:t xml:space="preserve">29. </w:t>
      </w:r>
      <w:r w:rsidRPr="000E67DD">
        <w:rPr>
          <w:sz w:val="22"/>
          <w:szCs w:val="22"/>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Новоцелинного 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0E67DD" w:rsidRPr="000E67DD" w:rsidRDefault="000E67DD" w:rsidP="000E67DD">
      <w:pPr>
        <w:jc w:val="both"/>
        <w:rPr>
          <w:b/>
          <w:sz w:val="22"/>
          <w:szCs w:val="22"/>
        </w:rPr>
      </w:pPr>
    </w:p>
    <w:p w:rsidR="000E67DD" w:rsidRPr="000E67DD" w:rsidRDefault="000E67DD" w:rsidP="000E67DD">
      <w:pPr>
        <w:widowControl w:val="0"/>
        <w:autoSpaceDE w:val="0"/>
        <w:autoSpaceDN w:val="0"/>
        <w:adjustRightInd w:val="0"/>
        <w:jc w:val="both"/>
        <w:rPr>
          <w:sz w:val="22"/>
          <w:szCs w:val="22"/>
        </w:rPr>
      </w:pPr>
      <w:r w:rsidRPr="000E67DD">
        <w:rPr>
          <w:b/>
          <w:sz w:val="22"/>
          <w:szCs w:val="22"/>
        </w:rPr>
        <w:t>30.</w:t>
      </w:r>
      <w:r w:rsidRPr="000E67DD">
        <w:rPr>
          <w:sz w:val="22"/>
          <w:szCs w:val="22"/>
        </w:rPr>
        <w:t xml:space="preserve"> Установить в соответствии с пунктом 3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0E67DD" w:rsidRPr="000E67DD" w:rsidRDefault="000E67DD" w:rsidP="000E67DD">
      <w:pPr>
        <w:widowControl w:val="0"/>
        <w:autoSpaceDE w:val="0"/>
        <w:autoSpaceDN w:val="0"/>
        <w:adjustRightInd w:val="0"/>
        <w:jc w:val="both"/>
        <w:rPr>
          <w:sz w:val="22"/>
          <w:szCs w:val="22"/>
        </w:rPr>
      </w:pPr>
      <w:r w:rsidRPr="000E67DD">
        <w:rPr>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0E67DD" w:rsidRPr="000E67DD" w:rsidRDefault="000E67DD" w:rsidP="000E67DD">
      <w:pPr>
        <w:widowControl w:val="0"/>
        <w:autoSpaceDE w:val="0"/>
        <w:autoSpaceDN w:val="0"/>
        <w:adjustRightInd w:val="0"/>
        <w:jc w:val="both"/>
        <w:rPr>
          <w:sz w:val="22"/>
          <w:szCs w:val="22"/>
        </w:rPr>
      </w:pPr>
      <w:r w:rsidRPr="000E67DD">
        <w:rPr>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E67DD" w:rsidRPr="000E67DD" w:rsidRDefault="000E67DD" w:rsidP="000E67DD">
      <w:pPr>
        <w:widowControl w:val="0"/>
        <w:autoSpaceDE w:val="0"/>
        <w:autoSpaceDN w:val="0"/>
        <w:adjustRightInd w:val="0"/>
        <w:jc w:val="both"/>
        <w:rPr>
          <w:sz w:val="22"/>
          <w:szCs w:val="22"/>
        </w:rPr>
      </w:pPr>
      <w:r w:rsidRPr="000E67DD">
        <w:rPr>
          <w:sz w:val="22"/>
          <w:szCs w:val="22"/>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0E67DD" w:rsidRPr="000E67DD" w:rsidRDefault="000E67DD" w:rsidP="000E67DD">
      <w:pPr>
        <w:widowControl w:val="0"/>
        <w:autoSpaceDE w:val="0"/>
        <w:autoSpaceDN w:val="0"/>
        <w:adjustRightInd w:val="0"/>
        <w:jc w:val="both"/>
        <w:rPr>
          <w:sz w:val="22"/>
          <w:szCs w:val="22"/>
        </w:rPr>
      </w:pPr>
      <w:r w:rsidRPr="000E67DD">
        <w:rPr>
          <w:sz w:val="22"/>
          <w:szCs w:val="22"/>
        </w:rPr>
        <w:t xml:space="preserve">4) перераспределение бюджетных ассигнований между </w:t>
      </w:r>
      <w:r w:rsidRPr="000E67DD">
        <w:rPr>
          <w:iCs/>
          <w:sz w:val="22"/>
          <w:szCs w:val="22"/>
        </w:rPr>
        <w:t xml:space="preserve">разделами, подразделами, целевыми статьями и видами расходов классификации расходов бюджетов </w:t>
      </w:r>
      <w:r w:rsidRPr="000E67DD">
        <w:rPr>
          <w:sz w:val="22"/>
          <w:szCs w:val="22"/>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0E67DD" w:rsidRPr="000E67DD" w:rsidRDefault="000E67DD" w:rsidP="000E67DD">
      <w:pPr>
        <w:widowControl w:val="0"/>
        <w:autoSpaceDE w:val="0"/>
        <w:autoSpaceDN w:val="0"/>
        <w:adjustRightInd w:val="0"/>
        <w:jc w:val="both"/>
        <w:rPr>
          <w:iCs/>
          <w:sz w:val="22"/>
          <w:szCs w:val="22"/>
        </w:rPr>
      </w:pPr>
      <w:r w:rsidRPr="000E67DD">
        <w:rPr>
          <w:iCs/>
          <w:sz w:val="22"/>
          <w:szCs w:val="22"/>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0E67DD" w:rsidRPr="000E67DD" w:rsidRDefault="000E67DD" w:rsidP="000E67DD">
      <w:pPr>
        <w:widowControl w:val="0"/>
        <w:autoSpaceDE w:val="0"/>
        <w:autoSpaceDN w:val="0"/>
        <w:adjustRightInd w:val="0"/>
        <w:jc w:val="both"/>
        <w:rPr>
          <w:iCs/>
          <w:sz w:val="22"/>
          <w:szCs w:val="22"/>
        </w:rPr>
      </w:pPr>
      <w:r w:rsidRPr="000E67DD">
        <w:rPr>
          <w:iCs/>
          <w:sz w:val="22"/>
          <w:szCs w:val="22"/>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0E67DD" w:rsidRPr="000E67DD" w:rsidRDefault="000E67DD" w:rsidP="000E67DD">
      <w:pPr>
        <w:widowControl w:val="0"/>
        <w:autoSpaceDE w:val="0"/>
        <w:autoSpaceDN w:val="0"/>
        <w:adjustRightInd w:val="0"/>
        <w:jc w:val="both"/>
        <w:rPr>
          <w:iCs/>
          <w:sz w:val="22"/>
          <w:szCs w:val="22"/>
          <w:highlight w:val="yellow"/>
        </w:rPr>
      </w:pPr>
      <w:r w:rsidRPr="000E67DD">
        <w:rPr>
          <w:iCs/>
          <w:sz w:val="22"/>
          <w:szCs w:val="22"/>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rsidR="000E67DD" w:rsidRPr="000E67DD" w:rsidRDefault="000E67DD" w:rsidP="000E67DD">
      <w:pPr>
        <w:widowControl w:val="0"/>
        <w:autoSpaceDE w:val="0"/>
        <w:autoSpaceDN w:val="0"/>
        <w:adjustRightInd w:val="0"/>
        <w:jc w:val="both"/>
        <w:rPr>
          <w:iCs/>
          <w:sz w:val="22"/>
          <w:szCs w:val="22"/>
        </w:rPr>
      </w:pPr>
      <w:r w:rsidRPr="000E67DD">
        <w:rPr>
          <w:iCs/>
          <w:sz w:val="22"/>
          <w:szCs w:val="22"/>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E67DD" w:rsidRPr="000E67DD" w:rsidRDefault="000E67DD" w:rsidP="000E67DD">
      <w:pPr>
        <w:widowControl w:val="0"/>
        <w:autoSpaceDE w:val="0"/>
        <w:autoSpaceDN w:val="0"/>
        <w:adjustRightInd w:val="0"/>
        <w:jc w:val="both"/>
        <w:rPr>
          <w:iCs/>
          <w:sz w:val="22"/>
          <w:szCs w:val="22"/>
        </w:rPr>
      </w:pPr>
      <w:r w:rsidRPr="000E67DD">
        <w:rPr>
          <w:iCs/>
          <w:sz w:val="22"/>
          <w:szCs w:val="22"/>
        </w:rPr>
        <w:t xml:space="preserve">9) </w:t>
      </w:r>
      <w:r w:rsidRPr="000E67DD">
        <w:rPr>
          <w:sz w:val="22"/>
          <w:szCs w:val="22"/>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
    <w:p w:rsidR="000E67DD" w:rsidRPr="000E67DD" w:rsidRDefault="000E67DD" w:rsidP="000E67DD">
      <w:pPr>
        <w:widowControl w:val="0"/>
        <w:autoSpaceDE w:val="0"/>
        <w:autoSpaceDN w:val="0"/>
        <w:adjustRightInd w:val="0"/>
        <w:jc w:val="both"/>
        <w:rPr>
          <w:sz w:val="22"/>
          <w:szCs w:val="22"/>
        </w:rPr>
      </w:pPr>
    </w:p>
    <w:p w:rsidR="000E67DD" w:rsidRPr="000E67DD" w:rsidRDefault="000E67DD" w:rsidP="000E67DD">
      <w:pPr>
        <w:jc w:val="both"/>
        <w:rPr>
          <w:sz w:val="22"/>
          <w:szCs w:val="22"/>
        </w:rPr>
      </w:pPr>
      <w:r w:rsidRPr="000E67DD">
        <w:rPr>
          <w:b/>
          <w:sz w:val="22"/>
          <w:szCs w:val="22"/>
        </w:rPr>
        <w:lastRenderedPageBreak/>
        <w:t xml:space="preserve"> 31.  </w:t>
      </w:r>
      <w:r w:rsidRPr="000E67DD">
        <w:rPr>
          <w:sz w:val="22"/>
          <w:szCs w:val="22"/>
        </w:rPr>
        <w:t xml:space="preserve">Опубликовать настоящее решение в периодическом печатном «Новоцелинный вестник» и разместить на официальном сайте администрации Новоцелинного сельсовета Кочковского района Новосибирской области.  </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b/>
          <w:sz w:val="22"/>
          <w:szCs w:val="22"/>
        </w:rPr>
        <w:t xml:space="preserve"> 32.</w:t>
      </w:r>
      <w:r w:rsidRPr="000E67DD">
        <w:rPr>
          <w:sz w:val="22"/>
          <w:szCs w:val="22"/>
        </w:rPr>
        <w:t xml:space="preserve">  Настоящее решение вступает в силу с 1 января 2020 года.</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sz w:val="22"/>
          <w:szCs w:val="22"/>
        </w:rPr>
        <w:t xml:space="preserve">Глава Новоцелинного сельсовета </w:t>
      </w:r>
    </w:p>
    <w:p w:rsidR="000E67DD" w:rsidRPr="000E67DD" w:rsidRDefault="000E67DD" w:rsidP="000E67DD">
      <w:pPr>
        <w:jc w:val="both"/>
        <w:rPr>
          <w:sz w:val="22"/>
          <w:szCs w:val="22"/>
        </w:rPr>
      </w:pPr>
      <w:r w:rsidRPr="000E67DD">
        <w:rPr>
          <w:sz w:val="22"/>
          <w:szCs w:val="22"/>
        </w:rPr>
        <w:t>Кочковского района Новосибирской области                                  С.В. Игнатьева</w:t>
      </w:r>
    </w:p>
    <w:p w:rsidR="000E67DD" w:rsidRPr="000E67DD" w:rsidRDefault="000E67DD" w:rsidP="000E67DD">
      <w:pPr>
        <w:jc w:val="both"/>
        <w:rPr>
          <w:sz w:val="22"/>
          <w:szCs w:val="22"/>
        </w:rPr>
      </w:pPr>
    </w:p>
    <w:p w:rsidR="000E67DD" w:rsidRPr="000E67DD" w:rsidRDefault="000E67DD" w:rsidP="000E67DD">
      <w:pPr>
        <w:jc w:val="both"/>
        <w:rPr>
          <w:sz w:val="22"/>
          <w:szCs w:val="22"/>
        </w:rPr>
      </w:pPr>
      <w:r w:rsidRPr="000E67DD">
        <w:rPr>
          <w:sz w:val="22"/>
          <w:szCs w:val="22"/>
        </w:rPr>
        <w:t xml:space="preserve">                                                                     </w:t>
      </w:r>
    </w:p>
    <w:p w:rsidR="000E67DD" w:rsidRPr="000E67DD" w:rsidRDefault="000E67DD" w:rsidP="000E67DD">
      <w:pPr>
        <w:jc w:val="both"/>
        <w:rPr>
          <w:sz w:val="22"/>
          <w:szCs w:val="22"/>
        </w:rPr>
      </w:pPr>
      <w:r w:rsidRPr="000E67DD">
        <w:rPr>
          <w:sz w:val="22"/>
          <w:szCs w:val="22"/>
        </w:rPr>
        <w:t>Председатель Совета депутатов</w:t>
      </w:r>
    </w:p>
    <w:p w:rsidR="000E67DD" w:rsidRPr="000E67DD" w:rsidRDefault="000E67DD" w:rsidP="000E67DD">
      <w:pPr>
        <w:jc w:val="both"/>
        <w:rPr>
          <w:sz w:val="22"/>
          <w:szCs w:val="22"/>
        </w:rPr>
      </w:pPr>
      <w:r w:rsidRPr="000E67DD">
        <w:rPr>
          <w:sz w:val="22"/>
          <w:szCs w:val="22"/>
        </w:rPr>
        <w:t xml:space="preserve">Новоцелинного сельсовета Кочковского района </w:t>
      </w:r>
    </w:p>
    <w:p w:rsidR="000E67DD" w:rsidRPr="000E67DD" w:rsidRDefault="000E67DD" w:rsidP="000E67DD">
      <w:pPr>
        <w:jc w:val="both"/>
        <w:rPr>
          <w:sz w:val="22"/>
          <w:szCs w:val="22"/>
        </w:rPr>
      </w:pPr>
      <w:r w:rsidRPr="000E67DD">
        <w:rPr>
          <w:sz w:val="22"/>
          <w:szCs w:val="22"/>
        </w:rPr>
        <w:t xml:space="preserve">Новосибирской области                                                                      Н.С. Грибовская                                      </w:t>
      </w:r>
    </w:p>
    <w:p w:rsidR="000E67DD" w:rsidRPr="000E67DD" w:rsidRDefault="000E67DD" w:rsidP="000E67DD">
      <w:pPr>
        <w:jc w:val="right"/>
        <w:rPr>
          <w:sz w:val="22"/>
          <w:szCs w:val="22"/>
        </w:rPr>
      </w:pPr>
    </w:p>
    <w:p w:rsidR="000E67DD" w:rsidRPr="000E67DD" w:rsidRDefault="000E67DD" w:rsidP="000E67DD">
      <w:pPr>
        <w:jc w:val="right"/>
        <w:rPr>
          <w:sz w:val="22"/>
          <w:szCs w:val="22"/>
        </w:rPr>
      </w:pPr>
      <w:r w:rsidRPr="000E67DD">
        <w:rPr>
          <w:sz w:val="22"/>
          <w:szCs w:val="22"/>
        </w:rPr>
        <w:t xml:space="preserve"> Приложение № 1</w:t>
      </w:r>
    </w:p>
    <w:p w:rsidR="000E67DD" w:rsidRPr="000E67DD" w:rsidRDefault="000E67DD" w:rsidP="000E67DD">
      <w:pPr>
        <w:jc w:val="right"/>
        <w:rPr>
          <w:sz w:val="22"/>
          <w:szCs w:val="22"/>
        </w:rPr>
      </w:pPr>
      <w:r w:rsidRPr="000E67DD">
        <w:rPr>
          <w:sz w:val="22"/>
          <w:szCs w:val="22"/>
        </w:rPr>
        <w:t xml:space="preserve">к решению 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jc w:val="right"/>
        <w:rPr>
          <w:sz w:val="22"/>
          <w:szCs w:val="22"/>
        </w:rPr>
      </w:pPr>
    </w:p>
    <w:p w:rsidR="000E67DD" w:rsidRPr="000E67DD" w:rsidRDefault="000E67DD" w:rsidP="000E67DD">
      <w:pPr>
        <w:jc w:val="center"/>
        <w:rPr>
          <w:b/>
          <w:bCs/>
          <w:sz w:val="22"/>
          <w:szCs w:val="22"/>
        </w:rPr>
      </w:pPr>
      <w:r w:rsidRPr="000E67DD">
        <w:rPr>
          <w:b/>
          <w:bCs/>
          <w:sz w:val="22"/>
          <w:szCs w:val="22"/>
        </w:rPr>
        <w:t>Перечень главных администраторов доходов бюджета Новоцелинного сельсовета Кочковского района Новосибирской области в 2020 году и плановый период 2021 и 2022 годов</w:t>
      </w:r>
    </w:p>
    <w:p w:rsidR="000E67DD" w:rsidRPr="000E67DD" w:rsidRDefault="000E67DD" w:rsidP="000E67DD">
      <w:pPr>
        <w:jc w:val="center"/>
        <w:rPr>
          <w:b/>
          <w:bCs/>
          <w:sz w:val="22"/>
          <w:szCs w:val="22"/>
        </w:rPr>
      </w:pPr>
    </w:p>
    <w:p w:rsidR="000E67DD" w:rsidRPr="000E67DD" w:rsidRDefault="000E67DD" w:rsidP="000E67DD">
      <w:pPr>
        <w:tabs>
          <w:tab w:val="left" w:pos="7470"/>
        </w:tabs>
        <w:jc w:val="right"/>
        <w:rPr>
          <w:sz w:val="22"/>
          <w:szCs w:val="22"/>
        </w:rPr>
      </w:pPr>
      <w:r w:rsidRPr="000E67DD">
        <w:rPr>
          <w:sz w:val="22"/>
          <w:szCs w:val="22"/>
        </w:rPr>
        <w:tab/>
        <w:t xml:space="preserve">таблица 1                                                                                                                                                                                                                                              </w:t>
      </w:r>
    </w:p>
    <w:p w:rsidR="000E67DD" w:rsidRPr="000E67DD" w:rsidRDefault="000E67DD" w:rsidP="000E67DD">
      <w:pPr>
        <w:tabs>
          <w:tab w:val="left" w:pos="3198"/>
        </w:tabs>
        <w:jc w:val="center"/>
        <w:rPr>
          <w:b/>
          <w:bCs/>
          <w:sz w:val="22"/>
          <w:szCs w:val="22"/>
        </w:rPr>
      </w:pPr>
      <w:r w:rsidRPr="000E67DD">
        <w:rPr>
          <w:b/>
          <w:bCs/>
          <w:sz w:val="22"/>
          <w:szCs w:val="22"/>
        </w:rPr>
        <w:t>Перечень главных администраторов доходов бюджета Новоцелинного сельсовета, налоговых и неналоговых поступлений</w:t>
      </w:r>
    </w:p>
    <w:p w:rsidR="000E67DD" w:rsidRPr="000E67DD" w:rsidRDefault="000E67DD" w:rsidP="000E67DD">
      <w:pPr>
        <w:tabs>
          <w:tab w:val="left" w:pos="3198"/>
        </w:tabs>
        <w:jc w:val="center"/>
        <w:rPr>
          <w:b/>
          <w:bCs/>
          <w:sz w:val="22"/>
          <w:szCs w:val="22"/>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712"/>
        <w:gridCol w:w="20"/>
        <w:gridCol w:w="5176"/>
        <w:gridCol w:w="20"/>
      </w:tblGrid>
      <w:tr w:rsidR="000E67DD" w:rsidRPr="000E67DD" w:rsidTr="000E67DD">
        <w:trPr>
          <w:gridAfter w:val="1"/>
          <w:wAfter w:w="20" w:type="dxa"/>
          <w:cantSplit/>
        </w:trPr>
        <w:tc>
          <w:tcPr>
            <w:tcW w:w="4597"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bCs/>
                <w:sz w:val="22"/>
                <w:szCs w:val="22"/>
              </w:rPr>
            </w:pPr>
            <w:r w:rsidRPr="000E67DD">
              <w:rPr>
                <w:b/>
                <w:bCs/>
                <w:sz w:val="22"/>
                <w:szCs w:val="22"/>
              </w:rPr>
              <w:t>Код бюджетной классификации Российской Федерации</w:t>
            </w:r>
          </w:p>
        </w:tc>
        <w:tc>
          <w:tcPr>
            <w:tcW w:w="5196"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bCs/>
                <w:sz w:val="22"/>
                <w:szCs w:val="22"/>
              </w:rPr>
            </w:pPr>
            <w:r w:rsidRPr="000E67DD">
              <w:rPr>
                <w:b/>
                <w:bCs/>
                <w:sz w:val="22"/>
                <w:szCs w:val="22"/>
              </w:rPr>
              <w:t xml:space="preserve">Наименование  главного администратора доходов местного бюджета </w:t>
            </w:r>
          </w:p>
          <w:p w:rsidR="000E67DD" w:rsidRPr="000E67DD" w:rsidRDefault="000E67DD" w:rsidP="000E67DD">
            <w:pPr>
              <w:rPr>
                <w:b/>
                <w:bCs/>
                <w:sz w:val="22"/>
                <w:szCs w:val="22"/>
              </w:rPr>
            </w:pPr>
          </w:p>
        </w:tc>
      </w:tr>
      <w:tr w:rsidR="000E67DD" w:rsidRPr="000E67DD" w:rsidTr="000E67DD">
        <w:trPr>
          <w:cantSplit/>
        </w:trPr>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bCs/>
                <w:sz w:val="22"/>
                <w:szCs w:val="22"/>
              </w:rPr>
            </w:pPr>
            <w:r w:rsidRPr="000E67DD">
              <w:rPr>
                <w:b/>
                <w:bCs/>
                <w:sz w:val="22"/>
                <w:szCs w:val="22"/>
              </w:rPr>
              <w:t>Главный администратор доходов</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b/>
                <w:bCs/>
                <w:sz w:val="22"/>
                <w:szCs w:val="22"/>
              </w:rPr>
            </w:pPr>
            <w:r w:rsidRPr="000E67DD">
              <w:rPr>
                <w:b/>
                <w:bCs/>
                <w:sz w:val="22"/>
                <w:szCs w:val="22"/>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0E67DD" w:rsidRPr="000E67DD" w:rsidRDefault="000E67DD" w:rsidP="000E67DD">
            <w:pPr>
              <w:rPr>
                <w:b/>
                <w:bCs/>
                <w:sz w:val="22"/>
                <w:szCs w:val="22"/>
              </w:rPr>
            </w:pP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bCs/>
                <w:sz w:val="22"/>
                <w:szCs w:val="22"/>
              </w:rPr>
            </w:pPr>
            <w:r w:rsidRPr="000E67DD">
              <w:rPr>
                <w:b/>
                <w:bCs/>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bCs/>
                <w:sz w:val="22"/>
                <w:szCs w:val="22"/>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b/>
                <w:bCs/>
                <w:sz w:val="22"/>
                <w:szCs w:val="22"/>
              </w:rPr>
            </w:pPr>
            <w:r w:rsidRPr="000E67DD">
              <w:rPr>
                <w:b/>
                <w:sz w:val="22"/>
                <w:szCs w:val="22"/>
                <w:lang w:eastAsia="en-US"/>
              </w:rPr>
              <w:t>Федеральная налоговая служба (Управление Федеральной налоговой службы по Новосибирской области)</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color w:val="000000"/>
                <w:sz w:val="22"/>
                <w:szCs w:val="22"/>
              </w:rPr>
            </w:pPr>
            <w:r w:rsidRPr="000E67DD">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color w:val="000000"/>
                <w:sz w:val="22"/>
                <w:szCs w:val="22"/>
              </w:rPr>
            </w:pPr>
            <w:r w:rsidRPr="000E67DD">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color w:val="000000"/>
                <w:sz w:val="22"/>
                <w:szCs w:val="22"/>
              </w:rPr>
            </w:pPr>
            <w:r w:rsidRPr="000E67DD">
              <w:rPr>
                <w:color w:val="000000"/>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lastRenderedPageBreak/>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color w:val="000000"/>
                <w:sz w:val="22"/>
                <w:szCs w:val="22"/>
              </w:rPr>
            </w:pPr>
            <w:r w:rsidRPr="000E67DD">
              <w:rPr>
                <w:color w:val="000000"/>
                <w:sz w:val="22"/>
                <w:szCs w:val="22"/>
              </w:rPr>
              <w:t>Единый сельскохозяйственный налог</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color w:val="000000"/>
                <w:sz w:val="22"/>
                <w:szCs w:val="22"/>
              </w:rPr>
            </w:pPr>
            <w:r w:rsidRPr="000E67DD">
              <w:rPr>
                <w:color w:val="000000"/>
                <w:sz w:val="22"/>
                <w:szCs w:val="22"/>
              </w:rPr>
              <w:t>Земельный налог с организаций, обладающих земельным участком, расположенным в границах сельских поселений</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color w:val="000000"/>
                <w:sz w:val="22"/>
                <w:szCs w:val="22"/>
              </w:rPr>
              <w:t>Земельный налог с физических лиц, обладающих земельным участком,  расположенным в границах сельских поселений</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Земельный налог (по обязательствам возникшим до 1 января 2006года), мобилизуемый на территориях сельских поселений.</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bCs/>
                <w:sz w:val="22"/>
                <w:szCs w:val="22"/>
              </w:rPr>
            </w:pPr>
            <w:r w:rsidRPr="000E67DD">
              <w:rPr>
                <w:b/>
                <w:bCs/>
                <w:sz w:val="22"/>
                <w:szCs w:val="22"/>
              </w:rPr>
              <w:t>100</w:t>
            </w:r>
          </w:p>
        </w:tc>
        <w:tc>
          <w:tcPr>
            <w:tcW w:w="2732"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b/>
                <w:bCs/>
                <w:sz w:val="22"/>
                <w:szCs w:val="22"/>
              </w:rPr>
            </w:pPr>
            <w:r w:rsidRPr="000E67DD">
              <w:rPr>
                <w:b/>
                <w:bCs/>
                <w:sz w:val="22"/>
                <w:szCs w:val="22"/>
              </w:rPr>
              <w:t>Федеральное казначейство (Управление Федерального казначейства по Новосибирской области)</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highlight w:val="yellow"/>
              </w:rPr>
            </w:pPr>
            <w:r w:rsidRPr="000E67DD">
              <w:rPr>
                <w:sz w:val="22"/>
                <w:szCs w:val="22"/>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highlight w:val="yellow"/>
              </w:rPr>
            </w:pPr>
            <w:r w:rsidRPr="000E67DD">
              <w:rPr>
                <w:sz w:val="22"/>
                <w:szCs w:val="22"/>
              </w:rPr>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highlight w:val="yellow"/>
              </w:rPr>
            </w:pPr>
            <w:r w:rsidRPr="000E67DD">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highlight w:val="yellow"/>
              </w:rPr>
            </w:pPr>
            <w:r w:rsidRPr="000E67DD">
              <w:rPr>
                <w:sz w:val="22"/>
                <w:szCs w:val="22"/>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highlight w:val="yellow"/>
              </w:rPr>
            </w:pPr>
            <w:r w:rsidRPr="000E67DD">
              <w:rPr>
                <w:sz w:val="22"/>
                <w:szCs w:val="22"/>
              </w:rPr>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highlight w:val="yellow"/>
              </w:rPr>
            </w:pPr>
            <w:r w:rsidRPr="000E67DD">
              <w:rPr>
                <w:sz w:val="22"/>
                <w:szCs w:val="22"/>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highlight w:val="yellow"/>
              </w:rPr>
            </w:pPr>
            <w:r w:rsidRPr="000E67DD">
              <w:rPr>
                <w:sz w:val="22"/>
                <w:szCs w:val="22"/>
              </w:rPr>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highlight w:val="yellow"/>
              </w:rPr>
            </w:pPr>
            <w:r w:rsidRPr="000E67DD">
              <w:rPr>
                <w:sz w:val="22"/>
                <w:szCs w:val="22"/>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highlight w:val="yellow"/>
              </w:rPr>
            </w:pPr>
            <w:r w:rsidRPr="000E67DD">
              <w:rPr>
                <w:sz w:val="22"/>
                <w:szCs w:val="22"/>
              </w:rPr>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E67DD" w:rsidRPr="000E67DD" w:rsidTr="000E67DD">
        <w:trPr>
          <w:gridAfter w:val="1"/>
          <w:wAfter w:w="20" w:type="dxa"/>
          <w:trHeight w:val="600"/>
        </w:trPr>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bCs/>
                <w:sz w:val="22"/>
                <w:szCs w:val="22"/>
              </w:rPr>
            </w:pPr>
            <w:r w:rsidRPr="000E67DD">
              <w:rPr>
                <w:b/>
                <w:bCs/>
                <w:sz w:val="22"/>
                <w:szCs w:val="22"/>
              </w:rPr>
              <w:t>196</w:t>
            </w:r>
          </w:p>
        </w:tc>
        <w:tc>
          <w:tcPr>
            <w:tcW w:w="2712" w:type="dxa"/>
            <w:tcBorders>
              <w:top w:val="single" w:sz="4" w:space="0" w:color="auto"/>
              <w:left w:val="single" w:sz="4" w:space="0" w:color="auto"/>
              <w:bottom w:val="single" w:sz="4" w:space="0" w:color="auto"/>
              <w:right w:val="nil"/>
            </w:tcBorders>
          </w:tcPr>
          <w:p w:rsidR="000E67DD" w:rsidRPr="000E67DD" w:rsidRDefault="000E67DD" w:rsidP="000E67DD">
            <w:pPr>
              <w:jc w:val="both"/>
              <w:rPr>
                <w:b/>
                <w:bCs/>
                <w:sz w:val="22"/>
                <w:szCs w:val="22"/>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b/>
                <w:bCs/>
                <w:sz w:val="22"/>
                <w:szCs w:val="22"/>
              </w:rPr>
            </w:pPr>
            <w:r w:rsidRPr="000E67DD">
              <w:rPr>
                <w:b/>
                <w:bCs/>
                <w:sz w:val="22"/>
                <w:szCs w:val="22"/>
              </w:rPr>
              <w:t>Администрация Новоцелинного сельсовета Кочковского района Новосибирской области</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r w:rsidRPr="000E67DD">
              <w:rPr>
                <w:rFonts w:ascii="Times New Roman" w:hAnsi="Times New Roman" w:cs="Times New Roman"/>
                <w:sz w:val="22"/>
                <w:szCs w:val="22"/>
                <w:highlight w:val="yellow"/>
              </w:rPr>
              <w:t xml:space="preserve"> </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1 14 02052 10 0000 410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lastRenderedPageBreak/>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rPr>
                <w:rFonts w:eastAsiaTheme="minorHAnsi"/>
                <w:sz w:val="22"/>
                <w:szCs w:val="22"/>
                <w:lang w:eastAsia="en-US"/>
              </w:rPr>
            </w:pPr>
            <w:r w:rsidRPr="000E67DD">
              <w:rPr>
                <w:rFonts w:eastAsiaTheme="minorHAnsi"/>
                <w:sz w:val="22"/>
                <w:szCs w:val="22"/>
                <w:lang w:eastAsia="en-US"/>
              </w:rPr>
              <w:t>1 16 07090 10 0000 140</w:t>
            </w:r>
          </w:p>
          <w:p w:rsidR="000E67DD" w:rsidRPr="000E67DD" w:rsidRDefault="000E67DD" w:rsidP="000E67DD">
            <w:pPr>
              <w:jc w:val="both"/>
              <w:rPr>
                <w:sz w:val="22"/>
                <w:szCs w:val="22"/>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both"/>
              <w:rPr>
                <w:sz w:val="22"/>
                <w:szCs w:val="22"/>
              </w:rPr>
            </w:pPr>
            <w:r w:rsidRPr="000E67DD">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1 17 01050 10 0000 180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Невыясненные поступления, зачисляемые в бюджеты сельского поселения</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2 08 05000 10 0000 150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1 11 05035 10 0000 120</w:t>
            </w:r>
          </w:p>
        </w:tc>
        <w:tc>
          <w:tcPr>
            <w:tcW w:w="5196"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jc w:val="both"/>
              <w:rPr>
                <w:rFonts w:ascii="Times New Roman" w:hAnsi="Times New Roman" w:cs="Times New Roman"/>
                <w:sz w:val="22"/>
                <w:szCs w:val="22"/>
              </w:rPr>
            </w:pPr>
            <w:r w:rsidRPr="000E67DD">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196</w:t>
            </w:r>
          </w:p>
        </w:tc>
        <w:tc>
          <w:tcPr>
            <w:tcW w:w="2732"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rFonts w:eastAsiaTheme="minorHAnsi"/>
                <w:sz w:val="22"/>
                <w:szCs w:val="22"/>
                <w:lang w:eastAsia="en-US"/>
              </w:rPr>
            </w:pPr>
            <w:r w:rsidRPr="000E67DD">
              <w:rPr>
                <w:rFonts w:eastAsiaTheme="minorHAnsi"/>
                <w:sz w:val="22"/>
                <w:szCs w:val="22"/>
                <w:lang w:eastAsia="en-US"/>
              </w:rPr>
              <w:t>1 16 07090 10 0000 140</w:t>
            </w:r>
          </w:p>
          <w:p w:rsidR="000E67DD" w:rsidRPr="000E67DD" w:rsidRDefault="000E67DD" w:rsidP="000E67DD">
            <w:pPr>
              <w:jc w:val="both"/>
              <w:rPr>
                <w:sz w:val="22"/>
                <w:szCs w:val="22"/>
              </w:rPr>
            </w:pPr>
          </w:p>
        </w:tc>
        <w:tc>
          <w:tcPr>
            <w:tcW w:w="5196"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sz w:val="22"/>
                <w:szCs w:val="22"/>
              </w:rPr>
            </w:pPr>
            <w:r w:rsidRPr="000E67DD">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b/>
                <w:sz w:val="22"/>
                <w:szCs w:val="22"/>
              </w:rPr>
            </w:pPr>
            <w:r w:rsidRPr="000E67DD">
              <w:rPr>
                <w:b/>
                <w:sz w:val="22"/>
                <w:szCs w:val="22"/>
              </w:rPr>
              <w:t>197</w:t>
            </w:r>
          </w:p>
        </w:tc>
        <w:tc>
          <w:tcPr>
            <w:tcW w:w="2732"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b/>
                <w:sz w:val="22"/>
                <w:szCs w:val="22"/>
              </w:rPr>
            </w:pPr>
          </w:p>
        </w:tc>
        <w:tc>
          <w:tcPr>
            <w:tcW w:w="5196"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pStyle w:val="ConsPlusNonformat"/>
              <w:jc w:val="both"/>
              <w:rPr>
                <w:rFonts w:ascii="Times New Roman" w:hAnsi="Times New Roman" w:cs="Times New Roman"/>
                <w:b/>
                <w:sz w:val="22"/>
                <w:szCs w:val="22"/>
              </w:rPr>
            </w:pPr>
            <w:r w:rsidRPr="000E67DD">
              <w:rPr>
                <w:rFonts w:ascii="Times New Roman" w:hAnsi="Times New Roman" w:cs="Times New Roman"/>
                <w:b/>
                <w:sz w:val="22"/>
                <w:szCs w:val="22"/>
              </w:rPr>
              <w:t xml:space="preserve">Контрольное управление Новосибирской области   </w:t>
            </w:r>
          </w:p>
        </w:tc>
      </w:tr>
      <w:tr w:rsidR="000E67DD" w:rsidRPr="000E67DD" w:rsidTr="000E67DD">
        <w:tc>
          <w:tcPr>
            <w:tcW w:w="1885"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197</w:t>
            </w:r>
          </w:p>
        </w:tc>
        <w:tc>
          <w:tcPr>
            <w:tcW w:w="2732"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rFonts w:eastAsiaTheme="minorHAnsi"/>
                <w:sz w:val="22"/>
                <w:szCs w:val="22"/>
                <w:lang w:eastAsia="en-US"/>
              </w:rPr>
            </w:pPr>
            <w:r w:rsidRPr="000E67DD">
              <w:rPr>
                <w:rFonts w:eastAsiaTheme="minorHAnsi"/>
                <w:sz w:val="22"/>
                <w:szCs w:val="22"/>
                <w:lang w:eastAsia="en-US"/>
              </w:rPr>
              <w:t>1 16 07090 10 0000 140</w:t>
            </w:r>
          </w:p>
          <w:p w:rsidR="000E67DD" w:rsidRPr="000E67DD" w:rsidRDefault="000E67DD" w:rsidP="000E67DD">
            <w:pPr>
              <w:jc w:val="both"/>
              <w:rPr>
                <w:sz w:val="22"/>
                <w:szCs w:val="22"/>
              </w:rPr>
            </w:pPr>
          </w:p>
        </w:tc>
        <w:tc>
          <w:tcPr>
            <w:tcW w:w="5196"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sz w:val="22"/>
                <w:szCs w:val="22"/>
              </w:rPr>
            </w:pPr>
            <w:r w:rsidRPr="000E67DD">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0E67DD" w:rsidRPr="000E67DD" w:rsidRDefault="000E67DD" w:rsidP="000E67DD">
      <w:pPr>
        <w:jc w:val="both"/>
        <w:rPr>
          <w:sz w:val="22"/>
          <w:szCs w:val="22"/>
        </w:rPr>
      </w:pPr>
      <w:r w:rsidRPr="000E67DD">
        <w:rPr>
          <w:sz w:val="22"/>
          <w:szCs w:val="22"/>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0E67DD" w:rsidRPr="000E67DD" w:rsidRDefault="000E67DD" w:rsidP="000E67DD">
      <w:pPr>
        <w:tabs>
          <w:tab w:val="left" w:pos="3198"/>
        </w:tabs>
        <w:jc w:val="both"/>
        <w:rPr>
          <w:b/>
          <w:bCs/>
          <w:sz w:val="22"/>
          <w:szCs w:val="22"/>
        </w:rPr>
      </w:pPr>
    </w:p>
    <w:p w:rsidR="000E67DD" w:rsidRPr="000E67DD" w:rsidRDefault="000E67DD" w:rsidP="000E67DD">
      <w:pPr>
        <w:jc w:val="right"/>
        <w:rPr>
          <w:sz w:val="22"/>
          <w:szCs w:val="22"/>
        </w:rPr>
      </w:pPr>
      <w:r w:rsidRPr="000E67DD">
        <w:rPr>
          <w:sz w:val="22"/>
          <w:szCs w:val="22"/>
        </w:rPr>
        <w:t>Приложение № 1</w:t>
      </w:r>
    </w:p>
    <w:p w:rsidR="000E67DD" w:rsidRPr="000E67DD" w:rsidRDefault="000E67DD" w:rsidP="000E67DD">
      <w:pPr>
        <w:jc w:val="right"/>
        <w:rPr>
          <w:sz w:val="22"/>
          <w:szCs w:val="22"/>
        </w:rPr>
      </w:pPr>
      <w:r w:rsidRPr="000E67DD">
        <w:rPr>
          <w:sz w:val="22"/>
          <w:szCs w:val="22"/>
        </w:rPr>
        <w:t xml:space="preserve">к решению 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jc w:val="center"/>
        <w:rPr>
          <w:b/>
          <w:sz w:val="22"/>
          <w:szCs w:val="22"/>
        </w:rPr>
      </w:pPr>
      <w:r w:rsidRPr="000E67DD">
        <w:rPr>
          <w:b/>
          <w:sz w:val="22"/>
          <w:szCs w:val="22"/>
        </w:rPr>
        <w:t xml:space="preserve">Перечень главных администраторов безвозмездных поступлений </w:t>
      </w:r>
    </w:p>
    <w:p w:rsidR="000E67DD" w:rsidRPr="000E67DD" w:rsidRDefault="000E67DD" w:rsidP="000E67DD">
      <w:pPr>
        <w:jc w:val="center"/>
        <w:rPr>
          <w:b/>
          <w:sz w:val="22"/>
          <w:szCs w:val="22"/>
        </w:rPr>
      </w:pPr>
    </w:p>
    <w:p w:rsidR="000E67DD" w:rsidRPr="000E67DD" w:rsidRDefault="000E67DD" w:rsidP="000E67DD">
      <w:pPr>
        <w:jc w:val="right"/>
        <w:rPr>
          <w:sz w:val="22"/>
          <w:szCs w:val="22"/>
        </w:rPr>
      </w:pPr>
      <w:r w:rsidRPr="000E67DD">
        <w:rPr>
          <w:sz w:val="22"/>
          <w:szCs w:val="22"/>
        </w:rPr>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577"/>
        <w:gridCol w:w="5811"/>
      </w:tblGrid>
      <w:tr w:rsidR="000E67DD" w:rsidRPr="000E67DD" w:rsidTr="000E67DD">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 xml:space="preserve">Наименование главного администратора доходов </w:t>
            </w:r>
          </w:p>
          <w:p w:rsidR="000E67DD" w:rsidRPr="000E67DD" w:rsidRDefault="000E67DD" w:rsidP="000E67DD">
            <w:pPr>
              <w:jc w:val="center"/>
              <w:rPr>
                <w:sz w:val="22"/>
                <w:szCs w:val="22"/>
              </w:rPr>
            </w:pPr>
          </w:p>
          <w:p w:rsidR="000E67DD" w:rsidRPr="000E67DD" w:rsidRDefault="000E67DD" w:rsidP="000E67DD">
            <w:pPr>
              <w:jc w:val="center"/>
              <w:rPr>
                <w:sz w:val="22"/>
                <w:szCs w:val="22"/>
              </w:rPr>
            </w:pPr>
          </w:p>
          <w:p w:rsidR="000E67DD" w:rsidRPr="000E67DD" w:rsidRDefault="000E67DD" w:rsidP="000E67DD">
            <w:pPr>
              <w:jc w:val="center"/>
              <w:rPr>
                <w:sz w:val="22"/>
                <w:szCs w:val="22"/>
              </w:rPr>
            </w:pPr>
          </w:p>
        </w:tc>
      </w:tr>
      <w:tr w:rsidR="000E67DD" w:rsidRPr="000E67DD" w:rsidTr="000E67DD">
        <w:trPr>
          <w:trHeight w:val="954"/>
        </w:trPr>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Доходы бюджета Новоцелинного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0E67DD" w:rsidRPr="000E67DD" w:rsidRDefault="000E67DD" w:rsidP="000E67DD">
            <w:pPr>
              <w:rPr>
                <w:sz w:val="22"/>
                <w:szCs w:val="22"/>
              </w:rPr>
            </w:pPr>
          </w:p>
        </w:tc>
      </w:tr>
      <w:tr w:rsidR="000E67DD" w:rsidRPr="000E67DD" w:rsidTr="000E67DD">
        <w:trPr>
          <w:trHeight w:val="450"/>
        </w:trPr>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b/>
                <w:bCs/>
                <w:sz w:val="22"/>
                <w:szCs w:val="22"/>
              </w:rPr>
            </w:pPr>
            <w:r w:rsidRPr="000E67DD">
              <w:rPr>
                <w:b/>
                <w:bCs/>
                <w:sz w:val="22"/>
                <w:szCs w:val="22"/>
              </w:rPr>
              <w:t xml:space="preserve">           196</w:t>
            </w:r>
          </w:p>
        </w:tc>
        <w:tc>
          <w:tcPr>
            <w:tcW w:w="257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bCs/>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b/>
                <w:bCs/>
                <w:sz w:val="22"/>
                <w:szCs w:val="22"/>
              </w:rPr>
            </w:pPr>
            <w:r w:rsidRPr="000E67DD">
              <w:rPr>
                <w:b/>
                <w:bCs/>
                <w:sz w:val="22"/>
                <w:szCs w:val="22"/>
              </w:rPr>
              <w:t>Администрация Новоцелинного сельсовета Кочковского района Новосибирской области</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2 02 15001 10 0000 150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Дотации бюджетам сельских поселений на выравнивание бюджетной обеспеченности</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2 02 35118 10 0000 150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 xml:space="preserve">Субвенции бюджетам сельских  поселений на осуществление первичного воинского учета на </w:t>
            </w:r>
            <w:r w:rsidRPr="000E67DD">
              <w:rPr>
                <w:rFonts w:ascii="Times New Roman" w:hAnsi="Times New Roman" w:cs="Times New Roman"/>
                <w:sz w:val="22"/>
                <w:szCs w:val="22"/>
              </w:rPr>
              <w:lastRenderedPageBreak/>
              <w:t>территориях, где отсутствуют военные комиссариаты</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lastRenderedPageBreak/>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2 02 20216 10 0000 150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both"/>
              <w:rPr>
                <w:sz w:val="22"/>
                <w:szCs w:val="22"/>
              </w:rPr>
            </w:pPr>
            <w:r w:rsidRPr="000E67DD">
              <w:rPr>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2 02 45160 10 0000 150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2 02 29999 10 0000 150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Прочие субсидии бюджетам сельских поселений</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2 02 90054 10 0000 150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2 02 49999 10 0000 150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Прочие межбюджетные трансферты, передаваемые бюджетам сельских поселений</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2 02 30024 10 0000 150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2 07 05030 10 0000 150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Прочие безвозмездные поступления в бюджеты сельских поселений</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2 19 60010 10 0000 150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Возврат прочих остатков субсидий, субвенций и иных межбюджетных трансфертов, имеющих целевые назначения, прошлых лет из бюджета сельских поселений</w:t>
            </w:r>
          </w:p>
        </w:tc>
      </w:tr>
      <w:tr w:rsidR="000E67DD" w:rsidRPr="000E67DD" w:rsidTr="000E67DD">
        <w:tc>
          <w:tcPr>
            <w:tcW w:w="192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196</w:t>
            </w:r>
          </w:p>
        </w:tc>
        <w:tc>
          <w:tcPr>
            <w:tcW w:w="257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Субсидии бюджетам сельских поселений на софинансирование капитальных вложений в объекты муниципальной собственности</w:t>
            </w:r>
          </w:p>
        </w:tc>
      </w:tr>
    </w:tbl>
    <w:p w:rsidR="000E67DD" w:rsidRPr="000E67DD" w:rsidRDefault="000E67DD" w:rsidP="000E67DD">
      <w:pPr>
        <w:jc w:val="right"/>
        <w:rPr>
          <w:sz w:val="22"/>
          <w:szCs w:val="22"/>
        </w:rPr>
      </w:pPr>
    </w:p>
    <w:p w:rsidR="000E67DD" w:rsidRPr="000E67DD" w:rsidRDefault="000E67DD" w:rsidP="000E67DD">
      <w:pPr>
        <w:jc w:val="right"/>
        <w:rPr>
          <w:sz w:val="22"/>
          <w:szCs w:val="22"/>
        </w:rPr>
      </w:pPr>
    </w:p>
    <w:p w:rsidR="000E67DD" w:rsidRPr="000E67DD" w:rsidRDefault="000E67DD" w:rsidP="000E67DD">
      <w:pPr>
        <w:jc w:val="right"/>
        <w:rPr>
          <w:sz w:val="22"/>
          <w:szCs w:val="22"/>
        </w:rPr>
      </w:pPr>
      <w:r w:rsidRPr="000E67DD">
        <w:rPr>
          <w:sz w:val="22"/>
          <w:szCs w:val="22"/>
        </w:rPr>
        <w:t>Приложение № 2</w:t>
      </w:r>
    </w:p>
    <w:p w:rsidR="000E67DD" w:rsidRPr="000E67DD" w:rsidRDefault="000E67DD" w:rsidP="000E67DD">
      <w:pPr>
        <w:jc w:val="right"/>
        <w:rPr>
          <w:sz w:val="22"/>
          <w:szCs w:val="22"/>
        </w:rPr>
      </w:pPr>
      <w:r w:rsidRPr="000E67DD">
        <w:rPr>
          <w:sz w:val="22"/>
          <w:szCs w:val="22"/>
        </w:rPr>
        <w:t xml:space="preserve">к решению 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jc w:val="right"/>
        <w:rPr>
          <w:sz w:val="22"/>
          <w:szCs w:val="22"/>
        </w:rPr>
      </w:pPr>
    </w:p>
    <w:p w:rsidR="000E67DD" w:rsidRPr="000E67DD" w:rsidRDefault="000E67DD" w:rsidP="000E67DD">
      <w:pPr>
        <w:jc w:val="right"/>
        <w:rPr>
          <w:sz w:val="22"/>
          <w:szCs w:val="22"/>
        </w:rPr>
      </w:pPr>
    </w:p>
    <w:p w:rsidR="000E67DD" w:rsidRPr="000E67DD" w:rsidRDefault="000E67DD" w:rsidP="000E67DD">
      <w:pPr>
        <w:jc w:val="center"/>
        <w:rPr>
          <w:b/>
          <w:bCs/>
          <w:sz w:val="22"/>
          <w:szCs w:val="22"/>
        </w:rPr>
      </w:pPr>
    </w:p>
    <w:p w:rsidR="000E67DD" w:rsidRPr="000E67DD" w:rsidRDefault="000E67DD" w:rsidP="000E67DD">
      <w:pPr>
        <w:jc w:val="center"/>
        <w:rPr>
          <w:b/>
          <w:bCs/>
          <w:sz w:val="22"/>
          <w:szCs w:val="22"/>
        </w:rPr>
      </w:pPr>
      <w:r w:rsidRPr="000E67DD">
        <w:rPr>
          <w:b/>
          <w:bCs/>
          <w:sz w:val="22"/>
          <w:szCs w:val="22"/>
        </w:rPr>
        <w:t xml:space="preserve">ПЕРЕЧЕНЬ ГЛАВНЫХ АДМИНИСТРАТОРОВ ИСТОЧНИКОВ </w:t>
      </w:r>
    </w:p>
    <w:p w:rsidR="000E67DD" w:rsidRPr="000E67DD" w:rsidRDefault="000E67DD" w:rsidP="000E67DD">
      <w:pPr>
        <w:jc w:val="center"/>
        <w:rPr>
          <w:b/>
          <w:bCs/>
          <w:sz w:val="22"/>
          <w:szCs w:val="22"/>
        </w:rPr>
      </w:pPr>
      <w:r w:rsidRPr="000E67DD">
        <w:rPr>
          <w:b/>
          <w:bCs/>
          <w:sz w:val="22"/>
          <w:szCs w:val="22"/>
        </w:rPr>
        <w:t xml:space="preserve">ФИНАНСИРОВАНИЯ ДЕФИЦИТА  </w:t>
      </w:r>
    </w:p>
    <w:p w:rsidR="000E67DD" w:rsidRPr="000E67DD" w:rsidRDefault="000E67DD" w:rsidP="000E67DD">
      <w:pPr>
        <w:jc w:val="center"/>
        <w:rPr>
          <w:b/>
          <w:bCs/>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3"/>
        <w:gridCol w:w="2596"/>
        <w:gridCol w:w="5580"/>
      </w:tblGrid>
      <w:tr w:rsidR="000E67DD" w:rsidRPr="000E67DD" w:rsidTr="000E67DD">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Наименование  главного администратора доходов местного бюджета</w:t>
            </w:r>
          </w:p>
          <w:p w:rsidR="000E67DD" w:rsidRPr="000E67DD" w:rsidRDefault="000E67DD" w:rsidP="000E67DD">
            <w:pPr>
              <w:jc w:val="center"/>
              <w:rPr>
                <w:sz w:val="22"/>
                <w:szCs w:val="22"/>
              </w:rPr>
            </w:pPr>
          </w:p>
        </w:tc>
      </w:tr>
      <w:tr w:rsidR="000E67DD" w:rsidRPr="000E67DD" w:rsidTr="000E67DD">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7DD" w:rsidRPr="000E67DD" w:rsidRDefault="000E67DD" w:rsidP="000E67DD">
            <w:pPr>
              <w:rPr>
                <w:sz w:val="22"/>
                <w:szCs w:val="22"/>
              </w:rPr>
            </w:pPr>
          </w:p>
        </w:tc>
      </w:tr>
      <w:tr w:rsidR="000E67DD" w:rsidRPr="000E67DD" w:rsidTr="000E67DD">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01 05 00 00 00 0000 000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both"/>
              <w:rPr>
                <w:sz w:val="22"/>
                <w:szCs w:val="22"/>
                <w:highlight w:val="yellow"/>
              </w:rPr>
            </w:pPr>
            <w:r w:rsidRPr="000E67DD">
              <w:rPr>
                <w:rFonts w:eastAsia="Calibri"/>
                <w:sz w:val="22"/>
                <w:szCs w:val="22"/>
                <w:lang w:eastAsia="en-US"/>
              </w:rPr>
              <w:t>Изменение остатков средств на счетах по учету средств бюджетов</w:t>
            </w:r>
          </w:p>
        </w:tc>
      </w:tr>
      <w:tr w:rsidR="000E67DD" w:rsidRPr="000E67DD" w:rsidTr="000E67DD">
        <w:trPr>
          <w:trHeight w:val="327"/>
        </w:trPr>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01 05 00 00 00 0000 500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Увеличение остатков средств бюджетов</w:t>
            </w:r>
          </w:p>
        </w:tc>
      </w:tr>
      <w:tr w:rsidR="000E67DD" w:rsidRPr="000E67DD" w:rsidTr="000E67DD">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01 05 02 00 00 0000 500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Увеличение прочих остатков средств бюджетов</w:t>
            </w:r>
          </w:p>
        </w:tc>
      </w:tr>
      <w:tr w:rsidR="000E67DD" w:rsidRPr="000E67DD" w:rsidTr="000E67DD">
        <w:trPr>
          <w:trHeight w:val="559"/>
        </w:trPr>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 xml:space="preserve">Увеличение прочих остатков денежных средств  бюджетов </w:t>
            </w:r>
          </w:p>
        </w:tc>
      </w:tr>
      <w:tr w:rsidR="000E67DD" w:rsidRPr="000E67DD" w:rsidTr="000E67DD">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 xml:space="preserve">Увеличение прочих остатков денежных средств  бюджетов сельских поселений </w:t>
            </w:r>
          </w:p>
        </w:tc>
      </w:tr>
      <w:tr w:rsidR="000E67DD" w:rsidRPr="000E67DD" w:rsidTr="000E67DD">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01 05 00 00 00 0000 600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Уменьшение остатков средств бюджетов</w:t>
            </w:r>
          </w:p>
        </w:tc>
      </w:tr>
      <w:tr w:rsidR="000E67DD" w:rsidRPr="000E67DD" w:rsidTr="000E67DD">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01 05 02 00 00 0000 600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 xml:space="preserve">Уменьшение прочих остатков средств бюджетов </w:t>
            </w:r>
          </w:p>
        </w:tc>
      </w:tr>
      <w:tr w:rsidR="000E67DD" w:rsidRPr="000E67DD" w:rsidTr="000E67DD">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 xml:space="preserve">Уменьшение прочих остатков денежных средств  </w:t>
            </w:r>
            <w:r w:rsidRPr="000E67DD">
              <w:rPr>
                <w:rFonts w:ascii="Times New Roman" w:hAnsi="Times New Roman"/>
              </w:rPr>
              <w:lastRenderedPageBreak/>
              <w:t xml:space="preserve">бюджетов </w:t>
            </w:r>
          </w:p>
        </w:tc>
      </w:tr>
      <w:tr w:rsidR="000E67DD" w:rsidRPr="000E67DD" w:rsidTr="000E67DD">
        <w:tc>
          <w:tcPr>
            <w:tcW w:w="180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center"/>
              <w:rPr>
                <w:rFonts w:ascii="Times New Roman" w:hAnsi="Times New Roman"/>
              </w:rPr>
            </w:pPr>
            <w:r w:rsidRPr="000E67DD">
              <w:rPr>
                <w:rFonts w:ascii="Times New Roman" w:hAnsi="Times New Roman"/>
              </w:rPr>
              <w:lastRenderedPageBreak/>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rPr>
                <w:rFonts w:ascii="Times New Roman" w:hAnsi="Times New Roman"/>
              </w:rPr>
            </w:pPr>
            <w:r w:rsidRPr="000E67DD">
              <w:rPr>
                <w:rFonts w:ascii="Times New Roman" w:hAnsi="Times New Roman"/>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 xml:space="preserve">Уменьшение прочих остатков денежных средств   бюджетов сельских поселений </w:t>
            </w:r>
          </w:p>
        </w:tc>
      </w:tr>
    </w:tbl>
    <w:p w:rsidR="000E67DD" w:rsidRPr="000E67DD" w:rsidRDefault="000E67DD" w:rsidP="000E67DD">
      <w:pPr>
        <w:jc w:val="right"/>
        <w:rPr>
          <w:sz w:val="22"/>
          <w:szCs w:val="22"/>
        </w:rPr>
      </w:pPr>
      <w:r w:rsidRPr="000E67DD">
        <w:rPr>
          <w:sz w:val="22"/>
          <w:szCs w:val="22"/>
        </w:rPr>
        <w:t>Приложение № 3</w:t>
      </w:r>
    </w:p>
    <w:p w:rsidR="000E67DD" w:rsidRPr="000E67DD" w:rsidRDefault="000E67DD" w:rsidP="000E67DD">
      <w:pPr>
        <w:jc w:val="right"/>
        <w:rPr>
          <w:sz w:val="22"/>
          <w:szCs w:val="22"/>
        </w:rPr>
      </w:pPr>
      <w:r w:rsidRPr="000E67DD">
        <w:rPr>
          <w:sz w:val="22"/>
          <w:szCs w:val="22"/>
        </w:rPr>
        <w:t xml:space="preserve">к решению ________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jc w:val="right"/>
        <w:rPr>
          <w:sz w:val="22"/>
          <w:szCs w:val="22"/>
        </w:rPr>
      </w:pPr>
    </w:p>
    <w:p w:rsidR="000E67DD" w:rsidRPr="000E67DD" w:rsidRDefault="000E67DD" w:rsidP="000E67DD">
      <w:pPr>
        <w:jc w:val="center"/>
        <w:rPr>
          <w:b/>
          <w:bCs/>
          <w:sz w:val="22"/>
          <w:szCs w:val="22"/>
        </w:rPr>
      </w:pPr>
      <w:r w:rsidRPr="000E67DD">
        <w:rPr>
          <w:b/>
          <w:bCs/>
          <w:sz w:val="22"/>
          <w:szCs w:val="22"/>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2020 год и плановый период 2021 и 2022 годов</w:t>
      </w:r>
    </w:p>
    <w:p w:rsidR="000E67DD" w:rsidRPr="000E67DD" w:rsidRDefault="000E67DD" w:rsidP="000E67DD">
      <w:pPr>
        <w:jc w:val="center"/>
        <w:rPr>
          <w:b/>
          <w:bCs/>
          <w:sz w:val="22"/>
          <w:szCs w:val="22"/>
        </w:rPr>
      </w:pPr>
    </w:p>
    <w:p w:rsidR="000E67DD" w:rsidRPr="000E67DD" w:rsidRDefault="000E67DD" w:rsidP="000E67DD">
      <w:pPr>
        <w:jc w:val="right"/>
        <w:rPr>
          <w:sz w:val="22"/>
          <w:szCs w:val="22"/>
        </w:rPr>
      </w:pPr>
      <w:r w:rsidRPr="000E67DD">
        <w:rPr>
          <w:sz w:val="22"/>
          <w:szCs w:val="22"/>
        </w:rPr>
        <w:t xml:space="preserve">                                                                                                                   таблица 1</w:t>
      </w:r>
    </w:p>
    <w:p w:rsidR="000E67DD" w:rsidRPr="000E67DD" w:rsidRDefault="000E67DD" w:rsidP="000E67DD">
      <w:pPr>
        <w:jc w:val="center"/>
        <w:rPr>
          <w:b/>
          <w:bCs/>
          <w:sz w:val="22"/>
          <w:szCs w:val="22"/>
        </w:rPr>
      </w:pPr>
    </w:p>
    <w:p w:rsidR="000E67DD" w:rsidRPr="000E67DD" w:rsidRDefault="000E67DD" w:rsidP="000E67DD">
      <w:pPr>
        <w:tabs>
          <w:tab w:val="left" w:pos="7965"/>
        </w:tabs>
        <w:jc w:val="center"/>
        <w:rPr>
          <w:b/>
          <w:bCs/>
          <w:sz w:val="22"/>
          <w:szCs w:val="22"/>
        </w:rPr>
      </w:pPr>
      <w:r w:rsidRPr="000E67DD">
        <w:rPr>
          <w:b/>
          <w:bCs/>
          <w:sz w:val="22"/>
          <w:szCs w:val="22"/>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0E67DD" w:rsidRPr="000E67DD" w:rsidRDefault="000E67DD" w:rsidP="000E67DD">
      <w:pPr>
        <w:tabs>
          <w:tab w:val="left" w:pos="7965"/>
        </w:tabs>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3"/>
        <w:gridCol w:w="2169"/>
      </w:tblGrid>
      <w:tr w:rsidR="000E67DD" w:rsidRPr="000E67DD" w:rsidTr="000E67DD">
        <w:trPr>
          <w:trHeight w:val="998"/>
        </w:trPr>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bCs/>
                <w:sz w:val="22"/>
                <w:szCs w:val="22"/>
              </w:rPr>
            </w:pPr>
            <w:r w:rsidRPr="000E67DD">
              <w:rPr>
                <w:b/>
                <w:bCs/>
                <w:sz w:val="22"/>
                <w:szCs w:val="22"/>
              </w:rPr>
              <w:t>Наименование вида доходов</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bCs/>
                <w:sz w:val="22"/>
                <w:szCs w:val="22"/>
              </w:rPr>
            </w:pPr>
            <w:r w:rsidRPr="000E67DD">
              <w:rPr>
                <w:b/>
                <w:bCs/>
                <w:sz w:val="22"/>
                <w:szCs w:val="22"/>
              </w:rPr>
              <w:t>Норматив отчислений в бюджет Новоцелинного сельсовета</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Невыясненные поступления, зачисляемые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jc w:val="both"/>
              <w:rPr>
                <w:rFonts w:ascii="Times New Roman" w:hAnsi="Times New Roman" w:cs="Times New Roman"/>
                <w:sz w:val="22"/>
                <w:szCs w:val="22"/>
              </w:rPr>
            </w:pPr>
            <w:r w:rsidRPr="000E67DD">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c>
          <w:tcPr>
            <w:tcW w:w="779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Прочие поступления от денежных взысканий (штрафов) и иных сумм в возмещение ущерба, зачисляемых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bl>
    <w:p w:rsidR="000E67DD" w:rsidRPr="000E67DD" w:rsidRDefault="000E67DD" w:rsidP="000E67DD">
      <w:pPr>
        <w:tabs>
          <w:tab w:val="left" w:pos="2428"/>
        </w:tabs>
        <w:jc w:val="right"/>
        <w:rPr>
          <w:sz w:val="22"/>
          <w:szCs w:val="22"/>
        </w:rPr>
      </w:pPr>
    </w:p>
    <w:p w:rsidR="000E67DD" w:rsidRPr="000E67DD" w:rsidRDefault="000E67DD" w:rsidP="000E67DD">
      <w:pPr>
        <w:tabs>
          <w:tab w:val="left" w:pos="2428"/>
        </w:tabs>
        <w:jc w:val="right"/>
        <w:rPr>
          <w:sz w:val="22"/>
          <w:szCs w:val="22"/>
        </w:rPr>
      </w:pPr>
      <w:r w:rsidRPr="000E67DD">
        <w:rPr>
          <w:sz w:val="22"/>
          <w:szCs w:val="22"/>
        </w:rPr>
        <w:t>таблица 2</w:t>
      </w:r>
    </w:p>
    <w:p w:rsidR="000E67DD" w:rsidRPr="000E67DD" w:rsidRDefault="000E67DD" w:rsidP="000E67DD">
      <w:pPr>
        <w:tabs>
          <w:tab w:val="left" w:pos="7965"/>
        </w:tabs>
        <w:jc w:val="center"/>
        <w:rPr>
          <w:b/>
          <w:bCs/>
          <w:sz w:val="22"/>
          <w:szCs w:val="22"/>
        </w:rPr>
      </w:pPr>
      <w:r w:rsidRPr="000E67DD">
        <w:rPr>
          <w:b/>
          <w:bCs/>
          <w:sz w:val="22"/>
          <w:szCs w:val="22"/>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0E67DD" w:rsidRPr="000E67DD" w:rsidRDefault="000E67DD" w:rsidP="000E67DD">
      <w:pPr>
        <w:tabs>
          <w:tab w:val="left" w:pos="2428"/>
        </w:tabs>
        <w:rPr>
          <w:sz w:val="22"/>
          <w:szCs w:val="22"/>
        </w:rPr>
      </w:pPr>
    </w:p>
    <w:tbl>
      <w:tblPr>
        <w:tblW w:w="126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6757"/>
        <w:gridCol w:w="694"/>
        <w:gridCol w:w="67"/>
        <w:gridCol w:w="664"/>
        <w:gridCol w:w="1389"/>
        <w:gridCol w:w="287"/>
        <w:gridCol w:w="904"/>
        <w:gridCol w:w="1665"/>
      </w:tblGrid>
      <w:tr w:rsidR="000E67DD" w:rsidRPr="000E67DD" w:rsidTr="000E67DD">
        <w:trPr>
          <w:gridBefore w:val="1"/>
          <w:gridAfter w:val="3"/>
          <w:wBefore w:w="176" w:type="dxa"/>
          <w:wAfter w:w="2856" w:type="dxa"/>
        </w:trPr>
        <w:tc>
          <w:tcPr>
            <w:tcW w:w="7518" w:type="dxa"/>
            <w:gridSpan w:val="3"/>
            <w:tcBorders>
              <w:top w:val="single" w:sz="4" w:space="0" w:color="auto"/>
              <w:left w:val="single" w:sz="4" w:space="0" w:color="auto"/>
              <w:bottom w:val="single" w:sz="4" w:space="0" w:color="auto"/>
              <w:right w:val="single" w:sz="4" w:space="0" w:color="auto"/>
            </w:tcBorders>
          </w:tcPr>
          <w:p w:rsidR="000E67DD" w:rsidRPr="000E67DD" w:rsidRDefault="000E67DD" w:rsidP="000E67DD">
            <w:pPr>
              <w:tabs>
                <w:tab w:val="left" w:pos="2428"/>
              </w:tabs>
              <w:rPr>
                <w:b/>
                <w:sz w:val="22"/>
                <w:szCs w:val="22"/>
              </w:rPr>
            </w:pPr>
            <w:r w:rsidRPr="000E67DD">
              <w:rPr>
                <w:b/>
                <w:sz w:val="22"/>
                <w:szCs w:val="22"/>
              </w:rPr>
              <w:t>Наименование вида доходов</w:t>
            </w:r>
          </w:p>
          <w:p w:rsidR="000E67DD" w:rsidRPr="000E67DD" w:rsidRDefault="000E67DD" w:rsidP="000E67DD">
            <w:pPr>
              <w:jc w:val="center"/>
              <w:rPr>
                <w:b/>
                <w:sz w:val="22"/>
                <w:szCs w:val="22"/>
              </w:rPr>
            </w:pPr>
          </w:p>
          <w:p w:rsidR="000E67DD" w:rsidRPr="000E67DD" w:rsidRDefault="000E67DD" w:rsidP="000E67DD">
            <w:pPr>
              <w:jc w:val="center"/>
              <w:rPr>
                <w:b/>
                <w:sz w:val="22"/>
                <w:szCs w:val="22"/>
              </w:rPr>
            </w:pPr>
          </w:p>
          <w:p w:rsidR="000E67DD" w:rsidRPr="000E67DD" w:rsidRDefault="000E67DD" w:rsidP="000E67DD">
            <w:pPr>
              <w:tabs>
                <w:tab w:val="left" w:pos="5775"/>
              </w:tabs>
              <w:jc w:val="center"/>
              <w:rPr>
                <w:b/>
                <w:sz w:val="22"/>
                <w:szCs w:val="22"/>
              </w:rPr>
            </w:pP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tabs>
                <w:tab w:val="left" w:pos="2428"/>
              </w:tabs>
              <w:jc w:val="center"/>
              <w:rPr>
                <w:b/>
                <w:sz w:val="22"/>
                <w:szCs w:val="22"/>
              </w:rPr>
            </w:pPr>
            <w:r w:rsidRPr="000E67DD">
              <w:rPr>
                <w:b/>
                <w:sz w:val="22"/>
                <w:szCs w:val="22"/>
              </w:rPr>
              <w:t>Норматив отчислений в бюджет Новоцелинного сельсовета</w:t>
            </w:r>
          </w:p>
        </w:tc>
      </w:tr>
      <w:tr w:rsidR="000E67DD" w:rsidRPr="000E67DD" w:rsidTr="000E67DD">
        <w:trPr>
          <w:gridBefore w:val="1"/>
          <w:gridAfter w:val="3"/>
          <w:wBefore w:w="176" w:type="dxa"/>
          <w:wAfter w:w="2856" w:type="dxa"/>
          <w:trHeight w:val="431"/>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Дотации бюджетам</w:t>
            </w:r>
            <w:r w:rsidRPr="000E67DD">
              <w:rPr>
                <w:rFonts w:ascii="Times New Roman" w:hAnsi="Times New Roman" w:cs="Times New Roman"/>
                <w:b/>
                <w:sz w:val="22"/>
                <w:szCs w:val="22"/>
              </w:rPr>
              <w:t xml:space="preserve"> </w:t>
            </w:r>
            <w:r w:rsidRPr="000E67DD">
              <w:rPr>
                <w:rFonts w:ascii="Times New Roman" w:hAnsi="Times New Roman" w:cs="Times New Roman"/>
                <w:sz w:val="22"/>
                <w:szCs w:val="22"/>
              </w:rPr>
              <w:t>сельских поселений на выравнивание бюджетной обеспеченности</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tabs>
                <w:tab w:val="left" w:pos="2428"/>
              </w:tabs>
              <w:jc w:val="center"/>
              <w:rPr>
                <w:sz w:val="22"/>
                <w:szCs w:val="22"/>
              </w:rPr>
            </w:pPr>
            <w:r w:rsidRPr="000E67DD">
              <w:rPr>
                <w:sz w:val="22"/>
                <w:szCs w:val="22"/>
              </w:rPr>
              <w:t>100%</w:t>
            </w:r>
          </w:p>
        </w:tc>
      </w:tr>
      <w:tr w:rsidR="000E67DD" w:rsidRPr="000E67DD" w:rsidTr="000E67DD">
        <w:trPr>
          <w:gridBefore w:val="1"/>
          <w:gridAfter w:val="3"/>
          <w:wBefore w:w="176" w:type="dxa"/>
          <w:wAfter w:w="2856" w:type="dxa"/>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rPr>
          <w:gridBefore w:val="1"/>
          <w:gridAfter w:val="3"/>
          <w:wBefore w:w="176" w:type="dxa"/>
          <w:wAfter w:w="2856" w:type="dxa"/>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rPr>
          <w:gridBefore w:val="1"/>
          <w:gridAfter w:val="3"/>
          <w:wBefore w:w="176" w:type="dxa"/>
          <w:wAfter w:w="2856" w:type="dxa"/>
          <w:trHeight w:val="751"/>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53"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100%</w:t>
            </w:r>
          </w:p>
          <w:p w:rsidR="000E67DD" w:rsidRPr="000E67DD" w:rsidRDefault="000E67DD" w:rsidP="000E67DD">
            <w:pPr>
              <w:jc w:val="center"/>
              <w:rPr>
                <w:sz w:val="22"/>
                <w:szCs w:val="22"/>
              </w:rPr>
            </w:pPr>
          </w:p>
          <w:p w:rsidR="000E67DD" w:rsidRPr="000E67DD" w:rsidRDefault="000E67DD" w:rsidP="000E67DD">
            <w:pPr>
              <w:jc w:val="center"/>
              <w:rPr>
                <w:sz w:val="22"/>
                <w:szCs w:val="22"/>
              </w:rPr>
            </w:pPr>
          </w:p>
        </w:tc>
      </w:tr>
      <w:tr w:rsidR="000E67DD" w:rsidRPr="000E67DD" w:rsidTr="000E67DD">
        <w:trPr>
          <w:gridBefore w:val="1"/>
          <w:gridAfter w:val="3"/>
          <w:wBefore w:w="176" w:type="dxa"/>
          <w:wAfter w:w="2856" w:type="dxa"/>
          <w:trHeight w:val="255"/>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Прочие субсидии бюджетам</w:t>
            </w:r>
            <w:r w:rsidRPr="000E67DD">
              <w:rPr>
                <w:rFonts w:ascii="Times New Roman" w:hAnsi="Times New Roman" w:cs="Times New Roman"/>
                <w:b/>
                <w:sz w:val="22"/>
                <w:szCs w:val="22"/>
              </w:rPr>
              <w:t xml:space="preserve"> </w:t>
            </w:r>
            <w:r w:rsidRPr="000E67DD">
              <w:rPr>
                <w:rFonts w:ascii="Times New Roman" w:hAnsi="Times New Roman" w:cs="Times New Roman"/>
                <w:sz w:val="22"/>
                <w:szCs w:val="22"/>
              </w:rPr>
              <w:t>сельских поселений</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100 %</w:t>
            </w:r>
          </w:p>
        </w:tc>
      </w:tr>
      <w:tr w:rsidR="000E67DD" w:rsidRPr="000E67DD" w:rsidTr="000E67DD">
        <w:trPr>
          <w:gridBefore w:val="1"/>
          <w:gridAfter w:val="3"/>
          <w:wBefore w:w="176" w:type="dxa"/>
          <w:wAfter w:w="2856" w:type="dxa"/>
          <w:trHeight w:val="300"/>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rPr>
          <w:gridBefore w:val="1"/>
          <w:gridAfter w:val="3"/>
          <w:wBefore w:w="176" w:type="dxa"/>
          <w:wAfter w:w="2856" w:type="dxa"/>
          <w:trHeight w:val="165"/>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Прочие межбюджетные трансферты, передаваемые бюджетам</w:t>
            </w:r>
            <w:r w:rsidRPr="000E67DD">
              <w:rPr>
                <w:rFonts w:ascii="Times New Roman" w:hAnsi="Times New Roman" w:cs="Times New Roman"/>
                <w:b/>
                <w:sz w:val="22"/>
                <w:szCs w:val="22"/>
              </w:rPr>
              <w:t xml:space="preserve"> </w:t>
            </w:r>
            <w:r w:rsidRPr="000E67DD">
              <w:rPr>
                <w:rFonts w:ascii="Times New Roman" w:hAnsi="Times New Roman" w:cs="Times New Roman"/>
                <w:sz w:val="22"/>
                <w:szCs w:val="22"/>
              </w:rPr>
              <w:t>сельских поселений</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rPr>
          <w:gridBefore w:val="1"/>
          <w:gridAfter w:val="3"/>
          <w:wBefore w:w="176" w:type="dxa"/>
          <w:wAfter w:w="2856" w:type="dxa"/>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Субвенции бюджетам поселений на выполнение передаваемых полномочий субъектов Российской Федерации</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rPr>
          <w:gridBefore w:val="1"/>
          <w:gridAfter w:val="3"/>
          <w:wBefore w:w="176" w:type="dxa"/>
          <w:wAfter w:w="2856" w:type="dxa"/>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Прочие безвозмездные поступления в бюджеты сельских поселений</w:t>
            </w:r>
          </w:p>
        </w:tc>
        <w:tc>
          <w:tcPr>
            <w:tcW w:w="2053" w:type="dxa"/>
            <w:gridSpan w:val="2"/>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100%</w:t>
            </w:r>
          </w:p>
        </w:tc>
      </w:tr>
      <w:tr w:rsidR="000E67DD" w:rsidRPr="000E67DD" w:rsidTr="000E67DD">
        <w:trPr>
          <w:gridBefore w:val="1"/>
          <w:gridAfter w:val="3"/>
          <w:wBefore w:w="176" w:type="dxa"/>
          <w:wAfter w:w="2856" w:type="dxa"/>
          <w:trHeight w:val="690"/>
        </w:trPr>
        <w:tc>
          <w:tcPr>
            <w:tcW w:w="7518" w:type="dxa"/>
            <w:gridSpan w:val="3"/>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pStyle w:val="ConsPlusNonformat"/>
              <w:widowControl/>
              <w:rPr>
                <w:rFonts w:ascii="Times New Roman" w:hAnsi="Times New Roman" w:cs="Times New Roman"/>
                <w:sz w:val="22"/>
                <w:szCs w:val="22"/>
              </w:rPr>
            </w:pPr>
            <w:r w:rsidRPr="000E67DD">
              <w:rPr>
                <w:rFonts w:ascii="Times New Roman" w:hAnsi="Times New Roman" w:cs="Times New Roman"/>
                <w:sz w:val="22"/>
                <w:szCs w:val="22"/>
              </w:rPr>
              <w:t>Возврат прочих остатков субсидий, субвенций и иных межбюджетных трансфертов, имеющих целевые назначения, прошлых лет из бюджета</w:t>
            </w:r>
            <w:r w:rsidRPr="000E67DD">
              <w:rPr>
                <w:rFonts w:ascii="Times New Roman" w:hAnsi="Times New Roman" w:cs="Times New Roman"/>
                <w:b/>
                <w:sz w:val="22"/>
                <w:szCs w:val="22"/>
              </w:rPr>
              <w:t xml:space="preserve"> </w:t>
            </w:r>
            <w:r w:rsidRPr="000E67DD">
              <w:rPr>
                <w:rFonts w:ascii="Times New Roman" w:hAnsi="Times New Roman" w:cs="Times New Roman"/>
                <w:sz w:val="22"/>
                <w:szCs w:val="22"/>
              </w:rPr>
              <w:t>сельских поселений</w:t>
            </w:r>
          </w:p>
        </w:tc>
        <w:tc>
          <w:tcPr>
            <w:tcW w:w="2053"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100%</w:t>
            </w:r>
          </w:p>
          <w:p w:rsidR="000E67DD" w:rsidRPr="000E67DD" w:rsidRDefault="000E67DD" w:rsidP="000E67DD">
            <w:pPr>
              <w:jc w:val="center"/>
              <w:rPr>
                <w:sz w:val="22"/>
                <w:szCs w:val="22"/>
              </w:rPr>
            </w:pPr>
          </w:p>
          <w:p w:rsidR="000E67DD" w:rsidRPr="000E67DD" w:rsidRDefault="000E67DD" w:rsidP="000E67DD">
            <w:pPr>
              <w:jc w:val="center"/>
              <w:rPr>
                <w:sz w:val="22"/>
                <w:szCs w:val="22"/>
              </w:rPr>
            </w:pP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603" w:type="dxa"/>
            <w:gridSpan w:val="9"/>
            <w:tcBorders>
              <w:top w:val="nil"/>
              <w:left w:val="nil"/>
              <w:bottom w:val="nil"/>
              <w:right w:val="nil"/>
            </w:tcBorders>
            <w:shd w:val="clear" w:color="auto" w:fill="auto"/>
            <w:noWrap/>
            <w:hideMark/>
          </w:tcPr>
          <w:p w:rsidR="000E67DD" w:rsidRPr="000E67DD" w:rsidRDefault="000E67DD" w:rsidP="000E67DD">
            <w:pPr>
              <w:jc w:val="right"/>
              <w:rPr>
                <w:sz w:val="22"/>
                <w:szCs w:val="22"/>
              </w:rPr>
            </w:pPr>
          </w:p>
          <w:p w:rsidR="000E67DD" w:rsidRPr="000E67DD" w:rsidRDefault="000E67DD" w:rsidP="000E67DD">
            <w:pPr>
              <w:tabs>
                <w:tab w:val="left" w:pos="1875"/>
              </w:tabs>
              <w:jc w:val="center"/>
              <w:rPr>
                <w:b/>
                <w:bCs/>
                <w:sz w:val="22"/>
                <w:szCs w:val="22"/>
              </w:rPr>
            </w:pPr>
          </w:p>
          <w:p w:rsidR="000E67DD" w:rsidRPr="000E67DD" w:rsidRDefault="000E67DD" w:rsidP="000E67DD">
            <w:pPr>
              <w:tabs>
                <w:tab w:val="left" w:pos="1875"/>
              </w:tabs>
              <w:jc w:val="center"/>
              <w:rPr>
                <w:b/>
                <w:bCs/>
                <w:sz w:val="22"/>
                <w:szCs w:val="22"/>
              </w:rPr>
            </w:pPr>
            <w:r w:rsidRPr="000E67DD">
              <w:rPr>
                <w:b/>
                <w:bCs/>
                <w:sz w:val="22"/>
                <w:szCs w:val="22"/>
              </w:rPr>
              <w:t>Доходы бюджета Новоцелинного  сельсовета Кочковского района Новосибирской области на 2020 год</w:t>
            </w:r>
          </w:p>
          <w:p w:rsidR="000E67DD" w:rsidRPr="000E67DD" w:rsidRDefault="000E67DD" w:rsidP="000E67DD">
            <w:pPr>
              <w:tabs>
                <w:tab w:val="left" w:pos="8760"/>
              </w:tabs>
              <w:jc w:val="right"/>
              <w:rPr>
                <w:sz w:val="22"/>
                <w:szCs w:val="22"/>
              </w:rPr>
            </w:pPr>
            <w:r w:rsidRPr="000E67DD">
              <w:rPr>
                <w:sz w:val="22"/>
                <w:szCs w:val="22"/>
              </w:rPr>
              <w:t>таблица 3</w:t>
            </w:r>
          </w:p>
          <w:p w:rsidR="000E67DD" w:rsidRPr="000E67DD" w:rsidRDefault="000E67DD" w:rsidP="000E67DD">
            <w:pPr>
              <w:tabs>
                <w:tab w:val="left" w:pos="8760"/>
              </w:tabs>
              <w:rPr>
                <w:sz w:val="22"/>
                <w:szCs w:val="22"/>
                <w:highlight w:val="yellow"/>
              </w:rPr>
            </w:pPr>
            <w:r w:rsidRPr="000E67DD">
              <w:rPr>
                <w:sz w:val="22"/>
                <w:szCs w:val="22"/>
                <w:highlight w:val="yellow"/>
              </w:rPr>
              <w:t xml:space="preserve">                                                                                                                                                 </w:t>
            </w:r>
          </w:p>
          <w:p w:rsidR="000E67DD" w:rsidRPr="000E67DD" w:rsidRDefault="000E67DD" w:rsidP="000E67DD">
            <w:pPr>
              <w:tabs>
                <w:tab w:val="left" w:pos="8475"/>
              </w:tabs>
              <w:jc w:val="right"/>
              <w:rPr>
                <w:sz w:val="22"/>
                <w:szCs w:val="22"/>
              </w:rPr>
            </w:pPr>
            <w:r w:rsidRPr="000E67DD">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0E67DD" w:rsidRPr="000E67DD" w:rsidTr="000E67DD">
              <w:tc>
                <w:tcPr>
                  <w:tcW w:w="3085" w:type="dxa"/>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Код бюджетной классификации Российской Федерации</w:t>
                  </w:r>
                </w:p>
              </w:tc>
              <w:tc>
                <w:tcPr>
                  <w:tcW w:w="5464" w:type="dxa"/>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524" w:type="dxa"/>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СУММА</w:t>
                  </w:r>
                </w:p>
              </w:tc>
            </w:tr>
            <w:tr w:rsidR="000E67DD" w:rsidRPr="000E67DD" w:rsidTr="000E67DD">
              <w:tc>
                <w:tcPr>
                  <w:tcW w:w="3085" w:type="dxa"/>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1 00 00000 00 0000 000</w:t>
                  </w:r>
                </w:p>
              </w:tc>
              <w:tc>
                <w:tcPr>
                  <w:tcW w:w="5464" w:type="dxa"/>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Налоговые и неналоговые доходы</w:t>
                  </w:r>
                </w:p>
              </w:tc>
              <w:tc>
                <w:tcPr>
                  <w:tcW w:w="1524" w:type="dxa"/>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1 213,77</w:t>
                  </w:r>
                </w:p>
              </w:tc>
            </w:tr>
            <w:tr w:rsidR="000E67DD" w:rsidRPr="000E67DD" w:rsidTr="000E67DD">
              <w:trPr>
                <w:trHeight w:val="365"/>
              </w:trPr>
              <w:tc>
                <w:tcPr>
                  <w:tcW w:w="3085" w:type="dxa"/>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2 00 00000 00 0000 000</w:t>
                  </w:r>
                </w:p>
              </w:tc>
              <w:tc>
                <w:tcPr>
                  <w:tcW w:w="5464" w:type="dxa"/>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Безвозмездные поступления</w:t>
                  </w:r>
                </w:p>
              </w:tc>
              <w:tc>
                <w:tcPr>
                  <w:tcW w:w="1524" w:type="dxa"/>
                </w:tcPr>
                <w:p w:rsidR="000E67DD" w:rsidRPr="000E67DD" w:rsidRDefault="000E67DD" w:rsidP="000E67DD">
                  <w:pPr>
                    <w:jc w:val="center"/>
                    <w:rPr>
                      <w:sz w:val="22"/>
                      <w:szCs w:val="22"/>
                    </w:rPr>
                  </w:pPr>
                  <w:r w:rsidRPr="000E67DD">
                    <w:rPr>
                      <w:sz w:val="22"/>
                      <w:szCs w:val="22"/>
                    </w:rPr>
                    <w:t>10 527,07</w:t>
                  </w:r>
                </w:p>
                <w:p w:rsidR="000E67DD" w:rsidRPr="000E67DD" w:rsidRDefault="000E67DD" w:rsidP="000E67DD">
                  <w:pPr>
                    <w:jc w:val="center"/>
                    <w:rPr>
                      <w:sz w:val="22"/>
                      <w:szCs w:val="22"/>
                    </w:rPr>
                  </w:pPr>
                </w:p>
              </w:tc>
            </w:tr>
            <w:tr w:rsidR="000E67DD" w:rsidRPr="000E67DD" w:rsidTr="000E67DD">
              <w:trPr>
                <w:trHeight w:val="399"/>
              </w:trPr>
              <w:tc>
                <w:tcPr>
                  <w:tcW w:w="3085" w:type="dxa"/>
                  <w:vAlign w:val="center"/>
                </w:tcPr>
                <w:p w:rsidR="000E67DD" w:rsidRPr="000E67DD" w:rsidRDefault="000E67DD" w:rsidP="000E67DD">
                  <w:pPr>
                    <w:pStyle w:val="5"/>
                    <w:spacing w:before="0" w:after="0"/>
                    <w:jc w:val="center"/>
                    <w:rPr>
                      <w:rFonts w:cs="Times New Roman"/>
                      <w:b w:val="0"/>
                      <w:bCs w:val="0"/>
                      <w:i w:val="0"/>
                      <w:iCs w:val="0"/>
                      <w:sz w:val="22"/>
                      <w:szCs w:val="22"/>
                      <w:highlight w:val="yellow"/>
                    </w:rPr>
                  </w:pPr>
                </w:p>
              </w:tc>
              <w:tc>
                <w:tcPr>
                  <w:tcW w:w="5464" w:type="dxa"/>
                  <w:vAlign w:val="center"/>
                </w:tcPr>
                <w:p w:rsidR="000E67DD" w:rsidRPr="000E67DD" w:rsidRDefault="000E67DD" w:rsidP="000E67DD">
                  <w:pPr>
                    <w:pStyle w:val="5"/>
                    <w:spacing w:before="0" w:after="0"/>
                    <w:jc w:val="center"/>
                    <w:rPr>
                      <w:rFonts w:cs="Times New Roman"/>
                      <w:i w:val="0"/>
                      <w:iCs w:val="0"/>
                      <w:sz w:val="22"/>
                      <w:szCs w:val="22"/>
                    </w:rPr>
                  </w:pPr>
                  <w:r w:rsidRPr="000E67DD">
                    <w:rPr>
                      <w:rFonts w:cs="Times New Roman"/>
                      <w:i w:val="0"/>
                      <w:iCs w:val="0"/>
                      <w:sz w:val="22"/>
                      <w:szCs w:val="22"/>
                    </w:rPr>
                    <w:t>ВСЕГО доходов</w:t>
                  </w:r>
                </w:p>
              </w:tc>
              <w:tc>
                <w:tcPr>
                  <w:tcW w:w="1524" w:type="dxa"/>
                  <w:vAlign w:val="center"/>
                </w:tcPr>
                <w:p w:rsidR="000E67DD" w:rsidRPr="000E67DD" w:rsidRDefault="000E67DD" w:rsidP="000E67DD">
                  <w:pPr>
                    <w:pStyle w:val="5"/>
                    <w:spacing w:before="0" w:after="0"/>
                    <w:jc w:val="center"/>
                    <w:rPr>
                      <w:rFonts w:cs="Times New Roman"/>
                      <w:i w:val="0"/>
                      <w:iCs w:val="0"/>
                      <w:sz w:val="22"/>
                      <w:szCs w:val="22"/>
                    </w:rPr>
                  </w:pPr>
                  <w:r w:rsidRPr="000E67DD">
                    <w:rPr>
                      <w:rFonts w:cs="Times New Roman"/>
                      <w:i w:val="0"/>
                      <w:iCs w:val="0"/>
                      <w:sz w:val="22"/>
                      <w:szCs w:val="22"/>
                    </w:rPr>
                    <w:t>11 740,84</w:t>
                  </w:r>
                </w:p>
              </w:tc>
            </w:tr>
          </w:tbl>
          <w:p w:rsidR="000E67DD" w:rsidRPr="000E67DD" w:rsidRDefault="000E67DD" w:rsidP="000E67DD">
            <w:pPr>
              <w:ind w:left="7380"/>
              <w:jc w:val="right"/>
              <w:rPr>
                <w:sz w:val="22"/>
                <w:szCs w:val="22"/>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0E67DD" w:rsidRPr="000E67DD" w:rsidTr="000E67DD">
              <w:tc>
                <w:tcPr>
                  <w:tcW w:w="3064" w:type="dxa"/>
                </w:tcPr>
                <w:p w:rsidR="000E67DD" w:rsidRPr="000E67DD" w:rsidRDefault="000E67DD" w:rsidP="000E67DD">
                  <w:pPr>
                    <w:rPr>
                      <w:sz w:val="22"/>
                      <w:szCs w:val="22"/>
                    </w:rPr>
                  </w:pPr>
                  <w:r w:rsidRPr="000E67DD">
                    <w:rPr>
                      <w:sz w:val="22"/>
                      <w:szCs w:val="22"/>
                    </w:rPr>
                    <w:t>БК</w:t>
                  </w:r>
                </w:p>
              </w:tc>
              <w:tc>
                <w:tcPr>
                  <w:tcW w:w="5485" w:type="dxa"/>
                </w:tcPr>
                <w:p w:rsidR="000E67DD" w:rsidRPr="000E67DD" w:rsidRDefault="000E67DD" w:rsidP="000E67DD">
                  <w:pPr>
                    <w:rPr>
                      <w:sz w:val="22"/>
                      <w:szCs w:val="22"/>
                    </w:rPr>
                  </w:pPr>
                  <w:r w:rsidRPr="000E67DD">
                    <w:rPr>
                      <w:sz w:val="22"/>
                      <w:szCs w:val="22"/>
                    </w:rPr>
                    <w:t>Наименование показателя</w:t>
                  </w:r>
                </w:p>
              </w:tc>
              <w:tc>
                <w:tcPr>
                  <w:tcW w:w="1558" w:type="dxa"/>
                </w:tcPr>
                <w:p w:rsidR="000E67DD" w:rsidRPr="000E67DD" w:rsidRDefault="000E67DD" w:rsidP="000E67DD">
                  <w:pPr>
                    <w:jc w:val="center"/>
                    <w:rPr>
                      <w:sz w:val="22"/>
                      <w:szCs w:val="22"/>
                    </w:rPr>
                  </w:pPr>
                  <w:r w:rsidRPr="000E67DD">
                    <w:rPr>
                      <w:sz w:val="22"/>
                      <w:szCs w:val="22"/>
                    </w:rPr>
                    <w:t>СУММА</w:t>
                  </w:r>
                </w:p>
              </w:tc>
            </w:tr>
            <w:tr w:rsidR="000E67DD" w:rsidRPr="000E67DD" w:rsidTr="000E67DD">
              <w:tc>
                <w:tcPr>
                  <w:tcW w:w="3064" w:type="dxa"/>
                </w:tcPr>
                <w:p w:rsidR="000E67DD" w:rsidRPr="000E67DD" w:rsidRDefault="000E67DD" w:rsidP="000E67DD">
                  <w:pPr>
                    <w:rPr>
                      <w:sz w:val="22"/>
                      <w:szCs w:val="22"/>
                    </w:rPr>
                  </w:pPr>
                  <w:r w:rsidRPr="000E67DD">
                    <w:rPr>
                      <w:sz w:val="22"/>
                      <w:szCs w:val="22"/>
                    </w:rPr>
                    <w:t xml:space="preserve">1 01 02010 01 0000 110 </w:t>
                  </w:r>
                </w:p>
                <w:p w:rsidR="000E67DD" w:rsidRPr="000E67DD" w:rsidRDefault="000E67DD" w:rsidP="000E67DD">
                  <w:pPr>
                    <w:rPr>
                      <w:sz w:val="22"/>
                      <w:szCs w:val="22"/>
                    </w:rPr>
                  </w:pPr>
                </w:p>
              </w:tc>
              <w:tc>
                <w:tcPr>
                  <w:tcW w:w="5485" w:type="dxa"/>
                </w:tcPr>
                <w:p w:rsidR="000E67DD" w:rsidRPr="000E67DD" w:rsidRDefault="000E67DD" w:rsidP="000E67DD">
                  <w:pPr>
                    <w:jc w:val="both"/>
                    <w:rPr>
                      <w:sz w:val="22"/>
                      <w:szCs w:val="22"/>
                    </w:rPr>
                  </w:pPr>
                  <w:r w:rsidRPr="000E67DD">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0E67DD" w:rsidRPr="000E67DD" w:rsidRDefault="000E67DD" w:rsidP="000E67DD">
                  <w:pPr>
                    <w:jc w:val="center"/>
                    <w:rPr>
                      <w:sz w:val="22"/>
                      <w:szCs w:val="22"/>
                    </w:rPr>
                  </w:pPr>
                  <w:r w:rsidRPr="000E67DD">
                    <w:rPr>
                      <w:sz w:val="22"/>
                      <w:szCs w:val="22"/>
                    </w:rPr>
                    <w:t>501,4</w:t>
                  </w:r>
                </w:p>
                <w:p w:rsidR="000E67DD" w:rsidRPr="000E67DD" w:rsidRDefault="000E67DD" w:rsidP="000E67DD">
                  <w:pPr>
                    <w:jc w:val="center"/>
                    <w:rPr>
                      <w:sz w:val="22"/>
                      <w:szCs w:val="22"/>
                    </w:rPr>
                  </w:pPr>
                </w:p>
              </w:tc>
            </w:tr>
            <w:tr w:rsidR="000E67DD" w:rsidRPr="000E67DD" w:rsidTr="000E67DD">
              <w:tc>
                <w:tcPr>
                  <w:tcW w:w="3064" w:type="dxa"/>
                </w:tcPr>
                <w:p w:rsidR="000E67DD" w:rsidRPr="000E67DD" w:rsidRDefault="000E67DD" w:rsidP="000E67DD">
                  <w:pPr>
                    <w:rPr>
                      <w:sz w:val="22"/>
                      <w:szCs w:val="22"/>
                    </w:rPr>
                  </w:pPr>
                  <w:r w:rsidRPr="000E67DD">
                    <w:rPr>
                      <w:sz w:val="22"/>
                      <w:szCs w:val="22"/>
                    </w:rPr>
                    <w:t>1 03 0223001 0000 110</w:t>
                  </w:r>
                </w:p>
              </w:tc>
              <w:tc>
                <w:tcPr>
                  <w:tcW w:w="5485" w:type="dxa"/>
                </w:tcPr>
                <w:p w:rsidR="000E67DD" w:rsidRPr="000E67DD" w:rsidRDefault="000E67DD" w:rsidP="000E67DD">
                  <w:pPr>
                    <w:jc w:val="both"/>
                    <w:rPr>
                      <w:sz w:val="22"/>
                      <w:szCs w:val="22"/>
                    </w:rPr>
                  </w:pPr>
                  <w:r w:rsidRPr="000E67DD">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0E67DD" w:rsidRPr="000E67DD" w:rsidRDefault="000E67DD" w:rsidP="000E67DD">
                  <w:pPr>
                    <w:jc w:val="center"/>
                    <w:rPr>
                      <w:sz w:val="22"/>
                      <w:szCs w:val="22"/>
                    </w:rPr>
                  </w:pPr>
                  <w:r w:rsidRPr="000E67DD">
                    <w:rPr>
                      <w:sz w:val="22"/>
                      <w:szCs w:val="22"/>
                    </w:rPr>
                    <w:t>212,32</w:t>
                  </w:r>
                </w:p>
              </w:tc>
            </w:tr>
            <w:tr w:rsidR="000E67DD" w:rsidRPr="000E67DD" w:rsidTr="000E67DD">
              <w:tc>
                <w:tcPr>
                  <w:tcW w:w="3064" w:type="dxa"/>
                </w:tcPr>
                <w:p w:rsidR="000E67DD" w:rsidRPr="000E67DD" w:rsidRDefault="000E67DD" w:rsidP="000E67DD">
                  <w:pPr>
                    <w:rPr>
                      <w:sz w:val="22"/>
                      <w:szCs w:val="22"/>
                    </w:rPr>
                  </w:pPr>
                  <w:r w:rsidRPr="000E67DD">
                    <w:rPr>
                      <w:sz w:val="22"/>
                      <w:szCs w:val="22"/>
                    </w:rPr>
                    <w:lastRenderedPageBreak/>
                    <w:t>1 03 0224001 0000 110</w:t>
                  </w:r>
                </w:p>
              </w:tc>
              <w:tc>
                <w:tcPr>
                  <w:tcW w:w="5485" w:type="dxa"/>
                </w:tcPr>
                <w:p w:rsidR="000E67DD" w:rsidRPr="000E67DD" w:rsidRDefault="000E67DD" w:rsidP="000E67DD">
                  <w:pPr>
                    <w:jc w:val="both"/>
                    <w:rPr>
                      <w:sz w:val="22"/>
                      <w:szCs w:val="22"/>
                    </w:rPr>
                  </w:pPr>
                  <w:r w:rsidRPr="000E67D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0E67DD" w:rsidRPr="000E67DD" w:rsidRDefault="000E67DD" w:rsidP="000E67DD">
                  <w:pPr>
                    <w:jc w:val="center"/>
                    <w:rPr>
                      <w:sz w:val="22"/>
                      <w:szCs w:val="22"/>
                      <w:highlight w:val="yellow"/>
                    </w:rPr>
                  </w:pPr>
                  <w:r w:rsidRPr="000E67DD">
                    <w:rPr>
                      <w:sz w:val="22"/>
                      <w:szCs w:val="22"/>
                    </w:rPr>
                    <w:t>1,15</w:t>
                  </w:r>
                </w:p>
              </w:tc>
            </w:tr>
            <w:tr w:rsidR="000E67DD" w:rsidRPr="000E67DD" w:rsidTr="000E67DD">
              <w:tc>
                <w:tcPr>
                  <w:tcW w:w="3064" w:type="dxa"/>
                </w:tcPr>
                <w:p w:rsidR="000E67DD" w:rsidRPr="000E67DD" w:rsidRDefault="000E67DD" w:rsidP="000E67DD">
                  <w:pPr>
                    <w:rPr>
                      <w:sz w:val="22"/>
                      <w:szCs w:val="22"/>
                    </w:rPr>
                  </w:pPr>
                  <w:r w:rsidRPr="000E67DD">
                    <w:rPr>
                      <w:sz w:val="22"/>
                      <w:szCs w:val="22"/>
                    </w:rPr>
                    <w:t>1 03 0225001 0000 110</w:t>
                  </w:r>
                </w:p>
              </w:tc>
              <w:tc>
                <w:tcPr>
                  <w:tcW w:w="5485" w:type="dxa"/>
                </w:tcPr>
                <w:p w:rsidR="000E67DD" w:rsidRPr="000E67DD" w:rsidRDefault="000E67DD" w:rsidP="000E67DD">
                  <w:pPr>
                    <w:jc w:val="both"/>
                    <w:rPr>
                      <w:sz w:val="22"/>
                      <w:szCs w:val="22"/>
                    </w:rPr>
                  </w:pPr>
                  <w:r w:rsidRPr="000E67DD">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0E67DD" w:rsidRPr="000E67DD" w:rsidRDefault="000E67DD" w:rsidP="000E67DD">
                  <w:pPr>
                    <w:jc w:val="center"/>
                    <w:rPr>
                      <w:sz w:val="22"/>
                      <w:szCs w:val="22"/>
                    </w:rPr>
                  </w:pPr>
                  <w:r w:rsidRPr="000E67DD">
                    <w:rPr>
                      <w:sz w:val="22"/>
                      <w:szCs w:val="22"/>
                    </w:rPr>
                    <w:t>284,85</w:t>
                  </w:r>
                </w:p>
              </w:tc>
            </w:tr>
            <w:tr w:rsidR="000E67DD" w:rsidRPr="000E67DD" w:rsidTr="000E67DD">
              <w:tc>
                <w:tcPr>
                  <w:tcW w:w="3064" w:type="dxa"/>
                </w:tcPr>
                <w:p w:rsidR="000E67DD" w:rsidRPr="000E67DD" w:rsidRDefault="000E67DD" w:rsidP="000E67DD">
                  <w:pPr>
                    <w:rPr>
                      <w:sz w:val="22"/>
                      <w:szCs w:val="22"/>
                    </w:rPr>
                  </w:pPr>
                  <w:r w:rsidRPr="000E67DD">
                    <w:rPr>
                      <w:sz w:val="22"/>
                      <w:szCs w:val="22"/>
                    </w:rPr>
                    <w:t>1 030226001 0000 110</w:t>
                  </w:r>
                </w:p>
              </w:tc>
              <w:tc>
                <w:tcPr>
                  <w:tcW w:w="5485" w:type="dxa"/>
                </w:tcPr>
                <w:p w:rsidR="000E67DD" w:rsidRPr="000E67DD" w:rsidRDefault="000E67DD" w:rsidP="000E67DD">
                  <w:pPr>
                    <w:jc w:val="both"/>
                    <w:rPr>
                      <w:sz w:val="22"/>
                      <w:szCs w:val="22"/>
                    </w:rPr>
                  </w:pPr>
                  <w:r w:rsidRPr="000E67DD">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0E67DD" w:rsidRPr="000E67DD" w:rsidRDefault="000E67DD" w:rsidP="000E67DD">
                  <w:pPr>
                    <w:jc w:val="center"/>
                    <w:rPr>
                      <w:sz w:val="22"/>
                      <w:szCs w:val="22"/>
                      <w:highlight w:val="yellow"/>
                    </w:rPr>
                  </w:pPr>
                  <w:r w:rsidRPr="000E67DD">
                    <w:rPr>
                      <w:sz w:val="22"/>
                      <w:szCs w:val="22"/>
                    </w:rPr>
                    <w:t>- 34,55</w:t>
                  </w:r>
                </w:p>
              </w:tc>
            </w:tr>
            <w:tr w:rsidR="000E67DD" w:rsidRPr="000E67DD" w:rsidTr="000E67DD">
              <w:tc>
                <w:tcPr>
                  <w:tcW w:w="3064" w:type="dxa"/>
                </w:tcPr>
                <w:p w:rsidR="000E67DD" w:rsidRPr="000E67DD" w:rsidRDefault="000E67DD" w:rsidP="000E67DD">
                  <w:pPr>
                    <w:rPr>
                      <w:sz w:val="22"/>
                      <w:szCs w:val="22"/>
                    </w:rPr>
                  </w:pPr>
                  <w:r w:rsidRPr="000E67DD">
                    <w:rPr>
                      <w:sz w:val="22"/>
                      <w:szCs w:val="22"/>
                    </w:rPr>
                    <w:t>1 06 01030 10 0000 110</w:t>
                  </w:r>
                </w:p>
              </w:tc>
              <w:tc>
                <w:tcPr>
                  <w:tcW w:w="5485" w:type="dxa"/>
                </w:tcPr>
                <w:p w:rsidR="000E67DD" w:rsidRPr="000E67DD" w:rsidRDefault="000E67DD" w:rsidP="000E67DD">
                  <w:pPr>
                    <w:jc w:val="both"/>
                    <w:rPr>
                      <w:sz w:val="22"/>
                      <w:szCs w:val="22"/>
                    </w:rPr>
                  </w:pPr>
                  <w:r w:rsidRPr="000E67D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0E67DD" w:rsidRPr="000E67DD" w:rsidRDefault="000E67DD" w:rsidP="000E67DD">
                  <w:pPr>
                    <w:jc w:val="center"/>
                    <w:rPr>
                      <w:sz w:val="22"/>
                      <w:szCs w:val="22"/>
                    </w:rPr>
                  </w:pPr>
                  <w:r w:rsidRPr="000E67DD">
                    <w:rPr>
                      <w:sz w:val="22"/>
                      <w:szCs w:val="22"/>
                    </w:rPr>
                    <w:t>52,2</w:t>
                  </w:r>
                </w:p>
              </w:tc>
            </w:tr>
            <w:tr w:rsidR="000E67DD" w:rsidRPr="000E67DD" w:rsidTr="000E67DD">
              <w:tc>
                <w:tcPr>
                  <w:tcW w:w="3064" w:type="dxa"/>
                </w:tcPr>
                <w:p w:rsidR="000E67DD" w:rsidRPr="000E67DD" w:rsidRDefault="000E67DD" w:rsidP="000E67DD">
                  <w:pPr>
                    <w:rPr>
                      <w:sz w:val="22"/>
                      <w:szCs w:val="22"/>
                    </w:rPr>
                  </w:pPr>
                  <w:r w:rsidRPr="000E67DD">
                    <w:rPr>
                      <w:sz w:val="22"/>
                      <w:szCs w:val="22"/>
                    </w:rPr>
                    <w:t>106 06033 10 0000 110</w:t>
                  </w:r>
                </w:p>
              </w:tc>
              <w:tc>
                <w:tcPr>
                  <w:tcW w:w="5485" w:type="dxa"/>
                </w:tcPr>
                <w:p w:rsidR="000E67DD" w:rsidRPr="000E67DD" w:rsidRDefault="000E67DD" w:rsidP="000E67DD">
                  <w:pPr>
                    <w:jc w:val="both"/>
                    <w:rPr>
                      <w:sz w:val="22"/>
                      <w:szCs w:val="22"/>
                    </w:rPr>
                  </w:pPr>
                  <w:r w:rsidRPr="000E67DD">
                    <w:rPr>
                      <w:sz w:val="22"/>
                      <w:szCs w:val="22"/>
                    </w:rPr>
                    <w:t>Земельный налог с организаций, обладающих земельным участком, расположенным в границах сельских поселений</w:t>
                  </w:r>
                </w:p>
              </w:tc>
              <w:tc>
                <w:tcPr>
                  <w:tcW w:w="1558" w:type="dxa"/>
                </w:tcPr>
                <w:p w:rsidR="000E67DD" w:rsidRPr="000E67DD" w:rsidRDefault="000E67DD" w:rsidP="000E67DD">
                  <w:pPr>
                    <w:jc w:val="center"/>
                    <w:rPr>
                      <w:sz w:val="22"/>
                      <w:szCs w:val="22"/>
                    </w:rPr>
                  </w:pPr>
                  <w:r w:rsidRPr="000E67DD">
                    <w:rPr>
                      <w:sz w:val="22"/>
                      <w:szCs w:val="22"/>
                    </w:rPr>
                    <w:t>0</w:t>
                  </w:r>
                </w:p>
              </w:tc>
            </w:tr>
            <w:tr w:rsidR="000E67DD" w:rsidRPr="000E67DD" w:rsidTr="000E67DD">
              <w:tc>
                <w:tcPr>
                  <w:tcW w:w="3064" w:type="dxa"/>
                </w:tcPr>
                <w:p w:rsidR="000E67DD" w:rsidRPr="000E67DD" w:rsidRDefault="000E67DD" w:rsidP="000E67DD">
                  <w:pPr>
                    <w:rPr>
                      <w:sz w:val="22"/>
                      <w:szCs w:val="22"/>
                    </w:rPr>
                  </w:pPr>
                  <w:r w:rsidRPr="000E67DD">
                    <w:rPr>
                      <w:sz w:val="22"/>
                      <w:szCs w:val="22"/>
                    </w:rPr>
                    <w:t>106 06043 10 0000 110</w:t>
                  </w:r>
                </w:p>
              </w:tc>
              <w:tc>
                <w:tcPr>
                  <w:tcW w:w="5485" w:type="dxa"/>
                </w:tcPr>
                <w:p w:rsidR="000E67DD" w:rsidRPr="000E67DD" w:rsidRDefault="000E67DD" w:rsidP="000E67DD">
                  <w:pPr>
                    <w:jc w:val="both"/>
                    <w:rPr>
                      <w:sz w:val="22"/>
                      <w:szCs w:val="22"/>
                    </w:rPr>
                  </w:pPr>
                  <w:r w:rsidRPr="000E67DD">
                    <w:rPr>
                      <w:sz w:val="22"/>
                      <w:szCs w:val="22"/>
                    </w:rPr>
                    <w:t>Земельный налог с физических лиц, обладающих земельным участком, расположенным в границах сельских поселений</w:t>
                  </w:r>
                </w:p>
              </w:tc>
              <w:tc>
                <w:tcPr>
                  <w:tcW w:w="1558" w:type="dxa"/>
                </w:tcPr>
                <w:p w:rsidR="000E67DD" w:rsidRPr="000E67DD" w:rsidRDefault="000E67DD" w:rsidP="000E67DD">
                  <w:pPr>
                    <w:jc w:val="center"/>
                    <w:rPr>
                      <w:sz w:val="22"/>
                      <w:szCs w:val="22"/>
                      <w:highlight w:val="yellow"/>
                    </w:rPr>
                  </w:pPr>
                  <w:r w:rsidRPr="000E67DD">
                    <w:rPr>
                      <w:sz w:val="22"/>
                      <w:szCs w:val="22"/>
                    </w:rPr>
                    <w:t>104,7</w:t>
                  </w:r>
                </w:p>
              </w:tc>
            </w:tr>
            <w:tr w:rsidR="000E67DD" w:rsidRPr="000E67DD" w:rsidTr="000E67DD">
              <w:tc>
                <w:tcPr>
                  <w:tcW w:w="3064" w:type="dxa"/>
                </w:tcPr>
                <w:p w:rsidR="000E67DD" w:rsidRPr="000E67DD" w:rsidRDefault="000E67DD" w:rsidP="000E67DD">
                  <w:pPr>
                    <w:rPr>
                      <w:sz w:val="22"/>
                      <w:szCs w:val="22"/>
                    </w:rPr>
                  </w:pPr>
                  <w:r w:rsidRPr="000E67DD">
                    <w:rPr>
                      <w:sz w:val="22"/>
                      <w:szCs w:val="22"/>
                    </w:rPr>
                    <w:t>108 04020 01 0000 110</w:t>
                  </w:r>
                </w:p>
              </w:tc>
              <w:tc>
                <w:tcPr>
                  <w:tcW w:w="5485" w:type="dxa"/>
                </w:tcPr>
                <w:p w:rsidR="000E67DD" w:rsidRPr="000E67DD" w:rsidRDefault="000E67DD" w:rsidP="000E67DD">
                  <w:pPr>
                    <w:jc w:val="both"/>
                    <w:rPr>
                      <w:sz w:val="22"/>
                      <w:szCs w:val="22"/>
                    </w:rPr>
                  </w:pPr>
                  <w:r w:rsidRPr="000E67DD">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0E67DD" w:rsidRPr="000E67DD" w:rsidRDefault="000E67DD" w:rsidP="000E67DD">
                  <w:pPr>
                    <w:jc w:val="center"/>
                    <w:rPr>
                      <w:sz w:val="22"/>
                      <w:szCs w:val="22"/>
                    </w:rPr>
                  </w:pPr>
                  <w:r w:rsidRPr="000E67DD">
                    <w:rPr>
                      <w:sz w:val="22"/>
                      <w:szCs w:val="22"/>
                    </w:rPr>
                    <w:t>1,7</w:t>
                  </w:r>
                </w:p>
              </w:tc>
            </w:tr>
            <w:tr w:rsidR="000E67DD" w:rsidRPr="000E67DD" w:rsidTr="000E67DD">
              <w:tc>
                <w:tcPr>
                  <w:tcW w:w="3064" w:type="dxa"/>
                </w:tcPr>
                <w:p w:rsidR="000E67DD" w:rsidRPr="000E67DD" w:rsidRDefault="000E67DD" w:rsidP="000E67DD">
                  <w:pPr>
                    <w:rPr>
                      <w:sz w:val="22"/>
                      <w:szCs w:val="22"/>
                      <w:highlight w:val="yellow"/>
                    </w:rPr>
                  </w:pPr>
                </w:p>
              </w:tc>
              <w:tc>
                <w:tcPr>
                  <w:tcW w:w="5485" w:type="dxa"/>
                </w:tcPr>
                <w:p w:rsidR="000E67DD" w:rsidRPr="000E67DD" w:rsidRDefault="000E67DD" w:rsidP="000E67DD">
                  <w:pPr>
                    <w:rPr>
                      <w:b/>
                      <w:bCs/>
                      <w:i/>
                      <w:iCs/>
                      <w:sz w:val="22"/>
                      <w:szCs w:val="22"/>
                    </w:rPr>
                  </w:pPr>
                  <w:r w:rsidRPr="000E67DD">
                    <w:rPr>
                      <w:b/>
                      <w:bCs/>
                      <w:i/>
                      <w:iCs/>
                      <w:sz w:val="22"/>
                      <w:szCs w:val="22"/>
                    </w:rPr>
                    <w:t>ИТОГО налоговых доходов</w:t>
                  </w:r>
                </w:p>
              </w:tc>
              <w:tc>
                <w:tcPr>
                  <w:tcW w:w="1558" w:type="dxa"/>
                </w:tcPr>
                <w:p w:rsidR="000E67DD" w:rsidRPr="000E67DD" w:rsidRDefault="000E67DD" w:rsidP="000E67DD">
                  <w:pPr>
                    <w:jc w:val="center"/>
                    <w:rPr>
                      <w:b/>
                      <w:bCs/>
                      <w:i/>
                      <w:iCs/>
                      <w:sz w:val="22"/>
                      <w:szCs w:val="22"/>
                    </w:rPr>
                  </w:pPr>
                  <w:r w:rsidRPr="000E67DD">
                    <w:rPr>
                      <w:b/>
                      <w:bCs/>
                      <w:i/>
                      <w:iCs/>
                      <w:sz w:val="22"/>
                      <w:szCs w:val="22"/>
                    </w:rPr>
                    <w:t>1 123,77</w:t>
                  </w:r>
                </w:p>
              </w:tc>
            </w:tr>
            <w:tr w:rsidR="000E67DD" w:rsidRPr="000E67DD" w:rsidTr="000E67DD">
              <w:tc>
                <w:tcPr>
                  <w:tcW w:w="3064" w:type="dxa"/>
                </w:tcPr>
                <w:p w:rsidR="000E67DD" w:rsidRPr="000E67DD" w:rsidRDefault="000E67DD" w:rsidP="000E67DD">
                  <w:pPr>
                    <w:rPr>
                      <w:sz w:val="22"/>
                      <w:szCs w:val="22"/>
                      <w:highlight w:val="yellow"/>
                    </w:rPr>
                  </w:pPr>
                </w:p>
              </w:tc>
              <w:tc>
                <w:tcPr>
                  <w:tcW w:w="5485" w:type="dxa"/>
                </w:tcPr>
                <w:p w:rsidR="000E67DD" w:rsidRPr="000E67DD" w:rsidRDefault="000E67DD" w:rsidP="000E67DD">
                  <w:pPr>
                    <w:rPr>
                      <w:b/>
                      <w:bCs/>
                      <w:i/>
                      <w:iCs/>
                      <w:sz w:val="22"/>
                      <w:szCs w:val="22"/>
                    </w:rPr>
                  </w:pPr>
                  <w:r w:rsidRPr="000E67DD">
                    <w:rPr>
                      <w:b/>
                      <w:bCs/>
                      <w:i/>
                      <w:iCs/>
                      <w:sz w:val="22"/>
                      <w:szCs w:val="22"/>
                    </w:rPr>
                    <w:t>Неналоговые доходы</w:t>
                  </w:r>
                </w:p>
              </w:tc>
              <w:tc>
                <w:tcPr>
                  <w:tcW w:w="1558" w:type="dxa"/>
                </w:tcPr>
                <w:p w:rsidR="000E67DD" w:rsidRPr="000E67DD" w:rsidRDefault="000E67DD" w:rsidP="000E67DD">
                  <w:pPr>
                    <w:jc w:val="center"/>
                    <w:rPr>
                      <w:b/>
                      <w:bCs/>
                      <w:i/>
                      <w:iCs/>
                      <w:sz w:val="22"/>
                      <w:szCs w:val="22"/>
                    </w:rPr>
                  </w:pPr>
                </w:p>
              </w:tc>
            </w:tr>
            <w:tr w:rsidR="000E67DD" w:rsidRPr="000E67DD" w:rsidTr="000E67DD">
              <w:trPr>
                <w:trHeight w:val="687"/>
              </w:trPr>
              <w:tc>
                <w:tcPr>
                  <w:tcW w:w="3064" w:type="dxa"/>
                </w:tcPr>
                <w:p w:rsidR="000E67DD" w:rsidRPr="000E67DD" w:rsidRDefault="000E67DD" w:rsidP="000E67DD">
                  <w:pPr>
                    <w:rPr>
                      <w:sz w:val="22"/>
                      <w:szCs w:val="22"/>
                    </w:rPr>
                  </w:pPr>
                  <w:r w:rsidRPr="000E67DD">
                    <w:rPr>
                      <w:sz w:val="22"/>
                      <w:szCs w:val="22"/>
                    </w:rPr>
                    <w:t>113 01995 10 0000 130</w:t>
                  </w:r>
                </w:p>
              </w:tc>
              <w:tc>
                <w:tcPr>
                  <w:tcW w:w="5485" w:type="dxa"/>
                </w:tcPr>
                <w:p w:rsidR="000E67DD" w:rsidRPr="000E67DD" w:rsidRDefault="000E67DD" w:rsidP="000E67DD">
                  <w:pPr>
                    <w:rPr>
                      <w:sz w:val="22"/>
                      <w:szCs w:val="22"/>
                    </w:rPr>
                  </w:pPr>
                  <w:r w:rsidRPr="000E67DD">
                    <w:rPr>
                      <w:sz w:val="22"/>
                      <w:szCs w:val="22"/>
                    </w:rPr>
                    <w:t>Прочие доходы от оказания платных услуг (работ) получателями средств бюджетов сельских поселений</w:t>
                  </w:r>
                </w:p>
              </w:tc>
              <w:tc>
                <w:tcPr>
                  <w:tcW w:w="1558" w:type="dxa"/>
                </w:tcPr>
                <w:p w:rsidR="000E67DD" w:rsidRPr="000E67DD" w:rsidRDefault="000E67DD" w:rsidP="000E67DD">
                  <w:pPr>
                    <w:jc w:val="center"/>
                    <w:rPr>
                      <w:iCs/>
                      <w:sz w:val="22"/>
                      <w:szCs w:val="22"/>
                    </w:rPr>
                  </w:pPr>
                  <w:r w:rsidRPr="000E67DD">
                    <w:rPr>
                      <w:iCs/>
                      <w:sz w:val="22"/>
                      <w:szCs w:val="22"/>
                    </w:rPr>
                    <w:t>80,0</w:t>
                  </w:r>
                </w:p>
              </w:tc>
            </w:tr>
            <w:tr w:rsidR="000E67DD" w:rsidRPr="000E67DD" w:rsidTr="000E67DD">
              <w:trPr>
                <w:trHeight w:val="687"/>
              </w:trPr>
              <w:tc>
                <w:tcPr>
                  <w:tcW w:w="3064" w:type="dxa"/>
                </w:tcPr>
                <w:p w:rsidR="000E67DD" w:rsidRPr="000E67DD" w:rsidRDefault="000E67DD" w:rsidP="000E67DD">
                  <w:pPr>
                    <w:autoSpaceDE w:val="0"/>
                    <w:autoSpaceDN w:val="0"/>
                    <w:adjustRightInd w:val="0"/>
                    <w:rPr>
                      <w:rFonts w:eastAsiaTheme="minorHAnsi"/>
                      <w:sz w:val="22"/>
                      <w:szCs w:val="22"/>
                      <w:lang w:eastAsia="en-US"/>
                    </w:rPr>
                  </w:pPr>
                  <w:r w:rsidRPr="000E67DD">
                    <w:rPr>
                      <w:rFonts w:eastAsiaTheme="minorHAnsi"/>
                      <w:sz w:val="22"/>
                      <w:szCs w:val="22"/>
                      <w:lang w:eastAsia="en-US"/>
                    </w:rPr>
                    <w:t>116 07090 10 0000 140</w:t>
                  </w:r>
                </w:p>
                <w:p w:rsidR="000E67DD" w:rsidRPr="000E67DD" w:rsidRDefault="000E67DD" w:rsidP="000E67DD">
                  <w:pPr>
                    <w:jc w:val="both"/>
                    <w:rPr>
                      <w:sz w:val="22"/>
                      <w:szCs w:val="22"/>
                    </w:rPr>
                  </w:pPr>
                </w:p>
              </w:tc>
              <w:tc>
                <w:tcPr>
                  <w:tcW w:w="5485" w:type="dxa"/>
                </w:tcPr>
                <w:p w:rsidR="000E67DD" w:rsidRPr="000E67DD" w:rsidRDefault="000E67DD" w:rsidP="000E67DD">
                  <w:pPr>
                    <w:autoSpaceDE w:val="0"/>
                    <w:autoSpaceDN w:val="0"/>
                    <w:adjustRightInd w:val="0"/>
                    <w:jc w:val="both"/>
                    <w:rPr>
                      <w:sz w:val="22"/>
                      <w:szCs w:val="22"/>
                    </w:rPr>
                  </w:pPr>
                  <w:r w:rsidRPr="000E67DD">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tcPr>
                <w:p w:rsidR="000E67DD" w:rsidRPr="000E67DD" w:rsidRDefault="000E67DD" w:rsidP="000E67DD">
                  <w:pPr>
                    <w:jc w:val="center"/>
                    <w:rPr>
                      <w:iCs/>
                      <w:sz w:val="22"/>
                      <w:szCs w:val="22"/>
                    </w:rPr>
                  </w:pPr>
                  <w:r w:rsidRPr="000E67DD">
                    <w:rPr>
                      <w:iCs/>
                      <w:sz w:val="22"/>
                      <w:szCs w:val="22"/>
                    </w:rPr>
                    <w:t>10,0</w:t>
                  </w:r>
                </w:p>
              </w:tc>
            </w:tr>
            <w:tr w:rsidR="000E67DD" w:rsidRPr="000E67DD" w:rsidTr="000E67DD">
              <w:tc>
                <w:tcPr>
                  <w:tcW w:w="3064" w:type="dxa"/>
                </w:tcPr>
                <w:p w:rsidR="000E67DD" w:rsidRPr="000E67DD" w:rsidRDefault="000E67DD" w:rsidP="000E67DD">
                  <w:pPr>
                    <w:rPr>
                      <w:sz w:val="22"/>
                      <w:szCs w:val="22"/>
                      <w:highlight w:val="yellow"/>
                    </w:rPr>
                  </w:pPr>
                </w:p>
              </w:tc>
              <w:tc>
                <w:tcPr>
                  <w:tcW w:w="5485" w:type="dxa"/>
                </w:tcPr>
                <w:p w:rsidR="000E67DD" w:rsidRPr="000E67DD" w:rsidRDefault="000E67DD" w:rsidP="000E67DD">
                  <w:pPr>
                    <w:rPr>
                      <w:b/>
                      <w:bCs/>
                      <w:i/>
                      <w:iCs/>
                      <w:sz w:val="22"/>
                      <w:szCs w:val="22"/>
                    </w:rPr>
                  </w:pPr>
                  <w:r w:rsidRPr="000E67DD">
                    <w:rPr>
                      <w:b/>
                      <w:bCs/>
                      <w:i/>
                      <w:iCs/>
                      <w:sz w:val="22"/>
                      <w:szCs w:val="22"/>
                    </w:rPr>
                    <w:t>ИТОГО неналоговых доходов</w:t>
                  </w:r>
                </w:p>
              </w:tc>
              <w:tc>
                <w:tcPr>
                  <w:tcW w:w="1558" w:type="dxa"/>
                </w:tcPr>
                <w:p w:rsidR="000E67DD" w:rsidRPr="000E67DD" w:rsidRDefault="000E67DD" w:rsidP="000E67DD">
                  <w:pPr>
                    <w:jc w:val="center"/>
                    <w:rPr>
                      <w:b/>
                      <w:bCs/>
                      <w:i/>
                      <w:iCs/>
                      <w:sz w:val="22"/>
                      <w:szCs w:val="22"/>
                    </w:rPr>
                  </w:pPr>
                  <w:r w:rsidRPr="000E67DD">
                    <w:rPr>
                      <w:b/>
                      <w:bCs/>
                      <w:i/>
                      <w:iCs/>
                      <w:sz w:val="22"/>
                      <w:szCs w:val="22"/>
                    </w:rPr>
                    <w:t>90,0</w:t>
                  </w:r>
                </w:p>
              </w:tc>
            </w:tr>
            <w:tr w:rsidR="000E67DD" w:rsidRPr="000E67DD" w:rsidTr="000E67DD">
              <w:trPr>
                <w:trHeight w:val="465"/>
              </w:trPr>
              <w:tc>
                <w:tcPr>
                  <w:tcW w:w="3064" w:type="dxa"/>
                </w:tcPr>
                <w:p w:rsidR="000E67DD" w:rsidRPr="000E67DD" w:rsidRDefault="000E67DD" w:rsidP="000E67DD">
                  <w:pPr>
                    <w:rPr>
                      <w:sz w:val="22"/>
                      <w:szCs w:val="22"/>
                      <w:highlight w:val="yellow"/>
                    </w:rPr>
                  </w:pPr>
                  <w:r w:rsidRPr="000E67DD">
                    <w:rPr>
                      <w:sz w:val="22"/>
                      <w:szCs w:val="22"/>
                    </w:rPr>
                    <w:t>2 02 15001 10 0000 151</w:t>
                  </w:r>
                </w:p>
              </w:tc>
              <w:tc>
                <w:tcPr>
                  <w:tcW w:w="5485" w:type="dxa"/>
                </w:tcPr>
                <w:p w:rsidR="000E67DD" w:rsidRPr="000E67DD" w:rsidRDefault="000E67DD" w:rsidP="000E67DD">
                  <w:pPr>
                    <w:autoSpaceDE w:val="0"/>
                    <w:autoSpaceDN w:val="0"/>
                    <w:adjustRightInd w:val="0"/>
                    <w:jc w:val="both"/>
                    <w:rPr>
                      <w:sz w:val="22"/>
                      <w:szCs w:val="22"/>
                      <w:highlight w:val="yellow"/>
                    </w:rPr>
                  </w:pPr>
                  <w:r w:rsidRPr="000E67DD">
                    <w:rPr>
                      <w:sz w:val="22"/>
                      <w:szCs w:val="22"/>
                    </w:rPr>
                    <w:t>Дотации бюджетам сельских поселений на выравнивание бюджетной обеспеченности</w:t>
                  </w:r>
                </w:p>
              </w:tc>
              <w:tc>
                <w:tcPr>
                  <w:tcW w:w="1558" w:type="dxa"/>
                </w:tcPr>
                <w:p w:rsidR="000E67DD" w:rsidRPr="000E67DD" w:rsidRDefault="000E67DD" w:rsidP="000E67DD">
                  <w:pPr>
                    <w:jc w:val="center"/>
                    <w:rPr>
                      <w:sz w:val="22"/>
                      <w:szCs w:val="22"/>
                      <w:highlight w:val="yellow"/>
                    </w:rPr>
                  </w:pPr>
                  <w:r w:rsidRPr="000E67DD">
                    <w:rPr>
                      <w:sz w:val="22"/>
                      <w:szCs w:val="22"/>
                    </w:rPr>
                    <w:t>4669,5</w:t>
                  </w:r>
                </w:p>
              </w:tc>
            </w:tr>
            <w:tr w:rsidR="000E67DD" w:rsidRPr="000E67DD" w:rsidTr="000E67DD">
              <w:tc>
                <w:tcPr>
                  <w:tcW w:w="3064" w:type="dxa"/>
                </w:tcPr>
                <w:p w:rsidR="000E67DD" w:rsidRPr="000E67DD" w:rsidRDefault="000E67DD" w:rsidP="000E67DD">
                  <w:pPr>
                    <w:rPr>
                      <w:sz w:val="22"/>
                      <w:szCs w:val="22"/>
                    </w:rPr>
                  </w:pPr>
                  <w:r w:rsidRPr="000E67DD">
                    <w:rPr>
                      <w:sz w:val="22"/>
                      <w:szCs w:val="22"/>
                    </w:rPr>
                    <w:t>2 02 30024 10 0000 151</w:t>
                  </w:r>
                </w:p>
              </w:tc>
              <w:tc>
                <w:tcPr>
                  <w:tcW w:w="5485" w:type="dxa"/>
                </w:tcPr>
                <w:p w:rsidR="000E67DD" w:rsidRPr="000E67DD" w:rsidRDefault="000E67DD" w:rsidP="000E67DD">
                  <w:pPr>
                    <w:jc w:val="both"/>
                    <w:rPr>
                      <w:sz w:val="22"/>
                      <w:szCs w:val="22"/>
                    </w:rPr>
                  </w:pPr>
                  <w:r w:rsidRPr="000E67DD">
                    <w:rPr>
                      <w:sz w:val="22"/>
                      <w:szCs w:val="22"/>
                    </w:rPr>
                    <w:t>Субвенции бюджетам сельских поселений на выполнение передаваемых полномочий субъектов Российской Федерации</w:t>
                  </w:r>
                </w:p>
              </w:tc>
              <w:tc>
                <w:tcPr>
                  <w:tcW w:w="1558" w:type="dxa"/>
                </w:tcPr>
                <w:p w:rsidR="000E67DD" w:rsidRPr="000E67DD" w:rsidRDefault="000E67DD" w:rsidP="000E67DD">
                  <w:pPr>
                    <w:jc w:val="center"/>
                    <w:rPr>
                      <w:sz w:val="22"/>
                      <w:szCs w:val="22"/>
                    </w:rPr>
                  </w:pPr>
                  <w:r w:rsidRPr="000E67DD">
                    <w:rPr>
                      <w:sz w:val="22"/>
                      <w:szCs w:val="22"/>
                    </w:rPr>
                    <w:t>0,11</w:t>
                  </w:r>
                </w:p>
              </w:tc>
            </w:tr>
            <w:tr w:rsidR="000E67DD" w:rsidRPr="000E67DD" w:rsidTr="000E67DD">
              <w:tc>
                <w:tcPr>
                  <w:tcW w:w="3064" w:type="dxa"/>
                </w:tcPr>
                <w:p w:rsidR="000E67DD" w:rsidRPr="000E67DD" w:rsidRDefault="000E67DD" w:rsidP="000E67DD">
                  <w:pPr>
                    <w:rPr>
                      <w:sz w:val="22"/>
                      <w:szCs w:val="22"/>
                    </w:rPr>
                  </w:pPr>
                  <w:r w:rsidRPr="000E67DD">
                    <w:rPr>
                      <w:sz w:val="22"/>
                      <w:szCs w:val="22"/>
                    </w:rPr>
                    <w:t>2 02 35118 10 0000 151</w:t>
                  </w:r>
                </w:p>
              </w:tc>
              <w:tc>
                <w:tcPr>
                  <w:tcW w:w="5485" w:type="dxa"/>
                </w:tcPr>
                <w:p w:rsidR="000E67DD" w:rsidRPr="000E67DD" w:rsidRDefault="000E67DD" w:rsidP="000E67DD">
                  <w:pPr>
                    <w:jc w:val="both"/>
                    <w:rPr>
                      <w:sz w:val="22"/>
                      <w:szCs w:val="22"/>
                    </w:rPr>
                  </w:pPr>
                  <w:r w:rsidRPr="000E67D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0E67DD" w:rsidRPr="000E67DD" w:rsidRDefault="000E67DD" w:rsidP="000E67DD">
                  <w:pPr>
                    <w:jc w:val="center"/>
                    <w:rPr>
                      <w:sz w:val="22"/>
                      <w:szCs w:val="22"/>
                    </w:rPr>
                  </w:pPr>
                  <w:r w:rsidRPr="000E67DD">
                    <w:rPr>
                      <w:sz w:val="22"/>
                      <w:szCs w:val="22"/>
                    </w:rPr>
                    <w:t>96,26</w:t>
                  </w:r>
                </w:p>
              </w:tc>
            </w:tr>
            <w:tr w:rsidR="000E67DD" w:rsidRPr="000E67DD" w:rsidTr="000E67DD">
              <w:tc>
                <w:tcPr>
                  <w:tcW w:w="3064" w:type="dxa"/>
                </w:tcPr>
                <w:p w:rsidR="000E67DD" w:rsidRPr="000E67DD" w:rsidRDefault="000E67DD" w:rsidP="000E67DD">
                  <w:pPr>
                    <w:rPr>
                      <w:sz w:val="22"/>
                      <w:szCs w:val="22"/>
                      <w:highlight w:val="yellow"/>
                    </w:rPr>
                  </w:pPr>
                  <w:r w:rsidRPr="000E67DD">
                    <w:rPr>
                      <w:sz w:val="22"/>
                      <w:szCs w:val="22"/>
                    </w:rPr>
                    <w:t>2 02 49999 10 0000 151</w:t>
                  </w:r>
                </w:p>
              </w:tc>
              <w:tc>
                <w:tcPr>
                  <w:tcW w:w="5485" w:type="dxa"/>
                </w:tcPr>
                <w:p w:rsidR="000E67DD" w:rsidRPr="000E67DD" w:rsidRDefault="000E67DD" w:rsidP="000E67DD">
                  <w:pPr>
                    <w:autoSpaceDE w:val="0"/>
                    <w:autoSpaceDN w:val="0"/>
                    <w:adjustRightInd w:val="0"/>
                    <w:jc w:val="both"/>
                    <w:rPr>
                      <w:sz w:val="22"/>
                      <w:szCs w:val="22"/>
                      <w:highlight w:val="yellow"/>
                    </w:rPr>
                  </w:pPr>
                  <w:r w:rsidRPr="000E67DD">
                    <w:rPr>
                      <w:sz w:val="22"/>
                      <w:szCs w:val="22"/>
                    </w:rPr>
                    <w:t>Прочие межбюджетные трансферты, передаваемые бюджетам сельских поселений</w:t>
                  </w:r>
                </w:p>
              </w:tc>
              <w:tc>
                <w:tcPr>
                  <w:tcW w:w="1558" w:type="dxa"/>
                </w:tcPr>
                <w:p w:rsidR="000E67DD" w:rsidRPr="000E67DD" w:rsidRDefault="000E67DD" w:rsidP="000E67DD">
                  <w:pPr>
                    <w:jc w:val="center"/>
                    <w:rPr>
                      <w:sz w:val="22"/>
                      <w:szCs w:val="22"/>
                      <w:highlight w:val="yellow"/>
                    </w:rPr>
                  </w:pPr>
                  <w:r w:rsidRPr="000E67DD">
                    <w:rPr>
                      <w:sz w:val="22"/>
                      <w:szCs w:val="22"/>
                    </w:rPr>
                    <w:t>5761,2</w:t>
                  </w:r>
                </w:p>
              </w:tc>
            </w:tr>
            <w:tr w:rsidR="000E67DD" w:rsidRPr="000E67DD" w:rsidTr="000E67DD">
              <w:trPr>
                <w:trHeight w:val="215"/>
              </w:trPr>
              <w:tc>
                <w:tcPr>
                  <w:tcW w:w="3064" w:type="dxa"/>
                </w:tcPr>
                <w:p w:rsidR="000E67DD" w:rsidRPr="000E67DD" w:rsidRDefault="000E67DD" w:rsidP="000E67DD">
                  <w:pPr>
                    <w:rPr>
                      <w:i/>
                      <w:sz w:val="22"/>
                      <w:szCs w:val="22"/>
                      <w:highlight w:val="yellow"/>
                    </w:rPr>
                  </w:pPr>
                </w:p>
              </w:tc>
              <w:tc>
                <w:tcPr>
                  <w:tcW w:w="5485" w:type="dxa"/>
                </w:tcPr>
                <w:p w:rsidR="000E67DD" w:rsidRPr="000E67DD" w:rsidRDefault="000E67DD" w:rsidP="000E67DD">
                  <w:pPr>
                    <w:rPr>
                      <w:b/>
                      <w:bCs/>
                      <w:i/>
                      <w:sz w:val="22"/>
                      <w:szCs w:val="22"/>
                    </w:rPr>
                  </w:pPr>
                  <w:r w:rsidRPr="000E67DD">
                    <w:rPr>
                      <w:b/>
                      <w:bCs/>
                      <w:i/>
                      <w:sz w:val="22"/>
                      <w:szCs w:val="22"/>
                    </w:rPr>
                    <w:t>ИТОГО безвозмездных поступлений</w:t>
                  </w:r>
                </w:p>
              </w:tc>
              <w:tc>
                <w:tcPr>
                  <w:tcW w:w="1558" w:type="dxa"/>
                </w:tcPr>
                <w:p w:rsidR="000E67DD" w:rsidRPr="000E67DD" w:rsidRDefault="000E67DD" w:rsidP="000E67DD">
                  <w:pPr>
                    <w:jc w:val="center"/>
                    <w:rPr>
                      <w:b/>
                      <w:bCs/>
                      <w:i/>
                      <w:sz w:val="22"/>
                      <w:szCs w:val="22"/>
                    </w:rPr>
                  </w:pPr>
                  <w:r w:rsidRPr="000E67DD">
                    <w:rPr>
                      <w:b/>
                      <w:bCs/>
                      <w:i/>
                      <w:sz w:val="22"/>
                      <w:szCs w:val="22"/>
                    </w:rPr>
                    <w:t>10 527,07</w:t>
                  </w:r>
                </w:p>
              </w:tc>
            </w:tr>
            <w:tr w:rsidR="000E67DD" w:rsidRPr="000E67DD" w:rsidTr="000E67DD">
              <w:tc>
                <w:tcPr>
                  <w:tcW w:w="3064" w:type="dxa"/>
                </w:tcPr>
                <w:p w:rsidR="000E67DD" w:rsidRPr="000E67DD" w:rsidRDefault="000E67DD" w:rsidP="000E67DD">
                  <w:pPr>
                    <w:rPr>
                      <w:sz w:val="22"/>
                      <w:szCs w:val="22"/>
                    </w:rPr>
                  </w:pPr>
                </w:p>
              </w:tc>
              <w:tc>
                <w:tcPr>
                  <w:tcW w:w="5485" w:type="dxa"/>
                </w:tcPr>
                <w:p w:rsidR="000E67DD" w:rsidRPr="000E67DD" w:rsidRDefault="000E67DD" w:rsidP="000E67DD">
                  <w:pPr>
                    <w:rPr>
                      <w:b/>
                      <w:bCs/>
                      <w:sz w:val="22"/>
                      <w:szCs w:val="22"/>
                    </w:rPr>
                  </w:pPr>
                  <w:r w:rsidRPr="000E67DD">
                    <w:rPr>
                      <w:b/>
                      <w:bCs/>
                      <w:sz w:val="22"/>
                      <w:szCs w:val="22"/>
                    </w:rPr>
                    <w:t>ВСЕГО доходов</w:t>
                  </w:r>
                </w:p>
              </w:tc>
              <w:tc>
                <w:tcPr>
                  <w:tcW w:w="1558" w:type="dxa"/>
                </w:tcPr>
                <w:p w:rsidR="000E67DD" w:rsidRPr="000E67DD" w:rsidRDefault="000E67DD" w:rsidP="000E67DD">
                  <w:pPr>
                    <w:jc w:val="center"/>
                    <w:rPr>
                      <w:b/>
                      <w:bCs/>
                      <w:sz w:val="22"/>
                      <w:szCs w:val="22"/>
                    </w:rPr>
                  </w:pPr>
                  <w:r w:rsidRPr="000E67DD">
                    <w:rPr>
                      <w:b/>
                      <w:bCs/>
                      <w:sz w:val="22"/>
                      <w:szCs w:val="22"/>
                    </w:rPr>
                    <w:t>11 740,84</w:t>
                  </w:r>
                </w:p>
              </w:tc>
            </w:tr>
          </w:tbl>
          <w:p w:rsidR="000E67DD" w:rsidRPr="000E67DD" w:rsidRDefault="000E67DD" w:rsidP="000E67DD">
            <w:pPr>
              <w:jc w:val="right"/>
              <w:rPr>
                <w:sz w:val="22"/>
                <w:szCs w:val="22"/>
              </w:rPr>
            </w:pPr>
          </w:p>
          <w:p w:rsidR="000E67DD" w:rsidRPr="000E67DD" w:rsidRDefault="000E67DD" w:rsidP="000E67DD">
            <w:pPr>
              <w:jc w:val="right"/>
              <w:rPr>
                <w:sz w:val="22"/>
                <w:szCs w:val="22"/>
              </w:rPr>
            </w:pPr>
          </w:p>
          <w:p w:rsidR="000E67DD" w:rsidRPr="000E67DD" w:rsidRDefault="000E67DD" w:rsidP="000E67DD">
            <w:pPr>
              <w:tabs>
                <w:tab w:val="left" w:pos="1875"/>
              </w:tabs>
              <w:jc w:val="center"/>
              <w:rPr>
                <w:b/>
                <w:bCs/>
                <w:sz w:val="22"/>
                <w:szCs w:val="22"/>
              </w:rPr>
            </w:pPr>
            <w:r w:rsidRPr="000E67DD">
              <w:rPr>
                <w:b/>
                <w:bCs/>
                <w:sz w:val="22"/>
                <w:szCs w:val="22"/>
              </w:rPr>
              <w:lastRenderedPageBreak/>
              <w:t xml:space="preserve">Доходы бюджета Новоцелинного сельсовета Кочковского района </w:t>
            </w:r>
          </w:p>
          <w:p w:rsidR="000E67DD" w:rsidRPr="000E67DD" w:rsidRDefault="000E67DD" w:rsidP="000E67DD">
            <w:pPr>
              <w:tabs>
                <w:tab w:val="left" w:pos="1875"/>
              </w:tabs>
              <w:jc w:val="center"/>
              <w:rPr>
                <w:b/>
                <w:bCs/>
                <w:sz w:val="22"/>
                <w:szCs w:val="22"/>
              </w:rPr>
            </w:pPr>
            <w:r w:rsidRPr="000E67DD">
              <w:rPr>
                <w:b/>
                <w:bCs/>
                <w:sz w:val="22"/>
                <w:szCs w:val="22"/>
              </w:rPr>
              <w:t>Новосибирской области на плановый период 2021 -2022 годов</w:t>
            </w:r>
          </w:p>
          <w:p w:rsidR="000E67DD" w:rsidRPr="000E67DD" w:rsidRDefault="000E67DD" w:rsidP="000E67DD">
            <w:pPr>
              <w:tabs>
                <w:tab w:val="left" w:pos="8760"/>
              </w:tabs>
              <w:jc w:val="right"/>
              <w:rPr>
                <w:sz w:val="22"/>
                <w:szCs w:val="22"/>
              </w:rPr>
            </w:pPr>
            <w:r w:rsidRPr="000E67DD">
              <w:rPr>
                <w:sz w:val="22"/>
                <w:szCs w:val="22"/>
              </w:rPr>
              <w:t>таблица 4</w:t>
            </w:r>
          </w:p>
          <w:p w:rsidR="000E67DD" w:rsidRPr="000E67DD" w:rsidRDefault="000E67DD" w:rsidP="000E67DD">
            <w:pPr>
              <w:tabs>
                <w:tab w:val="left" w:pos="8760"/>
              </w:tabs>
              <w:rPr>
                <w:sz w:val="22"/>
                <w:szCs w:val="22"/>
                <w:highlight w:val="yellow"/>
              </w:rPr>
            </w:pPr>
            <w:r w:rsidRPr="000E67DD">
              <w:rPr>
                <w:sz w:val="22"/>
                <w:szCs w:val="22"/>
                <w:highlight w:val="yellow"/>
              </w:rPr>
              <w:t xml:space="preserve">                                                                                                                                                 </w:t>
            </w:r>
          </w:p>
          <w:p w:rsidR="000E67DD" w:rsidRPr="000E67DD" w:rsidRDefault="000E67DD" w:rsidP="000E67DD">
            <w:pPr>
              <w:tabs>
                <w:tab w:val="left" w:pos="8475"/>
              </w:tabs>
              <w:jc w:val="right"/>
              <w:rPr>
                <w:sz w:val="22"/>
                <w:szCs w:val="22"/>
              </w:rPr>
            </w:pPr>
            <w:r w:rsidRPr="000E67DD">
              <w:rPr>
                <w:sz w:val="22"/>
                <w:szCs w:val="22"/>
              </w:rPr>
              <w:t>тыс. рублей</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571"/>
              <w:gridCol w:w="1490"/>
              <w:gridCol w:w="1408"/>
            </w:tblGrid>
            <w:tr w:rsidR="000E67DD" w:rsidRPr="000E67DD" w:rsidTr="000E67DD">
              <w:tc>
                <w:tcPr>
                  <w:tcW w:w="2971" w:type="dxa"/>
                  <w:vMerge w:val="restart"/>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Код бюджетной классификации Российской Федерации</w:t>
                  </w:r>
                </w:p>
              </w:tc>
              <w:tc>
                <w:tcPr>
                  <w:tcW w:w="4571" w:type="dxa"/>
                  <w:vMerge w:val="restart"/>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2898" w:type="dxa"/>
                  <w:gridSpan w:val="2"/>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Плановый период</w:t>
                  </w:r>
                </w:p>
              </w:tc>
            </w:tr>
            <w:tr w:rsidR="000E67DD" w:rsidRPr="000E67DD" w:rsidTr="000E67DD">
              <w:trPr>
                <w:trHeight w:val="343"/>
              </w:trPr>
              <w:tc>
                <w:tcPr>
                  <w:tcW w:w="2971" w:type="dxa"/>
                  <w:vMerge/>
                </w:tcPr>
                <w:p w:rsidR="000E67DD" w:rsidRPr="000E67DD" w:rsidRDefault="000E67DD" w:rsidP="000E67DD">
                  <w:pPr>
                    <w:pStyle w:val="5"/>
                    <w:spacing w:before="0" w:after="0"/>
                    <w:jc w:val="center"/>
                    <w:rPr>
                      <w:rFonts w:cs="Times New Roman"/>
                      <w:b w:val="0"/>
                      <w:bCs w:val="0"/>
                      <w:i w:val="0"/>
                      <w:iCs w:val="0"/>
                      <w:sz w:val="22"/>
                      <w:szCs w:val="22"/>
                    </w:rPr>
                  </w:pPr>
                </w:p>
              </w:tc>
              <w:tc>
                <w:tcPr>
                  <w:tcW w:w="4571" w:type="dxa"/>
                  <w:vMerge/>
                </w:tcPr>
                <w:p w:rsidR="000E67DD" w:rsidRPr="000E67DD" w:rsidRDefault="000E67DD" w:rsidP="000E67DD">
                  <w:pPr>
                    <w:pStyle w:val="5"/>
                    <w:spacing w:before="0" w:after="0"/>
                    <w:jc w:val="center"/>
                    <w:rPr>
                      <w:rFonts w:cs="Times New Roman"/>
                      <w:b w:val="0"/>
                      <w:bCs w:val="0"/>
                      <w:i w:val="0"/>
                      <w:iCs w:val="0"/>
                      <w:sz w:val="22"/>
                      <w:szCs w:val="22"/>
                    </w:rPr>
                  </w:pPr>
                </w:p>
              </w:tc>
              <w:tc>
                <w:tcPr>
                  <w:tcW w:w="1490" w:type="dxa"/>
                </w:tcPr>
                <w:p w:rsidR="000E67DD" w:rsidRPr="000E67DD" w:rsidRDefault="000E67DD" w:rsidP="000E67DD">
                  <w:pPr>
                    <w:pStyle w:val="5"/>
                    <w:spacing w:before="0" w:after="0"/>
                    <w:jc w:val="center"/>
                    <w:rPr>
                      <w:rFonts w:cs="Times New Roman"/>
                      <w:b w:val="0"/>
                      <w:bCs w:val="0"/>
                      <w:i w:val="0"/>
                      <w:iCs w:val="0"/>
                      <w:sz w:val="22"/>
                      <w:szCs w:val="22"/>
                    </w:rPr>
                  </w:pPr>
                </w:p>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2021 год</w:t>
                  </w:r>
                </w:p>
              </w:tc>
              <w:tc>
                <w:tcPr>
                  <w:tcW w:w="1408" w:type="dxa"/>
                </w:tcPr>
                <w:p w:rsidR="000E67DD" w:rsidRPr="000E67DD" w:rsidRDefault="000E67DD" w:rsidP="000E67DD">
                  <w:pPr>
                    <w:pStyle w:val="5"/>
                    <w:spacing w:before="0" w:after="0"/>
                    <w:jc w:val="center"/>
                    <w:rPr>
                      <w:rFonts w:cs="Times New Roman"/>
                      <w:b w:val="0"/>
                      <w:bCs w:val="0"/>
                      <w:i w:val="0"/>
                      <w:iCs w:val="0"/>
                      <w:sz w:val="22"/>
                      <w:szCs w:val="22"/>
                    </w:rPr>
                  </w:pPr>
                </w:p>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2022 год</w:t>
                  </w:r>
                </w:p>
              </w:tc>
            </w:tr>
            <w:tr w:rsidR="000E67DD" w:rsidRPr="000E67DD" w:rsidTr="000E67DD">
              <w:tc>
                <w:tcPr>
                  <w:tcW w:w="2971" w:type="dxa"/>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1 00 00000 00 0000 000</w:t>
                  </w:r>
                </w:p>
              </w:tc>
              <w:tc>
                <w:tcPr>
                  <w:tcW w:w="4571" w:type="dxa"/>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Налоговые и неналоговые доходы</w:t>
                  </w:r>
                </w:p>
              </w:tc>
              <w:tc>
                <w:tcPr>
                  <w:tcW w:w="1490" w:type="dxa"/>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1 229,9</w:t>
                  </w:r>
                </w:p>
              </w:tc>
              <w:tc>
                <w:tcPr>
                  <w:tcW w:w="1408" w:type="dxa"/>
                </w:tcPr>
                <w:p w:rsidR="000E67DD" w:rsidRPr="000E67DD" w:rsidRDefault="000E67DD" w:rsidP="000E67DD">
                  <w:pPr>
                    <w:pStyle w:val="5"/>
                    <w:spacing w:before="0" w:after="0"/>
                    <w:jc w:val="center"/>
                    <w:rPr>
                      <w:rFonts w:cs="Times New Roman"/>
                      <w:b w:val="0"/>
                      <w:bCs w:val="0"/>
                      <w:i w:val="0"/>
                      <w:iCs w:val="0"/>
                      <w:sz w:val="22"/>
                      <w:szCs w:val="22"/>
                    </w:rPr>
                  </w:pPr>
                  <w:r w:rsidRPr="000E67DD">
                    <w:rPr>
                      <w:rFonts w:cs="Times New Roman"/>
                      <w:b w:val="0"/>
                      <w:bCs w:val="0"/>
                      <w:i w:val="0"/>
                      <w:iCs w:val="0"/>
                      <w:sz w:val="22"/>
                      <w:szCs w:val="22"/>
                    </w:rPr>
                    <w:t>1 254,6</w:t>
                  </w:r>
                </w:p>
              </w:tc>
            </w:tr>
            <w:tr w:rsidR="000E67DD" w:rsidRPr="000E67DD" w:rsidTr="000E67DD">
              <w:trPr>
                <w:trHeight w:val="370"/>
              </w:trPr>
              <w:tc>
                <w:tcPr>
                  <w:tcW w:w="2971" w:type="dxa"/>
                  <w:vAlign w:val="center"/>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2 00 00000 00 0000 000</w:t>
                  </w:r>
                </w:p>
              </w:tc>
              <w:tc>
                <w:tcPr>
                  <w:tcW w:w="4571" w:type="dxa"/>
                  <w:vAlign w:val="center"/>
                </w:tcPr>
                <w:p w:rsidR="000E67DD" w:rsidRPr="000E67DD" w:rsidRDefault="000E67DD" w:rsidP="000E67DD">
                  <w:pPr>
                    <w:pStyle w:val="5"/>
                    <w:spacing w:before="0" w:after="0"/>
                    <w:rPr>
                      <w:rFonts w:cs="Times New Roman"/>
                      <w:b w:val="0"/>
                      <w:bCs w:val="0"/>
                      <w:i w:val="0"/>
                      <w:iCs w:val="0"/>
                      <w:sz w:val="22"/>
                      <w:szCs w:val="22"/>
                    </w:rPr>
                  </w:pPr>
                  <w:r w:rsidRPr="000E67DD">
                    <w:rPr>
                      <w:rFonts w:cs="Times New Roman"/>
                      <w:b w:val="0"/>
                      <w:bCs w:val="0"/>
                      <w:i w:val="0"/>
                      <w:iCs w:val="0"/>
                      <w:sz w:val="22"/>
                      <w:szCs w:val="22"/>
                    </w:rPr>
                    <w:t>Безвозмездные поступления</w:t>
                  </w:r>
                </w:p>
              </w:tc>
              <w:tc>
                <w:tcPr>
                  <w:tcW w:w="1490" w:type="dxa"/>
                  <w:vAlign w:val="center"/>
                </w:tcPr>
                <w:p w:rsidR="000E67DD" w:rsidRPr="000E67DD" w:rsidRDefault="000E67DD" w:rsidP="000E67DD">
                  <w:pPr>
                    <w:jc w:val="center"/>
                    <w:rPr>
                      <w:sz w:val="22"/>
                      <w:szCs w:val="22"/>
                    </w:rPr>
                  </w:pPr>
                </w:p>
                <w:p w:rsidR="000E67DD" w:rsidRPr="000E67DD" w:rsidRDefault="000E67DD" w:rsidP="000E67DD">
                  <w:pPr>
                    <w:jc w:val="center"/>
                    <w:rPr>
                      <w:sz w:val="22"/>
                      <w:szCs w:val="22"/>
                    </w:rPr>
                  </w:pPr>
                  <w:r w:rsidRPr="000E67DD">
                    <w:rPr>
                      <w:sz w:val="22"/>
                      <w:szCs w:val="22"/>
                    </w:rPr>
                    <w:t>7 337,57</w:t>
                  </w:r>
                </w:p>
                <w:p w:rsidR="000E67DD" w:rsidRPr="000E67DD" w:rsidRDefault="000E67DD" w:rsidP="000E67DD">
                  <w:pPr>
                    <w:jc w:val="center"/>
                    <w:rPr>
                      <w:sz w:val="22"/>
                      <w:szCs w:val="22"/>
                    </w:rPr>
                  </w:pPr>
                </w:p>
              </w:tc>
              <w:tc>
                <w:tcPr>
                  <w:tcW w:w="1408" w:type="dxa"/>
                  <w:vAlign w:val="center"/>
                </w:tcPr>
                <w:p w:rsidR="000E67DD" w:rsidRPr="000E67DD" w:rsidRDefault="000E67DD" w:rsidP="000E67DD">
                  <w:pPr>
                    <w:jc w:val="center"/>
                    <w:rPr>
                      <w:sz w:val="22"/>
                      <w:szCs w:val="22"/>
                    </w:rPr>
                  </w:pPr>
                  <w:r w:rsidRPr="000E67DD">
                    <w:rPr>
                      <w:sz w:val="22"/>
                      <w:szCs w:val="22"/>
                    </w:rPr>
                    <w:t>5 449,7</w:t>
                  </w:r>
                </w:p>
              </w:tc>
            </w:tr>
            <w:tr w:rsidR="000E67DD" w:rsidRPr="000E67DD" w:rsidTr="000E67DD">
              <w:trPr>
                <w:trHeight w:val="399"/>
              </w:trPr>
              <w:tc>
                <w:tcPr>
                  <w:tcW w:w="2971" w:type="dxa"/>
                </w:tcPr>
                <w:p w:rsidR="000E67DD" w:rsidRPr="000E67DD" w:rsidRDefault="000E67DD" w:rsidP="000E67DD">
                  <w:pPr>
                    <w:pStyle w:val="5"/>
                    <w:spacing w:before="0" w:after="0"/>
                    <w:rPr>
                      <w:rFonts w:cs="Times New Roman"/>
                      <w:b w:val="0"/>
                      <w:bCs w:val="0"/>
                      <w:i w:val="0"/>
                      <w:iCs w:val="0"/>
                      <w:sz w:val="22"/>
                      <w:szCs w:val="22"/>
                      <w:highlight w:val="yellow"/>
                    </w:rPr>
                  </w:pPr>
                </w:p>
              </w:tc>
              <w:tc>
                <w:tcPr>
                  <w:tcW w:w="4571" w:type="dxa"/>
                </w:tcPr>
                <w:p w:rsidR="000E67DD" w:rsidRPr="000E67DD" w:rsidRDefault="000E67DD" w:rsidP="000E67DD">
                  <w:pPr>
                    <w:pStyle w:val="5"/>
                    <w:spacing w:before="0" w:after="0"/>
                    <w:rPr>
                      <w:rFonts w:cs="Times New Roman"/>
                      <w:i w:val="0"/>
                      <w:iCs w:val="0"/>
                      <w:sz w:val="22"/>
                      <w:szCs w:val="22"/>
                    </w:rPr>
                  </w:pPr>
                  <w:r w:rsidRPr="000E67DD">
                    <w:rPr>
                      <w:rFonts w:cs="Times New Roman"/>
                      <w:i w:val="0"/>
                      <w:iCs w:val="0"/>
                      <w:sz w:val="22"/>
                      <w:szCs w:val="22"/>
                    </w:rPr>
                    <w:t>ВСЕГО доходов</w:t>
                  </w:r>
                </w:p>
              </w:tc>
              <w:tc>
                <w:tcPr>
                  <w:tcW w:w="1490" w:type="dxa"/>
                </w:tcPr>
                <w:p w:rsidR="000E67DD" w:rsidRPr="000E67DD" w:rsidRDefault="000E67DD" w:rsidP="000E67DD">
                  <w:pPr>
                    <w:pStyle w:val="5"/>
                    <w:spacing w:before="0" w:after="0"/>
                    <w:jc w:val="center"/>
                    <w:rPr>
                      <w:rFonts w:cs="Times New Roman"/>
                      <w:i w:val="0"/>
                      <w:iCs w:val="0"/>
                      <w:sz w:val="22"/>
                      <w:szCs w:val="22"/>
                    </w:rPr>
                  </w:pPr>
                  <w:r w:rsidRPr="000E67DD">
                    <w:rPr>
                      <w:rFonts w:cs="Times New Roman"/>
                      <w:i w:val="0"/>
                      <w:iCs w:val="0"/>
                      <w:sz w:val="22"/>
                      <w:szCs w:val="22"/>
                    </w:rPr>
                    <w:t>8 567,47</w:t>
                  </w:r>
                </w:p>
              </w:tc>
              <w:tc>
                <w:tcPr>
                  <w:tcW w:w="1408" w:type="dxa"/>
                </w:tcPr>
                <w:p w:rsidR="000E67DD" w:rsidRPr="000E67DD" w:rsidRDefault="000E67DD" w:rsidP="000E67DD">
                  <w:pPr>
                    <w:pStyle w:val="5"/>
                    <w:spacing w:before="0" w:after="0"/>
                    <w:jc w:val="center"/>
                    <w:rPr>
                      <w:rFonts w:cs="Times New Roman"/>
                      <w:i w:val="0"/>
                      <w:iCs w:val="0"/>
                      <w:sz w:val="22"/>
                      <w:szCs w:val="22"/>
                    </w:rPr>
                  </w:pPr>
                  <w:r w:rsidRPr="000E67DD">
                    <w:rPr>
                      <w:rFonts w:cs="Times New Roman"/>
                      <w:i w:val="0"/>
                      <w:iCs w:val="0"/>
                      <w:sz w:val="22"/>
                      <w:szCs w:val="22"/>
                    </w:rPr>
                    <w:t>6 704,3</w:t>
                  </w:r>
                </w:p>
              </w:tc>
            </w:tr>
          </w:tbl>
          <w:p w:rsidR="000E67DD" w:rsidRPr="000E67DD" w:rsidRDefault="000E67DD" w:rsidP="000E67DD">
            <w:pPr>
              <w:ind w:left="7380"/>
              <w:jc w:val="right"/>
              <w:rPr>
                <w:sz w:val="22"/>
                <w:szCs w:val="22"/>
                <w:highlight w:val="yellow"/>
              </w:rPr>
            </w:pP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661"/>
              <w:gridCol w:w="1515"/>
              <w:gridCol w:w="1420"/>
            </w:tblGrid>
            <w:tr w:rsidR="000E67DD" w:rsidRPr="000E67DD" w:rsidTr="000E67DD">
              <w:tc>
                <w:tcPr>
                  <w:tcW w:w="2881" w:type="dxa"/>
                </w:tcPr>
                <w:p w:rsidR="000E67DD" w:rsidRPr="000E67DD" w:rsidRDefault="000E67DD" w:rsidP="000E67DD">
                  <w:pPr>
                    <w:rPr>
                      <w:sz w:val="22"/>
                      <w:szCs w:val="22"/>
                    </w:rPr>
                  </w:pPr>
                  <w:r w:rsidRPr="000E67DD">
                    <w:rPr>
                      <w:sz w:val="22"/>
                      <w:szCs w:val="22"/>
                    </w:rPr>
                    <w:t>БК</w:t>
                  </w:r>
                </w:p>
              </w:tc>
              <w:tc>
                <w:tcPr>
                  <w:tcW w:w="4661" w:type="dxa"/>
                </w:tcPr>
                <w:p w:rsidR="000E67DD" w:rsidRPr="000E67DD" w:rsidRDefault="000E67DD" w:rsidP="000E67DD">
                  <w:pPr>
                    <w:rPr>
                      <w:sz w:val="22"/>
                      <w:szCs w:val="22"/>
                    </w:rPr>
                  </w:pPr>
                  <w:r w:rsidRPr="000E67DD">
                    <w:rPr>
                      <w:sz w:val="22"/>
                      <w:szCs w:val="22"/>
                    </w:rPr>
                    <w:t>Наименование показателя</w:t>
                  </w:r>
                </w:p>
              </w:tc>
              <w:tc>
                <w:tcPr>
                  <w:tcW w:w="1515" w:type="dxa"/>
                </w:tcPr>
                <w:p w:rsidR="000E67DD" w:rsidRPr="000E67DD" w:rsidRDefault="000E67DD" w:rsidP="000E67DD">
                  <w:pPr>
                    <w:jc w:val="center"/>
                    <w:rPr>
                      <w:sz w:val="22"/>
                      <w:szCs w:val="22"/>
                    </w:rPr>
                  </w:pPr>
                  <w:r w:rsidRPr="000E67DD">
                    <w:rPr>
                      <w:sz w:val="22"/>
                      <w:szCs w:val="22"/>
                    </w:rPr>
                    <w:t>СУММА</w:t>
                  </w:r>
                </w:p>
              </w:tc>
              <w:tc>
                <w:tcPr>
                  <w:tcW w:w="1420" w:type="dxa"/>
                </w:tcPr>
                <w:p w:rsidR="000E67DD" w:rsidRPr="000E67DD" w:rsidRDefault="000E67DD" w:rsidP="000E67DD">
                  <w:pPr>
                    <w:jc w:val="center"/>
                    <w:rPr>
                      <w:sz w:val="22"/>
                      <w:szCs w:val="22"/>
                    </w:rPr>
                  </w:pPr>
                </w:p>
              </w:tc>
            </w:tr>
            <w:tr w:rsidR="000E67DD" w:rsidRPr="000E67DD" w:rsidTr="000E67DD">
              <w:tc>
                <w:tcPr>
                  <w:tcW w:w="2881" w:type="dxa"/>
                </w:tcPr>
                <w:p w:rsidR="000E67DD" w:rsidRPr="000E67DD" w:rsidRDefault="000E67DD" w:rsidP="000E67DD">
                  <w:pPr>
                    <w:rPr>
                      <w:sz w:val="22"/>
                      <w:szCs w:val="22"/>
                    </w:rPr>
                  </w:pPr>
                  <w:r w:rsidRPr="000E67DD">
                    <w:rPr>
                      <w:sz w:val="22"/>
                      <w:szCs w:val="22"/>
                    </w:rPr>
                    <w:t xml:space="preserve">1 01 02010 01 0000 110 </w:t>
                  </w:r>
                </w:p>
                <w:p w:rsidR="000E67DD" w:rsidRPr="000E67DD" w:rsidRDefault="000E67DD" w:rsidP="000E67DD">
                  <w:pPr>
                    <w:rPr>
                      <w:sz w:val="22"/>
                      <w:szCs w:val="22"/>
                    </w:rPr>
                  </w:pPr>
                </w:p>
              </w:tc>
              <w:tc>
                <w:tcPr>
                  <w:tcW w:w="4661" w:type="dxa"/>
                </w:tcPr>
                <w:p w:rsidR="000E67DD" w:rsidRPr="000E67DD" w:rsidRDefault="000E67DD" w:rsidP="000E67DD">
                  <w:pPr>
                    <w:jc w:val="both"/>
                    <w:rPr>
                      <w:sz w:val="22"/>
                      <w:szCs w:val="22"/>
                    </w:rPr>
                  </w:pPr>
                  <w:r w:rsidRPr="000E67DD">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0E67DD" w:rsidRPr="000E67DD" w:rsidRDefault="000E67DD" w:rsidP="000E67DD">
                  <w:pPr>
                    <w:jc w:val="center"/>
                    <w:rPr>
                      <w:sz w:val="22"/>
                      <w:szCs w:val="22"/>
                    </w:rPr>
                  </w:pPr>
                  <w:r w:rsidRPr="000E67DD">
                    <w:rPr>
                      <w:sz w:val="22"/>
                      <w:szCs w:val="22"/>
                    </w:rPr>
                    <w:t>485,3</w:t>
                  </w:r>
                </w:p>
                <w:p w:rsidR="000E67DD" w:rsidRPr="000E67DD" w:rsidRDefault="000E67DD" w:rsidP="000E67DD">
                  <w:pPr>
                    <w:jc w:val="center"/>
                    <w:rPr>
                      <w:sz w:val="22"/>
                      <w:szCs w:val="22"/>
                    </w:rPr>
                  </w:pPr>
                </w:p>
              </w:tc>
              <w:tc>
                <w:tcPr>
                  <w:tcW w:w="1420" w:type="dxa"/>
                </w:tcPr>
                <w:p w:rsidR="000E67DD" w:rsidRPr="000E67DD" w:rsidRDefault="000E67DD" w:rsidP="000E67DD">
                  <w:pPr>
                    <w:jc w:val="center"/>
                    <w:rPr>
                      <w:sz w:val="22"/>
                      <w:szCs w:val="22"/>
                    </w:rPr>
                  </w:pPr>
                  <w:r w:rsidRPr="000E67DD">
                    <w:rPr>
                      <w:sz w:val="22"/>
                      <w:szCs w:val="22"/>
                    </w:rPr>
                    <w:t>468,2</w:t>
                  </w:r>
                </w:p>
              </w:tc>
            </w:tr>
            <w:tr w:rsidR="000E67DD" w:rsidRPr="000E67DD" w:rsidTr="000E67DD">
              <w:tc>
                <w:tcPr>
                  <w:tcW w:w="2881" w:type="dxa"/>
                </w:tcPr>
                <w:p w:rsidR="000E67DD" w:rsidRPr="000E67DD" w:rsidRDefault="000E67DD" w:rsidP="000E67DD">
                  <w:pPr>
                    <w:rPr>
                      <w:sz w:val="22"/>
                      <w:szCs w:val="22"/>
                    </w:rPr>
                  </w:pPr>
                  <w:r w:rsidRPr="000E67DD">
                    <w:rPr>
                      <w:sz w:val="22"/>
                      <w:szCs w:val="22"/>
                    </w:rPr>
                    <w:t>1 03 0223001 0000 110</w:t>
                  </w:r>
                </w:p>
              </w:tc>
              <w:tc>
                <w:tcPr>
                  <w:tcW w:w="4661" w:type="dxa"/>
                </w:tcPr>
                <w:p w:rsidR="000E67DD" w:rsidRPr="000E67DD" w:rsidRDefault="000E67DD" w:rsidP="000E67DD">
                  <w:pPr>
                    <w:jc w:val="both"/>
                    <w:rPr>
                      <w:sz w:val="22"/>
                      <w:szCs w:val="22"/>
                    </w:rPr>
                  </w:pPr>
                  <w:r w:rsidRPr="000E67DD">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0E67DD" w:rsidRPr="000E67DD" w:rsidRDefault="000E67DD" w:rsidP="000E67DD">
                  <w:pPr>
                    <w:jc w:val="center"/>
                    <w:rPr>
                      <w:sz w:val="22"/>
                      <w:szCs w:val="22"/>
                    </w:rPr>
                  </w:pPr>
                  <w:r w:rsidRPr="000E67DD">
                    <w:rPr>
                      <w:sz w:val="22"/>
                      <w:szCs w:val="22"/>
                    </w:rPr>
                    <w:t>228,34</w:t>
                  </w:r>
                </w:p>
              </w:tc>
              <w:tc>
                <w:tcPr>
                  <w:tcW w:w="1420" w:type="dxa"/>
                </w:tcPr>
                <w:p w:rsidR="000E67DD" w:rsidRPr="000E67DD" w:rsidRDefault="000E67DD" w:rsidP="000E67DD">
                  <w:pPr>
                    <w:jc w:val="center"/>
                    <w:rPr>
                      <w:sz w:val="22"/>
                      <w:szCs w:val="22"/>
                    </w:rPr>
                  </w:pPr>
                  <w:r w:rsidRPr="000E67DD">
                    <w:rPr>
                      <w:sz w:val="22"/>
                      <w:szCs w:val="22"/>
                    </w:rPr>
                    <w:t>244,6</w:t>
                  </w:r>
                </w:p>
              </w:tc>
            </w:tr>
            <w:tr w:rsidR="000E67DD" w:rsidRPr="000E67DD" w:rsidTr="000E67DD">
              <w:tc>
                <w:tcPr>
                  <w:tcW w:w="2881" w:type="dxa"/>
                  <w:tcBorders>
                    <w:bottom w:val="single" w:sz="4" w:space="0" w:color="auto"/>
                  </w:tcBorders>
                </w:tcPr>
                <w:p w:rsidR="000E67DD" w:rsidRPr="000E67DD" w:rsidRDefault="000E67DD" w:rsidP="000E67DD">
                  <w:pPr>
                    <w:rPr>
                      <w:sz w:val="22"/>
                      <w:szCs w:val="22"/>
                    </w:rPr>
                  </w:pPr>
                  <w:r w:rsidRPr="000E67DD">
                    <w:rPr>
                      <w:sz w:val="22"/>
                      <w:szCs w:val="22"/>
                    </w:rPr>
                    <w:t>1 03 0224001 0000 110</w:t>
                  </w:r>
                </w:p>
              </w:tc>
              <w:tc>
                <w:tcPr>
                  <w:tcW w:w="4661" w:type="dxa"/>
                  <w:tcBorders>
                    <w:bottom w:val="single" w:sz="4" w:space="0" w:color="auto"/>
                  </w:tcBorders>
                </w:tcPr>
                <w:p w:rsidR="000E67DD" w:rsidRPr="000E67DD" w:rsidRDefault="000E67DD" w:rsidP="000E67DD">
                  <w:pPr>
                    <w:jc w:val="both"/>
                    <w:rPr>
                      <w:sz w:val="22"/>
                      <w:szCs w:val="22"/>
                    </w:rPr>
                  </w:pPr>
                  <w:r w:rsidRPr="000E67D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bottom w:val="single" w:sz="4" w:space="0" w:color="auto"/>
                  </w:tcBorders>
                </w:tcPr>
                <w:p w:rsidR="000E67DD" w:rsidRPr="000E67DD" w:rsidRDefault="000E67DD" w:rsidP="000E67DD">
                  <w:pPr>
                    <w:jc w:val="center"/>
                    <w:rPr>
                      <w:sz w:val="22"/>
                      <w:szCs w:val="22"/>
                      <w:highlight w:val="yellow"/>
                    </w:rPr>
                  </w:pPr>
                  <w:r w:rsidRPr="000E67DD">
                    <w:rPr>
                      <w:sz w:val="22"/>
                      <w:szCs w:val="22"/>
                    </w:rPr>
                    <w:t>1,14</w:t>
                  </w:r>
                </w:p>
              </w:tc>
              <w:tc>
                <w:tcPr>
                  <w:tcW w:w="1420" w:type="dxa"/>
                  <w:tcBorders>
                    <w:bottom w:val="single" w:sz="4" w:space="0" w:color="auto"/>
                  </w:tcBorders>
                </w:tcPr>
                <w:p w:rsidR="000E67DD" w:rsidRPr="000E67DD" w:rsidRDefault="000E67DD" w:rsidP="000E67DD">
                  <w:pPr>
                    <w:jc w:val="center"/>
                    <w:rPr>
                      <w:sz w:val="22"/>
                      <w:szCs w:val="22"/>
                    </w:rPr>
                  </w:pPr>
                  <w:r w:rsidRPr="000E67DD">
                    <w:rPr>
                      <w:sz w:val="22"/>
                      <w:szCs w:val="22"/>
                    </w:rPr>
                    <w:t>1,24</w:t>
                  </w:r>
                </w:p>
              </w:tc>
            </w:tr>
            <w:tr w:rsidR="000E67DD" w:rsidRPr="000E67DD" w:rsidTr="000E67DD">
              <w:tc>
                <w:tcPr>
                  <w:tcW w:w="2881"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1 03 0225001 0000 110</w:t>
                  </w:r>
                </w:p>
              </w:tc>
              <w:tc>
                <w:tcPr>
                  <w:tcW w:w="4661"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sz w:val="22"/>
                      <w:szCs w:val="22"/>
                    </w:rPr>
                  </w:pPr>
                  <w:r w:rsidRPr="000E67DD">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306,39</w:t>
                  </w:r>
                </w:p>
              </w:tc>
              <w:tc>
                <w:tcPr>
                  <w:tcW w:w="142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328,21</w:t>
                  </w:r>
                </w:p>
              </w:tc>
            </w:tr>
            <w:tr w:rsidR="000E67DD" w:rsidRPr="000E67DD" w:rsidTr="000E67DD">
              <w:tc>
                <w:tcPr>
                  <w:tcW w:w="2881"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1 030226001 0000 110</w:t>
                  </w:r>
                </w:p>
              </w:tc>
              <w:tc>
                <w:tcPr>
                  <w:tcW w:w="4661"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sz w:val="22"/>
                      <w:szCs w:val="22"/>
                    </w:rPr>
                  </w:pPr>
                  <w:r w:rsidRPr="000E67DD">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highlight w:val="yellow"/>
                    </w:rPr>
                  </w:pPr>
                  <w:r w:rsidRPr="000E67DD">
                    <w:rPr>
                      <w:sz w:val="22"/>
                      <w:szCs w:val="22"/>
                    </w:rPr>
                    <w:t>- 35,97</w:t>
                  </w:r>
                </w:p>
              </w:tc>
              <w:tc>
                <w:tcPr>
                  <w:tcW w:w="142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- 38,95</w:t>
                  </w:r>
                </w:p>
              </w:tc>
            </w:tr>
            <w:tr w:rsidR="000E67DD" w:rsidRPr="000E67DD" w:rsidTr="000E67DD">
              <w:tc>
                <w:tcPr>
                  <w:tcW w:w="2881" w:type="dxa"/>
                </w:tcPr>
                <w:p w:rsidR="000E67DD" w:rsidRPr="000E67DD" w:rsidRDefault="000E67DD" w:rsidP="000E67DD">
                  <w:pPr>
                    <w:rPr>
                      <w:sz w:val="22"/>
                      <w:szCs w:val="22"/>
                    </w:rPr>
                  </w:pPr>
                  <w:r w:rsidRPr="000E67DD">
                    <w:rPr>
                      <w:sz w:val="22"/>
                      <w:szCs w:val="22"/>
                    </w:rPr>
                    <w:t>1 06 01030 10 0000 110</w:t>
                  </w:r>
                </w:p>
              </w:tc>
              <w:tc>
                <w:tcPr>
                  <w:tcW w:w="4661" w:type="dxa"/>
                </w:tcPr>
                <w:p w:rsidR="000E67DD" w:rsidRPr="000E67DD" w:rsidRDefault="000E67DD" w:rsidP="000E67DD">
                  <w:pPr>
                    <w:jc w:val="both"/>
                    <w:rPr>
                      <w:sz w:val="22"/>
                      <w:szCs w:val="22"/>
                    </w:rPr>
                  </w:pPr>
                  <w:r w:rsidRPr="000E67D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0E67DD" w:rsidRPr="000E67DD" w:rsidRDefault="000E67DD" w:rsidP="000E67DD">
                  <w:pPr>
                    <w:jc w:val="center"/>
                    <w:rPr>
                      <w:sz w:val="22"/>
                      <w:szCs w:val="22"/>
                    </w:rPr>
                  </w:pPr>
                  <w:r w:rsidRPr="000E67DD">
                    <w:rPr>
                      <w:sz w:val="22"/>
                      <w:szCs w:val="22"/>
                    </w:rPr>
                    <w:t>62,6</w:t>
                  </w:r>
                </w:p>
              </w:tc>
              <w:tc>
                <w:tcPr>
                  <w:tcW w:w="1420" w:type="dxa"/>
                </w:tcPr>
                <w:p w:rsidR="000E67DD" w:rsidRPr="000E67DD" w:rsidRDefault="000E67DD" w:rsidP="000E67DD">
                  <w:pPr>
                    <w:jc w:val="center"/>
                    <w:rPr>
                      <w:sz w:val="22"/>
                      <w:szCs w:val="22"/>
                    </w:rPr>
                  </w:pPr>
                  <w:r w:rsidRPr="000E67DD">
                    <w:rPr>
                      <w:sz w:val="22"/>
                      <w:szCs w:val="22"/>
                    </w:rPr>
                    <w:t>74,1</w:t>
                  </w:r>
                </w:p>
              </w:tc>
            </w:tr>
            <w:tr w:rsidR="000E67DD" w:rsidRPr="000E67DD" w:rsidTr="000E67DD">
              <w:tc>
                <w:tcPr>
                  <w:tcW w:w="2881" w:type="dxa"/>
                </w:tcPr>
                <w:p w:rsidR="000E67DD" w:rsidRPr="000E67DD" w:rsidRDefault="000E67DD" w:rsidP="000E67DD">
                  <w:pPr>
                    <w:rPr>
                      <w:sz w:val="22"/>
                      <w:szCs w:val="22"/>
                    </w:rPr>
                  </w:pPr>
                  <w:r w:rsidRPr="000E67DD">
                    <w:rPr>
                      <w:sz w:val="22"/>
                      <w:szCs w:val="22"/>
                    </w:rPr>
                    <w:t>106 06033 10 0000 110</w:t>
                  </w:r>
                </w:p>
              </w:tc>
              <w:tc>
                <w:tcPr>
                  <w:tcW w:w="4661" w:type="dxa"/>
                </w:tcPr>
                <w:p w:rsidR="000E67DD" w:rsidRPr="000E67DD" w:rsidRDefault="000E67DD" w:rsidP="000E67DD">
                  <w:pPr>
                    <w:jc w:val="both"/>
                    <w:rPr>
                      <w:sz w:val="22"/>
                      <w:szCs w:val="22"/>
                    </w:rPr>
                  </w:pPr>
                  <w:r w:rsidRPr="000E67DD">
                    <w:rPr>
                      <w:sz w:val="22"/>
                      <w:szCs w:val="22"/>
                    </w:rPr>
                    <w:t>Земельный налог с организаций, обладающих земельным участком, расположенным в границах сельских поселений</w:t>
                  </w:r>
                </w:p>
              </w:tc>
              <w:tc>
                <w:tcPr>
                  <w:tcW w:w="1515" w:type="dxa"/>
                </w:tcPr>
                <w:p w:rsidR="000E67DD" w:rsidRPr="000E67DD" w:rsidRDefault="000E67DD" w:rsidP="000E67DD">
                  <w:pPr>
                    <w:jc w:val="center"/>
                    <w:rPr>
                      <w:sz w:val="22"/>
                      <w:szCs w:val="22"/>
                    </w:rPr>
                  </w:pPr>
                  <w:r w:rsidRPr="000E67DD">
                    <w:rPr>
                      <w:sz w:val="22"/>
                      <w:szCs w:val="22"/>
                    </w:rPr>
                    <w:t>0</w:t>
                  </w:r>
                </w:p>
              </w:tc>
              <w:tc>
                <w:tcPr>
                  <w:tcW w:w="1420" w:type="dxa"/>
                </w:tcPr>
                <w:p w:rsidR="000E67DD" w:rsidRPr="000E67DD" w:rsidRDefault="000E67DD" w:rsidP="000E67DD">
                  <w:pPr>
                    <w:jc w:val="center"/>
                    <w:rPr>
                      <w:sz w:val="22"/>
                      <w:szCs w:val="22"/>
                      <w:highlight w:val="yellow"/>
                    </w:rPr>
                  </w:pPr>
                  <w:r w:rsidRPr="000E67DD">
                    <w:rPr>
                      <w:sz w:val="22"/>
                      <w:szCs w:val="22"/>
                    </w:rPr>
                    <w:t>0</w:t>
                  </w:r>
                </w:p>
              </w:tc>
            </w:tr>
            <w:tr w:rsidR="000E67DD" w:rsidRPr="000E67DD" w:rsidTr="000E67DD">
              <w:tc>
                <w:tcPr>
                  <w:tcW w:w="2881" w:type="dxa"/>
                </w:tcPr>
                <w:p w:rsidR="000E67DD" w:rsidRPr="000E67DD" w:rsidRDefault="000E67DD" w:rsidP="000E67DD">
                  <w:pPr>
                    <w:rPr>
                      <w:sz w:val="22"/>
                      <w:szCs w:val="22"/>
                    </w:rPr>
                  </w:pPr>
                  <w:r w:rsidRPr="000E67DD">
                    <w:rPr>
                      <w:sz w:val="22"/>
                      <w:szCs w:val="22"/>
                    </w:rPr>
                    <w:t>106 06043 10 0000 110</w:t>
                  </w:r>
                </w:p>
              </w:tc>
              <w:tc>
                <w:tcPr>
                  <w:tcW w:w="4661" w:type="dxa"/>
                </w:tcPr>
                <w:p w:rsidR="000E67DD" w:rsidRPr="000E67DD" w:rsidRDefault="000E67DD" w:rsidP="000E67DD">
                  <w:pPr>
                    <w:jc w:val="both"/>
                    <w:rPr>
                      <w:sz w:val="22"/>
                      <w:szCs w:val="22"/>
                    </w:rPr>
                  </w:pPr>
                  <w:r w:rsidRPr="000E67DD">
                    <w:rPr>
                      <w:sz w:val="22"/>
                      <w:szCs w:val="22"/>
                    </w:rPr>
                    <w:t xml:space="preserve">Земельный налог с физических лиц, </w:t>
                  </w:r>
                  <w:r w:rsidRPr="000E67DD">
                    <w:rPr>
                      <w:sz w:val="22"/>
                      <w:szCs w:val="22"/>
                    </w:rPr>
                    <w:lastRenderedPageBreak/>
                    <w:t>обладающих земельным участком, расположенным в границах сельских поселений</w:t>
                  </w:r>
                </w:p>
              </w:tc>
              <w:tc>
                <w:tcPr>
                  <w:tcW w:w="1515" w:type="dxa"/>
                </w:tcPr>
                <w:p w:rsidR="000E67DD" w:rsidRPr="000E67DD" w:rsidRDefault="000E67DD" w:rsidP="000E67DD">
                  <w:pPr>
                    <w:jc w:val="center"/>
                    <w:rPr>
                      <w:sz w:val="22"/>
                      <w:szCs w:val="22"/>
                    </w:rPr>
                  </w:pPr>
                  <w:r w:rsidRPr="000E67DD">
                    <w:rPr>
                      <w:sz w:val="22"/>
                      <w:szCs w:val="22"/>
                    </w:rPr>
                    <w:lastRenderedPageBreak/>
                    <w:t>91,1</w:t>
                  </w:r>
                </w:p>
              </w:tc>
              <w:tc>
                <w:tcPr>
                  <w:tcW w:w="1420" w:type="dxa"/>
                </w:tcPr>
                <w:p w:rsidR="000E67DD" w:rsidRPr="000E67DD" w:rsidRDefault="000E67DD" w:rsidP="000E67DD">
                  <w:pPr>
                    <w:jc w:val="center"/>
                    <w:rPr>
                      <w:sz w:val="22"/>
                      <w:szCs w:val="22"/>
                    </w:rPr>
                  </w:pPr>
                  <w:r w:rsidRPr="000E67DD">
                    <w:rPr>
                      <w:sz w:val="22"/>
                      <w:szCs w:val="22"/>
                    </w:rPr>
                    <w:t>85,3</w:t>
                  </w:r>
                </w:p>
              </w:tc>
            </w:tr>
            <w:tr w:rsidR="000E67DD" w:rsidRPr="000E67DD" w:rsidTr="000E67DD">
              <w:tc>
                <w:tcPr>
                  <w:tcW w:w="2881" w:type="dxa"/>
                </w:tcPr>
                <w:p w:rsidR="000E67DD" w:rsidRPr="000E67DD" w:rsidRDefault="000E67DD" w:rsidP="000E67DD">
                  <w:pPr>
                    <w:rPr>
                      <w:sz w:val="22"/>
                      <w:szCs w:val="22"/>
                    </w:rPr>
                  </w:pPr>
                  <w:r w:rsidRPr="000E67DD">
                    <w:rPr>
                      <w:sz w:val="22"/>
                      <w:szCs w:val="22"/>
                    </w:rPr>
                    <w:lastRenderedPageBreak/>
                    <w:t>108 04020 01 0000 110</w:t>
                  </w:r>
                </w:p>
              </w:tc>
              <w:tc>
                <w:tcPr>
                  <w:tcW w:w="4661" w:type="dxa"/>
                </w:tcPr>
                <w:p w:rsidR="000E67DD" w:rsidRPr="000E67DD" w:rsidRDefault="000E67DD" w:rsidP="000E67DD">
                  <w:pPr>
                    <w:jc w:val="both"/>
                    <w:rPr>
                      <w:sz w:val="22"/>
                      <w:szCs w:val="22"/>
                    </w:rPr>
                  </w:pPr>
                  <w:r w:rsidRPr="000E67DD">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0E67DD" w:rsidRPr="000E67DD" w:rsidRDefault="000E67DD" w:rsidP="000E67DD">
                  <w:pPr>
                    <w:jc w:val="center"/>
                    <w:rPr>
                      <w:sz w:val="22"/>
                      <w:szCs w:val="22"/>
                    </w:rPr>
                  </w:pPr>
                  <w:r w:rsidRPr="000E67DD">
                    <w:rPr>
                      <w:sz w:val="22"/>
                      <w:szCs w:val="22"/>
                    </w:rPr>
                    <w:t>1,0</w:t>
                  </w:r>
                </w:p>
              </w:tc>
              <w:tc>
                <w:tcPr>
                  <w:tcW w:w="1420" w:type="dxa"/>
                </w:tcPr>
                <w:p w:rsidR="000E67DD" w:rsidRPr="000E67DD" w:rsidRDefault="000E67DD" w:rsidP="000E67DD">
                  <w:pPr>
                    <w:jc w:val="center"/>
                    <w:rPr>
                      <w:sz w:val="22"/>
                      <w:szCs w:val="22"/>
                    </w:rPr>
                  </w:pPr>
                  <w:r w:rsidRPr="000E67DD">
                    <w:rPr>
                      <w:sz w:val="22"/>
                      <w:szCs w:val="22"/>
                    </w:rPr>
                    <w:t>1,9</w:t>
                  </w:r>
                </w:p>
              </w:tc>
            </w:tr>
            <w:tr w:rsidR="000E67DD" w:rsidRPr="000E67DD" w:rsidTr="000E67DD">
              <w:tc>
                <w:tcPr>
                  <w:tcW w:w="2881" w:type="dxa"/>
                </w:tcPr>
                <w:p w:rsidR="000E67DD" w:rsidRPr="000E67DD" w:rsidRDefault="000E67DD" w:rsidP="000E67DD">
                  <w:pPr>
                    <w:rPr>
                      <w:sz w:val="22"/>
                      <w:szCs w:val="22"/>
                      <w:highlight w:val="yellow"/>
                    </w:rPr>
                  </w:pPr>
                </w:p>
              </w:tc>
              <w:tc>
                <w:tcPr>
                  <w:tcW w:w="4661" w:type="dxa"/>
                </w:tcPr>
                <w:p w:rsidR="000E67DD" w:rsidRPr="000E67DD" w:rsidRDefault="000E67DD" w:rsidP="000E67DD">
                  <w:pPr>
                    <w:rPr>
                      <w:b/>
                      <w:bCs/>
                      <w:i/>
                      <w:iCs/>
                      <w:sz w:val="22"/>
                      <w:szCs w:val="22"/>
                    </w:rPr>
                  </w:pPr>
                  <w:r w:rsidRPr="000E67DD">
                    <w:rPr>
                      <w:b/>
                      <w:bCs/>
                      <w:i/>
                      <w:iCs/>
                      <w:sz w:val="22"/>
                      <w:szCs w:val="22"/>
                    </w:rPr>
                    <w:t>ИТОГО налоговых доходов</w:t>
                  </w:r>
                </w:p>
              </w:tc>
              <w:tc>
                <w:tcPr>
                  <w:tcW w:w="1515" w:type="dxa"/>
                </w:tcPr>
                <w:p w:rsidR="000E67DD" w:rsidRPr="000E67DD" w:rsidRDefault="000E67DD" w:rsidP="000E67DD">
                  <w:pPr>
                    <w:jc w:val="center"/>
                    <w:rPr>
                      <w:b/>
                      <w:bCs/>
                      <w:i/>
                      <w:iCs/>
                      <w:sz w:val="22"/>
                      <w:szCs w:val="22"/>
                    </w:rPr>
                  </w:pPr>
                  <w:r w:rsidRPr="000E67DD">
                    <w:rPr>
                      <w:b/>
                      <w:bCs/>
                      <w:i/>
                      <w:iCs/>
                      <w:sz w:val="22"/>
                      <w:szCs w:val="22"/>
                    </w:rPr>
                    <w:t>1 139,9</w:t>
                  </w:r>
                </w:p>
              </w:tc>
              <w:tc>
                <w:tcPr>
                  <w:tcW w:w="1420" w:type="dxa"/>
                </w:tcPr>
                <w:p w:rsidR="000E67DD" w:rsidRPr="000E67DD" w:rsidRDefault="000E67DD" w:rsidP="000E67DD">
                  <w:pPr>
                    <w:jc w:val="center"/>
                    <w:rPr>
                      <w:b/>
                      <w:bCs/>
                      <w:i/>
                      <w:iCs/>
                      <w:sz w:val="22"/>
                      <w:szCs w:val="22"/>
                    </w:rPr>
                  </w:pPr>
                  <w:r w:rsidRPr="000E67DD">
                    <w:rPr>
                      <w:b/>
                      <w:bCs/>
                      <w:i/>
                      <w:iCs/>
                      <w:sz w:val="22"/>
                      <w:szCs w:val="22"/>
                    </w:rPr>
                    <w:t>1 164,6</w:t>
                  </w:r>
                </w:p>
              </w:tc>
            </w:tr>
            <w:tr w:rsidR="000E67DD" w:rsidRPr="000E67DD" w:rsidTr="000E67DD">
              <w:tc>
                <w:tcPr>
                  <w:tcW w:w="2881" w:type="dxa"/>
                </w:tcPr>
                <w:p w:rsidR="000E67DD" w:rsidRPr="000E67DD" w:rsidRDefault="000E67DD" w:rsidP="000E67DD">
                  <w:pPr>
                    <w:rPr>
                      <w:sz w:val="22"/>
                      <w:szCs w:val="22"/>
                      <w:highlight w:val="yellow"/>
                    </w:rPr>
                  </w:pPr>
                </w:p>
              </w:tc>
              <w:tc>
                <w:tcPr>
                  <w:tcW w:w="4661" w:type="dxa"/>
                </w:tcPr>
                <w:p w:rsidR="000E67DD" w:rsidRPr="000E67DD" w:rsidRDefault="000E67DD" w:rsidP="000E67DD">
                  <w:pPr>
                    <w:rPr>
                      <w:b/>
                      <w:bCs/>
                      <w:i/>
                      <w:iCs/>
                      <w:sz w:val="22"/>
                      <w:szCs w:val="22"/>
                    </w:rPr>
                  </w:pPr>
                  <w:r w:rsidRPr="000E67DD">
                    <w:rPr>
                      <w:b/>
                      <w:bCs/>
                      <w:i/>
                      <w:iCs/>
                      <w:sz w:val="22"/>
                      <w:szCs w:val="22"/>
                    </w:rPr>
                    <w:t>Неналоговые доходы</w:t>
                  </w:r>
                </w:p>
              </w:tc>
              <w:tc>
                <w:tcPr>
                  <w:tcW w:w="1515" w:type="dxa"/>
                </w:tcPr>
                <w:p w:rsidR="000E67DD" w:rsidRPr="000E67DD" w:rsidRDefault="000E67DD" w:rsidP="000E67DD">
                  <w:pPr>
                    <w:jc w:val="center"/>
                    <w:rPr>
                      <w:b/>
                      <w:bCs/>
                      <w:i/>
                      <w:iCs/>
                      <w:sz w:val="22"/>
                      <w:szCs w:val="22"/>
                    </w:rPr>
                  </w:pPr>
                </w:p>
              </w:tc>
              <w:tc>
                <w:tcPr>
                  <w:tcW w:w="1420" w:type="dxa"/>
                </w:tcPr>
                <w:p w:rsidR="000E67DD" w:rsidRPr="000E67DD" w:rsidRDefault="000E67DD" w:rsidP="000E67DD">
                  <w:pPr>
                    <w:jc w:val="center"/>
                    <w:rPr>
                      <w:b/>
                      <w:bCs/>
                      <w:i/>
                      <w:iCs/>
                      <w:sz w:val="22"/>
                      <w:szCs w:val="22"/>
                    </w:rPr>
                  </w:pPr>
                </w:p>
              </w:tc>
            </w:tr>
            <w:tr w:rsidR="000E67DD" w:rsidRPr="000E67DD" w:rsidTr="000E67DD">
              <w:trPr>
                <w:trHeight w:val="687"/>
              </w:trPr>
              <w:tc>
                <w:tcPr>
                  <w:tcW w:w="2881" w:type="dxa"/>
                </w:tcPr>
                <w:p w:rsidR="000E67DD" w:rsidRPr="000E67DD" w:rsidRDefault="000E67DD" w:rsidP="000E67DD">
                  <w:pPr>
                    <w:rPr>
                      <w:sz w:val="22"/>
                      <w:szCs w:val="22"/>
                    </w:rPr>
                  </w:pPr>
                  <w:r w:rsidRPr="000E67DD">
                    <w:rPr>
                      <w:sz w:val="22"/>
                      <w:szCs w:val="22"/>
                    </w:rPr>
                    <w:t>113 01995 10 0000 130</w:t>
                  </w:r>
                </w:p>
              </w:tc>
              <w:tc>
                <w:tcPr>
                  <w:tcW w:w="4661" w:type="dxa"/>
                </w:tcPr>
                <w:p w:rsidR="000E67DD" w:rsidRPr="000E67DD" w:rsidRDefault="000E67DD" w:rsidP="000E67DD">
                  <w:pPr>
                    <w:rPr>
                      <w:sz w:val="22"/>
                      <w:szCs w:val="22"/>
                    </w:rPr>
                  </w:pPr>
                  <w:r w:rsidRPr="000E67DD">
                    <w:rPr>
                      <w:sz w:val="22"/>
                      <w:szCs w:val="22"/>
                    </w:rPr>
                    <w:t>Прочие доходы от оказания платных услуг (работ) получателями средств бюджетов сельских поселений</w:t>
                  </w:r>
                </w:p>
              </w:tc>
              <w:tc>
                <w:tcPr>
                  <w:tcW w:w="1515" w:type="dxa"/>
                </w:tcPr>
                <w:p w:rsidR="000E67DD" w:rsidRPr="000E67DD" w:rsidRDefault="000E67DD" w:rsidP="000E67DD">
                  <w:pPr>
                    <w:jc w:val="center"/>
                    <w:rPr>
                      <w:iCs/>
                      <w:sz w:val="22"/>
                      <w:szCs w:val="22"/>
                    </w:rPr>
                  </w:pPr>
                  <w:r w:rsidRPr="000E67DD">
                    <w:rPr>
                      <w:iCs/>
                      <w:sz w:val="22"/>
                      <w:szCs w:val="22"/>
                    </w:rPr>
                    <w:t>80,0</w:t>
                  </w:r>
                </w:p>
              </w:tc>
              <w:tc>
                <w:tcPr>
                  <w:tcW w:w="1420" w:type="dxa"/>
                </w:tcPr>
                <w:p w:rsidR="000E67DD" w:rsidRPr="000E67DD" w:rsidRDefault="000E67DD" w:rsidP="000E67DD">
                  <w:pPr>
                    <w:jc w:val="center"/>
                    <w:rPr>
                      <w:iCs/>
                      <w:sz w:val="22"/>
                      <w:szCs w:val="22"/>
                    </w:rPr>
                  </w:pPr>
                  <w:r w:rsidRPr="000E67DD">
                    <w:rPr>
                      <w:iCs/>
                      <w:sz w:val="22"/>
                      <w:szCs w:val="22"/>
                    </w:rPr>
                    <w:t>80,0</w:t>
                  </w:r>
                </w:p>
              </w:tc>
            </w:tr>
            <w:tr w:rsidR="000E67DD" w:rsidRPr="000E67DD" w:rsidTr="000E67DD">
              <w:trPr>
                <w:trHeight w:val="687"/>
              </w:trPr>
              <w:tc>
                <w:tcPr>
                  <w:tcW w:w="2881" w:type="dxa"/>
                </w:tcPr>
                <w:p w:rsidR="000E67DD" w:rsidRPr="000E67DD" w:rsidRDefault="000E67DD" w:rsidP="000E67DD">
                  <w:pPr>
                    <w:autoSpaceDE w:val="0"/>
                    <w:autoSpaceDN w:val="0"/>
                    <w:adjustRightInd w:val="0"/>
                    <w:rPr>
                      <w:rFonts w:eastAsiaTheme="minorHAnsi"/>
                      <w:sz w:val="22"/>
                      <w:szCs w:val="22"/>
                      <w:lang w:eastAsia="en-US"/>
                    </w:rPr>
                  </w:pPr>
                  <w:r w:rsidRPr="000E67DD">
                    <w:rPr>
                      <w:rFonts w:eastAsiaTheme="minorHAnsi"/>
                      <w:sz w:val="22"/>
                      <w:szCs w:val="22"/>
                      <w:lang w:eastAsia="en-US"/>
                    </w:rPr>
                    <w:t>116 07090 10 0000 140</w:t>
                  </w:r>
                </w:p>
                <w:p w:rsidR="000E67DD" w:rsidRPr="000E67DD" w:rsidRDefault="000E67DD" w:rsidP="000E67DD">
                  <w:pPr>
                    <w:jc w:val="both"/>
                    <w:rPr>
                      <w:sz w:val="22"/>
                      <w:szCs w:val="22"/>
                    </w:rPr>
                  </w:pPr>
                </w:p>
              </w:tc>
              <w:tc>
                <w:tcPr>
                  <w:tcW w:w="4661" w:type="dxa"/>
                </w:tcPr>
                <w:p w:rsidR="000E67DD" w:rsidRPr="000E67DD" w:rsidRDefault="000E67DD" w:rsidP="000E67DD">
                  <w:pPr>
                    <w:autoSpaceDE w:val="0"/>
                    <w:autoSpaceDN w:val="0"/>
                    <w:adjustRightInd w:val="0"/>
                    <w:jc w:val="both"/>
                    <w:rPr>
                      <w:sz w:val="22"/>
                      <w:szCs w:val="22"/>
                    </w:rPr>
                  </w:pPr>
                  <w:r w:rsidRPr="000E67DD">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15" w:type="dxa"/>
                </w:tcPr>
                <w:p w:rsidR="000E67DD" w:rsidRPr="000E67DD" w:rsidRDefault="000E67DD" w:rsidP="000E67DD">
                  <w:pPr>
                    <w:jc w:val="center"/>
                    <w:rPr>
                      <w:iCs/>
                      <w:sz w:val="22"/>
                      <w:szCs w:val="22"/>
                    </w:rPr>
                  </w:pPr>
                  <w:r w:rsidRPr="000E67DD">
                    <w:rPr>
                      <w:iCs/>
                      <w:sz w:val="22"/>
                      <w:szCs w:val="22"/>
                    </w:rPr>
                    <w:t>10,0</w:t>
                  </w:r>
                </w:p>
              </w:tc>
              <w:tc>
                <w:tcPr>
                  <w:tcW w:w="1420" w:type="dxa"/>
                </w:tcPr>
                <w:p w:rsidR="000E67DD" w:rsidRPr="000E67DD" w:rsidRDefault="000E67DD" w:rsidP="000E67DD">
                  <w:pPr>
                    <w:jc w:val="center"/>
                    <w:rPr>
                      <w:iCs/>
                      <w:sz w:val="22"/>
                      <w:szCs w:val="22"/>
                    </w:rPr>
                  </w:pPr>
                  <w:r w:rsidRPr="000E67DD">
                    <w:rPr>
                      <w:iCs/>
                      <w:sz w:val="22"/>
                      <w:szCs w:val="22"/>
                    </w:rPr>
                    <w:t>10,0</w:t>
                  </w:r>
                </w:p>
              </w:tc>
            </w:tr>
            <w:tr w:rsidR="000E67DD" w:rsidRPr="000E67DD" w:rsidTr="000E67DD">
              <w:tc>
                <w:tcPr>
                  <w:tcW w:w="2881" w:type="dxa"/>
                </w:tcPr>
                <w:p w:rsidR="000E67DD" w:rsidRPr="000E67DD" w:rsidRDefault="000E67DD" w:rsidP="000E67DD">
                  <w:pPr>
                    <w:rPr>
                      <w:sz w:val="22"/>
                      <w:szCs w:val="22"/>
                      <w:highlight w:val="yellow"/>
                    </w:rPr>
                  </w:pPr>
                </w:p>
              </w:tc>
              <w:tc>
                <w:tcPr>
                  <w:tcW w:w="4661" w:type="dxa"/>
                </w:tcPr>
                <w:p w:rsidR="000E67DD" w:rsidRPr="000E67DD" w:rsidRDefault="000E67DD" w:rsidP="000E67DD">
                  <w:pPr>
                    <w:rPr>
                      <w:b/>
                      <w:bCs/>
                      <w:i/>
                      <w:iCs/>
                      <w:sz w:val="22"/>
                      <w:szCs w:val="22"/>
                    </w:rPr>
                  </w:pPr>
                  <w:r w:rsidRPr="000E67DD">
                    <w:rPr>
                      <w:b/>
                      <w:bCs/>
                      <w:i/>
                      <w:iCs/>
                      <w:sz w:val="22"/>
                      <w:szCs w:val="22"/>
                    </w:rPr>
                    <w:t>ИТОГО неналоговых доходов</w:t>
                  </w:r>
                </w:p>
              </w:tc>
              <w:tc>
                <w:tcPr>
                  <w:tcW w:w="1515" w:type="dxa"/>
                </w:tcPr>
                <w:p w:rsidR="000E67DD" w:rsidRPr="000E67DD" w:rsidRDefault="000E67DD" w:rsidP="000E67DD">
                  <w:pPr>
                    <w:jc w:val="center"/>
                    <w:rPr>
                      <w:b/>
                      <w:bCs/>
                      <w:i/>
                      <w:iCs/>
                      <w:sz w:val="22"/>
                      <w:szCs w:val="22"/>
                    </w:rPr>
                  </w:pPr>
                  <w:r w:rsidRPr="000E67DD">
                    <w:rPr>
                      <w:b/>
                      <w:bCs/>
                      <w:i/>
                      <w:iCs/>
                      <w:sz w:val="22"/>
                      <w:szCs w:val="22"/>
                    </w:rPr>
                    <w:t>90,0</w:t>
                  </w:r>
                </w:p>
              </w:tc>
              <w:tc>
                <w:tcPr>
                  <w:tcW w:w="1420" w:type="dxa"/>
                </w:tcPr>
                <w:p w:rsidR="000E67DD" w:rsidRPr="000E67DD" w:rsidRDefault="000E67DD" w:rsidP="000E67DD">
                  <w:pPr>
                    <w:jc w:val="center"/>
                    <w:rPr>
                      <w:b/>
                      <w:bCs/>
                      <w:i/>
                      <w:iCs/>
                      <w:sz w:val="22"/>
                      <w:szCs w:val="22"/>
                    </w:rPr>
                  </w:pPr>
                  <w:r w:rsidRPr="000E67DD">
                    <w:rPr>
                      <w:b/>
                      <w:bCs/>
                      <w:i/>
                      <w:iCs/>
                      <w:sz w:val="22"/>
                      <w:szCs w:val="22"/>
                    </w:rPr>
                    <w:t>90,0</w:t>
                  </w:r>
                </w:p>
              </w:tc>
            </w:tr>
            <w:tr w:rsidR="000E67DD" w:rsidRPr="000E67DD" w:rsidTr="000E67DD">
              <w:trPr>
                <w:trHeight w:val="465"/>
              </w:trPr>
              <w:tc>
                <w:tcPr>
                  <w:tcW w:w="2881" w:type="dxa"/>
                </w:tcPr>
                <w:p w:rsidR="000E67DD" w:rsidRPr="000E67DD" w:rsidRDefault="000E67DD" w:rsidP="000E67DD">
                  <w:pPr>
                    <w:rPr>
                      <w:sz w:val="22"/>
                      <w:szCs w:val="22"/>
                      <w:highlight w:val="yellow"/>
                    </w:rPr>
                  </w:pPr>
                  <w:r w:rsidRPr="000E67DD">
                    <w:rPr>
                      <w:sz w:val="22"/>
                      <w:szCs w:val="22"/>
                    </w:rPr>
                    <w:t>2 02 15001 10 0000 151</w:t>
                  </w:r>
                </w:p>
              </w:tc>
              <w:tc>
                <w:tcPr>
                  <w:tcW w:w="4661" w:type="dxa"/>
                </w:tcPr>
                <w:p w:rsidR="000E67DD" w:rsidRPr="000E67DD" w:rsidRDefault="000E67DD" w:rsidP="000E67DD">
                  <w:pPr>
                    <w:autoSpaceDE w:val="0"/>
                    <w:autoSpaceDN w:val="0"/>
                    <w:adjustRightInd w:val="0"/>
                    <w:jc w:val="both"/>
                    <w:rPr>
                      <w:sz w:val="22"/>
                      <w:szCs w:val="22"/>
                      <w:highlight w:val="yellow"/>
                    </w:rPr>
                  </w:pPr>
                  <w:r w:rsidRPr="000E67DD">
                    <w:rPr>
                      <w:sz w:val="22"/>
                      <w:szCs w:val="22"/>
                    </w:rPr>
                    <w:t>Дотации бюджетам сельских поселений на выравнивание бюджетной обеспеченности</w:t>
                  </w:r>
                </w:p>
              </w:tc>
              <w:tc>
                <w:tcPr>
                  <w:tcW w:w="1515" w:type="dxa"/>
                </w:tcPr>
                <w:p w:rsidR="000E67DD" w:rsidRPr="000E67DD" w:rsidRDefault="000E67DD" w:rsidP="000E67DD">
                  <w:pPr>
                    <w:jc w:val="center"/>
                    <w:rPr>
                      <w:sz w:val="22"/>
                      <w:szCs w:val="22"/>
                    </w:rPr>
                  </w:pPr>
                  <w:r w:rsidRPr="000E67DD">
                    <w:rPr>
                      <w:sz w:val="22"/>
                      <w:szCs w:val="22"/>
                    </w:rPr>
                    <w:t>3 642,6</w:t>
                  </w:r>
                </w:p>
              </w:tc>
              <w:tc>
                <w:tcPr>
                  <w:tcW w:w="1420" w:type="dxa"/>
                </w:tcPr>
                <w:p w:rsidR="000E67DD" w:rsidRPr="000E67DD" w:rsidRDefault="000E67DD" w:rsidP="000E67DD">
                  <w:pPr>
                    <w:jc w:val="center"/>
                    <w:rPr>
                      <w:sz w:val="22"/>
                      <w:szCs w:val="22"/>
                    </w:rPr>
                  </w:pPr>
                  <w:r w:rsidRPr="000E67DD">
                    <w:rPr>
                      <w:sz w:val="22"/>
                      <w:szCs w:val="22"/>
                    </w:rPr>
                    <w:t>3 571,8</w:t>
                  </w:r>
                </w:p>
              </w:tc>
            </w:tr>
            <w:tr w:rsidR="000E67DD" w:rsidRPr="000E67DD" w:rsidTr="000E67DD">
              <w:trPr>
                <w:trHeight w:val="465"/>
              </w:trPr>
              <w:tc>
                <w:tcPr>
                  <w:tcW w:w="2881" w:type="dxa"/>
                </w:tcPr>
                <w:p w:rsidR="000E67DD" w:rsidRPr="000E67DD" w:rsidRDefault="000E67DD" w:rsidP="000E67DD">
                  <w:pPr>
                    <w:rPr>
                      <w:sz w:val="22"/>
                      <w:szCs w:val="22"/>
                    </w:rPr>
                  </w:pPr>
                  <w:r w:rsidRPr="000E67DD">
                    <w:rPr>
                      <w:sz w:val="22"/>
                      <w:szCs w:val="22"/>
                    </w:rPr>
                    <w:t>2 02 30024 10 0000 151</w:t>
                  </w:r>
                </w:p>
              </w:tc>
              <w:tc>
                <w:tcPr>
                  <w:tcW w:w="4661" w:type="dxa"/>
                </w:tcPr>
                <w:p w:rsidR="000E67DD" w:rsidRPr="000E67DD" w:rsidRDefault="000E67DD" w:rsidP="000E67DD">
                  <w:pPr>
                    <w:jc w:val="both"/>
                    <w:rPr>
                      <w:sz w:val="22"/>
                      <w:szCs w:val="22"/>
                    </w:rPr>
                  </w:pPr>
                  <w:r w:rsidRPr="000E67DD">
                    <w:rPr>
                      <w:sz w:val="22"/>
                      <w:szCs w:val="22"/>
                    </w:rPr>
                    <w:t>Субвенции бюджетам сельских поселений на выполнение передаваемых полномочий субъектов Российской Федерации</w:t>
                  </w:r>
                </w:p>
              </w:tc>
              <w:tc>
                <w:tcPr>
                  <w:tcW w:w="1515" w:type="dxa"/>
                </w:tcPr>
                <w:p w:rsidR="000E67DD" w:rsidRPr="000E67DD" w:rsidRDefault="000E67DD" w:rsidP="000E67DD">
                  <w:pPr>
                    <w:jc w:val="center"/>
                    <w:rPr>
                      <w:sz w:val="22"/>
                      <w:szCs w:val="22"/>
                    </w:rPr>
                  </w:pPr>
                  <w:r w:rsidRPr="000E67DD">
                    <w:rPr>
                      <w:sz w:val="22"/>
                      <w:szCs w:val="22"/>
                    </w:rPr>
                    <w:t>0,11</w:t>
                  </w:r>
                </w:p>
              </w:tc>
              <w:tc>
                <w:tcPr>
                  <w:tcW w:w="1420" w:type="dxa"/>
                </w:tcPr>
                <w:p w:rsidR="000E67DD" w:rsidRPr="000E67DD" w:rsidRDefault="000E67DD" w:rsidP="000E67DD">
                  <w:pPr>
                    <w:jc w:val="center"/>
                    <w:rPr>
                      <w:sz w:val="22"/>
                      <w:szCs w:val="22"/>
                    </w:rPr>
                  </w:pPr>
                  <w:r w:rsidRPr="000E67DD">
                    <w:rPr>
                      <w:sz w:val="22"/>
                      <w:szCs w:val="22"/>
                    </w:rPr>
                    <w:t>0,11</w:t>
                  </w:r>
                </w:p>
              </w:tc>
            </w:tr>
            <w:tr w:rsidR="000E67DD" w:rsidRPr="000E67DD" w:rsidTr="000E67DD">
              <w:trPr>
                <w:trHeight w:val="465"/>
              </w:trPr>
              <w:tc>
                <w:tcPr>
                  <w:tcW w:w="2881" w:type="dxa"/>
                </w:tcPr>
                <w:p w:rsidR="000E67DD" w:rsidRPr="000E67DD" w:rsidRDefault="000E67DD" w:rsidP="000E67DD">
                  <w:pPr>
                    <w:rPr>
                      <w:sz w:val="22"/>
                      <w:szCs w:val="22"/>
                    </w:rPr>
                  </w:pPr>
                  <w:r w:rsidRPr="000E67DD">
                    <w:rPr>
                      <w:sz w:val="22"/>
                      <w:szCs w:val="22"/>
                    </w:rPr>
                    <w:t>2 02 35118 10 0000 151</w:t>
                  </w:r>
                </w:p>
              </w:tc>
              <w:tc>
                <w:tcPr>
                  <w:tcW w:w="4661" w:type="dxa"/>
                </w:tcPr>
                <w:p w:rsidR="000E67DD" w:rsidRPr="000E67DD" w:rsidRDefault="000E67DD" w:rsidP="000E67DD">
                  <w:pPr>
                    <w:jc w:val="both"/>
                    <w:rPr>
                      <w:sz w:val="22"/>
                      <w:szCs w:val="22"/>
                    </w:rPr>
                  </w:pPr>
                  <w:r w:rsidRPr="000E67D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0E67DD" w:rsidRPr="000E67DD" w:rsidRDefault="000E67DD" w:rsidP="000E67DD">
                  <w:pPr>
                    <w:jc w:val="center"/>
                    <w:rPr>
                      <w:sz w:val="22"/>
                      <w:szCs w:val="22"/>
                    </w:rPr>
                  </w:pPr>
                  <w:r w:rsidRPr="000E67DD">
                    <w:rPr>
                      <w:sz w:val="22"/>
                      <w:szCs w:val="22"/>
                    </w:rPr>
                    <w:t>99,96</w:t>
                  </w:r>
                </w:p>
              </w:tc>
              <w:tc>
                <w:tcPr>
                  <w:tcW w:w="1420" w:type="dxa"/>
                </w:tcPr>
                <w:p w:rsidR="000E67DD" w:rsidRPr="000E67DD" w:rsidRDefault="000E67DD" w:rsidP="000E67DD">
                  <w:pPr>
                    <w:jc w:val="center"/>
                    <w:rPr>
                      <w:sz w:val="22"/>
                      <w:szCs w:val="22"/>
                    </w:rPr>
                  </w:pPr>
                  <w:r w:rsidRPr="000E67DD">
                    <w:rPr>
                      <w:sz w:val="22"/>
                      <w:szCs w:val="22"/>
                    </w:rPr>
                    <w:t>103,29</w:t>
                  </w:r>
                </w:p>
              </w:tc>
            </w:tr>
            <w:tr w:rsidR="000E67DD" w:rsidRPr="000E67DD" w:rsidTr="000E67DD">
              <w:tc>
                <w:tcPr>
                  <w:tcW w:w="2881" w:type="dxa"/>
                </w:tcPr>
                <w:p w:rsidR="000E67DD" w:rsidRPr="000E67DD" w:rsidRDefault="000E67DD" w:rsidP="000E67DD">
                  <w:pPr>
                    <w:rPr>
                      <w:sz w:val="22"/>
                      <w:szCs w:val="22"/>
                      <w:highlight w:val="yellow"/>
                    </w:rPr>
                  </w:pPr>
                  <w:r w:rsidRPr="000E67DD">
                    <w:rPr>
                      <w:sz w:val="22"/>
                      <w:szCs w:val="22"/>
                    </w:rPr>
                    <w:t>2 02 49999 10 0000 151</w:t>
                  </w:r>
                </w:p>
              </w:tc>
              <w:tc>
                <w:tcPr>
                  <w:tcW w:w="4661" w:type="dxa"/>
                </w:tcPr>
                <w:p w:rsidR="000E67DD" w:rsidRPr="000E67DD" w:rsidRDefault="000E67DD" w:rsidP="000E67DD">
                  <w:pPr>
                    <w:autoSpaceDE w:val="0"/>
                    <w:autoSpaceDN w:val="0"/>
                    <w:adjustRightInd w:val="0"/>
                    <w:jc w:val="both"/>
                    <w:rPr>
                      <w:sz w:val="22"/>
                      <w:szCs w:val="22"/>
                      <w:highlight w:val="yellow"/>
                    </w:rPr>
                  </w:pPr>
                  <w:r w:rsidRPr="000E67DD">
                    <w:rPr>
                      <w:sz w:val="22"/>
                      <w:szCs w:val="22"/>
                    </w:rPr>
                    <w:t>Прочие межбюджетные трансферты, передаваемые бюджетам сельских поселений</w:t>
                  </w:r>
                </w:p>
              </w:tc>
              <w:tc>
                <w:tcPr>
                  <w:tcW w:w="1515" w:type="dxa"/>
                </w:tcPr>
                <w:p w:rsidR="000E67DD" w:rsidRPr="000E67DD" w:rsidRDefault="000E67DD" w:rsidP="000E67DD">
                  <w:pPr>
                    <w:jc w:val="center"/>
                    <w:rPr>
                      <w:sz w:val="22"/>
                      <w:szCs w:val="22"/>
                    </w:rPr>
                  </w:pPr>
                  <w:r w:rsidRPr="000E67DD">
                    <w:rPr>
                      <w:sz w:val="22"/>
                      <w:szCs w:val="22"/>
                    </w:rPr>
                    <w:t>3 594,9</w:t>
                  </w:r>
                </w:p>
              </w:tc>
              <w:tc>
                <w:tcPr>
                  <w:tcW w:w="1420" w:type="dxa"/>
                </w:tcPr>
                <w:p w:rsidR="000E67DD" w:rsidRPr="000E67DD" w:rsidRDefault="000E67DD" w:rsidP="000E67DD">
                  <w:pPr>
                    <w:jc w:val="center"/>
                    <w:rPr>
                      <w:sz w:val="22"/>
                      <w:szCs w:val="22"/>
                    </w:rPr>
                  </w:pPr>
                  <w:r w:rsidRPr="000E67DD">
                    <w:rPr>
                      <w:sz w:val="22"/>
                      <w:szCs w:val="22"/>
                    </w:rPr>
                    <w:t>1 774,5</w:t>
                  </w:r>
                </w:p>
              </w:tc>
            </w:tr>
            <w:tr w:rsidR="000E67DD" w:rsidRPr="000E67DD" w:rsidTr="000E67DD">
              <w:trPr>
                <w:trHeight w:val="215"/>
              </w:trPr>
              <w:tc>
                <w:tcPr>
                  <w:tcW w:w="2881" w:type="dxa"/>
                </w:tcPr>
                <w:p w:rsidR="000E67DD" w:rsidRPr="000E67DD" w:rsidRDefault="000E67DD" w:rsidP="000E67DD">
                  <w:pPr>
                    <w:rPr>
                      <w:sz w:val="22"/>
                      <w:szCs w:val="22"/>
                      <w:highlight w:val="yellow"/>
                    </w:rPr>
                  </w:pPr>
                </w:p>
              </w:tc>
              <w:tc>
                <w:tcPr>
                  <w:tcW w:w="4661" w:type="dxa"/>
                </w:tcPr>
                <w:p w:rsidR="000E67DD" w:rsidRPr="000E67DD" w:rsidRDefault="000E67DD" w:rsidP="000E67DD">
                  <w:pPr>
                    <w:rPr>
                      <w:b/>
                      <w:bCs/>
                      <w:i/>
                      <w:sz w:val="22"/>
                      <w:szCs w:val="22"/>
                    </w:rPr>
                  </w:pPr>
                  <w:r w:rsidRPr="000E67DD">
                    <w:rPr>
                      <w:b/>
                      <w:bCs/>
                      <w:i/>
                      <w:sz w:val="22"/>
                      <w:szCs w:val="22"/>
                    </w:rPr>
                    <w:t>ИТОГО безвозмездных поступлений</w:t>
                  </w:r>
                </w:p>
              </w:tc>
              <w:tc>
                <w:tcPr>
                  <w:tcW w:w="1515" w:type="dxa"/>
                </w:tcPr>
                <w:p w:rsidR="000E67DD" w:rsidRPr="000E67DD" w:rsidRDefault="000E67DD" w:rsidP="000E67DD">
                  <w:pPr>
                    <w:jc w:val="center"/>
                    <w:rPr>
                      <w:b/>
                      <w:bCs/>
                      <w:i/>
                      <w:sz w:val="22"/>
                      <w:szCs w:val="22"/>
                    </w:rPr>
                  </w:pPr>
                  <w:r w:rsidRPr="000E67DD">
                    <w:rPr>
                      <w:b/>
                      <w:bCs/>
                      <w:i/>
                      <w:sz w:val="22"/>
                      <w:szCs w:val="22"/>
                    </w:rPr>
                    <w:t>7 337,57</w:t>
                  </w:r>
                </w:p>
              </w:tc>
              <w:tc>
                <w:tcPr>
                  <w:tcW w:w="1420" w:type="dxa"/>
                </w:tcPr>
                <w:p w:rsidR="000E67DD" w:rsidRPr="000E67DD" w:rsidRDefault="000E67DD" w:rsidP="000E67DD">
                  <w:pPr>
                    <w:jc w:val="center"/>
                    <w:rPr>
                      <w:b/>
                      <w:bCs/>
                      <w:i/>
                      <w:sz w:val="22"/>
                      <w:szCs w:val="22"/>
                    </w:rPr>
                  </w:pPr>
                  <w:r w:rsidRPr="000E67DD">
                    <w:rPr>
                      <w:b/>
                      <w:bCs/>
                      <w:i/>
                      <w:sz w:val="22"/>
                      <w:szCs w:val="22"/>
                    </w:rPr>
                    <w:t>5 449,7</w:t>
                  </w:r>
                </w:p>
              </w:tc>
            </w:tr>
            <w:tr w:rsidR="000E67DD" w:rsidRPr="000E67DD" w:rsidTr="000E67DD">
              <w:tc>
                <w:tcPr>
                  <w:tcW w:w="2881" w:type="dxa"/>
                </w:tcPr>
                <w:p w:rsidR="000E67DD" w:rsidRPr="000E67DD" w:rsidRDefault="000E67DD" w:rsidP="000E67DD">
                  <w:pPr>
                    <w:rPr>
                      <w:sz w:val="22"/>
                      <w:szCs w:val="22"/>
                    </w:rPr>
                  </w:pPr>
                </w:p>
              </w:tc>
              <w:tc>
                <w:tcPr>
                  <w:tcW w:w="4661" w:type="dxa"/>
                </w:tcPr>
                <w:p w:rsidR="000E67DD" w:rsidRPr="000E67DD" w:rsidRDefault="000E67DD" w:rsidP="000E67DD">
                  <w:pPr>
                    <w:rPr>
                      <w:b/>
                      <w:bCs/>
                      <w:sz w:val="22"/>
                      <w:szCs w:val="22"/>
                    </w:rPr>
                  </w:pPr>
                  <w:r w:rsidRPr="000E67DD">
                    <w:rPr>
                      <w:b/>
                      <w:bCs/>
                      <w:sz w:val="22"/>
                      <w:szCs w:val="22"/>
                    </w:rPr>
                    <w:t>ВСЕГО доходов</w:t>
                  </w:r>
                </w:p>
              </w:tc>
              <w:tc>
                <w:tcPr>
                  <w:tcW w:w="1515" w:type="dxa"/>
                </w:tcPr>
                <w:p w:rsidR="000E67DD" w:rsidRPr="000E67DD" w:rsidRDefault="000E67DD" w:rsidP="000E67DD">
                  <w:pPr>
                    <w:jc w:val="center"/>
                    <w:rPr>
                      <w:b/>
                      <w:bCs/>
                      <w:sz w:val="22"/>
                      <w:szCs w:val="22"/>
                    </w:rPr>
                  </w:pPr>
                  <w:r w:rsidRPr="000E67DD">
                    <w:rPr>
                      <w:b/>
                      <w:bCs/>
                      <w:sz w:val="22"/>
                      <w:szCs w:val="22"/>
                    </w:rPr>
                    <w:t>8 567,47</w:t>
                  </w:r>
                </w:p>
              </w:tc>
              <w:tc>
                <w:tcPr>
                  <w:tcW w:w="1420" w:type="dxa"/>
                </w:tcPr>
                <w:p w:rsidR="000E67DD" w:rsidRPr="000E67DD" w:rsidRDefault="000E67DD" w:rsidP="000E67DD">
                  <w:pPr>
                    <w:jc w:val="center"/>
                    <w:rPr>
                      <w:b/>
                      <w:bCs/>
                      <w:sz w:val="22"/>
                      <w:szCs w:val="22"/>
                    </w:rPr>
                  </w:pPr>
                  <w:r w:rsidRPr="000E67DD">
                    <w:rPr>
                      <w:b/>
                      <w:bCs/>
                      <w:sz w:val="22"/>
                      <w:szCs w:val="22"/>
                    </w:rPr>
                    <w:t>6 704,3</w:t>
                  </w:r>
                </w:p>
              </w:tc>
            </w:tr>
          </w:tbl>
          <w:p w:rsidR="000E67DD" w:rsidRPr="000E67DD" w:rsidRDefault="000E67DD" w:rsidP="000E67DD">
            <w:pPr>
              <w:jc w:val="right"/>
              <w:rPr>
                <w:sz w:val="22"/>
                <w:szCs w:val="22"/>
              </w:rPr>
            </w:pPr>
          </w:p>
          <w:p w:rsidR="000E67DD" w:rsidRPr="000E67DD" w:rsidRDefault="000E67DD" w:rsidP="000E67DD">
            <w:pPr>
              <w:jc w:val="right"/>
              <w:rPr>
                <w:sz w:val="22"/>
                <w:szCs w:val="22"/>
              </w:rPr>
            </w:pPr>
          </w:p>
          <w:p w:rsidR="000E67DD" w:rsidRPr="000E67DD" w:rsidRDefault="000E67DD" w:rsidP="000E67DD">
            <w:pPr>
              <w:jc w:val="right"/>
              <w:rPr>
                <w:sz w:val="22"/>
                <w:szCs w:val="22"/>
              </w:rPr>
            </w:pPr>
            <w:r w:rsidRPr="000E67DD">
              <w:rPr>
                <w:sz w:val="22"/>
                <w:szCs w:val="22"/>
              </w:rPr>
              <w:t>иложение № 4</w:t>
            </w: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603" w:type="dxa"/>
            <w:gridSpan w:val="9"/>
            <w:tcBorders>
              <w:top w:val="nil"/>
              <w:left w:val="nil"/>
              <w:bottom w:val="nil"/>
              <w:right w:val="nil"/>
            </w:tcBorders>
            <w:shd w:val="clear" w:color="auto" w:fill="auto"/>
            <w:noWrap/>
            <w:hideMark/>
          </w:tcPr>
          <w:p w:rsidR="000E67DD" w:rsidRPr="000E67DD" w:rsidRDefault="000E67DD" w:rsidP="000E67DD">
            <w:pPr>
              <w:jc w:val="right"/>
              <w:rPr>
                <w:sz w:val="22"/>
                <w:szCs w:val="22"/>
              </w:rPr>
            </w:pPr>
            <w:r w:rsidRPr="000E67DD">
              <w:rPr>
                <w:sz w:val="22"/>
                <w:szCs w:val="22"/>
              </w:rPr>
              <w:lastRenderedPageBreak/>
              <w:t xml:space="preserve">к решению _______ сессии </w:t>
            </w: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603" w:type="dxa"/>
            <w:gridSpan w:val="9"/>
            <w:tcBorders>
              <w:top w:val="nil"/>
              <w:left w:val="nil"/>
              <w:bottom w:val="nil"/>
              <w:right w:val="nil"/>
            </w:tcBorders>
            <w:shd w:val="clear" w:color="auto" w:fill="auto"/>
            <w:noWrap/>
            <w:hideMark/>
          </w:tcPr>
          <w:p w:rsidR="000E67DD" w:rsidRPr="000E67DD" w:rsidRDefault="000E67DD" w:rsidP="000E67DD">
            <w:pPr>
              <w:jc w:val="right"/>
              <w:rPr>
                <w:sz w:val="22"/>
                <w:szCs w:val="22"/>
              </w:rPr>
            </w:pPr>
            <w:r w:rsidRPr="000E67DD">
              <w:rPr>
                <w:sz w:val="22"/>
                <w:szCs w:val="22"/>
              </w:rPr>
              <w:t>Совета депутатов Новоцелинного сельсовета</w:t>
            </w: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603" w:type="dxa"/>
            <w:gridSpan w:val="9"/>
            <w:tcBorders>
              <w:top w:val="nil"/>
              <w:left w:val="nil"/>
              <w:bottom w:val="nil"/>
              <w:right w:val="nil"/>
            </w:tcBorders>
            <w:shd w:val="clear" w:color="auto" w:fill="auto"/>
            <w:noWrap/>
            <w:hideMark/>
          </w:tcPr>
          <w:p w:rsidR="000E67DD" w:rsidRPr="000E67DD" w:rsidRDefault="000E67DD" w:rsidP="000E67DD">
            <w:pPr>
              <w:jc w:val="right"/>
              <w:rPr>
                <w:sz w:val="22"/>
                <w:szCs w:val="22"/>
              </w:rPr>
            </w:pPr>
            <w:r w:rsidRPr="000E67DD">
              <w:rPr>
                <w:sz w:val="22"/>
                <w:szCs w:val="22"/>
              </w:rPr>
              <w:t>Кочковского района Новосибирской области</w:t>
            </w: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603" w:type="dxa"/>
            <w:gridSpan w:val="9"/>
            <w:tcBorders>
              <w:top w:val="nil"/>
              <w:left w:val="nil"/>
              <w:bottom w:val="nil"/>
              <w:right w:val="nil"/>
            </w:tcBorders>
            <w:shd w:val="clear" w:color="auto" w:fill="auto"/>
            <w:noWrap/>
            <w:hideMark/>
          </w:tcPr>
          <w:p w:rsidR="000E67DD" w:rsidRPr="000E67DD" w:rsidRDefault="000E67DD" w:rsidP="000E67DD">
            <w:pPr>
              <w:jc w:val="right"/>
              <w:rPr>
                <w:sz w:val="22"/>
                <w:szCs w:val="22"/>
              </w:rPr>
            </w:pPr>
            <w:r w:rsidRPr="000E67DD">
              <w:rPr>
                <w:sz w:val="22"/>
                <w:szCs w:val="22"/>
              </w:rPr>
              <w:t xml:space="preserve"> от ______2019 № __</w:t>
            </w: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933" w:type="dxa"/>
            <w:gridSpan w:val="2"/>
            <w:tcBorders>
              <w:top w:val="nil"/>
              <w:left w:val="nil"/>
              <w:bottom w:val="nil"/>
              <w:right w:val="nil"/>
            </w:tcBorders>
            <w:shd w:val="clear" w:color="auto" w:fill="auto"/>
            <w:noWrap/>
            <w:vAlign w:val="bottom"/>
            <w:hideMark/>
          </w:tcPr>
          <w:p w:rsidR="000E67DD" w:rsidRPr="000E67DD" w:rsidRDefault="000E67DD" w:rsidP="000E67DD">
            <w:pPr>
              <w:rPr>
                <w:b/>
                <w:bCs/>
                <w:sz w:val="22"/>
                <w:szCs w:val="22"/>
              </w:rPr>
            </w:pPr>
          </w:p>
        </w:tc>
        <w:tc>
          <w:tcPr>
            <w:tcW w:w="694" w:type="dxa"/>
            <w:tcBorders>
              <w:top w:val="nil"/>
              <w:left w:val="nil"/>
              <w:bottom w:val="nil"/>
              <w:right w:val="nil"/>
            </w:tcBorders>
            <w:shd w:val="clear" w:color="auto" w:fill="auto"/>
            <w:noWrap/>
            <w:vAlign w:val="bottom"/>
            <w:hideMark/>
          </w:tcPr>
          <w:p w:rsidR="000E67DD" w:rsidRPr="000E67DD" w:rsidRDefault="000E67DD" w:rsidP="000E67DD">
            <w:pPr>
              <w:rPr>
                <w:b/>
                <w:bCs/>
                <w:sz w:val="22"/>
                <w:szCs w:val="22"/>
              </w:rPr>
            </w:pPr>
          </w:p>
        </w:tc>
        <w:tc>
          <w:tcPr>
            <w:tcW w:w="731" w:type="dxa"/>
            <w:gridSpan w:val="2"/>
            <w:tcBorders>
              <w:top w:val="nil"/>
              <w:left w:val="nil"/>
              <w:bottom w:val="nil"/>
              <w:right w:val="nil"/>
            </w:tcBorders>
            <w:shd w:val="clear" w:color="auto" w:fill="auto"/>
            <w:noWrap/>
            <w:vAlign w:val="bottom"/>
            <w:hideMark/>
          </w:tcPr>
          <w:p w:rsidR="000E67DD" w:rsidRPr="000E67DD" w:rsidRDefault="000E67DD" w:rsidP="000E67DD">
            <w:pPr>
              <w:rPr>
                <w:b/>
                <w:bCs/>
                <w:sz w:val="22"/>
                <w:szCs w:val="22"/>
              </w:rPr>
            </w:pPr>
          </w:p>
        </w:tc>
        <w:tc>
          <w:tcPr>
            <w:tcW w:w="1676" w:type="dxa"/>
            <w:gridSpan w:val="2"/>
            <w:tcBorders>
              <w:top w:val="nil"/>
              <w:left w:val="nil"/>
              <w:bottom w:val="nil"/>
              <w:right w:val="nil"/>
            </w:tcBorders>
            <w:shd w:val="clear" w:color="auto" w:fill="auto"/>
            <w:noWrap/>
            <w:vAlign w:val="bottom"/>
            <w:hideMark/>
          </w:tcPr>
          <w:p w:rsidR="000E67DD" w:rsidRPr="000E67DD" w:rsidRDefault="000E67DD" w:rsidP="000E67DD">
            <w:pPr>
              <w:rPr>
                <w:b/>
                <w:bCs/>
                <w:sz w:val="22"/>
                <w:szCs w:val="22"/>
              </w:rPr>
            </w:pPr>
          </w:p>
        </w:tc>
        <w:tc>
          <w:tcPr>
            <w:tcW w:w="904" w:type="dxa"/>
            <w:tcBorders>
              <w:top w:val="nil"/>
              <w:left w:val="nil"/>
              <w:bottom w:val="nil"/>
              <w:right w:val="nil"/>
            </w:tcBorders>
            <w:shd w:val="clear" w:color="auto" w:fill="auto"/>
            <w:noWrap/>
            <w:vAlign w:val="bottom"/>
            <w:hideMark/>
          </w:tcPr>
          <w:p w:rsidR="000E67DD" w:rsidRPr="000E67DD" w:rsidRDefault="000E67DD" w:rsidP="000E67DD">
            <w:pPr>
              <w:rPr>
                <w:b/>
                <w:bCs/>
                <w:sz w:val="22"/>
                <w:szCs w:val="22"/>
              </w:rPr>
            </w:pPr>
          </w:p>
        </w:tc>
        <w:tc>
          <w:tcPr>
            <w:tcW w:w="1665" w:type="dxa"/>
            <w:tcBorders>
              <w:top w:val="nil"/>
              <w:left w:val="nil"/>
              <w:bottom w:val="nil"/>
              <w:right w:val="nil"/>
            </w:tcBorders>
            <w:shd w:val="clear" w:color="auto" w:fill="auto"/>
            <w:noWrap/>
            <w:vAlign w:val="bottom"/>
            <w:hideMark/>
          </w:tcPr>
          <w:p w:rsidR="000E67DD" w:rsidRPr="000E67DD" w:rsidRDefault="000E67DD" w:rsidP="000E67DD">
            <w:pPr>
              <w:rPr>
                <w:sz w:val="22"/>
                <w:szCs w:val="22"/>
              </w:rPr>
            </w:pP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45"/>
        </w:trPr>
        <w:tc>
          <w:tcPr>
            <w:tcW w:w="12603" w:type="dxa"/>
            <w:gridSpan w:val="9"/>
            <w:tcBorders>
              <w:top w:val="nil"/>
              <w:left w:val="nil"/>
              <w:bottom w:val="nil"/>
              <w:right w:val="nil"/>
            </w:tcBorders>
            <w:shd w:val="clear" w:color="auto" w:fill="auto"/>
            <w:vAlign w:val="center"/>
            <w:hideMark/>
          </w:tcPr>
          <w:p w:rsidR="000E67DD" w:rsidRPr="000E67DD" w:rsidRDefault="000E67DD" w:rsidP="000E67DD">
            <w:pPr>
              <w:jc w:val="center"/>
              <w:rPr>
                <w:b/>
                <w:bCs/>
                <w:sz w:val="22"/>
                <w:szCs w:val="22"/>
              </w:rPr>
            </w:pPr>
            <w:r w:rsidRPr="000E67DD">
              <w:rPr>
                <w:b/>
                <w:bCs/>
                <w:sz w:val="22"/>
                <w:szCs w:val="22"/>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2020 ГОД И ПЛАНОВЫЙ ПЕРИОД  2021-2022 ГОДОВ</w:t>
            </w: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603" w:type="dxa"/>
            <w:gridSpan w:val="9"/>
            <w:tcBorders>
              <w:top w:val="nil"/>
              <w:left w:val="nil"/>
              <w:bottom w:val="nil"/>
              <w:right w:val="nil"/>
            </w:tcBorders>
            <w:shd w:val="clear" w:color="auto" w:fill="auto"/>
            <w:noWrap/>
            <w:vAlign w:val="bottom"/>
            <w:hideMark/>
          </w:tcPr>
          <w:p w:rsidR="000E67DD" w:rsidRPr="000E67DD" w:rsidRDefault="000E67DD" w:rsidP="000E67DD">
            <w:pPr>
              <w:jc w:val="right"/>
              <w:rPr>
                <w:sz w:val="22"/>
                <w:szCs w:val="22"/>
              </w:rPr>
            </w:pPr>
            <w:r w:rsidRPr="000E67DD">
              <w:rPr>
                <w:sz w:val="22"/>
                <w:szCs w:val="22"/>
              </w:rPr>
              <w:t>Таблица 1</w:t>
            </w: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95"/>
        </w:trPr>
        <w:tc>
          <w:tcPr>
            <w:tcW w:w="12603" w:type="dxa"/>
            <w:gridSpan w:val="9"/>
            <w:tcBorders>
              <w:top w:val="nil"/>
              <w:left w:val="nil"/>
              <w:bottom w:val="nil"/>
              <w:right w:val="nil"/>
            </w:tcBorders>
            <w:shd w:val="clear" w:color="auto" w:fill="auto"/>
            <w:vAlign w:val="bottom"/>
            <w:hideMark/>
          </w:tcPr>
          <w:p w:rsidR="000E67DD" w:rsidRPr="000E67DD" w:rsidRDefault="000E67DD" w:rsidP="000E67DD">
            <w:pPr>
              <w:jc w:val="center"/>
              <w:rPr>
                <w:b/>
                <w:bCs/>
                <w:sz w:val="22"/>
                <w:szCs w:val="22"/>
              </w:rPr>
            </w:pPr>
            <w:r w:rsidRPr="000E67DD">
              <w:rPr>
                <w:b/>
                <w:bCs/>
                <w:sz w:val="22"/>
                <w:szCs w:val="22"/>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2020 год  </w:t>
            </w:r>
          </w:p>
          <w:p w:rsidR="000E67DD" w:rsidRPr="000E67DD" w:rsidRDefault="000E67DD" w:rsidP="000E67DD">
            <w:pPr>
              <w:jc w:val="center"/>
              <w:rPr>
                <w:b/>
                <w:bCs/>
                <w:sz w:val="22"/>
                <w:szCs w:val="22"/>
              </w:rPr>
            </w:pPr>
            <w:r w:rsidRPr="000E67DD">
              <w:rPr>
                <w:b/>
                <w:bCs/>
                <w:sz w:val="22"/>
                <w:szCs w:val="22"/>
              </w:rPr>
              <w:t xml:space="preserve">                                                                                                     </w:t>
            </w:r>
          </w:p>
          <w:p w:rsidR="000E67DD" w:rsidRPr="000E67DD" w:rsidRDefault="000E67DD" w:rsidP="000E67DD">
            <w:pPr>
              <w:tabs>
                <w:tab w:val="left" w:pos="1155"/>
              </w:tabs>
              <w:jc w:val="center"/>
              <w:rPr>
                <w:sz w:val="22"/>
                <w:szCs w:val="22"/>
              </w:rPr>
            </w:pPr>
            <w:r w:rsidRPr="000E67DD">
              <w:rPr>
                <w:sz w:val="22"/>
                <w:szCs w:val="22"/>
              </w:rPr>
              <w:t xml:space="preserve">                                                                                                                                     тыс.рублей</w:t>
            </w:r>
          </w:p>
          <w:tbl>
            <w:tblPr>
              <w:tblW w:w="12103" w:type="dxa"/>
              <w:tblCellMar>
                <w:left w:w="30" w:type="dxa"/>
                <w:right w:w="30" w:type="dxa"/>
              </w:tblCellMar>
              <w:tblLook w:val="0000"/>
            </w:tblPr>
            <w:tblGrid>
              <w:gridCol w:w="6278"/>
              <w:gridCol w:w="566"/>
              <w:gridCol w:w="1440"/>
              <w:gridCol w:w="499"/>
              <w:gridCol w:w="1187"/>
              <w:gridCol w:w="1044"/>
              <w:gridCol w:w="1089"/>
            </w:tblGrid>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Рпр</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ЦСР</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Вид</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сумма</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3219,64</w:t>
                  </w:r>
                </w:p>
              </w:tc>
            </w:tr>
            <w:tr w:rsidR="000E67DD" w:rsidRPr="000E67DD" w:rsidTr="000E67DD">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gridAfter w:val="2"/>
                <w:wAfter w:w="2133" w:type="dxa"/>
                <w:trHeight w:val="265"/>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255"/>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836"/>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2475,09</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2475,09</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2474,98</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1473,51</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1473,51</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257,09</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257,09</w:t>
                  </w:r>
                </w:p>
              </w:tc>
            </w:tr>
            <w:tr w:rsidR="000E67DD" w:rsidRPr="000E67DD" w:rsidTr="000E67DD">
              <w:trPr>
                <w:gridAfter w:val="2"/>
                <w:wAfter w:w="2133" w:type="dxa"/>
                <w:trHeight w:val="27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742,18</w:t>
                  </w:r>
                </w:p>
              </w:tc>
            </w:tr>
            <w:tr w:rsidR="000E67DD" w:rsidRPr="000E67DD" w:rsidTr="000E67DD">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742,18</w:t>
                  </w:r>
                </w:p>
              </w:tc>
            </w:tr>
            <w:tr w:rsidR="000E67DD" w:rsidRPr="000E67DD" w:rsidTr="000E67DD">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2,2</w:t>
                  </w:r>
                </w:p>
              </w:tc>
            </w:tr>
            <w:tr w:rsidR="000E67DD" w:rsidRPr="000E67DD" w:rsidTr="000E67DD">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850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2,2</w:t>
                  </w:r>
                </w:p>
              </w:tc>
            </w:tr>
            <w:tr w:rsidR="000E67DD" w:rsidRPr="000E67DD" w:rsidTr="000E67DD">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0E67DD" w:rsidRPr="000E67DD" w:rsidRDefault="000E67DD" w:rsidP="000E67DD">
                  <w:pPr>
                    <w:rPr>
                      <w:sz w:val="22"/>
                      <w:szCs w:val="22"/>
                    </w:rPr>
                  </w:pPr>
                  <w:r w:rsidRPr="000E67DD">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0E67DD" w:rsidRPr="000E67DD" w:rsidRDefault="000E67DD" w:rsidP="000E67DD">
                  <w:pPr>
                    <w:rPr>
                      <w:sz w:val="22"/>
                      <w:szCs w:val="22"/>
                    </w:rPr>
                  </w:pPr>
                  <w:r w:rsidRPr="000E67DD">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261"/>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392"/>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245"/>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проведения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Проведение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lastRenderedPageBreak/>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Специальные расходы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880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70.0.00.01110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70.0.00.01110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70.0.00.01110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870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sz w:val="22"/>
                      <w:szCs w:val="22"/>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850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96,26</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99.0.00.00000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96,26</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96,26</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91,91</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91,91</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0300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bCs/>
                      <w:color w:val="000000"/>
                      <w:sz w:val="22"/>
                      <w:szCs w:val="22"/>
                      <w:highlight w:val="yellow"/>
                    </w:rPr>
                  </w:pPr>
                  <w:r w:rsidRPr="000E67DD">
                    <w:rPr>
                      <w:b/>
                      <w:bCs/>
                      <w:color w:val="000000"/>
                      <w:sz w:val="22"/>
                      <w:szCs w:val="22"/>
                    </w:rPr>
                    <w:t>3,0</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146"/>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2,0</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73.0.07.00000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2017-2021 годы"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Расходы на реализацию мероприятий  "Профилактика терроризма и экстремизма, а также минимизации и (или) ликвидации последствий проявлений терроризма и экстремизма на территории Новоцелинного сельсовета на 2017-2021 годы "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73.0.07.03141</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73.0.07.03141</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73.0.07.03141</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31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3218,17</w:t>
                  </w:r>
                </w:p>
              </w:tc>
            </w:tr>
            <w:tr w:rsidR="000E67DD" w:rsidRPr="000E67DD" w:rsidTr="000E67DD">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3218,17</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2015-2020 годы "</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3218,17</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175,97</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175,97</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175,97</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bCs/>
                      <w:color w:val="000000"/>
                      <w:sz w:val="22"/>
                      <w:szCs w:val="22"/>
                    </w:rPr>
                  </w:pPr>
                  <w:r w:rsidRPr="000E67DD">
                    <w:rPr>
                      <w:color w:val="000000"/>
                      <w:sz w:val="22"/>
                      <w:szCs w:val="22"/>
                    </w:rPr>
                    <w:t xml:space="preserve">Расходы на реализацию  муниципальной программы             </w:t>
                  </w:r>
                  <w:r w:rsidRPr="000E67DD">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2015-2020 годы" </w:t>
                  </w:r>
                  <w:r w:rsidRPr="000E67DD">
                    <w:rPr>
                      <w:color w:val="000000"/>
                      <w:sz w:val="22"/>
                      <w:szCs w:val="22"/>
                    </w:rPr>
                    <w:t>в части софинансирования,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287,8</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287,8</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287,8</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74.0.07.70760</w:t>
                  </w:r>
                </w:p>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2754,4</w:t>
                  </w:r>
                </w:p>
              </w:tc>
            </w:tr>
            <w:tr w:rsidR="000E67DD" w:rsidRPr="000E67DD" w:rsidTr="000E67DD">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2754,4</w:t>
                  </w:r>
                </w:p>
              </w:tc>
            </w:tr>
            <w:tr w:rsidR="000E67DD" w:rsidRPr="000E67DD" w:rsidTr="000E67DD">
              <w:trPr>
                <w:gridAfter w:val="2"/>
                <w:wAfter w:w="2133" w:type="dxa"/>
                <w:trHeight w:val="509"/>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2754,4</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ЖИЛИЩНО-КОММУНАЛЬНОЕ ХОЗЯЙСТВО</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0500</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996,48</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Коммунальное хозяйство</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853,85</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Расходы на выполнение расходных обязательств  снабжение населения топливом за средств областного бюджета</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 xml:space="preserve">Софинансирование расходов на реализацию мероприятий по снабжению населения топливом за счет средств местного </w:t>
                  </w:r>
                  <w:r w:rsidRPr="000E67DD">
                    <w:rPr>
                      <w:color w:val="000000"/>
                      <w:sz w:val="22"/>
                      <w:szCs w:val="22"/>
                    </w:rPr>
                    <w:lastRenderedPageBreak/>
                    <w:t>бюджета.</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lastRenderedPageBreak/>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lastRenderedPageBreak/>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Благоустройство</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142,63</w:t>
                  </w:r>
                </w:p>
              </w:tc>
            </w:tr>
            <w:tr w:rsidR="000E67DD" w:rsidRPr="000E67DD" w:rsidTr="000E67DD">
              <w:trPr>
                <w:gridAfter w:val="2"/>
                <w:wAfter w:w="2133" w:type="dxa"/>
                <w:trHeight w:val="279"/>
              </w:trPr>
              <w:tc>
                <w:tcPr>
                  <w:tcW w:w="6278" w:type="dxa"/>
                  <w:tcBorders>
                    <w:top w:val="single" w:sz="4" w:space="0" w:color="auto"/>
                    <w:left w:val="single" w:sz="6" w:space="0" w:color="auto"/>
                    <w:bottom w:val="single" w:sz="4"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Уличное освещение</w:t>
                  </w:r>
                </w:p>
              </w:tc>
              <w:tc>
                <w:tcPr>
                  <w:tcW w:w="566" w:type="dxa"/>
                  <w:tcBorders>
                    <w:top w:val="single" w:sz="4"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70.0.00.15030</w:t>
                  </w:r>
                </w:p>
              </w:tc>
              <w:tc>
                <w:tcPr>
                  <w:tcW w:w="499" w:type="dxa"/>
                  <w:tcBorders>
                    <w:top w:val="single" w:sz="4"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100,0</w:t>
                  </w:r>
                </w:p>
              </w:tc>
            </w:tr>
            <w:tr w:rsidR="000E67DD" w:rsidRPr="000E67DD" w:rsidTr="000E67DD">
              <w:trPr>
                <w:gridAfter w:val="2"/>
                <w:wAfter w:w="2133" w:type="dxa"/>
                <w:trHeight w:val="27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70.0.00.15030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100,0</w:t>
                  </w:r>
                </w:p>
              </w:tc>
            </w:tr>
            <w:tr w:rsidR="000E67DD" w:rsidRPr="000E67DD" w:rsidTr="000E67DD">
              <w:trPr>
                <w:gridAfter w:val="2"/>
                <w:wAfter w:w="2133" w:type="dxa"/>
                <w:trHeight w:val="27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70.0.00.15030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100,0</w:t>
                  </w:r>
                </w:p>
              </w:tc>
            </w:tr>
            <w:tr w:rsidR="000E67DD" w:rsidRPr="000E67DD" w:rsidTr="000E67DD">
              <w:trPr>
                <w:gridAfter w:val="2"/>
                <w:wAfter w:w="2133" w:type="dxa"/>
                <w:trHeight w:val="27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Прочие мероприятия по благоустройству территорий мунипальных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70.0.00.55030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42,63</w:t>
                  </w:r>
                </w:p>
              </w:tc>
            </w:tr>
            <w:tr w:rsidR="000E67DD" w:rsidRPr="000E67DD" w:rsidTr="000E67DD">
              <w:trPr>
                <w:gridAfter w:val="2"/>
                <w:wAfter w:w="2133" w:type="dxa"/>
                <w:trHeight w:val="27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70.0.00.55030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42,63</w:t>
                  </w:r>
                </w:p>
              </w:tc>
            </w:tr>
            <w:tr w:rsidR="000E67DD" w:rsidRPr="000E67DD" w:rsidTr="000E67DD">
              <w:trPr>
                <w:gridAfter w:val="2"/>
                <w:wAfter w:w="2133" w:type="dxa"/>
                <w:trHeight w:val="279"/>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70.0.00.55030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42,63</w:t>
                  </w:r>
                </w:p>
              </w:tc>
            </w:tr>
            <w:tr w:rsidR="000E67DD" w:rsidRPr="000E67DD" w:rsidTr="000E67DD">
              <w:trPr>
                <w:gridAfter w:val="2"/>
                <w:wAfter w:w="2133" w:type="dxa"/>
                <w:trHeight w:val="290"/>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0800</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3971,29</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Культура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3971,29</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2017-2022 годы"</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3971,29</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2017-2022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1809,89</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895,09</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казенных учреждений</w:t>
                  </w:r>
                </w:p>
              </w:tc>
              <w:tc>
                <w:tcPr>
                  <w:tcW w:w="566"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w:t>
                  </w:r>
                </w:p>
              </w:tc>
              <w:tc>
                <w:tcPr>
                  <w:tcW w:w="1187"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895,09</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914,8</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914,8</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bCs/>
                      <w:color w:val="000000"/>
                      <w:sz w:val="22"/>
                      <w:szCs w:val="22"/>
                    </w:rPr>
                  </w:pPr>
                  <w:r w:rsidRPr="000E67DD">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2017-2022 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78.0.07.70510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2161,4</w:t>
                  </w:r>
                </w:p>
              </w:tc>
            </w:tr>
            <w:tr w:rsidR="000E67DD" w:rsidRPr="000E67DD" w:rsidTr="000E67DD">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bCs/>
                      <w:color w:val="000000"/>
                      <w:sz w:val="22"/>
                      <w:szCs w:val="22"/>
                    </w:rPr>
                  </w:pPr>
                  <w:r w:rsidRPr="000E67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78.0.07.70510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2161,4</w:t>
                  </w:r>
                </w:p>
              </w:tc>
            </w:tr>
            <w:tr w:rsidR="000E67DD" w:rsidRPr="000E67DD" w:rsidTr="000E67DD">
              <w:trPr>
                <w:gridAfter w:val="2"/>
                <w:wAfter w:w="2133" w:type="dxa"/>
                <w:trHeight w:val="258"/>
              </w:trPr>
              <w:tc>
                <w:tcPr>
                  <w:tcW w:w="6278"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sz w:val="22"/>
                      <w:szCs w:val="22"/>
                    </w:rPr>
                  </w:pPr>
                  <w:r w:rsidRPr="000E67DD">
                    <w:rPr>
                      <w:sz w:val="22"/>
                      <w:szCs w:val="22"/>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78.0.07.70510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2161,4</w:t>
                  </w:r>
                </w:p>
              </w:tc>
            </w:tr>
            <w:tr w:rsidR="000E67DD" w:rsidRPr="000E67DD" w:rsidTr="000E67DD">
              <w:trPr>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r w:rsidRPr="000E67DD">
                    <w:rPr>
                      <w:b/>
                      <w:bCs/>
                      <w:sz w:val="22"/>
                      <w:szCs w:val="22"/>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r w:rsidRPr="000E67DD">
                    <w:rPr>
                      <w:b/>
                      <w:bCs/>
                      <w:sz w:val="22"/>
                      <w:szCs w:val="22"/>
                    </w:rPr>
                    <w:t>1000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b/>
                      <w:bCs/>
                      <w:sz w:val="22"/>
                      <w:szCs w:val="22"/>
                    </w:rPr>
                  </w:pPr>
                  <w:r w:rsidRPr="000E67DD">
                    <w:rPr>
                      <w:b/>
                      <w:bCs/>
                      <w:sz w:val="22"/>
                      <w:szCs w:val="22"/>
                    </w:rPr>
                    <w:t>234,0</w:t>
                  </w:r>
                </w:p>
              </w:tc>
              <w:tc>
                <w:tcPr>
                  <w:tcW w:w="1044" w:type="dxa"/>
                </w:tcPr>
                <w:p w:rsidR="000E67DD" w:rsidRPr="000E67DD" w:rsidRDefault="000E67DD" w:rsidP="000E67DD">
                  <w:pPr>
                    <w:rPr>
                      <w:b/>
                      <w:bCs/>
                      <w:sz w:val="22"/>
                      <w:szCs w:val="22"/>
                    </w:rPr>
                  </w:pPr>
                </w:p>
              </w:tc>
              <w:tc>
                <w:tcPr>
                  <w:tcW w:w="1089" w:type="dxa"/>
                </w:tcPr>
                <w:p w:rsidR="000E67DD" w:rsidRPr="000E67DD" w:rsidRDefault="000E67DD" w:rsidP="000E67DD">
                  <w:pPr>
                    <w:jc w:val="right"/>
                    <w:rPr>
                      <w:b/>
                      <w:bCs/>
                      <w:sz w:val="22"/>
                      <w:szCs w:val="22"/>
                    </w:rPr>
                  </w:pPr>
                  <w:r w:rsidRPr="000E67DD">
                    <w:rPr>
                      <w:b/>
                      <w:bCs/>
                      <w:sz w:val="22"/>
                      <w:szCs w:val="22"/>
                    </w:rPr>
                    <w:t>103,7</w:t>
                  </w:r>
                </w:p>
              </w:tc>
            </w:tr>
            <w:tr w:rsidR="000E67DD" w:rsidRPr="000E67DD" w:rsidTr="000E67DD">
              <w:trPr>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Cs/>
                      <w:sz w:val="22"/>
                      <w:szCs w:val="22"/>
                    </w:rPr>
                  </w:pPr>
                  <w:r w:rsidRPr="000E67DD">
                    <w:rPr>
                      <w:bCs/>
                      <w:sz w:val="22"/>
                      <w:szCs w:val="22"/>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Cs/>
                      <w:sz w:val="22"/>
                      <w:szCs w:val="22"/>
                    </w:rPr>
                  </w:pPr>
                  <w:r w:rsidRPr="000E67DD">
                    <w:rPr>
                      <w:bCs/>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r w:rsidRPr="000E67DD">
                    <w:rPr>
                      <w:sz w:val="22"/>
                      <w:szCs w:val="22"/>
                    </w:rPr>
                    <w:t>103,7</w:t>
                  </w:r>
                </w:p>
              </w:tc>
            </w:tr>
            <w:tr w:rsidR="000E67DD" w:rsidRPr="000E67DD" w:rsidTr="000E67DD">
              <w:trPr>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p>
              </w:tc>
            </w:tr>
            <w:tr w:rsidR="000E67DD" w:rsidRPr="000E67DD" w:rsidTr="000E67DD">
              <w:trPr>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Доплаты к пенсиям муниципальных служащих на 2016-2018 годы"</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r w:rsidRPr="000E67DD">
                    <w:rPr>
                      <w:sz w:val="22"/>
                      <w:szCs w:val="22"/>
                    </w:rPr>
                    <w:t>103,7</w:t>
                  </w:r>
                </w:p>
              </w:tc>
            </w:tr>
            <w:tr w:rsidR="000E67DD" w:rsidRPr="000E67DD" w:rsidTr="000E67DD">
              <w:trPr>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highlight w:val="yellow"/>
                    </w:rPr>
                  </w:pPr>
                  <w:r w:rsidRPr="000E67DD">
                    <w:rPr>
                      <w:color w:val="000000"/>
                      <w:sz w:val="22"/>
                      <w:szCs w:val="22"/>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300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r w:rsidRPr="000E67DD">
                    <w:rPr>
                      <w:sz w:val="22"/>
                      <w:szCs w:val="22"/>
                    </w:rPr>
                    <w:t>103,7</w:t>
                  </w:r>
                </w:p>
              </w:tc>
            </w:tr>
            <w:tr w:rsidR="000E67DD" w:rsidRPr="000E67DD" w:rsidTr="000E67DD">
              <w:trPr>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sz w:val="22"/>
                      <w:szCs w:val="22"/>
                    </w:rPr>
                  </w:pPr>
                  <w:r w:rsidRPr="000E67DD">
                    <w:rPr>
                      <w:sz w:val="22"/>
                      <w:szCs w:val="22"/>
                    </w:rPr>
                    <w:t>Публичные социальные выплаты гражданам</w:t>
                  </w:r>
                  <w:r w:rsidRPr="000E67DD">
                    <w:rPr>
                      <w:bCs/>
                      <w:sz w:val="22"/>
                      <w:szCs w:val="22"/>
                    </w:rPr>
                    <w:t xml:space="preserve"> </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310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r w:rsidRPr="000E67DD">
                    <w:rPr>
                      <w:sz w:val="22"/>
                      <w:szCs w:val="22"/>
                    </w:rPr>
                    <w:t>103,7</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lastRenderedPageBreak/>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1100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2,0</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11 740,84</w:t>
                  </w:r>
                </w:p>
              </w:tc>
            </w:tr>
          </w:tbl>
          <w:p w:rsidR="000E67DD" w:rsidRPr="000E67DD" w:rsidRDefault="000E67DD" w:rsidP="000E67DD">
            <w:pPr>
              <w:jc w:val="right"/>
              <w:rPr>
                <w:bCs/>
                <w:sz w:val="22"/>
                <w:szCs w:val="22"/>
              </w:rPr>
            </w:pPr>
            <w:r w:rsidRPr="000E67DD">
              <w:rPr>
                <w:b/>
                <w:bCs/>
                <w:sz w:val="22"/>
                <w:szCs w:val="22"/>
              </w:rPr>
              <w:t xml:space="preserve">      </w:t>
            </w:r>
          </w:p>
          <w:p w:rsidR="000E67DD" w:rsidRPr="000E67DD" w:rsidRDefault="000E67DD" w:rsidP="000E67DD">
            <w:pPr>
              <w:tabs>
                <w:tab w:val="left" w:pos="1155"/>
              </w:tabs>
              <w:jc w:val="right"/>
              <w:rPr>
                <w:sz w:val="22"/>
                <w:szCs w:val="22"/>
              </w:rPr>
            </w:pPr>
          </w:p>
          <w:p w:rsidR="000E67DD" w:rsidRPr="000E67DD" w:rsidRDefault="000E67DD" w:rsidP="000E67DD">
            <w:pPr>
              <w:jc w:val="center"/>
              <w:rPr>
                <w:b/>
                <w:bCs/>
                <w:sz w:val="22"/>
                <w:szCs w:val="22"/>
              </w:rPr>
            </w:pPr>
          </w:p>
          <w:p w:rsidR="000E67DD" w:rsidRPr="000E67DD" w:rsidRDefault="000E67DD" w:rsidP="000E67DD">
            <w:pPr>
              <w:jc w:val="center"/>
              <w:rPr>
                <w:b/>
                <w:bCs/>
                <w:sz w:val="22"/>
                <w:szCs w:val="22"/>
              </w:rPr>
            </w:pPr>
            <w:r w:rsidRPr="000E67DD">
              <w:rPr>
                <w:b/>
                <w:bCs/>
                <w:sz w:val="22"/>
                <w:szCs w:val="22"/>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плановый период 2021-2022 годов       </w:t>
            </w:r>
          </w:p>
          <w:p w:rsidR="000E67DD" w:rsidRPr="000E67DD" w:rsidRDefault="000E67DD" w:rsidP="000E67DD">
            <w:pPr>
              <w:jc w:val="center"/>
              <w:rPr>
                <w:bCs/>
                <w:sz w:val="22"/>
                <w:szCs w:val="22"/>
              </w:rPr>
            </w:pPr>
          </w:p>
          <w:p w:rsidR="000E67DD" w:rsidRPr="000E67DD" w:rsidRDefault="000E67DD" w:rsidP="000E67DD">
            <w:pPr>
              <w:jc w:val="center"/>
              <w:rPr>
                <w:b/>
                <w:bCs/>
                <w:sz w:val="22"/>
                <w:szCs w:val="22"/>
              </w:rPr>
            </w:pPr>
            <w:r w:rsidRPr="000E67DD">
              <w:rPr>
                <w:bCs/>
                <w:sz w:val="22"/>
                <w:szCs w:val="22"/>
              </w:rPr>
              <w:t xml:space="preserve">                                                                                                                                                  таблица 2</w:t>
            </w:r>
            <w:r w:rsidRPr="000E67DD">
              <w:rPr>
                <w:b/>
                <w:bCs/>
                <w:sz w:val="22"/>
                <w:szCs w:val="22"/>
              </w:rPr>
              <w:t xml:space="preserve">  </w:t>
            </w:r>
          </w:p>
          <w:p w:rsidR="000E67DD" w:rsidRPr="000E67DD" w:rsidRDefault="000E67DD" w:rsidP="000E67DD">
            <w:pPr>
              <w:jc w:val="center"/>
              <w:rPr>
                <w:b/>
                <w:bCs/>
                <w:sz w:val="22"/>
                <w:szCs w:val="22"/>
              </w:rPr>
            </w:pPr>
            <w:r w:rsidRPr="000E67DD">
              <w:rPr>
                <w:b/>
                <w:bCs/>
                <w:sz w:val="22"/>
                <w:szCs w:val="22"/>
              </w:rPr>
              <w:t xml:space="preserve">                                                                                              </w:t>
            </w:r>
          </w:p>
          <w:p w:rsidR="000E67DD" w:rsidRPr="000E67DD" w:rsidRDefault="000E67DD" w:rsidP="000E67DD">
            <w:pPr>
              <w:tabs>
                <w:tab w:val="left" w:pos="1155"/>
              </w:tabs>
              <w:jc w:val="center"/>
              <w:rPr>
                <w:sz w:val="22"/>
                <w:szCs w:val="22"/>
              </w:rPr>
            </w:pPr>
            <w:r w:rsidRPr="000E67DD">
              <w:rPr>
                <w:sz w:val="22"/>
                <w:szCs w:val="22"/>
              </w:rPr>
              <w:t xml:space="preserve">                                                                                                                                     тыс.рублей</w:t>
            </w:r>
          </w:p>
          <w:tbl>
            <w:tblPr>
              <w:tblW w:w="10105" w:type="dxa"/>
              <w:tblCellMar>
                <w:left w:w="30" w:type="dxa"/>
                <w:right w:w="30" w:type="dxa"/>
              </w:tblCellMar>
              <w:tblLook w:val="0000"/>
            </w:tblPr>
            <w:tblGrid>
              <w:gridCol w:w="5286"/>
              <w:gridCol w:w="566"/>
              <w:gridCol w:w="1440"/>
              <w:gridCol w:w="499"/>
              <w:gridCol w:w="1187"/>
              <w:gridCol w:w="1127"/>
            </w:tblGrid>
            <w:tr w:rsidR="000E67DD" w:rsidRPr="000E67DD" w:rsidTr="000E67DD">
              <w:trPr>
                <w:trHeight w:val="247"/>
              </w:trPr>
              <w:tc>
                <w:tcPr>
                  <w:tcW w:w="5286"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Наименование расходов</w:t>
                  </w:r>
                </w:p>
              </w:tc>
              <w:tc>
                <w:tcPr>
                  <w:tcW w:w="566"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Рпр</w:t>
                  </w:r>
                </w:p>
              </w:tc>
              <w:tc>
                <w:tcPr>
                  <w:tcW w:w="1440"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ЦСР</w:t>
                  </w:r>
                </w:p>
              </w:tc>
              <w:tc>
                <w:tcPr>
                  <w:tcW w:w="499"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Вид</w:t>
                  </w:r>
                </w:p>
              </w:tc>
              <w:tc>
                <w:tcPr>
                  <w:tcW w:w="2314" w:type="dxa"/>
                  <w:gridSpan w:val="2"/>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Плановый период</w:t>
                  </w:r>
                </w:p>
              </w:tc>
            </w:tr>
            <w:tr w:rsidR="000E67DD" w:rsidRPr="000E67DD" w:rsidTr="000E67DD">
              <w:trPr>
                <w:trHeight w:val="247"/>
              </w:trPr>
              <w:tc>
                <w:tcPr>
                  <w:tcW w:w="5286"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566"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440"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9"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2021 год</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2022 год</w:t>
                  </w:r>
                </w:p>
              </w:tc>
            </w:tr>
            <w:tr w:rsidR="000E67DD" w:rsidRPr="000E67DD" w:rsidTr="000E67DD">
              <w:trPr>
                <w:trHeight w:val="247"/>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1 307,77</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1226,46</w:t>
                  </w:r>
                </w:p>
              </w:tc>
            </w:tr>
            <w:tr w:rsidR="000E67DD" w:rsidRPr="000E67DD" w:rsidTr="000E67DD">
              <w:trPr>
                <w:trHeight w:val="494"/>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265"/>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255"/>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494"/>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494"/>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836"/>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589,48</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508,17</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589,48</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508,17</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589,37</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508,06</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589,37</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508,06</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bCs/>
                      <w:color w:val="000000"/>
                      <w:sz w:val="22"/>
                      <w:szCs w:val="22"/>
                    </w:rPr>
                  </w:pPr>
                  <w:r w:rsidRPr="000E67DD">
                    <w:rPr>
                      <w:bCs/>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b/>
                      <w:bCs/>
                      <w:color w:val="000000"/>
                      <w:sz w:val="22"/>
                      <w:szCs w:val="22"/>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0200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99,96</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b/>
                      <w:color w:val="000000"/>
                      <w:sz w:val="22"/>
                      <w:szCs w:val="22"/>
                    </w:rPr>
                  </w:pPr>
                  <w:r w:rsidRPr="000E67DD">
                    <w:rPr>
                      <w:b/>
                      <w:color w:val="000000"/>
                      <w:sz w:val="22"/>
                      <w:szCs w:val="22"/>
                    </w:rPr>
                    <w:t>103,29</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99,96</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103,29</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99.0.00.00000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99,96</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103,29</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99,96</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103,29</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95,61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98,93</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95,61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98,93</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4,36</w:t>
                  </w:r>
                </w:p>
              </w:tc>
            </w:tr>
            <w:tr w:rsidR="000E67DD" w:rsidRPr="000E67DD" w:rsidTr="000E67DD">
              <w:trPr>
                <w:trHeight w:val="235"/>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4,36</w:t>
                  </w:r>
                </w:p>
              </w:tc>
            </w:tr>
            <w:tr w:rsidR="000E67DD" w:rsidRPr="000E67DD" w:rsidTr="000E67DD">
              <w:trPr>
                <w:trHeight w:val="31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3249,4</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1464,2</w:t>
                  </w:r>
                </w:p>
              </w:tc>
            </w:tr>
            <w:tr w:rsidR="000E67DD" w:rsidRPr="000E67DD" w:rsidTr="000E67DD">
              <w:trPr>
                <w:trHeight w:val="26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3249,4</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1464,2</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2017-2020 годы "</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3249,4</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1464,2</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355,19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486,2</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355,19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486,2</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355,19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486,2</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bCs/>
                      <w:color w:val="000000"/>
                      <w:sz w:val="22"/>
                      <w:szCs w:val="22"/>
                    </w:rPr>
                  </w:pPr>
                  <w:r w:rsidRPr="000E67DD">
                    <w:rPr>
                      <w:color w:val="000000"/>
                      <w:sz w:val="22"/>
                      <w:szCs w:val="22"/>
                    </w:rPr>
                    <w:t xml:space="preserve">Расходы на реализацию  муниципальной программы </w:t>
                  </w:r>
                  <w:r w:rsidRPr="000E67DD">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2015-2020 годы" </w:t>
                  </w:r>
                  <w:r w:rsidRPr="000E67DD">
                    <w:rPr>
                      <w:color w:val="000000"/>
                      <w:sz w:val="22"/>
                      <w:szCs w:val="22"/>
                    </w:rPr>
                    <w:t>в части софинансирования,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144,71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48,9</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144,71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48,9</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144,71</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48,9</w:t>
                  </w:r>
                </w:p>
              </w:tc>
            </w:tr>
            <w:tr w:rsidR="000E67DD" w:rsidRPr="000E67DD" w:rsidTr="000E67DD">
              <w:trPr>
                <w:trHeight w:val="286"/>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74.0.07.70760</w:t>
                  </w:r>
                </w:p>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2749,5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929,1</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2749,5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929,1</w:t>
                  </w:r>
                </w:p>
              </w:tc>
            </w:tr>
            <w:tr w:rsidR="000E67DD" w:rsidRPr="000E67DD" w:rsidTr="000E67DD">
              <w:trPr>
                <w:trHeight w:val="509"/>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2749,5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929,1</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lastRenderedPageBreak/>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0500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853,85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853,85</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853,85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853,85</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Расходы на выполнение расходных обязательств  снабжение населения топливом за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trHeight w:val="15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trHeight w:val="290"/>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0800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3056,49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3056,5</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Культура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3056,49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3056,5</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2017-2020 годы"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28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12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28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12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28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8 567,47</w:t>
                  </w:r>
                </w:p>
              </w:tc>
              <w:tc>
                <w:tcPr>
                  <w:tcW w:w="112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6704,3</w:t>
                  </w:r>
                </w:p>
              </w:tc>
            </w:tr>
          </w:tbl>
          <w:p w:rsidR="000E67DD" w:rsidRPr="000E67DD" w:rsidRDefault="000E67DD" w:rsidP="000E67DD">
            <w:pPr>
              <w:jc w:val="right"/>
              <w:rPr>
                <w:bCs/>
                <w:sz w:val="22"/>
                <w:szCs w:val="22"/>
              </w:rPr>
            </w:pPr>
          </w:p>
          <w:p w:rsidR="000E67DD" w:rsidRPr="000E67DD" w:rsidRDefault="000E67DD" w:rsidP="000E67DD">
            <w:pPr>
              <w:jc w:val="right"/>
              <w:rPr>
                <w:bCs/>
                <w:sz w:val="22"/>
                <w:szCs w:val="22"/>
              </w:rPr>
            </w:pPr>
          </w:p>
          <w:p w:rsidR="000E67DD" w:rsidRPr="000E67DD" w:rsidRDefault="000E67DD" w:rsidP="000E67DD">
            <w:pPr>
              <w:jc w:val="right"/>
              <w:rPr>
                <w:sz w:val="22"/>
                <w:szCs w:val="22"/>
              </w:rPr>
            </w:pPr>
            <w:r w:rsidRPr="000E67DD">
              <w:rPr>
                <w:sz w:val="22"/>
                <w:szCs w:val="22"/>
              </w:rPr>
              <w:t>иложение № 5</w:t>
            </w:r>
          </w:p>
          <w:p w:rsidR="000E67DD" w:rsidRPr="000E67DD" w:rsidRDefault="000E67DD" w:rsidP="000E67DD">
            <w:pPr>
              <w:jc w:val="right"/>
              <w:rPr>
                <w:sz w:val="22"/>
                <w:szCs w:val="22"/>
              </w:rPr>
            </w:pPr>
            <w:r w:rsidRPr="000E67DD">
              <w:rPr>
                <w:sz w:val="22"/>
                <w:szCs w:val="22"/>
              </w:rPr>
              <w:t xml:space="preserve">к решению 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tabs>
                <w:tab w:val="left" w:pos="2096"/>
              </w:tabs>
              <w:ind w:left="-1440" w:firstLine="1440"/>
              <w:rPr>
                <w:sz w:val="22"/>
                <w:szCs w:val="22"/>
              </w:rPr>
            </w:pPr>
            <w:r w:rsidRPr="000E67DD">
              <w:rPr>
                <w:sz w:val="22"/>
                <w:szCs w:val="22"/>
              </w:rPr>
              <w:t xml:space="preserve">                                                                                                                                                                                             </w:t>
            </w:r>
          </w:p>
          <w:p w:rsidR="000E67DD" w:rsidRPr="000E67DD" w:rsidRDefault="000E67DD" w:rsidP="000E67DD">
            <w:pPr>
              <w:tabs>
                <w:tab w:val="left" w:pos="2096"/>
              </w:tabs>
              <w:ind w:left="-1440" w:firstLine="1440"/>
              <w:jc w:val="right"/>
              <w:rPr>
                <w:sz w:val="22"/>
                <w:szCs w:val="22"/>
              </w:rPr>
            </w:pPr>
            <w:r w:rsidRPr="000E67DD">
              <w:rPr>
                <w:sz w:val="22"/>
                <w:szCs w:val="22"/>
              </w:rPr>
              <w:t xml:space="preserve">     таблица 1</w:t>
            </w:r>
          </w:p>
          <w:p w:rsidR="000E67DD" w:rsidRPr="000E67DD" w:rsidRDefault="000E67DD" w:rsidP="000E67DD">
            <w:pPr>
              <w:ind w:left="-391" w:firstLine="391"/>
              <w:jc w:val="center"/>
              <w:rPr>
                <w:b/>
                <w:bCs/>
                <w:sz w:val="22"/>
                <w:szCs w:val="22"/>
              </w:rPr>
            </w:pPr>
            <w:r w:rsidRPr="000E67DD">
              <w:rPr>
                <w:b/>
                <w:bCs/>
                <w:sz w:val="22"/>
                <w:szCs w:val="22"/>
              </w:rPr>
              <w:t>Ведомственная структура расходов бюджета Новоцелинного сельсовета                                      Кочковского района Новосибирской области  на 2020 год</w:t>
            </w:r>
          </w:p>
          <w:p w:rsidR="000E67DD" w:rsidRPr="000E67DD" w:rsidRDefault="000E67DD" w:rsidP="000E67DD">
            <w:pPr>
              <w:ind w:left="-1440" w:firstLine="1063"/>
              <w:jc w:val="center"/>
              <w:rPr>
                <w:b/>
                <w:bCs/>
                <w:sz w:val="22"/>
                <w:szCs w:val="22"/>
              </w:rPr>
            </w:pPr>
          </w:p>
          <w:p w:rsidR="000E67DD" w:rsidRPr="000E67DD" w:rsidRDefault="000E67DD" w:rsidP="000E67DD">
            <w:pPr>
              <w:tabs>
                <w:tab w:val="left" w:pos="1155"/>
              </w:tabs>
              <w:jc w:val="right"/>
              <w:rPr>
                <w:sz w:val="22"/>
                <w:szCs w:val="22"/>
              </w:rPr>
            </w:pPr>
            <w:r w:rsidRPr="000E67DD">
              <w:rPr>
                <w:sz w:val="22"/>
                <w:szCs w:val="22"/>
              </w:rPr>
              <w:t>тыс.рублей</w:t>
            </w:r>
          </w:p>
          <w:tbl>
            <w:tblPr>
              <w:tblW w:w="12371" w:type="dxa"/>
              <w:tblCellMar>
                <w:left w:w="30" w:type="dxa"/>
                <w:right w:w="30" w:type="dxa"/>
              </w:tblCellMar>
              <w:tblLook w:val="0000"/>
            </w:tblPr>
            <w:tblGrid>
              <w:gridCol w:w="5980"/>
              <w:gridCol w:w="566"/>
              <w:gridCol w:w="566"/>
              <w:gridCol w:w="1440"/>
              <w:gridCol w:w="499"/>
              <w:gridCol w:w="1187"/>
              <w:gridCol w:w="1044"/>
              <w:gridCol w:w="1089"/>
            </w:tblGrid>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Рпр</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ЦСР</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Вид</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сумма</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3219,64</w:t>
                  </w:r>
                </w:p>
              </w:tc>
            </w:tr>
            <w:tr w:rsidR="000E67DD" w:rsidRPr="000E67DD" w:rsidTr="000E67DD">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gridAfter w:val="2"/>
                <w:wAfter w:w="2133" w:type="dxa"/>
                <w:trHeight w:val="265"/>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255"/>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color w:val="000000"/>
                      <w:sz w:val="22"/>
                      <w:szCs w:val="22"/>
                    </w:rPr>
                    <w:t>718,29</w:t>
                  </w:r>
                </w:p>
              </w:tc>
            </w:tr>
            <w:tr w:rsidR="000E67DD" w:rsidRPr="000E67DD" w:rsidTr="000E67DD">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2475,09</w:t>
                  </w:r>
                </w:p>
              </w:tc>
            </w:tr>
            <w:tr w:rsidR="000E67DD" w:rsidRPr="000E67DD" w:rsidTr="000E67DD">
              <w:trPr>
                <w:gridAfter w:val="2"/>
                <w:wAfter w:w="2133" w:type="dxa"/>
                <w:trHeight w:val="214"/>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2475,09</w:t>
                  </w:r>
                </w:p>
              </w:tc>
            </w:tr>
            <w:tr w:rsidR="000E67DD" w:rsidRPr="000E67DD" w:rsidTr="000E67DD">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2474,98</w:t>
                  </w:r>
                </w:p>
              </w:tc>
            </w:tr>
            <w:tr w:rsidR="000E67DD" w:rsidRPr="000E67DD" w:rsidTr="000E67DD">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1473,51</w:t>
                  </w:r>
                </w:p>
              </w:tc>
            </w:tr>
            <w:tr w:rsidR="000E67DD" w:rsidRPr="000E67DD" w:rsidTr="000E67DD">
              <w:trPr>
                <w:gridAfter w:val="2"/>
                <w:wAfter w:w="2133" w:type="dxa"/>
                <w:trHeight w:val="521"/>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1473,51</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257,09</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257,09</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742,18</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742,18</w:t>
                  </w:r>
                </w:p>
              </w:tc>
            </w:tr>
            <w:tr w:rsidR="000E67DD" w:rsidRPr="000E67DD" w:rsidTr="000E67DD">
              <w:trPr>
                <w:gridAfter w:val="2"/>
                <w:wAfter w:w="2133" w:type="dxa"/>
                <w:trHeight w:val="10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2,2</w:t>
                  </w:r>
                </w:p>
              </w:tc>
            </w:tr>
            <w:tr w:rsidR="000E67DD" w:rsidRPr="000E67DD" w:rsidTr="000E67DD">
              <w:trPr>
                <w:gridAfter w:val="2"/>
                <w:wAfter w:w="2133" w:type="dxa"/>
                <w:trHeight w:val="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850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2,2</w:t>
                  </w:r>
                </w:p>
              </w:tc>
            </w:tr>
            <w:tr w:rsidR="000E67DD" w:rsidRPr="000E67DD" w:rsidTr="000E67DD">
              <w:trPr>
                <w:gridAfter w:val="2"/>
                <w:wAfter w:w="2133" w:type="dxa"/>
                <w:trHeight w:val="27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0E67DD" w:rsidRPr="000E67DD" w:rsidRDefault="000E67DD" w:rsidP="000E67DD">
                  <w:pPr>
                    <w:rPr>
                      <w:sz w:val="22"/>
                      <w:szCs w:val="22"/>
                    </w:rPr>
                  </w:pPr>
                  <w:r w:rsidRPr="000E67DD">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0E67DD" w:rsidRPr="000E67DD" w:rsidRDefault="000E67DD" w:rsidP="000E67DD">
                  <w:pPr>
                    <w:rPr>
                      <w:sz w:val="22"/>
                      <w:szCs w:val="22"/>
                    </w:rPr>
                  </w:pPr>
                  <w:r w:rsidRPr="000E67DD">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261"/>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540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15,26</w:t>
                  </w:r>
                </w:p>
              </w:tc>
            </w:tr>
            <w:tr w:rsidR="000E67DD" w:rsidRPr="000E67DD" w:rsidTr="000E67DD">
              <w:trPr>
                <w:gridAfter w:val="2"/>
                <w:wAfter w:w="2133" w:type="dxa"/>
                <w:trHeight w:val="245"/>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проведения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35"/>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Проведение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Специальные расходы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0107</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880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70.0.00.01110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70.0.00.01110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70.0.00.01110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870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sz w:val="22"/>
                      <w:szCs w:val="22"/>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lastRenderedPageBreak/>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850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96,26</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99.0.00.00000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96,26</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96,26</w:t>
                  </w:r>
                </w:p>
              </w:tc>
            </w:tr>
            <w:tr w:rsidR="000E67DD" w:rsidRPr="000E67DD" w:rsidTr="000E67DD">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91,91</w:t>
                  </w:r>
                </w:p>
              </w:tc>
            </w:tr>
            <w:tr w:rsidR="000E67DD" w:rsidRPr="000E67DD" w:rsidTr="000E67DD">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91,91</w:t>
                  </w:r>
                </w:p>
              </w:tc>
            </w:tr>
            <w:tr w:rsidR="000E67DD" w:rsidRPr="000E67DD" w:rsidTr="000E67DD">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r>
            <w:tr w:rsidR="000E67DD" w:rsidRPr="000E67DD" w:rsidTr="000E67DD">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r>
            <w:tr w:rsidR="000E67DD" w:rsidRPr="000E67DD" w:rsidTr="000E67DD">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0300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bCs/>
                      <w:color w:val="000000"/>
                      <w:sz w:val="22"/>
                      <w:szCs w:val="22"/>
                      <w:highlight w:val="yellow"/>
                    </w:rPr>
                  </w:pPr>
                  <w:r w:rsidRPr="000E67DD">
                    <w:rPr>
                      <w:b/>
                      <w:bCs/>
                      <w:color w:val="000000"/>
                      <w:sz w:val="22"/>
                      <w:szCs w:val="22"/>
                    </w:rPr>
                    <w:t>3,0</w:t>
                  </w:r>
                </w:p>
              </w:tc>
            </w:tr>
            <w:tr w:rsidR="000E67DD" w:rsidRPr="000E67DD" w:rsidTr="000E67DD">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195"/>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286"/>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1,0</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2,0</w:t>
                  </w:r>
                </w:p>
              </w:tc>
            </w:tr>
            <w:tr w:rsidR="000E67DD" w:rsidRPr="000E67DD" w:rsidTr="000E67DD">
              <w:trPr>
                <w:gridAfter w:val="2"/>
                <w:wAfter w:w="2133" w:type="dxa"/>
                <w:trHeight w:val="322"/>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73.0.07.00000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31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2017-2021 годы"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260"/>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73.0.07.03140</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 xml:space="preserve">Расходы на реализацию мероприятий  "Профилактика терроризма и экстремизма, а также минимизации и (или) ликвидации последствий проявлений терроризма и экстремизма на территории Новоцелинного сельсовета на 2017-2021 годы "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w:t>
                  </w:r>
                  <w:r w:rsidRPr="000E67DD">
                    <w:rPr>
                      <w:sz w:val="22"/>
                      <w:szCs w:val="22"/>
                    </w:rPr>
                    <w:lastRenderedPageBreak/>
                    <w:t>Новосибирской области на 2017-2021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lastRenderedPageBreak/>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73.0.07.03141</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73.0.07.03141</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Cs/>
                      <w:color w:val="000000"/>
                      <w:sz w:val="22"/>
                      <w:szCs w:val="22"/>
                    </w:rPr>
                  </w:pPr>
                  <w:r w:rsidRPr="000E67DD">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73.0.07.03141</w:t>
                  </w:r>
                </w:p>
                <w:p w:rsidR="000E67DD" w:rsidRPr="000E67DD" w:rsidRDefault="000E67DD" w:rsidP="000E67DD">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w:t>
                  </w:r>
                </w:p>
              </w:tc>
            </w:tr>
            <w:tr w:rsidR="000E67DD" w:rsidRPr="000E67DD" w:rsidTr="000E67DD">
              <w:trPr>
                <w:gridAfter w:val="2"/>
                <w:wAfter w:w="2133" w:type="dxa"/>
                <w:trHeight w:val="138"/>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3218,17</w:t>
                  </w:r>
                </w:p>
              </w:tc>
            </w:tr>
            <w:tr w:rsidR="000E67DD" w:rsidRPr="000E67DD" w:rsidTr="000E67DD">
              <w:trPr>
                <w:gridAfter w:val="2"/>
                <w:wAfter w:w="2133" w:type="dxa"/>
                <w:trHeight w:val="128"/>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3218,17</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2015-2020 годы "</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3218,17</w:t>
                  </w:r>
                </w:p>
              </w:tc>
            </w:tr>
            <w:tr w:rsidR="000E67DD" w:rsidRPr="000E67DD" w:rsidTr="000E67DD">
              <w:trPr>
                <w:gridAfter w:val="2"/>
                <w:wAfter w:w="2133" w:type="dxa"/>
                <w:trHeight w:val="273"/>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175,97</w:t>
                  </w:r>
                </w:p>
              </w:tc>
            </w:tr>
            <w:tr w:rsidR="000E67DD" w:rsidRPr="000E67DD" w:rsidTr="000E67DD">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175,97</w:t>
                  </w:r>
                </w:p>
              </w:tc>
            </w:tr>
            <w:tr w:rsidR="000E67DD" w:rsidRPr="000E67DD" w:rsidTr="000E67DD">
              <w:trPr>
                <w:gridAfter w:val="2"/>
                <w:wAfter w:w="2133" w:type="dxa"/>
                <w:trHeight w:val="319"/>
              </w:trPr>
              <w:tc>
                <w:tcPr>
                  <w:tcW w:w="598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175,97</w:t>
                  </w:r>
                </w:p>
              </w:tc>
            </w:tr>
            <w:tr w:rsidR="000E67DD" w:rsidRPr="000E67DD" w:rsidTr="000E67DD">
              <w:trPr>
                <w:gridAfter w:val="2"/>
                <w:wAfter w:w="2133" w:type="dxa"/>
                <w:trHeight w:val="290"/>
              </w:trPr>
              <w:tc>
                <w:tcPr>
                  <w:tcW w:w="5980"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jc w:val="both"/>
                    <w:rPr>
                      <w:bCs/>
                      <w:color w:val="000000"/>
                      <w:sz w:val="22"/>
                      <w:szCs w:val="22"/>
                    </w:rPr>
                  </w:pPr>
                  <w:r w:rsidRPr="000E67DD">
                    <w:rPr>
                      <w:color w:val="000000"/>
                      <w:sz w:val="22"/>
                      <w:szCs w:val="22"/>
                    </w:rPr>
                    <w:t xml:space="preserve">Расходы на реализацию  муниципальной программы             </w:t>
                  </w:r>
                  <w:r w:rsidRPr="000E67DD">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2015-2020 годы" </w:t>
                  </w:r>
                  <w:r w:rsidRPr="000E67DD">
                    <w:rPr>
                      <w:color w:val="000000"/>
                      <w:sz w:val="22"/>
                      <w:szCs w:val="22"/>
                    </w:rPr>
                    <w:t>в части софинансирования,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287,8</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287,8</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287,8</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74.0.07.70760</w:t>
                  </w:r>
                </w:p>
                <w:p w:rsidR="000E67DD" w:rsidRPr="000E67DD" w:rsidRDefault="000E67DD" w:rsidP="000E67DD">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2754,4</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2754,4</w:t>
                  </w:r>
                </w:p>
              </w:tc>
            </w:tr>
            <w:tr w:rsidR="000E67DD" w:rsidRPr="000E67DD" w:rsidTr="000E67DD">
              <w:trPr>
                <w:gridAfter w:val="2"/>
                <w:wAfter w:w="2133" w:type="dxa"/>
                <w:trHeight w:val="247"/>
              </w:trPr>
              <w:tc>
                <w:tcPr>
                  <w:tcW w:w="598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2754,4</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0500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996,48</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853,85</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Расходы на выполнение расходных обязательств  снабжение населения топливом за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gridAfter w:val="2"/>
                <w:wAfter w:w="2133" w:type="dxa"/>
                <w:trHeight w:val="258"/>
              </w:trPr>
              <w:tc>
                <w:tcPr>
                  <w:tcW w:w="598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142,63</w:t>
                  </w:r>
                </w:p>
              </w:tc>
            </w:tr>
            <w:tr w:rsidR="000E67DD" w:rsidRPr="000E67DD" w:rsidTr="000E67DD">
              <w:trPr>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lastRenderedPageBreak/>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100,0</w:t>
                  </w:r>
                </w:p>
              </w:tc>
              <w:tc>
                <w:tcPr>
                  <w:tcW w:w="1044" w:type="dxa"/>
                </w:tcPr>
                <w:p w:rsidR="000E67DD" w:rsidRPr="000E67DD" w:rsidRDefault="000E67DD" w:rsidP="000E67DD">
                  <w:pPr>
                    <w:rPr>
                      <w:b/>
                      <w:bCs/>
                      <w:sz w:val="22"/>
                      <w:szCs w:val="22"/>
                    </w:rPr>
                  </w:pPr>
                </w:p>
              </w:tc>
              <w:tc>
                <w:tcPr>
                  <w:tcW w:w="1089" w:type="dxa"/>
                </w:tcPr>
                <w:p w:rsidR="000E67DD" w:rsidRPr="000E67DD" w:rsidRDefault="000E67DD" w:rsidP="000E67DD">
                  <w:pPr>
                    <w:jc w:val="right"/>
                    <w:rPr>
                      <w:b/>
                      <w:bCs/>
                      <w:sz w:val="22"/>
                      <w:szCs w:val="22"/>
                    </w:rPr>
                  </w:pPr>
                  <w:r w:rsidRPr="000E67DD">
                    <w:rPr>
                      <w:b/>
                      <w:bCs/>
                      <w:sz w:val="22"/>
                      <w:szCs w:val="22"/>
                    </w:rPr>
                    <w:t>103,7</w:t>
                  </w:r>
                </w:p>
              </w:tc>
            </w:tr>
            <w:tr w:rsidR="000E67DD" w:rsidRPr="000E67DD" w:rsidTr="000E67DD">
              <w:trPr>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100,0</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r w:rsidRPr="000E67DD">
                    <w:rPr>
                      <w:sz w:val="22"/>
                      <w:szCs w:val="22"/>
                    </w:rPr>
                    <w:t>103,7</w:t>
                  </w:r>
                </w:p>
              </w:tc>
            </w:tr>
            <w:tr w:rsidR="000E67DD" w:rsidRPr="000E67DD" w:rsidTr="000E67DD">
              <w:trPr>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100,0</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p>
              </w:tc>
            </w:tr>
            <w:tr w:rsidR="000E67DD" w:rsidRPr="000E67DD" w:rsidTr="000E67DD">
              <w:trPr>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Прочие мероприятия по благоустройству территорий мунипальных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42,63</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r w:rsidRPr="000E67DD">
                    <w:rPr>
                      <w:sz w:val="22"/>
                      <w:szCs w:val="22"/>
                    </w:rPr>
                    <w:t>103,7</w:t>
                  </w:r>
                </w:p>
              </w:tc>
            </w:tr>
            <w:tr w:rsidR="000E67DD" w:rsidRPr="000E67DD" w:rsidTr="000E67DD">
              <w:trPr>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42,63</w:t>
                  </w:r>
                </w:p>
              </w:tc>
              <w:tc>
                <w:tcPr>
                  <w:tcW w:w="1044" w:type="dxa"/>
                </w:tcPr>
                <w:p w:rsidR="000E67DD" w:rsidRPr="000E67DD" w:rsidRDefault="000E67DD" w:rsidP="000E67DD">
                  <w:pPr>
                    <w:rPr>
                      <w:sz w:val="22"/>
                      <w:szCs w:val="22"/>
                    </w:rPr>
                  </w:pPr>
                </w:p>
              </w:tc>
              <w:tc>
                <w:tcPr>
                  <w:tcW w:w="1089" w:type="dxa"/>
                </w:tcPr>
                <w:p w:rsidR="000E67DD" w:rsidRPr="000E67DD" w:rsidRDefault="000E67DD" w:rsidP="000E67DD">
                  <w:pPr>
                    <w:jc w:val="right"/>
                    <w:rPr>
                      <w:sz w:val="22"/>
                      <w:szCs w:val="22"/>
                    </w:rPr>
                  </w:pPr>
                  <w:r w:rsidRPr="000E67DD">
                    <w:rPr>
                      <w:sz w:val="22"/>
                      <w:szCs w:val="22"/>
                    </w:rPr>
                    <w:t>103,7</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42,63</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sz w:val="22"/>
                      <w:szCs w:val="22"/>
                    </w:rPr>
                  </w:pPr>
                  <w:r w:rsidRPr="000E67DD">
                    <w:rPr>
                      <w:b/>
                      <w:bCs/>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0800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3971,29</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Культура</w:t>
                  </w:r>
                </w:p>
              </w:tc>
              <w:tc>
                <w:tcPr>
                  <w:tcW w:w="566"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rPr>
                      <w:sz w:val="22"/>
                      <w:szCs w:val="22"/>
                    </w:rPr>
                  </w:pPr>
                  <w:r w:rsidRPr="000E67DD">
                    <w:rPr>
                      <w:bCs/>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9"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3971,29</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2017-2022 годы"</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bCs/>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78.0.07.00000</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3971,29</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bCs/>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1809,89</w:t>
                  </w:r>
                </w:p>
              </w:tc>
            </w:tr>
            <w:tr w:rsidR="000E67DD" w:rsidRPr="000E67DD" w:rsidTr="000E67DD">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bCs/>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895,09</w:t>
                  </w:r>
                </w:p>
              </w:tc>
            </w:tr>
            <w:tr w:rsidR="000E67DD" w:rsidRPr="000E67DD" w:rsidTr="000E67DD">
              <w:trPr>
                <w:gridAfter w:val="2"/>
                <w:wAfter w:w="2133" w:type="dxa"/>
                <w:trHeight w:val="247"/>
              </w:trPr>
              <w:tc>
                <w:tcPr>
                  <w:tcW w:w="598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w:t>
                  </w:r>
                </w:p>
              </w:tc>
              <w:tc>
                <w:tcPr>
                  <w:tcW w:w="118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895,09</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914,8</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914,8</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bCs/>
                      <w:color w:val="000000"/>
                      <w:sz w:val="22"/>
                      <w:szCs w:val="22"/>
                    </w:rPr>
                  </w:pPr>
                  <w:r w:rsidRPr="000E67DD">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2017-2022 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highlight w:val="yellow"/>
                    </w:rPr>
                  </w:pPr>
                  <w:r w:rsidRPr="000E67DD">
                    <w:rPr>
                      <w:color w:val="000000"/>
                      <w:sz w:val="22"/>
                      <w:szCs w:val="22"/>
                    </w:rPr>
                    <w:t>2161,4</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bCs/>
                      <w:color w:val="000000"/>
                      <w:sz w:val="22"/>
                      <w:szCs w:val="22"/>
                    </w:rPr>
                  </w:pPr>
                  <w:r w:rsidRPr="000E67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2161,4</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sz w:val="22"/>
                      <w:szCs w:val="22"/>
                    </w:rPr>
                  </w:pPr>
                  <w:r w:rsidRPr="000E67DD">
                    <w:rPr>
                      <w:sz w:val="22"/>
                      <w:szCs w:val="22"/>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2161,4</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r w:rsidRPr="000E67DD">
                    <w:rPr>
                      <w:b/>
                      <w:bCs/>
                      <w:sz w:val="22"/>
                      <w:szCs w:val="22"/>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r w:rsidRPr="000E67DD">
                    <w:rPr>
                      <w:b/>
                      <w:bCs/>
                      <w:sz w:val="22"/>
                      <w:szCs w:val="22"/>
                    </w:rPr>
                    <w:t>1000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bCs/>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b/>
                      <w:bCs/>
                      <w:sz w:val="22"/>
                      <w:szCs w:val="22"/>
                    </w:rPr>
                  </w:pPr>
                  <w:r w:rsidRPr="000E67DD">
                    <w:rPr>
                      <w:b/>
                      <w:bCs/>
                      <w:sz w:val="22"/>
                      <w:szCs w:val="22"/>
                    </w:rPr>
                    <w:t>234,0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Cs/>
                      <w:sz w:val="22"/>
                      <w:szCs w:val="22"/>
                    </w:rPr>
                  </w:pPr>
                  <w:r w:rsidRPr="000E67DD">
                    <w:rPr>
                      <w:bCs/>
                      <w:sz w:val="22"/>
                      <w:szCs w:val="22"/>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Cs/>
                      <w:sz w:val="22"/>
                      <w:szCs w:val="22"/>
                    </w:rPr>
                  </w:pPr>
                  <w:r w:rsidRPr="000E67DD">
                    <w:rPr>
                      <w:bCs/>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Доплаты к пенсиям муниципальных служащих на 2016-2018 годы"</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highlight w:val="yellow"/>
                    </w:rPr>
                  </w:pPr>
                  <w:r w:rsidRPr="000E67DD">
                    <w:rPr>
                      <w:color w:val="000000"/>
                      <w:sz w:val="22"/>
                      <w:szCs w:val="22"/>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300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sz w:val="22"/>
                      <w:szCs w:val="22"/>
                    </w:rPr>
                  </w:pPr>
                  <w:r w:rsidRPr="000E67DD">
                    <w:rPr>
                      <w:sz w:val="22"/>
                      <w:szCs w:val="22"/>
                    </w:rPr>
                    <w:t>Публичные социальные выплаты гражданам</w:t>
                  </w:r>
                  <w:r w:rsidRPr="000E67DD">
                    <w:rPr>
                      <w:bCs/>
                      <w:sz w:val="22"/>
                      <w:szCs w:val="22"/>
                    </w:rPr>
                    <w:t xml:space="preserve"> </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310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sz w:val="22"/>
                      <w:szCs w:val="22"/>
                    </w:rPr>
                    <w:t>234,0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1100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2,0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lastRenderedPageBreak/>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2,0</w:t>
                  </w:r>
                </w:p>
              </w:tc>
            </w:tr>
            <w:tr w:rsidR="000E67DD" w:rsidRPr="000E67DD" w:rsidTr="000E67DD">
              <w:trPr>
                <w:gridAfter w:val="2"/>
                <w:wAfter w:w="2133" w:type="dxa"/>
                <w:trHeight w:val="53"/>
              </w:trPr>
              <w:tc>
                <w:tcPr>
                  <w:tcW w:w="598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color w:val="000000"/>
                      <w:sz w:val="22"/>
                      <w:szCs w:val="22"/>
                    </w:rPr>
                  </w:pPr>
                  <w:r w:rsidRPr="000E67DD">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11 740,84</w:t>
                  </w:r>
                </w:p>
              </w:tc>
            </w:tr>
          </w:tbl>
          <w:p w:rsidR="000E67DD" w:rsidRPr="000E67DD" w:rsidRDefault="000E67DD" w:rsidP="000E67DD">
            <w:pPr>
              <w:jc w:val="center"/>
              <w:rPr>
                <w:b/>
                <w:bCs/>
                <w:sz w:val="22"/>
                <w:szCs w:val="22"/>
              </w:rPr>
            </w:pP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
        </w:trPr>
        <w:tc>
          <w:tcPr>
            <w:tcW w:w="12603" w:type="dxa"/>
            <w:gridSpan w:val="9"/>
            <w:tcBorders>
              <w:top w:val="nil"/>
              <w:left w:val="nil"/>
              <w:bottom w:val="nil"/>
              <w:right w:val="nil"/>
            </w:tcBorders>
            <w:shd w:val="clear" w:color="auto" w:fill="auto"/>
            <w:noWrap/>
            <w:vAlign w:val="bottom"/>
            <w:hideMark/>
          </w:tcPr>
          <w:p w:rsidR="000E67DD" w:rsidRPr="000E67DD" w:rsidRDefault="000E67DD" w:rsidP="000E67DD">
            <w:pPr>
              <w:jc w:val="right"/>
              <w:rPr>
                <w:sz w:val="22"/>
                <w:szCs w:val="22"/>
              </w:rPr>
            </w:pPr>
          </w:p>
        </w:tc>
      </w:tr>
      <w:tr w:rsidR="000E67DD" w:rsidRPr="000E67DD" w:rsidTr="000E6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7"/>
        </w:trPr>
        <w:tc>
          <w:tcPr>
            <w:tcW w:w="12603" w:type="dxa"/>
            <w:gridSpan w:val="9"/>
            <w:tcBorders>
              <w:top w:val="nil"/>
              <w:left w:val="nil"/>
              <w:bottom w:val="nil"/>
              <w:right w:val="nil"/>
            </w:tcBorders>
            <w:shd w:val="clear" w:color="auto" w:fill="auto"/>
            <w:vAlign w:val="bottom"/>
            <w:hideMark/>
          </w:tcPr>
          <w:p w:rsidR="000E67DD" w:rsidRPr="000E67DD" w:rsidRDefault="000E67DD" w:rsidP="000E67DD">
            <w:pPr>
              <w:tabs>
                <w:tab w:val="left" w:pos="2096"/>
              </w:tabs>
              <w:ind w:left="-1440" w:firstLine="1440"/>
              <w:jc w:val="center"/>
              <w:rPr>
                <w:sz w:val="22"/>
                <w:szCs w:val="22"/>
              </w:rPr>
            </w:pPr>
            <w:r w:rsidRPr="000E67DD">
              <w:rPr>
                <w:sz w:val="22"/>
                <w:szCs w:val="22"/>
              </w:rPr>
              <w:t xml:space="preserve">                                                                                                                                               таблица 2</w:t>
            </w:r>
          </w:p>
          <w:p w:rsidR="000E67DD" w:rsidRPr="000E67DD" w:rsidRDefault="000E67DD" w:rsidP="000E67DD">
            <w:pPr>
              <w:tabs>
                <w:tab w:val="left" w:pos="2096"/>
              </w:tabs>
              <w:ind w:left="-1440" w:firstLine="1440"/>
              <w:jc w:val="center"/>
              <w:rPr>
                <w:sz w:val="22"/>
                <w:szCs w:val="22"/>
              </w:rPr>
            </w:pPr>
          </w:p>
          <w:p w:rsidR="000E67DD" w:rsidRPr="000E67DD" w:rsidRDefault="000E67DD" w:rsidP="000E67DD">
            <w:pPr>
              <w:ind w:firstLine="885"/>
              <w:jc w:val="center"/>
              <w:rPr>
                <w:b/>
                <w:bCs/>
                <w:sz w:val="22"/>
                <w:szCs w:val="22"/>
              </w:rPr>
            </w:pPr>
            <w:r w:rsidRPr="000E67DD">
              <w:rPr>
                <w:b/>
                <w:bCs/>
                <w:sz w:val="22"/>
                <w:szCs w:val="22"/>
              </w:rPr>
              <w:t xml:space="preserve">Ведомственная структура расходов бюджета Новоцелинного сельсовета Кочковского района Новосибирской области  </w:t>
            </w:r>
          </w:p>
          <w:p w:rsidR="000E67DD" w:rsidRPr="000E67DD" w:rsidRDefault="000E67DD" w:rsidP="000E67DD">
            <w:pPr>
              <w:ind w:firstLine="885"/>
              <w:jc w:val="center"/>
              <w:rPr>
                <w:b/>
                <w:sz w:val="22"/>
                <w:szCs w:val="22"/>
              </w:rPr>
            </w:pPr>
            <w:r w:rsidRPr="000E67DD">
              <w:rPr>
                <w:b/>
                <w:bCs/>
                <w:sz w:val="22"/>
                <w:szCs w:val="22"/>
              </w:rPr>
              <w:t>на плановый период 2021-2022 годов</w:t>
            </w:r>
          </w:p>
          <w:p w:rsidR="000E67DD" w:rsidRPr="000E67DD" w:rsidRDefault="000E67DD" w:rsidP="000E67DD">
            <w:pPr>
              <w:tabs>
                <w:tab w:val="left" w:pos="2096"/>
              </w:tabs>
              <w:ind w:left="-1440" w:firstLine="1440"/>
              <w:jc w:val="right"/>
              <w:rPr>
                <w:sz w:val="22"/>
                <w:szCs w:val="22"/>
              </w:rPr>
            </w:pPr>
          </w:p>
          <w:p w:rsidR="000E67DD" w:rsidRPr="000E67DD" w:rsidRDefault="000E67DD" w:rsidP="000E67DD">
            <w:pPr>
              <w:tabs>
                <w:tab w:val="left" w:pos="1155"/>
              </w:tabs>
              <w:jc w:val="right"/>
              <w:rPr>
                <w:sz w:val="22"/>
                <w:szCs w:val="22"/>
              </w:rPr>
            </w:pPr>
            <w:r w:rsidRPr="000E67DD">
              <w:rPr>
                <w:sz w:val="22"/>
                <w:szCs w:val="22"/>
              </w:rPr>
              <w:t>тыс.рублей</w:t>
            </w:r>
          </w:p>
          <w:tbl>
            <w:tblPr>
              <w:tblW w:w="10365" w:type="dxa"/>
              <w:tblCellMar>
                <w:left w:w="30" w:type="dxa"/>
                <w:right w:w="30" w:type="dxa"/>
              </w:tblCellMar>
              <w:tblLook w:val="0000"/>
            </w:tblPr>
            <w:tblGrid>
              <w:gridCol w:w="5113"/>
              <w:gridCol w:w="519"/>
              <w:gridCol w:w="564"/>
              <w:gridCol w:w="1440"/>
              <w:gridCol w:w="497"/>
              <w:gridCol w:w="1143"/>
              <w:gridCol w:w="1089"/>
            </w:tblGrid>
            <w:tr w:rsidR="000E67DD" w:rsidRPr="000E67DD" w:rsidTr="000E67DD">
              <w:trPr>
                <w:trHeight w:val="247"/>
              </w:trPr>
              <w:tc>
                <w:tcPr>
                  <w:tcW w:w="5113"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Наименование расходов</w:t>
                  </w:r>
                </w:p>
              </w:tc>
              <w:tc>
                <w:tcPr>
                  <w:tcW w:w="519" w:type="dxa"/>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564"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Рпр</w:t>
                  </w:r>
                </w:p>
              </w:tc>
              <w:tc>
                <w:tcPr>
                  <w:tcW w:w="1440"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ЦСР</w:t>
                  </w:r>
                </w:p>
              </w:tc>
              <w:tc>
                <w:tcPr>
                  <w:tcW w:w="497" w:type="dxa"/>
                  <w:vMerge w:val="restart"/>
                  <w:tcBorders>
                    <w:top w:val="single" w:sz="6" w:space="0" w:color="auto"/>
                    <w:left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Вид</w:t>
                  </w:r>
                </w:p>
              </w:tc>
              <w:tc>
                <w:tcPr>
                  <w:tcW w:w="2232" w:type="dxa"/>
                  <w:gridSpan w:val="2"/>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Плановый период</w:t>
                  </w:r>
                </w:p>
              </w:tc>
            </w:tr>
            <w:tr w:rsidR="000E67DD" w:rsidRPr="000E67DD" w:rsidTr="000E67DD">
              <w:trPr>
                <w:trHeight w:val="247"/>
              </w:trPr>
              <w:tc>
                <w:tcPr>
                  <w:tcW w:w="5113"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519" w:type="dxa"/>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564"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440"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7" w:type="dxa"/>
                  <w:vMerge/>
                  <w:tcBorders>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2021 год</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2022 год</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1 307,77</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1226,46</w:t>
                  </w:r>
                </w:p>
              </w:tc>
            </w:tr>
            <w:tr w:rsidR="000E67DD" w:rsidRPr="000E67DD" w:rsidTr="000E67DD">
              <w:trPr>
                <w:trHeight w:val="494"/>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265"/>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255"/>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494"/>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494"/>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718,29</w:t>
                  </w:r>
                </w:p>
              </w:tc>
            </w:tr>
            <w:tr w:rsidR="000E67DD" w:rsidRPr="000E67DD" w:rsidTr="000E67DD">
              <w:trPr>
                <w:trHeight w:val="836"/>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589,48</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508,17</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70.0.00.00000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589,48</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508,17</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589,37</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508,06</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120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589,37</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508,06</w:t>
                  </w:r>
                </w:p>
              </w:tc>
            </w:tr>
            <w:tr w:rsidR="000E67DD" w:rsidRPr="000E67DD" w:rsidTr="000E67DD">
              <w:trPr>
                <w:trHeight w:val="494"/>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bCs/>
                      <w:color w:val="000000"/>
                      <w:sz w:val="22"/>
                      <w:szCs w:val="22"/>
                    </w:rPr>
                  </w:pPr>
                  <w:r w:rsidRPr="000E67DD">
                    <w:rPr>
                      <w:bCs/>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trHeight w:val="261"/>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trHeight w:val="392"/>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0,11</w:t>
                  </w:r>
                </w:p>
              </w:tc>
            </w:tr>
            <w:tr w:rsidR="000E67DD" w:rsidRPr="000E67DD" w:rsidTr="000E67DD">
              <w:trPr>
                <w:trHeight w:val="245"/>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b/>
                      <w:bCs/>
                      <w:color w:val="000000"/>
                      <w:sz w:val="22"/>
                      <w:szCs w:val="22"/>
                    </w:rPr>
                    <w:t>НАЦИОНАЛЬНАЯ ОБОРОНА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sz w:val="22"/>
                      <w:szCs w:val="22"/>
                    </w:rPr>
                  </w:pPr>
                  <w:r w:rsidRPr="000E67DD">
                    <w:rPr>
                      <w:b/>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0200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bCs/>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99,96</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b/>
                      <w:color w:val="000000"/>
                      <w:sz w:val="22"/>
                      <w:szCs w:val="22"/>
                    </w:rPr>
                  </w:pPr>
                  <w:r w:rsidRPr="000E67DD">
                    <w:rPr>
                      <w:b/>
                      <w:color w:val="000000"/>
                      <w:sz w:val="22"/>
                      <w:szCs w:val="22"/>
                    </w:rPr>
                    <w:t>103,29</w:t>
                  </w:r>
                </w:p>
              </w:tc>
            </w:tr>
            <w:tr w:rsidR="000E67DD" w:rsidRPr="000E67DD" w:rsidTr="000E67DD">
              <w:trPr>
                <w:trHeight w:val="235"/>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99,96</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103,29</w:t>
                  </w:r>
                </w:p>
              </w:tc>
            </w:tr>
            <w:tr w:rsidR="000E67DD" w:rsidRPr="000E67DD" w:rsidTr="000E67DD">
              <w:trPr>
                <w:trHeight w:val="319"/>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Непрограммные направления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99.0.00.00000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99,96</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103,29</w:t>
                  </w:r>
                </w:p>
              </w:tc>
            </w:tr>
            <w:tr w:rsidR="000E67DD" w:rsidRPr="000E67DD" w:rsidTr="000E67DD">
              <w:trPr>
                <w:trHeight w:val="260"/>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color w:val="000000"/>
                      <w:sz w:val="22"/>
                      <w:szCs w:val="22"/>
                    </w:rPr>
                  </w:pPr>
                  <w:r w:rsidRPr="000E67DD">
                    <w:rPr>
                      <w:iCs/>
                      <w:sz w:val="22"/>
                      <w:szCs w:val="22"/>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99,96</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103,29</w:t>
                  </w:r>
                </w:p>
              </w:tc>
            </w:tr>
            <w:tr w:rsidR="000E67DD" w:rsidRPr="000E67DD" w:rsidTr="000E67DD">
              <w:trPr>
                <w:trHeight w:val="268"/>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100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95,61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98,93</w:t>
                  </w:r>
                </w:p>
              </w:tc>
            </w:tr>
            <w:tr w:rsidR="000E67DD" w:rsidRPr="000E67DD" w:rsidTr="000E67DD">
              <w:trPr>
                <w:trHeight w:val="288"/>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Расходы на выплаты персоналу государственных (муниципальных)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120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95,61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98,93</w:t>
                  </w:r>
                </w:p>
              </w:tc>
            </w:tr>
            <w:tr w:rsidR="000E67DD" w:rsidRPr="000E67DD" w:rsidTr="000E67DD">
              <w:trPr>
                <w:trHeight w:val="263"/>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200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4,36</w:t>
                  </w:r>
                </w:p>
              </w:tc>
            </w:tr>
            <w:tr w:rsidR="000E67DD" w:rsidRPr="000E67DD" w:rsidTr="000E67DD">
              <w:trPr>
                <w:trHeight w:val="509"/>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99.0.00.51180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right"/>
                    <w:rPr>
                      <w:color w:val="000000"/>
                      <w:sz w:val="22"/>
                      <w:szCs w:val="22"/>
                    </w:rPr>
                  </w:pPr>
                  <w:r w:rsidRPr="000E67DD">
                    <w:rPr>
                      <w:color w:val="000000"/>
                      <w:sz w:val="22"/>
                      <w:szCs w:val="22"/>
                    </w:rPr>
                    <w:t>240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4,35</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color w:val="000000"/>
                      <w:sz w:val="22"/>
                      <w:szCs w:val="22"/>
                    </w:rPr>
                  </w:pPr>
                  <w:r w:rsidRPr="000E67DD">
                    <w:rPr>
                      <w:color w:val="000000"/>
                      <w:sz w:val="22"/>
                      <w:szCs w:val="22"/>
                    </w:rPr>
                    <w:t>4,36</w:t>
                  </w:r>
                </w:p>
              </w:tc>
            </w:tr>
            <w:tr w:rsidR="000E67DD" w:rsidRPr="000E67DD" w:rsidTr="000E67DD">
              <w:trPr>
                <w:trHeight w:val="20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sz w:val="22"/>
                      <w:szCs w:val="22"/>
                    </w:rPr>
                  </w:pPr>
                  <w:r w:rsidRPr="000E67DD">
                    <w:rPr>
                      <w:b/>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3249,4</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1464,2</w:t>
                  </w:r>
                </w:p>
              </w:tc>
            </w:tr>
            <w:tr w:rsidR="000E67DD" w:rsidRPr="000E67DD" w:rsidTr="000E67DD">
              <w:trPr>
                <w:trHeight w:val="70"/>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Дорожное хозяйство (дорожные фонды)</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3249,4</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1464,2</w:t>
                  </w:r>
                </w:p>
              </w:tc>
            </w:tr>
            <w:tr w:rsidR="000E67DD" w:rsidRPr="000E67DD" w:rsidTr="000E67DD">
              <w:trPr>
                <w:trHeight w:val="509"/>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2017-2020 годы "</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74.0.07.00000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3249,4</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1464,2</w:t>
                  </w:r>
                </w:p>
              </w:tc>
            </w:tr>
            <w:tr w:rsidR="000E67DD" w:rsidRPr="000E67DD" w:rsidTr="000E67DD">
              <w:trPr>
                <w:trHeight w:val="509"/>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355,19</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486,2</w:t>
                  </w:r>
                </w:p>
              </w:tc>
            </w:tr>
            <w:tr w:rsidR="000E67DD" w:rsidRPr="000E67DD" w:rsidTr="000E67DD">
              <w:trPr>
                <w:trHeight w:val="509"/>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355,19</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486,2</w:t>
                  </w:r>
                </w:p>
              </w:tc>
            </w:tr>
            <w:tr w:rsidR="000E67DD" w:rsidRPr="000E67DD" w:rsidTr="000E67DD">
              <w:trPr>
                <w:trHeight w:val="19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355,19</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486,2</w:t>
                  </w:r>
                </w:p>
              </w:tc>
            </w:tr>
            <w:tr w:rsidR="000E67DD" w:rsidRPr="000E67DD" w:rsidTr="000E67DD">
              <w:trPr>
                <w:trHeight w:val="188"/>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bCs/>
                      <w:color w:val="000000"/>
                      <w:sz w:val="22"/>
                      <w:szCs w:val="22"/>
                    </w:rPr>
                  </w:pPr>
                  <w:r w:rsidRPr="000E67DD">
                    <w:rPr>
                      <w:color w:val="000000"/>
                      <w:sz w:val="22"/>
                      <w:szCs w:val="22"/>
                    </w:rPr>
                    <w:t xml:space="preserve">Расходы на реализацию  муниципальной программы </w:t>
                  </w:r>
                  <w:r w:rsidRPr="000E67DD">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2015-2020 годы" </w:t>
                  </w:r>
                  <w:r w:rsidRPr="000E67DD">
                    <w:rPr>
                      <w:color w:val="000000"/>
                      <w:sz w:val="22"/>
                      <w:szCs w:val="22"/>
                    </w:rPr>
                    <w:t>в части софинансирования,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144,71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48,9</w:t>
                  </w:r>
                </w:p>
              </w:tc>
            </w:tr>
            <w:tr w:rsidR="000E67DD" w:rsidRPr="000E67DD" w:rsidTr="000E67DD">
              <w:trPr>
                <w:trHeight w:val="290"/>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144,71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48,9</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74.0.07.04099</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144,71</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48,9</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74.0.07.70760</w:t>
                  </w:r>
                </w:p>
                <w:p w:rsidR="000E67DD" w:rsidRPr="000E67DD" w:rsidRDefault="000E67DD" w:rsidP="000E67DD">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2749,5</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929,1</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bCs/>
                      <w:color w:val="000000"/>
                      <w:sz w:val="22"/>
                      <w:szCs w:val="22"/>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200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2749,5</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929,1</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74.0.07.70760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240</w:t>
                  </w: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2749,5</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929,1</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ЖИЛИЩНО-КОММУНАЛЬНОЕ ХОЗЯЙСТВО</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sz w:val="22"/>
                      <w:szCs w:val="22"/>
                    </w:rPr>
                  </w:pPr>
                  <w:r w:rsidRPr="000E67DD">
                    <w:rPr>
                      <w:b/>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0500</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853,85</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b/>
                      <w:color w:val="000000"/>
                      <w:sz w:val="22"/>
                      <w:szCs w:val="22"/>
                    </w:rPr>
                  </w:pPr>
                  <w:r w:rsidRPr="000E67DD">
                    <w:rPr>
                      <w:b/>
                      <w:color w:val="000000"/>
                      <w:sz w:val="22"/>
                      <w:szCs w:val="22"/>
                    </w:rPr>
                    <w:t>853,85</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bCs/>
                      <w:color w:val="000000"/>
                      <w:sz w:val="22"/>
                      <w:szCs w:val="22"/>
                    </w:rPr>
                  </w:pPr>
                  <w:r w:rsidRPr="000E67DD">
                    <w:rPr>
                      <w:bCs/>
                      <w:color w:val="000000"/>
                      <w:sz w:val="22"/>
                      <w:szCs w:val="22"/>
                    </w:rPr>
                    <w:t>Коммунальное хозяйство</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853,85</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853,85</w:t>
                  </w:r>
                </w:p>
              </w:tc>
            </w:tr>
            <w:tr w:rsidR="000E67DD" w:rsidRPr="000E67DD" w:rsidTr="000E67DD">
              <w:trPr>
                <w:trHeight w:val="247"/>
              </w:trPr>
              <w:tc>
                <w:tcPr>
                  <w:tcW w:w="511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both"/>
                    <w:rPr>
                      <w:color w:val="000000"/>
                      <w:sz w:val="22"/>
                      <w:szCs w:val="22"/>
                    </w:rPr>
                  </w:pPr>
                  <w:r w:rsidRPr="000E67DD">
                    <w:rPr>
                      <w:color w:val="000000"/>
                      <w:sz w:val="22"/>
                      <w:szCs w:val="22"/>
                    </w:rPr>
                    <w:t xml:space="preserve">Расходы на выполнение расходных обязательств  </w:t>
                  </w:r>
                  <w:r w:rsidRPr="000E67DD">
                    <w:rPr>
                      <w:color w:val="000000"/>
                      <w:sz w:val="22"/>
                      <w:szCs w:val="22"/>
                    </w:rPr>
                    <w:lastRenderedPageBreak/>
                    <w:t>снабжение населения топливом за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color w:val="000000"/>
                      <w:sz w:val="22"/>
                      <w:szCs w:val="22"/>
                    </w:rPr>
                    <w:lastRenderedPageBreak/>
                    <w:t>196</w:t>
                  </w:r>
                </w:p>
              </w:tc>
              <w:tc>
                <w:tcPr>
                  <w:tcW w:w="56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7"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c>
                <w:tcPr>
                  <w:tcW w:w="108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trHeight w:val="247"/>
              </w:trPr>
              <w:tc>
                <w:tcPr>
                  <w:tcW w:w="5113"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lastRenderedPageBreak/>
                    <w:t>Иные бюджетные ассигнования</w:t>
                  </w:r>
                </w:p>
              </w:tc>
              <w:tc>
                <w:tcPr>
                  <w:tcW w:w="51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7"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43"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c>
                <w:tcPr>
                  <w:tcW w:w="1089" w:type="dxa"/>
                  <w:tcBorders>
                    <w:top w:val="single" w:sz="4"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70.0.00.70470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845,4</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both"/>
                    <w:rPr>
                      <w:color w:val="000000"/>
                      <w:sz w:val="22"/>
                      <w:szCs w:val="22"/>
                    </w:rPr>
                  </w:pPr>
                  <w:r w:rsidRPr="000E67DD">
                    <w:rPr>
                      <w:color w:val="000000"/>
                      <w:sz w:val="22"/>
                      <w:szCs w:val="22"/>
                    </w:rPr>
                    <w:t>Иные бюджетные ассигнования</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800</w:t>
                  </w: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98.0.00.70470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810</w:t>
                  </w: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8,45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КУЛЬТУРА, КИНЕМАТОГРАФИЯ</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sz w:val="22"/>
                      <w:szCs w:val="22"/>
                    </w:rPr>
                  </w:pPr>
                  <w:r w:rsidRPr="000E67DD">
                    <w:rPr>
                      <w:b/>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0800</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3056,49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3056,5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Культура</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3056,49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Cs/>
                      <w:color w:val="000000"/>
                      <w:sz w:val="22"/>
                      <w:szCs w:val="22"/>
                    </w:rPr>
                  </w:pPr>
                  <w:r w:rsidRPr="000E67DD">
                    <w:rPr>
                      <w:bCs/>
                      <w:color w:val="000000"/>
                      <w:sz w:val="22"/>
                      <w:szCs w:val="22"/>
                    </w:rPr>
                    <w:t>3056,5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2017-2020 годы"</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78.0.07.00000</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2017-2020 годы"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100</w:t>
                  </w: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both"/>
                    <w:rPr>
                      <w:color w:val="000000"/>
                      <w:sz w:val="22"/>
                      <w:szCs w:val="22"/>
                    </w:rPr>
                  </w:pPr>
                  <w:r w:rsidRPr="000E67DD">
                    <w:rPr>
                      <w:sz w:val="22"/>
                      <w:szCs w:val="22"/>
                    </w:rPr>
                    <w:t>Расходы на выплаты персоналу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sz w:val="22"/>
                      <w:szCs w:val="22"/>
                    </w:rPr>
                  </w:pPr>
                  <w:r w:rsidRPr="000E67DD">
                    <w:rPr>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78.0.07.00801</w:t>
                  </w: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color w:val="000000"/>
                      <w:sz w:val="22"/>
                      <w:szCs w:val="22"/>
                    </w:rPr>
                  </w:pPr>
                  <w:r w:rsidRPr="000E67DD">
                    <w:rPr>
                      <w:color w:val="000000"/>
                      <w:sz w:val="22"/>
                      <w:szCs w:val="22"/>
                    </w:rPr>
                    <w:t>110</w:t>
                  </w: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3056,49</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jc w:val="center"/>
                    <w:rPr>
                      <w:sz w:val="22"/>
                      <w:szCs w:val="22"/>
                    </w:rPr>
                  </w:pPr>
                  <w:r w:rsidRPr="000E67DD">
                    <w:rPr>
                      <w:bCs/>
                      <w:color w:val="000000"/>
                      <w:sz w:val="22"/>
                      <w:szCs w:val="22"/>
                    </w:rPr>
                    <w:t>3056,5</w:t>
                  </w:r>
                </w:p>
              </w:tc>
            </w:tr>
            <w:tr w:rsidR="000E67DD" w:rsidRPr="000E67DD" w:rsidTr="000E67DD">
              <w:trPr>
                <w:trHeight w:val="247"/>
              </w:trPr>
              <w:tc>
                <w:tcPr>
                  <w:tcW w:w="511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rPr>
                      <w:b/>
                      <w:bCs/>
                      <w:color w:val="000000"/>
                      <w:sz w:val="22"/>
                      <w:szCs w:val="22"/>
                    </w:rPr>
                  </w:pPr>
                  <w:r w:rsidRPr="000E67DD">
                    <w:rPr>
                      <w:b/>
                      <w:bCs/>
                      <w:color w:val="000000"/>
                      <w:sz w:val="22"/>
                      <w:szCs w:val="22"/>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rPr>
                      <w:b/>
                      <w:sz w:val="22"/>
                      <w:szCs w:val="22"/>
                    </w:rPr>
                  </w:pPr>
                  <w:r w:rsidRPr="000E67DD">
                    <w:rPr>
                      <w:b/>
                      <w:color w:val="000000"/>
                      <w:sz w:val="22"/>
                      <w:szCs w:val="22"/>
                    </w:rPr>
                    <w:t>196</w:t>
                  </w:r>
                </w:p>
              </w:tc>
              <w:tc>
                <w:tcPr>
                  <w:tcW w:w="564"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right"/>
                    <w:rPr>
                      <w:b/>
                      <w:bCs/>
                      <w:color w:val="000000"/>
                      <w:sz w:val="22"/>
                      <w:szCs w:val="22"/>
                    </w:rPr>
                  </w:pPr>
                </w:p>
              </w:tc>
              <w:tc>
                <w:tcPr>
                  <w:tcW w:w="1143"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8 567,47</w:t>
                  </w:r>
                </w:p>
              </w:tc>
              <w:tc>
                <w:tcPr>
                  <w:tcW w:w="1089" w:type="dxa"/>
                  <w:tcBorders>
                    <w:top w:val="single" w:sz="6" w:space="0" w:color="auto"/>
                    <w:left w:val="single" w:sz="6" w:space="0" w:color="auto"/>
                    <w:bottom w:val="single" w:sz="6" w:space="0" w:color="auto"/>
                    <w:right w:val="single" w:sz="6" w:space="0" w:color="auto"/>
                  </w:tcBorders>
                </w:tcPr>
                <w:p w:rsidR="000E67DD" w:rsidRPr="000E67DD" w:rsidRDefault="000E67DD" w:rsidP="000E67DD">
                  <w:pPr>
                    <w:autoSpaceDE w:val="0"/>
                    <w:autoSpaceDN w:val="0"/>
                    <w:adjustRightInd w:val="0"/>
                    <w:jc w:val="center"/>
                    <w:rPr>
                      <w:b/>
                      <w:bCs/>
                      <w:color w:val="000000"/>
                      <w:sz w:val="22"/>
                      <w:szCs w:val="22"/>
                    </w:rPr>
                  </w:pPr>
                  <w:r w:rsidRPr="000E67DD">
                    <w:rPr>
                      <w:b/>
                      <w:bCs/>
                      <w:color w:val="000000"/>
                      <w:sz w:val="22"/>
                      <w:szCs w:val="22"/>
                    </w:rPr>
                    <w:t>6704,3</w:t>
                  </w:r>
                </w:p>
              </w:tc>
            </w:tr>
          </w:tbl>
          <w:p w:rsidR="000E67DD" w:rsidRPr="000E67DD" w:rsidRDefault="000E67DD" w:rsidP="000E67DD">
            <w:pPr>
              <w:tabs>
                <w:tab w:val="left" w:pos="2096"/>
              </w:tabs>
              <w:ind w:left="-1440" w:firstLine="1440"/>
              <w:rPr>
                <w:bCs/>
                <w:sz w:val="22"/>
                <w:szCs w:val="22"/>
              </w:rPr>
            </w:pPr>
          </w:p>
          <w:p w:rsidR="000E67DD" w:rsidRPr="000E67DD" w:rsidRDefault="000E67DD" w:rsidP="000E67DD">
            <w:pPr>
              <w:jc w:val="right"/>
              <w:rPr>
                <w:sz w:val="22"/>
                <w:szCs w:val="22"/>
              </w:rPr>
            </w:pPr>
            <w:r w:rsidRPr="000E67DD">
              <w:rPr>
                <w:sz w:val="22"/>
                <w:szCs w:val="22"/>
              </w:rPr>
              <w:t>Приложение № 6</w:t>
            </w:r>
          </w:p>
          <w:p w:rsidR="000E67DD" w:rsidRPr="000E67DD" w:rsidRDefault="000E67DD" w:rsidP="000E67DD">
            <w:pPr>
              <w:jc w:val="right"/>
              <w:rPr>
                <w:sz w:val="22"/>
                <w:szCs w:val="22"/>
              </w:rPr>
            </w:pPr>
            <w:r w:rsidRPr="000E67DD">
              <w:rPr>
                <w:sz w:val="22"/>
                <w:szCs w:val="22"/>
              </w:rPr>
              <w:t xml:space="preserve">к решению 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rPr>
                <w:sz w:val="22"/>
                <w:szCs w:val="22"/>
                <w:highlight w:val="yellow"/>
              </w:rPr>
            </w:pPr>
          </w:p>
          <w:p w:rsidR="000E67DD" w:rsidRPr="000E67DD" w:rsidRDefault="000E67DD" w:rsidP="000E67DD">
            <w:pPr>
              <w:pStyle w:val="a9"/>
              <w:jc w:val="center"/>
              <w:rPr>
                <w:b/>
                <w:sz w:val="22"/>
                <w:szCs w:val="22"/>
              </w:rPr>
            </w:pPr>
            <w:r w:rsidRPr="000E67DD">
              <w:rPr>
                <w:b/>
                <w:sz w:val="22"/>
                <w:szCs w:val="22"/>
              </w:rPr>
              <w:t xml:space="preserve">Распределение бюджетных ассигнований на исполнение  публичных нормативных обязательств на   2020 год </w:t>
            </w:r>
          </w:p>
          <w:p w:rsidR="000E67DD" w:rsidRPr="000E67DD" w:rsidRDefault="000E67DD" w:rsidP="000E67DD">
            <w:pPr>
              <w:pStyle w:val="a9"/>
              <w:jc w:val="center"/>
              <w:rPr>
                <w:b/>
                <w:sz w:val="22"/>
                <w:szCs w:val="22"/>
              </w:rPr>
            </w:pPr>
            <w:r w:rsidRPr="000E67DD">
              <w:rPr>
                <w:b/>
                <w:sz w:val="22"/>
                <w:szCs w:val="22"/>
              </w:rPr>
              <w:t>и плановый период 2021-2022 годов</w:t>
            </w:r>
          </w:p>
          <w:p w:rsidR="000E67DD" w:rsidRPr="000E67DD" w:rsidRDefault="000E67DD" w:rsidP="000E67DD">
            <w:pPr>
              <w:pStyle w:val="a9"/>
              <w:jc w:val="right"/>
              <w:rPr>
                <w:sz w:val="22"/>
                <w:szCs w:val="22"/>
              </w:rPr>
            </w:pPr>
            <w:r w:rsidRPr="000E67DD">
              <w:rPr>
                <w:sz w:val="22"/>
                <w:szCs w:val="22"/>
              </w:rPr>
              <w:t>таблица 1</w:t>
            </w:r>
          </w:p>
          <w:p w:rsidR="000E67DD" w:rsidRPr="000E67DD" w:rsidRDefault="000E67DD" w:rsidP="000E67DD">
            <w:pPr>
              <w:pStyle w:val="a9"/>
              <w:jc w:val="right"/>
              <w:rPr>
                <w:sz w:val="22"/>
                <w:szCs w:val="22"/>
              </w:rPr>
            </w:pPr>
          </w:p>
          <w:p w:rsidR="000E67DD" w:rsidRPr="000E67DD" w:rsidRDefault="000E67DD" w:rsidP="000E67DD">
            <w:pPr>
              <w:pStyle w:val="a9"/>
              <w:jc w:val="center"/>
              <w:rPr>
                <w:b/>
                <w:sz w:val="22"/>
                <w:szCs w:val="22"/>
              </w:rPr>
            </w:pPr>
            <w:r w:rsidRPr="000E67DD">
              <w:rPr>
                <w:b/>
                <w:sz w:val="22"/>
                <w:szCs w:val="22"/>
              </w:rPr>
              <w:t xml:space="preserve">Распределение  бюджетных ассигнований  на исполнение публичных </w:t>
            </w:r>
          </w:p>
          <w:p w:rsidR="000E67DD" w:rsidRPr="000E67DD" w:rsidRDefault="000E67DD" w:rsidP="000E67DD">
            <w:pPr>
              <w:pStyle w:val="a9"/>
              <w:jc w:val="center"/>
              <w:rPr>
                <w:b/>
                <w:sz w:val="22"/>
                <w:szCs w:val="22"/>
              </w:rPr>
            </w:pPr>
            <w:r w:rsidRPr="000E67DD">
              <w:rPr>
                <w:b/>
                <w:sz w:val="22"/>
                <w:szCs w:val="22"/>
              </w:rPr>
              <w:t>нормативных обязательств на   2020 год</w:t>
            </w:r>
          </w:p>
          <w:p w:rsidR="000E67DD" w:rsidRPr="000E67DD" w:rsidRDefault="000E67DD" w:rsidP="000E67DD">
            <w:pPr>
              <w:pStyle w:val="a9"/>
              <w:jc w:val="center"/>
              <w:rPr>
                <w:b/>
                <w:sz w:val="22"/>
                <w:szCs w:val="22"/>
              </w:rPr>
            </w:pPr>
          </w:p>
          <w:p w:rsidR="000E67DD" w:rsidRPr="000E67DD" w:rsidRDefault="000E67DD" w:rsidP="000E67DD">
            <w:pPr>
              <w:pStyle w:val="a9"/>
              <w:rPr>
                <w:sz w:val="22"/>
                <w:szCs w:val="22"/>
              </w:rPr>
            </w:pPr>
            <w:r w:rsidRPr="000E67DD">
              <w:rPr>
                <w:sz w:val="22"/>
                <w:szCs w:val="22"/>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948"/>
              <w:gridCol w:w="926"/>
              <w:gridCol w:w="1596"/>
              <w:gridCol w:w="917"/>
              <w:gridCol w:w="1280"/>
            </w:tblGrid>
            <w:tr w:rsidR="000E67DD" w:rsidRPr="000E67DD" w:rsidTr="000E67DD">
              <w:tc>
                <w:tcPr>
                  <w:tcW w:w="4566" w:type="dxa"/>
                  <w:vMerge w:val="restart"/>
                </w:tcPr>
                <w:p w:rsidR="000E67DD" w:rsidRPr="000E67DD" w:rsidRDefault="000E67DD" w:rsidP="000E67DD">
                  <w:pPr>
                    <w:pStyle w:val="a9"/>
                    <w:rPr>
                      <w:sz w:val="22"/>
                      <w:szCs w:val="22"/>
                    </w:rPr>
                  </w:pPr>
                  <w:r w:rsidRPr="000E67DD">
                    <w:rPr>
                      <w:sz w:val="22"/>
                      <w:szCs w:val="22"/>
                    </w:rPr>
                    <w:t xml:space="preserve">        Наименование </w:t>
                  </w:r>
                </w:p>
              </w:tc>
              <w:tc>
                <w:tcPr>
                  <w:tcW w:w="4387" w:type="dxa"/>
                  <w:gridSpan w:val="4"/>
                </w:tcPr>
                <w:p w:rsidR="000E67DD" w:rsidRPr="000E67DD" w:rsidRDefault="000E67DD" w:rsidP="000E67DD">
                  <w:pPr>
                    <w:pStyle w:val="a9"/>
                    <w:rPr>
                      <w:sz w:val="22"/>
                      <w:szCs w:val="22"/>
                    </w:rPr>
                  </w:pPr>
                  <w:r w:rsidRPr="000E67DD">
                    <w:rPr>
                      <w:sz w:val="22"/>
                      <w:szCs w:val="22"/>
                    </w:rPr>
                    <w:t>Код бюджетной классификации</w:t>
                  </w:r>
                </w:p>
              </w:tc>
              <w:tc>
                <w:tcPr>
                  <w:tcW w:w="1280" w:type="dxa"/>
                  <w:vMerge w:val="restart"/>
                  <w:shd w:val="clear" w:color="auto" w:fill="auto"/>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2020 год</w:t>
                  </w:r>
                </w:p>
              </w:tc>
            </w:tr>
            <w:tr w:rsidR="000E67DD" w:rsidRPr="000E67DD" w:rsidTr="000E67DD">
              <w:tc>
                <w:tcPr>
                  <w:tcW w:w="4566" w:type="dxa"/>
                  <w:vMerge/>
                </w:tcPr>
                <w:p w:rsidR="000E67DD" w:rsidRPr="000E67DD" w:rsidRDefault="000E67DD" w:rsidP="000E67DD">
                  <w:pPr>
                    <w:pStyle w:val="a9"/>
                    <w:rPr>
                      <w:sz w:val="22"/>
                      <w:szCs w:val="22"/>
                    </w:rPr>
                  </w:pPr>
                </w:p>
              </w:tc>
              <w:tc>
                <w:tcPr>
                  <w:tcW w:w="948" w:type="dxa"/>
                </w:tcPr>
                <w:p w:rsidR="000E67DD" w:rsidRPr="000E67DD" w:rsidRDefault="000E67DD" w:rsidP="000E67DD">
                  <w:pPr>
                    <w:pStyle w:val="a9"/>
                    <w:rPr>
                      <w:sz w:val="22"/>
                      <w:szCs w:val="22"/>
                    </w:rPr>
                  </w:pPr>
                  <w:r w:rsidRPr="000E67DD">
                    <w:rPr>
                      <w:sz w:val="22"/>
                      <w:szCs w:val="22"/>
                    </w:rPr>
                    <w:t>КВСР</w:t>
                  </w:r>
                </w:p>
              </w:tc>
              <w:tc>
                <w:tcPr>
                  <w:tcW w:w="926" w:type="dxa"/>
                </w:tcPr>
                <w:p w:rsidR="000E67DD" w:rsidRPr="000E67DD" w:rsidRDefault="000E67DD" w:rsidP="000E67DD">
                  <w:pPr>
                    <w:pStyle w:val="a9"/>
                    <w:rPr>
                      <w:sz w:val="22"/>
                      <w:szCs w:val="22"/>
                    </w:rPr>
                  </w:pPr>
                  <w:r w:rsidRPr="000E67DD">
                    <w:rPr>
                      <w:sz w:val="22"/>
                      <w:szCs w:val="22"/>
                    </w:rPr>
                    <w:t>РЗ, ПЗ</w:t>
                  </w:r>
                </w:p>
              </w:tc>
              <w:tc>
                <w:tcPr>
                  <w:tcW w:w="1596" w:type="dxa"/>
                </w:tcPr>
                <w:p w:rsidR="000E67DD" w:rsidRPr="000E67DD" w:rsidRDefault="000E67DD" w:rsidP="000E67DD">
                  <w:pPr>
                    <w:pStyle w:val="a9"/>
                    <w:rPr>
                      <w:sz w:val="22"/>
                      <w:szCs w:val="22"/>
                    </w:rPr>
                  </w:pPr>
                  <w:r w:rsidRPr="000E67DD">
                    <w:rPr>
                      <w:sz w:val="22"/>
                      <w:szCs w:val="22"/>
                    </w:rPr>
                    <w:t>КЦСР</w:t>
                  </w:r>
                </w:p>
              </w:tc>
              <w:tc>
                <w:tcPr>
                  <w:tcW w:w="917" w:type="dxa"/>
                </w:tcPr>
                <w:p w:rsidR="000E67DD" w:rsidRPr="000E67DD" w:rsidRDefault="000E67DD" w:rsidP="000E67DD">
                  <w:pPr>
                    <w:pStyle w:val="a9"/>
                    <w:rPr>
                      <w:sz w:val="22"/>
                      <w:szCs w:val="22"/>
                    </w:rPr>
                  </w:pPr>
                  <w:r w:rsidRPr="000E67DD">
                    <w:rPr>
                      <w:sz w:val="22"/>
                      <w:szCs w:val="22"/>
                    </w:rPr>
                    <w:t>КВР</w:t>
                  </w:r>
                </w:p>
              </w:tc>
              <w:tc>
                <w:tcPr>
                  <w:tcW w:w="1280" w:type="dxa"/>
                  <w:vMerge/>
                </w:tcPr>
                <w:p w:rsidR="000E67DD" w:rsidRPr="000E67DD" w:rsidRDefault="000E67DD" w:rsidP="000E67DD">
                  <w:pPr>
                    <w:pStyle w:val="a9"/>
                    <w:rPr>
                      <w:sz w:val="22"/>
                      <w:szCs w:val="22"/>
                    </w:rPr>
                  </w:pPr>
                </w:p>
              </w:tc>
            </w:tr>
            <w:tr w:rsidR="000E67DD" w:rsidRPr="000E67DD" w:rsidTr="000E67DD">
              <w:tc>
                <w:tcPr>
                  <w:tcW w:w="4566" w:type="dxa"/>
                </w:tcPr>
                <w:p w:rsidR="000E67DD" w:rsidRPr="000E67DD" w:rsidRDefault="000E67DD" w:rsidP="000E67DD">
                  <w:pPr>
                    <w:pStyle w:val="a9"/>
                    <w:rPr>
                      <w:sz w:val="22"/>
                      <w:szCs w:val="22"/>
                    </w:rPr>
                  </w:pPr>
                  <w:r w:rsidRPr="000E67DD">
                    <w:rPr>
                      <w:sz w:val="22"/>
                      <w:szCs w:val="22"/>
                    </w:rPr>
                    <w:t>Публичные нормативные социальные выплаты гражданам</w:t>
                  </w:r>
                </w:p>
              </w:tc>
              <w:tc>
                <w:tcPr>
                  <w:tcW w:w="948" w:type="dxa"/>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196</w:t>
                  </w:r>
                </w:p>
              </w:tc>
              <w:tc>
                <w:tcPr>
                  <w:tcW w:w="926" w:type="dxa"/>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1001</w:t>
                  </w:r>
                </w:p>
              </w:tc>
              <w:tc>
                <w:tcPr>
                  <w:tcW w:w="1596" w:type="dxa"/>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70.0.00.10010</w:t>
                  </w:r>
                </w:p>
              </w:tc>
              <w:tc>
                <w:tcPr>
                  <w:tcW w:w="917" w:type="dxa"/>
                  <w:vAlign w:val="bottom"/>
                </w:tcPr>
                <w:p w:rsidR="000E67DD" w:rsidRPr="000E67DD" w:rsidRDefault="000E67DD" w:rsidP="000E67DD">
                  <w:pPr>
                    <w:pStyle w:val="a9"/>
                    <w:jc w:val="right"/>
                    <w:rPr>
                      <w:sz w:val="22"/>
                      <w:szCs w:val="22"/>
                    </w:rPr>
                  </w:pPr>
                </w:p>
                <w:p w:rsidR="000E67DD" w:rsidRPr="000E67DD" w:rsidRDefault="000E67DD" w:rsidP="000E67DD">
                  <w:pPr>
                    <w:pStyle w:val="a9"/>
                    <w:jc w:val="right"/>
                    <w:rPr>
                      <w:sz w:val="22"/>
                      <w:szCs w:val="22"/>
                    </w:rPr>
                  </w:pPr>
                  <w:r w:rsidRPr="000E67DD">
                    <w:rPr>
                      <w:sz w:val="22"/>
                      <w:szCs w:val="22"/>
                    </w:rPr>
                    <w:t>310</w:t>
                  </w:r>
                </w:p>
              </w:tc>
              <w:tc>
                <w:tcPr>
                  <w:tcW w:w="1280" w:type="dxa"/>
                  <w:vAlign w:val="bottom"/>
                </w:tcPr>
                <w:p w:rsidR="000E67DD" w:rsidRPr="000E67DD" w:rsidRDefault="000E67DD" w:rsidP="000E67DD">
                  <w:pPr>
                    <w:pStyle w:val="a9"/>
                    <w:jc w:val="center"/>
                    <w:rPr>
                      <w:sz w:val="22"/>
                      <w:szCs w:val="22"/>
                    </w:rPr>
                  </w:pPr>
                  <w:r w:rsidRPr="000E67DD">
                    <w:rPr>
                      <w:sz w:val="22"/>
                      <w:szCs w:val="22"/>
                    </w:rPr>
                    <w:t>234,0</w:t>
                  </w:r>
                </w:p>
              </w:tc>
            </w:tr>
            <w:tr w:rsidR="000E67DD" w:rsidRPr="000E67DD" w:rsidTr="000E67DD">
              <w:tc>
                <w:tcPr>
                  <w:tcW w:w="4566" w:type="dxa"/>
                </w:tcPr>
                <w:p w:rsidR="000E67DD" w:rsidRPr="000E67DD" w:rsidRDefault="000E67DD" w:rsidP="000E67DD">
                  <w:pPr>
                    <w:pStyle w:val="a9"/>
                    <w:rPr>
                      <w:b/>
                      <w:sz w:val="22"/>
                      <w:szCs w:val="22"/>
                    </w:rPr>
                  </w:pPr>
                  <w:r w:rsidRPr="000E67DD">
                    <w:rPr>
                      <w:b/>
                      <w:sz w:val="22"/>
                      <w:szCs w:val="22"/>
                    </w:rPr>
                    <w:t>ВСЕГО</w:t>
                  </w:r>
                </w:p>
              </w:tc>
              <w:tc>
                <w:tcPr>
                  <w:tcW w:w="948" w:type="dxa"/>
                </w:tcPr>
                <w:p w:rsidR="000E67DD" w:rsidRPr="000E67DD" w:rsidRDefault="000E67DD" w:rsidP="000E67DD">
                  <w:pPr>
                    <w:pStyle w:val="a9"/>
                    <w:rPr>
                      <w:sz w:val="22"/>
                      <w:szCs w:val="22"/>
                    </w:rPr>
                  </w:pPr>
                </w:p>
              </w:tc>
              <w:tc>
                <w:tcPr>
                  <w:tcW w:w="926" w:type="dxa"/>
                </w:tcPr>
                <w:p w:rsidR="000E67DD" w:rsidRPr="000E67DD" w:rsidRDefault="000E67DD" w:rsidP="000E67DD">
                  <w:pPr>
                    <w:pStyle w:val="a9"/>
                    <w:rPr>
                      <w:sz w:val="22"/>
                      <w:szCs w:val="22"/>
                    </w:rPr>
                  </w:pPr>
                </w:p>
              </w:tc>
              <w:tc>
                <w:tcPr>
                  <w:tcW w:w="1596" w:type="dxa"/>
                </w:tcPr>
                <w:p w:rsidR="000E67DD" w:rsidRPr="000E67DD" w:rsidRDefault="000E67DD" w:rsidP="000E67DD">
                  <w:pPr>
                    <w:pStyle w:val="a9"/>
                    <w:rPr>
                      <w:sz w:val="22"/>
                      <w:szCs w:val="22"/>
                    </w:rPr>
                  </w:pPr>
                </w:p>
              </w:tc>
              <w:tc>
                <w:tcPr>
                  <w:tcW w:w="917" w:type="dxa"/>
                </w:tcPr>
                <w:p w:rsidR="000E67DD" w:rsidRPr="000E67DD" w:rsidRDefault="000E67DD" w:rsidP="000E67DD">
                  <w:pPr>
                    <w:pStyle w:val="a9"/>
                    <w:rPr>
                      <w:sz w:val="22"/>
                      <w:szCs w:val="22"/>
                    </w:rPr>
                  </w:pPr>
                </w:p>
              </w:tc>
              <w:tc>
                <w:tcPr>
                  <w:tcW w:w="1280" w:type="dxa"/>
                </w:tcPr>
                <w:p w:rsidR="000E67DD" w:rsidRPr="000E67DD" w:rsidRDefault="000E67DD" w:rsidP="000E67DD">
                  <w:pPr>
                    <w:pStyle w:val="a9"/>
                    <w:jc w:val="center"/>
                    <w:rPr>
                      <w:b/>
                      <w:sz w:val="22"/>
                      <w:szCs w:val="22"/>
                    </w:rPr>
                  </w:pPr>
                  <w:r w:rsidRPr="000E67DD">
                    <w:rPr>
                      <w:b/>
                      <w:sz w:val="22"/>
                      <w:szCs w:val="22"/>
                    </w:rPr>
                    <w:t>234,0</w:t>
                  </w:r>
                </w:p>
              </w:tc>
            </w:tr>
          </w:tbl>
          <w:p w:rsidR="000E67DD" w:rsidRPr="000E67DD" w:rsidRDefault="000E67DD" w:rsidP="000E67DD">
            <w:pPr>
              <w:pStyle w:val="a9"/>
              <w:rPr>
                <w:sz w:val="22"/>
                <w:szCs w:val="22"/>
              </w:rPr>
            </w:pPr>
          </w:p>
          <w:p w:rsidR="000E67DD" w:rsidRPr="000E67DD" w:rsidRDefault="000E67DD" w:rsidP="000E67DD">
            <w:pPr>
              <w:pStyle w:val="a9"/>
              <w:jc w:val="right"/>
              <w:rPr>
                <w:sz w:val="22"/>
                <w:szCs w:val="22"/>
              </w:rPr>
            </w:pPr>
            <w:r w:rsidRPr="000E67DD">
              <w:rPr>
                <w:sz w:val="22"/>
                <w:szCs w:val="22"/>
              </w:rPr>
              <w:t>а 2</w:t>
            </w:r>
          </w:p>
          <w:p w:rsidR="000E67DD" w:rsidRPr="000E67DD" w:rsidRDefault="000E67DD" w:rsidP="000E67DD">
            <w:pPr>
              <w:pStyle w:val="a9"/>
              <w:jc w:val="center"/>
              <w:rPr>
                <w:b/>
                <w:sz w:val="22"/>
                <w:szCs w:val="22"/>
              </w:rPr>
            </w:pPr>
            <w:r w:rsidRPr="000E67DD">
              <w:rPr>
                <w:b/>
                <w:sz w:val="22"/>
                <w:szCs w:val="22"/>
              </w:rPr>
              <w:lastRenderedPageBreak/>
              <w:t xml:space="preserve">Распределение  бюджетных ассигнований  на исполнение публичных </w:t>
            </w:r>
          </w:p>
          <w:p w:rsidR="000E67DD" w:rsidRPr="000E67DD" w:rsidRDefault="000E67DD" w:rsidP="000E67DD">
            <w:pPr>
              <w:pStyle w:val="a9"/>
              <w:jc w:val="center"/>
              <w:rPr>
                <w:b/>
                <w:sz w:val="22"/>
                <w:szCs w:val="22"/>
              </w:rPr>
            </w:pPr>
            <w:r w:rsidRPr="000E67DD">
              <w:rPr>
                <w:b/>
                <w:sz w:val="22"/>
                <w:szCs w:val="22"/>
              </w:rPr>
              <w:t>нормативных обязательств на плановый период 2021-2022 годов</w:t>
            </w:r>
          </w:p>
          <w:p w:rsidR="000E67DD" w:rsidRPr="000E67DD" w:rsidRDefault="000E67DD" w:rsidP="000E67DD">
            <w:pPr>
              <w:pStyle w:val="a9"/>
              <w:jc w:val="center"/>
              <w:rPr>
                <w:b/>
                <w:sz w:val="22"/>
                <w:szCs w:val="22"/>
              </w:rPr>
            </w:pPr>
          </w:p>
          <w:p w:rsidR="000E67DD" w:rsidRPr="000E67DD" w:rsidRDefault="000E67DD" w:rsidP="000E67DD">
            <w:pPr>
              <w:pStyle w:val="a9"/>
              <w:rPr>
                <w:sz w:val="22"/>
                <w:szCs w:val="22"/>
              </w:rPr>
            </w:pPr>
            <w:r w:rsidRPr="000E67DD">
              <w:rPr>
                <w:sz w:val="22"/>
                <w:szCs w:val="22"/>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0E67DD" w:rsidRPr="000E67DD" w:rsidTr="000E67DD">
              <w:tc>
                <w:tcPr>
                  <w:tcW w:w="3163" w:type="dxa"/>
                  <w:vMerge w:val="restart"/>
                </w:tcPr>
                <w:p w:rsidR="000E67DD" w:rsidRPr="000E67DD" w:rsidRDefault="000E67DD" w:rsidP="000E67DD">
                  <w:pPr>
                    <w:pStyle w:val="a9"/>
                    <w:rPr>
                      <w:sz w:val="22"/>
                      <w:szCs w:val="22"/>
                    </w:rPr>
                  </w:pPr>
                  <w:r w:rsidRPr="000E67DD">
                    <w:rPr>
                      <w:sz w:val="22"/>
                      <w:szCs w:val="22"/>
                    </w:rPr>
                    <w:t xml:space="preserve">        Наименование </w:t>
                  </w:r>
                </w:p>
              </w:tc>
              <w:tc>
                <w:tcPr>
                  <w:tcW w:w="4387" w:type="dxa"/>
                  <w:gridSpan w:val="4"/>
                </w:tcPr>
                <w:p w:rsidR="000E67DD" w:rsidRPr="000E67DD" w:rsidRDefault="000E67DD" w:rsidP="000E67DD">
                  <w:pPr>
                    <w:pStyle w:val="a9"/>
                    <w:rPr>
                      <w:sz w:val="22"/>
                      <w:szCs w:val="22"/>
                    </w:rPr>
                  </w:pPr>
                  <w:r w:rsidRPr="000E67DD">
                    <w:rPr>
                      <w:sz w:val="22"/>
                      <w:szCs w:val="22"/>
                    </w:rPr>
                    <w:t>Код бюджетной классификации</w:t>
                  </w:r>
                </w:p>
              </w:tc>
              <w:tc>
                <w:tcPr>
                  <w:tcW w:w="2560" w:type="dxa"/>
                  <w:gridSpan w:val="2"/>
                  <w:shd w:val="clear" w:color="auto" w:fill="auto"/>
                </w:tcPr>
                <w:p w:rsidR="000E67DD" w:rsidRPr="000E67DD" w:rsidRDefault="000E67DD" w:rsidP="000E67DD">
                  <w:pPr>
                    <w:pStyle w:val="a9"/>
                    <w:rPr>
                      <w:sz w:val="22"/>
                      <w:szCs w:val="22"/>
                    </w:rPr>
                  </w:pPr>
                  <w:r w:rsidRPr="000E67DD">
                    <w:rPr>
                      <w:sz w:val="22"/>
                      <w:szCs w:val="22"/>
                    </w:rPr>
                    <w:t>Плановый период</w:t>
                  </w:r>
                </w:p>
              </w:tc>
            </w:tr>
            <w:tr w:rsidR="000E67DD" w:rsidRPr="000E67DD" w:rsidTr="000E67DD">
              <w:tc>
                <w:tcPr>
                  <w:tcW w:w="3163" w:type="dxa"/>
                  <w:vMerge/>
                </w:tcPr>
                <w:p w:rsidR="000E67DD" w:rsidRPr="000E67DD" w:rsidRDefault="000E67DD" w:rsidP="000E67DD">
                  <w:pPr>
                    <w:pStyle w:val="a9"/>
                    <w:rPr>
                      <w:sz w:val="22"/>
                      <w:szCs w:val="22"/>
                    </w:rPr>
                  </w:pPr>
                </w:p>
              </w:tc>
              <w:tc>
                <w:tcPr>
                  <w:tcW w:w="948" w:type="dxa"/>
                </w:tcPr>
                <w:p w:rsidR="000E67DD" w:rsidRPr="000E67DD" w:rsidRDefault="000E67DD" w:rsidP="000E67DD">
                  <w:pPr>
                    <w:pStyle w:val="a9"/>
                    <w:rPr>
                      <w:sz w:val="22"/>
                      <w:szCs w:val="22"/>
                    </w:rPr>
                  </w:pPr>
                  <w:r w:rsidRPr="000E67DD">
                    <w:rPr>
                      <w:sz w:val="22"/>
                      <w:szCs w:val="22"/>
                    </w:rPr>
                    <w:t>КВСР</w:t>
                  </w:r>
                </w:p>
              </w:tc>
              <w:tc>
                <w:tcPr>
                  <w:tcW w:w="926" w:type="dxa"/>
                </w:tcPr>
                <w:p w:rsidR="000E67DD" w:rsidRPr="000E67DD" w:rsidRDefault="000E67DD" w:rsidP="000E67DD">
                  <w:pPr>
                    <w:pStyle w:val="a9"/>
                    <w:rPr>
                      <w:sz w:val="22"/>
                      <w:szCs w:val="22"/>
                    </w:rPr>
                  </w:pPr>
                  <w:r w:rsidRPr="000E67DD">
                    <w:rPr>
                      <w:sz w:val="22"/>
                      <w:szCs w:val="22"/>
                    </w:rPr>
                    <w:t>РЗ, ПЗ</w:t>
                  </w:r>
                </w:p>
              </w:tc>
              <w:tc>
                <w:tcPr>
                  <w:tcW w:w="1596" w:type="dxa"/>
                </w:tcPr>
                <w:p w:rsidR="000E67DD" w:rsidRPr="000E67DD" w:rsidRDefault="000E67DD" w:rsidP="000E67DD">
                  <w:pPr>
                    <w:pStyle w:val="a9"/>
                    <w:rPr>
                      <w:sz w:val="22"/>
                      <w:szCs w:val="22"/>
                    </w:rPr>
                  </w:pPr>
                  <w:r w:rsidRPr="000E67DD">
                    <w:rPr>
                      <w:sz w:val="22"/>
                      <w:szCs w:val="22"/>
                    </w:rPr>
                    <w:t>КЦСР</w:t>
                  </w:r>
                </w:p>
              </w:tc>
              <w:tc>
                <w:tcPr>
                  <w:tcW w:w="917" w:type="dxa"/>
                </w:tcPr>
                <w:p w:rsidR="000E67DD" w:rsidRPr="000E67DD" w:rsidRDefault="000E67DD" w:rsidP="000E67DD">
                  <w:pPr>
                    <w:pStyle w:val="a9"/>
                    <w:rPr>
                      <w:sz w:val="22"/>
                      <w:szCs w:val="22"/>
                    </w:rPr>
                  </w:pPr>
                  <w:r w:rsidRPr="000E67DD">
                    <w:rPr>
                      <w:sz w:val="22"/>
                      <w:szCs w:val="22"/>
                    </w:rPr>
                    <w:t>КВР</w:t>
                  </w:r>
                </w:p>
              </w:tc>
              <w:tc>
                <w:tcPr>
                  <w:tcW w:w="1280" w:type="dxa"/>
                  <w:shd w:val="clear" w:color="auto" w:fill="auto"/>
                </w:tcPr>
                <w:p w:rsidR="000E67DD" w:rsidRPr="000E67DD" w:rsidRDefault="000E67DD" w:rsidP="000E67DD">
                  <w:pPr>
                    <w:pStyle w:val="a9"/>
                    <w:rPr>
                      <w:sz w:val="22"/>
                      <w:szCs w:val="22"/>
                    </w:rPr>
                  </w:pPr>
                  <w:r w:rsidRPr="000E67DD">
                    <w:rPr>
                      <w:sz w:val="22"/>
                      <w:szCs w:val="22"/>
                    </w:rPr>
                    <w:t>2021 год</w:t>
                  </w:r>
                </w:p>
              </w:tc>
              <w:tc>
                <w:tcPr>
                  <w:tcW w:w="1280" w:type="dxa"/>
                </w:tcPr>
                <w:p w:rsidR="000E67DD" w:rsidRPr="000E67DD" w:rsidRDefault="000E67DD" w:rsidP="000E67DD">
                  <w:pPr>
                    <w:pStyle w:val="a9"/>
                    <w:rPr>
                      <w:sz w:val="22"/>
                      <w:szCs w:val="22"/>
                    </w:rPr>
                  </w:pPr>
                  <w:r w:rsidRPr="000E67DD">
                    <w:rPr>
                      <w:sz w:val="22"/>
                      <w:szCs w:val="22"/>
                    </w:rPr>
                    <w:t>2022 год</w:t>
                  </w:r>
                </w:p>
              </w:tc>
            </w:tr>
            <w:tr w:rsidR="000E67DD" w:rsidRPr="000E67DD" w:rsidTr="000E67DD">
              <w:tc>
                <w:tcPr>
                  <w:tcW w:w="3163" w:type="dxa"/>
                </w:tcPr>
                <w:p w:rsidR="000E67DD" w:rsidRPr="000E67DD" w:rsidRDefault="000E67DD" w:rsidP="000E67DD">
                  <w:pPr>
                    <w:pStyle w:val="a9"/>
                    <w:rPr>
                      <w:sz w:val="22"/>
                      <w:szCs w:val="22"/>
                    </w:rPr>
                  </w:pPr>
                  <w:r w:rsidRPr="000E67DD">
                    <w:rPr>
                      <w:sz w:val="22"/>
                      <w:szCs w:val="22"/>
                    </w:rPr>
                    <w:t>Публичные нормативные социальные выплаты гражданам</w:t>
                  </w:r>
                </w:p>
              </w:tc>
              <w:tc>
                <w:tcPr>
                  <w:tcW w:w="948" w:type="dxa"/>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194</w:t>
                  </w:r>
                </w:p>
              </w:tc>
              <w:tc>
                <w:tcPr>
                  <w:tcW w:w="926" w:type="dxa"/>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1001</w:t>
                  </w:r>
                </w:p>
              </w:tc>
              <w:tc>
                <w:tcPr>
                  <w:tcW w:w="1596" w:type="dxa"/>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70.0.00.10010</w:t>
                  </w:r>
                </w:p>
              </w:tc>
              <w:tc>
                <w:tcPr>
                  <w:tcW w:w="917" w:type="dxa"/>
                </w:tcPr>
                <w:p w:rsidR="000E67DD" w:rsidRPr="000E67DD" w:rsidRDefault="000E67DD" w:rsidP="000E67DD">
                  <w:pPr>
                    <w:pStyle w:val="a9"/>
                    <w:rPr>
                      <w:sz w:val="22"/>
                      <w:szCs w:val="22"/>
                    </w:rPr>
                  </w:pPr>
                </w:p>
                <w:p w:rsidR="000E67DD" w:rsidRPr="000E67DD" w:rsidRDefault="000E67DD" w:rsidP="000E67DD">
                  <w:pPr>
                    <w:pStyle w:val="a9"/>
                    <w:rPr>
                      <w:sz w:val="22"/>
                      <w:szCs w:val="22"/>
                    </w:rPr>
                  </w:pPr>
                  <w:r w:rsidRPr="000E67DD">
                    <w:rPr>
                      <w:sz w:val="22"/>
                      <w:szCs w:val="22"/>
                    </w:rPr>
                    <w:t>310</w:t>
                  </w:r>
                </w:p>
              </w:tc>
              <w:tc>
                <w:tcPr>
                  <w:tcW w:w="1280" w:type="dxa"/>
                </w:tcPr>
                <w:p w:rsidR="000E67DD" w:rsidRPr="000E67DD" w:rsidRDefault="000E67DD" w:rsidP="000E67DD">
                  <w:pPr>
                    <w:pStyle w:val="a9"/>
                    <w:jc w:val="right"/>
                    <w:rPr>
                      <w:sz w:val="22"/>
                      <w:szCs w:val="22"/>
                    </w:rPr>
                  </w:pPr>
                </w:p>
                <w:p w:rsidR="000E67DD" w:rsidRPr="000E67DD" w:rsidRDefault="000E67DD" w:rsidP="000E67DD">
                  <w:pPr>
                    <w:pStyle w:val="a9"/>
                    <w:jc w:val="right"/>
                    <w:rPr>
                      <w:sz w:val="22"/>
                      <w:szCs w:val="22"/>
                    </w:rPr>
                  </w:pPr>
                  <w:r w:rsidRPr="000E67DD">
                    <w:rPr>
                      <w:sz w:val="22"/>
                      <w:szCs w:val="22"/>
                    </w:rPr>
                    <w:t>0,0</w:t>
                  </w:r>
                </w:p>
              </w:tc>
              <w:tc>
                <w:tcPr>
                  <w:tcW w:w="1280" w:type="dxa"/>
                </w:tcPr>
                <w:p w:rsidR="000E67DD" w:rsidRPr="000E67DD" w:rsidRDefault="000E67DD" w:rsidP="000E67DD">
                  <w:pPr>
                    <w:pStyle w:val="a9"/>
                    <w:jc w:val="right"/>
                    <w:rPr>
                      <w:sz w:val="22"/>
                      <w:szCs w:val="22"/>
                    </w:rPr>
                  </w:pPr>
                </w:p>
                <w:p w:rsidR="000E67DD" w:rsidRPr="000E67DD" w:rsidRDefault="000E67DD" w:rsidP="000E67DD">
                  <w:pPr>
                    <w:pStyle w:val="a9"/>
                    <w:jc w:val="right"/>
                    <w:rPr>
                      <w:sz w:val="22"/>
                      <w:szCs w:val="22"/>
                    </w:rPr>
                  </w:pPr>
                  <w:r w:rsidRPr="000E67DD">
                    <w:rPr>
                      <w:sz w:val="22"/>
                      <w:szCs w:val="22"/>
                    </w:rPr>
                    <w:t>0,0</w:t>
                  </w:r>
                </w:p>
              </w:tc>
            </w:tr>
            <w:tr w:rsidR="000E67DD" w:rsidRPr="000E67DD" w:rsidTr="000E67DD">
              <w:tc>
                <w:tcPr>
                  <w:tcW w:w="3163" w:type="dxa"/>
                </w:tcPr>
                <w:p w:rsidR="000E67DD" w:rsidRPr="000E67DD" w:rsidRDefault="000E67DD" w:rsidP="000E67DD">
                  <w:pPr>
                    <w:pStyle w:val="a9"/>
                    <w:rPr>
                      <w:b/>
                      <w:sz w:val="22"/>
                      <w:szCs w:val="22"/>
                    </w:rPr>
                  </w:pPr>
                  <w:r w:rsidRPr="000E67DD">
                    <w:rPr>
                      <w:b/>
                      <w:sz w:val="22"/>
                      <w:szCs w:val="22"/>
                    </w:rPr>
                    <w:t>ВСЕГО</w:t>
                  </w:r>
                </w:p>
              </w:tc>
              <w:tc>
                <w:tcPr>
                  <w:tcW w:w="948" w:type="dxa"/>
                </w:tcPr>
                <w:p w:rsidR="000E67DD" w:rsidRPr="000E67DD" w:rsidRDefault="000E67DD" w:rsidP="000E67DD">
                  <w:pPr>
                    <w:pStyle w:val="a9"/>
                    <w:rPr>
                      <w:sz w:val="22"/>
                      <w:szCs w:val="22"/>
                    </w:rPr>
                  </w:pPr>
                </w:p>
              </w:tc>
              <w:tc>
                <w:tcPr>
                  <w:tcW w:w="926" w:type="dxa"/>
                </w:tcPr>
                <w:p w:rsidR="000E67DD" w:rsidRPr="000E67DD" w:rsidRDefault="000E67DD" w:rsidP="000E67DD">
                  <w:pPr>
                    <w:pStyle w:val="a9"/>
                    <w:rPr>
                      <w:sz w:val="22"/>
                      <w:szCs w:val="22"/>
                    </w:rPr>
                  </w:pPr>
                </w:p>
              </w:tc>
              <w:tc>
                <w:tcPr>
                  <w:tcW w:w="1596" w:type="dxa"/>
                </w:tcPr>
                <w:p w:rsidR="000E67DD" w:rsidRPr="000E67DD" w:rsidRDefault="000E67DD" w:rsidP="000E67DD">
                  <w:pPr>
                    <w:pStyle w:val="a9"/>
                    <w:rPr>
                      <w:sz w:val="22"/>
                      <w:szCs w:val="22"/>
                    </w:rPr>
                  </w:pPr>
                </w:p>
              </w:tc>
              <w:tc>
                <w:tcPr>
                  <w:tcW w:w="917" w:type="dxa"/>
                </w:tcPr>
                <w:p w:rsidR="000E67DD" w:rsidRPr="000E67DD" w:rsidRDefault="000E67DD" w:rsidP="000E67DD">
                  <w:pPr>
                    <w:pStyle w:val="a9"/>
                    <w:rPr>
                      <w:sz w:val="22"/>
                      <w:szCs w:val="22"/>
                    </w:rPr>
                  </w:pPr>
                </w:p>
              </w:tc>
              <w:tc>
                <w:tcPr>
                  <w:tcW w:w="1280" w:type="dxa"/>
                </w:tcPr>
                <w:p w:rsidR="000E67DD" w:rsidRPr="000E67DD" w:rsidRDefault="000E67DD" w:rsidP="000E67DD">
                  <w:pPr>
                    <w:pStyle w:val="a9"/>
                    <w:jc w:val="right"/>
                    <w:rPr>
                      <w:b/>
                      <w:sz w:val="22"/>
                      <w:szCs w:val="22"/>
                    </w:rPr>
                  </w:pPr>
                  <w:r w:rsidRPr="000E67DD">
                    <w:rPr>
                      <w:b/>
                      <w:sz w:val="22"/>
                      <w:szCs w:val="22"/>
                    </w:rPr>
                    <w:t>0,0</w:t>
                  </w:r>
                </w:p>
              </w:tc>
              <w:tc>
                <w:tcPr>
                  <w:tcW w:w="1280" w:type="dxa"/>
                </w:tcPr>
                <w:p w:rsidR="000E67DD" w:rsidRPr="000E67DD" w:rsidRDefault="000E67DD" w:rsidP="000E67DD">
                  <w:pPr>
                    <w:pStyle w:val="a9"/>
                    <w:jc w:val="right"/>
                    <w:rPr>
                      <w:b/>
                      <w:sz w:val="22"/>
                      <w:szCs w:val="22"/>
                    </w:rPr>
                  </w:pPr>
                  <w:r w:rsidRPr="000E67DD">
                    <w:rPr>
                      <w:b/>
                      <w:sz w:val="22"/>
                      <w:szCs w:val="22"/>
                    </w:rPr>
                    <w:t>0,0</w:t>
                  </w:r>
                </w:p>
              </w:tc>
            </w:tr>
          </w:tbl>
          <w:p w:rsidR="000E67DD" w:rsidRPr="000E67DD" w:rsidRDefault="000E67DD" w:rsidP="000E67DD">
            <w:pPr>
              <w:jc w:val="center"/>
              <w:rPr>
                <w:bCs/>
                <w:sz w:val="22"/>
                <w:szCs w:val="22"/>
              </w:rPr>
            </w:pPr>
          </w:p>
        </w:tc>
      </w:tr>
    </w:tbl>
    <w:p w:rsidR="000E67DD" w:rsidRPr="000E67DD" w:rsidRDefault="000E67DD" w:rsidP="000E67DD">
      <w:pPr>
        <w:jc w:val="right"/>
        <w:rPr>
          <w:sz w:val="22"/>
          <w:szCs w:val="22"/>
        </w:rPr>
      </w:pPr>
      <w:r w:rsidRPr="000E67DD">
        <w:rPr>
          <w:sz w:val="22"/>
          <w:szCs w:val="22"/>
        </w:rPr>
        <w:lastRenderedPageBreak/>
        <w:t>Приложение № 7</w:t>
      </w:r>
    </w:p>
    <w:p w:rsidR="000E67DD" w:rsidRPr="000E67DD" w:rsidRDefault="000E67DD" w:rsidP="000E67DD">
      <w:pPr>
        <w:jc w:val="right"/>
        <w:rPr>
          <w:sz w:val="22"/>
          <w:szCs w:val="22"/>
        </w:rPr>
      </w:pPr>
      <w:r w:rsidRPr="000E67DD">
        <w:rPr>
          <w:sz w:val="22"/>
          <w:szCs w:val="22"/>
        </w:rPr>
        <w:t xml:space="preserve">                                                                                 к решению 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jc w:val="right"/>
        <w:rPr>
          <w:sz w:val="22"/>
          <w:szCs w:val="22"/>
          <w:highlight w:val="yellow"/>
        </w:rPr>
      </w:pPr>
    </w:p>
    <w:p w:rsidR="000E67DD" w:rsidRPr="000E67DD" w:rsidRDefault="000E67DD" w:rsidP="000E67DD">
      <w:pPr>
        <w:pStyle w:val="a9"/>
        <w:jc w:val="center"/>
        <w:rPr>
          <w:b/>
          <w:sz w:val="22"/>
          <w:szCs w:val="22"/>
        </w:rPr>
      </w:pPr>
      <w:r w:rsidRPr="000E67DD">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0E67DD">
        <w:rPr>
          <w:b/>
          <w:color w:val="000000"/>
          <w:sz w:val="22"/>
          <w:szCs w:val="22"/>
        </w:rPr>
        <w:t xml:space="preserve"> на 2020 год </w:t>
      </w:r>
      <w:r w:rsidRPr="000E67DD">
        <w:rPr>
          <w:b/>
          <w:sz w:val="22"/>
          <w:szCs w:val="22"/>
        </w:rPr>
        <w:t>и плановый период 2021-2022 годов</w:t>
      </w:r>
    </w:p>
    <w:p w:rsidR="000E67DD" w:rsidRPr="000E67DD" w:rsidRDefault="000E67DD" w:rsidP="000E67DD">
      <w:pPr>
        <w:pStyle w:val="a9"/>
        <w:jc w:val="right"/>
        <w:rPr>
          <w:sz w:val="22"/>
          <w:szCs w:val="22"/>
        </w:rPr>
      </w:pPr>
      <w:r w:rsidRPr="000E67DD">
        <w:rPr>
          <w:sz w:val="22"/>
          <w:szCs w:val="22"/>
        </w:rPr>
        <w:t>таблица 1</w:t>
      </w:r>
    </w:p>
    <w:p w:rsidR="000E67DD" w:rsidRPr="000E67DD" w:rsidRDefault="000E67DD" w:rsidP="000E67DD">
      <w:pPr>
        <w:jc w:val="center"/>
        <w:rPr>
          <w:color w:val="000000"/>
          <w:sz w:val="22"/>
          <w:szCs w:val="22"/>
        </w:rPr>
      </w:pPr>
    </w:p>
    <w:p w:rsidR="000E67DD" w:rsidRPr="000E67DD" w:rsidRDefault="000E67DD" w:rsidP="000E67DD">
      <w:pPr>
        <w:jc w:val="center"/>
        <w:rPr>
          <w:b/>
          <w:color w:val="000000"/>
          <w:sz w:val="22"/>
          <w:szCs w:val="22"/>
        </w:rPr>
      </w:pPr>
      <w:r w:rsidRPr="000E67DD">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0E67DD">
        <w:rPr>
          <w:b/>
          <w:color w:val="000000"/>
          <w:sz w:val="22"/>
          <w:szCs w:val="22"/>
        </w:rPr>
        <w:t xml:space="preserve"> на 2020 год </w:t>
      </w:r>
    </w:p>
    <w:p w:rsidR="000E67DD" w:rsidRPr="000E67DD" w:rsidRDefault="000E67DD" w:rsidP="000E67DD">
      <w:pPr>
        <w:jc w:val="center"/>
        <w:rPr>
          <w:b/>
          <w:color w:val="000000"/>
          <w:sz w:val="22"/>
          <w:szCs w:val="22"/>
        </w:rPr>
      </w:pPr>
    </w:p>
    <w:p w:rsidR="000E67DD" w:rsidRPr="000E67DD" w:rsidRDefault="000E67DD" w:rsidP="000E67DD">
      <w:pPr>
        <w:jc w:val="right"/>
        <w:rPr>
          <w:b/>
          <w:sz w:val="22"/>
          <w:szCs w:val="22"/>
        </w:rPr>
      </w:pPr>
      <w:r w:rsidRPr="000E67DD">
        <w:rPr>
          <w:color w:val="000000"/>
          <w:sz w:val="22"/>
          <w:szCs w:val="22"/>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0E67DD" w:rsidRPr="000E67DD" w:rsidTr="000E67DD">
        <w:tc>
          <w:tcPr>
            <w:tcW w:w="2376" w:type="dxa"/>
            <w:shd w:val="clear" w:color="auto" w:fill="auto"/>
          </w:tcPr>
          <w:p w:rsidR="000E67DD" w:rsidRPr="000E67DD" w:rsidRDefault="000E67DD" w:rsidP="000E67DD">
            <w:pPr>
              <w:jc w:val="both"/>
              <w:rPr>
                <w:b/>
                <w:sz w:val="22"/>
                <w:szCs w:val="22"/>
              </w:rPr>
            </w:pPr>
            <w:r w:rsidRPr="000E67DD">
              <w:rPr>
                <w:b/>
                <w:sz w:val="22"/>
                <w:szCs w:val="22"/>
              </w:rPr>
              <w:t>Наименование получателя</w:t>
            </w:r>
          </w:p>
        </w:tc>
        <w:tc>
          <w:tcPr>
            <w:tcW w:w="3686" w:type="dxa"/>
            <w:shd w:val="clear" w:color="auto" w:fill="auto"/>
          </w:tcPr>
          <w:p w:rsidR="000E67DD" w:rsidRPr="000E67DD" w:rsidRDefault="000E67DD" w:rsidP="000E67DD">
            <w:pPr>
              <w:ind w:left="-2372"/>
              <w:rPr>
                <w:b/>
                <w:sz w:val="22"/>
                <w:szCs w:val="22"/>
              </w:rPr>
            </w:pPr>
            <w:r w:rsidRPr="000E67DD">
              <w:rPr>
                <w:b/>
                <w:sz w:val="22"/>
                <w:szCs w:val="22"/>
              </w:rPr>
              <w:t>Мероприятия</w:t>
            </w:r>
          </w:p>
        </w:tc>
        <w:tc>
          <w:tcPr>
            <w:tcW w:w="851" w:type="dxa"/>
            <w:shd w:val="clear" w:color="auto" w:fill="auto"/>
          </w:tcPr>
          <w:p w:rsidR="000E67DD" w:rsidRPr="000E67DD" w:rsidRDefault="000E67DD" w:rsidP="000E67DD">
            <w:pPr>
              <w:rPr>
                <w:b/>
                <w:sz w:val="22"/>
                <w:szCs w:val="22"/>
              </w:rPr>
            </w:pPr>
            <w:r w:rsidRPr="000E67DD">
              <w:rPr>
                <w:b/>
                <w:sz w:val="22"/>
                <w:szCs w:val="22"/>
              </w:rPr>
              <w:t>Рпр</w:t>
            </w:r>
          </w:p>
        </w:tc>
        <w:tc>
          <w:tcPr>
            <w:tcW w:w="1700" w:type="dxa"/>
            <w:shd w:val="clear" w:color="auto" w:fill="auto"/>
          </w:tcPr>
          <w:p w:rsidR="000E67DD" w:rsidRPr="000E67DD" w:rsidRDefault="000E67DD" w:rsidP="000E67DD">
            <w:pPr>
              <w:rPr>
                <w:b/>
                <w:sz w:val="22"/>
                <w:szCs w:val="22"/>
              </w:rPr>
            </w:pPr>
            <w:r w:rsidRPr="000E67DD">
              <w:rPr>
                <w:b/>
                <w:sz w:val="22"/>
                <w:szCs w:val="22"/>
              </w:rPr>
              <w:t>ЦСР</w:t>
            </w:r>
          </w:p>
        </w:tc>
        <w:tc>
          <w:tcPr>
            <w:tcW w:w="709" w:type="dxa"/>
            <w:shd w:val="clear" w:color="auto" w:fill="auto"/>
          </w:tcPr>
          <w:p w:rsidR="000E67DD" w:rsidRPr="000E67DD" w:rsidRDefault="000E67DD" w:rsidP="000E67DD">
            <w:pPr>
              <w:rPr>
                <w:b/>
                <w:sz w:val="22"/>
                <w:szCs w:val="22"/>
              </w:rPr>
            </w:pPr>
            <w:r w:rsidRPr="000E67DD">
              <w:rPr>
                <w:b/>
                <w:sz w:val="22"/>
                <w:szCs w:val="22"/>
              </w:rPr>
              <w:t>КВР</w:t>
            </w:r>
          </w:p>
        </w:tc>
        <w:tc>
          <w:tcPr>
            <w:tcW w:w="992" w:type="dxa"/>
            <w:shd w:val="clear" w:color="auto" w:fill="auto"/>
          </w:tcPr>
          <w:p w:rsidR="000E67DD" w:rsidRPr="000E67DD" w:rsidRDefault="000E67DD" w:rsidP="000E67DD">
            <w:pPr>
              <w:rPr>
                <w:b/>
                <w:sz w:val="22"/>
                <w:szCs w:val="22"/>
              </w:rPr>
            </w:pPr>
            <w:r w:rsidRPr="000E67DD">
              <w:rPr>
                <w:b/>
                <w:sz w:val="22"/>
                <w:szCs w:val="22"/>
              </w:rPr>
              <w:t>Сумма</w:t>
            </w:r>
          </w:p>
          <w:p w:rsidR="000E67DD" w:rsidRPr="000E67DD" w:rsidRDefault="000E67DD" w:rsidP="000E67DD">
            <w:pPr>
              <w:rPr>
                <w:b/>
                <w:sz w:val="22"/>
                <w:szCs w:val="22"/>
              </w:rPr>
            </w:pPr>
          </w:p>
        </w:tc>
      </w:tr>
      <w:tr w:rsidR="000E67DD" w:rsidRPr="000E67DD" w:rsidTr="000E67DD">
        <w:trPr>
          <w:trHeight w:val="1115"/>
        </w:trPr>
        <w:tc>
          <w:tcPr>
            <w:tcW w:w="2376" w:type="dxa"/>
            <w:vMerge w:val="restart"/>
            <w:shd w:val="clear" w:color="auto" w:fill="auto"/>
          </w:tcPr>
          <w:p w:rsidR="000E67DD" w:rsidRPr="000E67DD" w:rsidRDefault="000E67DD" w:rsidP="000E67DD">
            <w:pPr>
              <w:rPr>
                <w:sz w:val="22"/>
                <w:szCs w:val="22"/>
              </w:rPr>
            </w:pPr>
            <w:r w:rsidRPr="000E67DD">
              <w:rPr>
                <w:sz w:val="22"/>
                <w:szCs w:val="22"/>
              </w:rPr>
              <w:t>ООО "Кочковский склад"</w:t>
            </w:r>
          </w:p>
        </w:tc>
        <w:tc>
          <w:tcPr>
            <w:tcW w:w="3686" w:type="dxa"/>
            <w:shd w:val="clear" w:color="auto" w:fill="auto"/>
          </w:tcPr>
          <w:p w:rsidR="000E67DD" w:rsidRPr="000E67DD" w:rsidRDefault="000E67DD" w:rsidP="000E67DD">
            <w:pPr>
              <w:jc w:val="both"/>
              <w:rPr>
                <w:sz w:val="22"/>
                <w:szCs w:val="22"/>
              </w:rPr>
            </w:pPr>
            <w:r w:rsidRPr="000E67DD">
              <w:rPr>
                <w:sz w:val="22"/>
                <w:szCs w:val="22"/>
              </w:rPr>
              <w:t>Расходы на выполнение расходных обязательств  снабжение населения топливом за средств областного бюджета</w:t>
            </w:r>
          </w:p>
        </w:tc>
        <w:tc>
          <w:tcPr>
            <w:tcW w:w="851" w:type="dxa"/>
            <w:shd w:val="clear" w:color="auto" w:fill="auto"/>
            <w:vAlign w:val="center"/>
          </w:tcPr>
          <w:p w:rsidR="000E67DD" w:rsidRPr="000E67DD" w:rsidRDefault="000E67DD" w:rsidP="000E67DD">
            <w:pPr>
              <w:jc w:val="center"/>
              <w:rPr>
                <w:sz w:val="22"/>
                <w:szCs w:val="22"/>
              </w:rPr>
            </w:pPr>
            <w:r w:rsidRPr="000E67DD">
              <w:rPr>
                <w:sz w:val="22"/>
                <w:szCs w:val="22"/>
              </w:rPr>
              <w:t>0502</w:t>
            </w:r>
          </w:p>
        </w:tc>
        <w:tc>
          <w:tcPr>
            <w:tcW w:w="1700" w:type="dxa"/>
            <w:shd w:val="clear" w:color="auto" w:fill="auto"/>
            <w:vAlign w:val="center"/>
          </w:tcPr>
          <w:p w:rsidR="000E67DD" w:rsidRPr="000E67DD" w:rsidRDefault="000E67DD" w:rsidP="000E67DD">
            <w:pPr>
              <w:jc w:val="center"/>
              <w:rPr>
                <w:sz w:val="22"/>
                <w:szCs w:val="22"/>
              </w:rPr>
            </w:pPr>
            <w:r w:rsidRPr="000E67DD">
              <w:rPr>
                <w:sz w:val="22"/>
                <w:szCs w:val="22"/>
              </w:rPr>
              <w:t>70.0.00.70470</w:t>
            </w:r>
          </w:p>
        </w:tc>
        <w:tc>
          <w:tcPr>
            <w:tcW w:w="709" w:type="dxa"/>
            <w:shd w:val="clear" w:color="auto" w:fill="auto"/>
            <w:vAlign w:val="center"/>
          </w:tcPr>
          <w:p w:rsidR="000E67DD" w:rsidRPr="000E67DD" w:rsidRDefault="000E67DD" w:rsidP="000E67DD">
            <w:pPr>
              <w:jc w:val="center"/>
              <w:rPr>
                <w:sz w:val="22"/>
                <w:szCs w:val="22"/>
              </w:rPr>
            </w:pPr>
            <w:r w:rsidRPr="000E67DD">
              <w:rPr>
                <w:sz w:val="22"/>
                <w:szCs w:val="22"/>
              </w:rPr>
              <w:t>810</w:t>
            </w:r>
          </w:p>
        </w:tc>
        <w:tc>
          <w:tcPr>
            <w:tcW w:w="992" w:type="dxa"/>
            <w:shd w:val="clear" w:color="auto" w:fill="auto"/>
            <w:vAlign w:val="center"/>
          </w:tcPr>
          <w:p w:rsidR="000E67DD" w:rsidRPr="000E67DD" w:rsidRDefault="000E67DD" w:rsidP="000E67DD">
            <w:pPr>
              <w:jc w:val="center"/>
              <w:rPr>
                <w:sz w:val="22"/>
                <w:szCs w:val="22"/>
              </w:rPr>
            </w:pPr>
            <w:r w:rsidRPr="000E67DD">
              <w:rPr>
                <w:sz w:val="22"/>
                <w:szCs w:val="22"/>
              </w:rPr>
              <w:t>845,4</w:t>
            </w:r>
          </w:p>
        </w:tc>
      </w:tr>
      <w:tr w:rsidR="000E67DD" w:rsidRPr="000E67DD" w:rsidTr="000E67DD">
        <w:trPr>
          <w:trHeight w:val="1115"/>
        </w:trPr>
        <w:tc>
          <w:tcPr>
            <w:tcW w:w="2376" w:type="dxa"/>
            <w:vMerge/>
            <w:shd w:val="clear" w:color="auto" w:fill="auto"/>
          </w:tcPr>
          <w:p w:rsidR="000E67DD" w:rsidRPr="000E67DD" w:rsidRDefault="000E67DD" w:rsidP="000E67DD">
            <w:pPr>
              <w:rPr>
                <w:sz w:val="22"/>
                <w:szCs w:val="22"/>
              </w:rPr>
            </w:pPr>
          </w:p>
        </w:tc>
        <w:tc>
          <w:tcPr>
            <w:tcW w:w="3686" w:type="dxa"/>
            <w:shd w:val="clear" w:color="auto" w:fill="auto"/>
          </w:tcPr>
          <w:p w:rsidR="000E67DD" w:rsidRPr="000E67DD" w:rsidRDefault="000E67DD" w:rsidP="000E67DD">
            <w:pPr>
              <w:jc w:val="both"/>
              <w:rPr>
                <w:sz w:val="22"/>
                <w:szCs w:val="22"/>
              </w:rPr>
            </w:pPr>
            <w:r w:rsidRPr="000E67DD">
              <w:rPr>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0E67DD" w:rsidRPr="000E67DD" w:rsidRDefault="000E67DD" w:rsidP="000E67DD">
            <w:pPr>
              <w:jc w:val="center"/>
              <w:rPr>
                <w:sz w:val="22"/>
                <w:szCs w:val="22"/>
              </w:rPr>
            </w:pPr>
            <w:r w:rsidRPr="000E67DD">
              <w:rPr>
                <w:sz w:val="22"/>
                <w:szCs w:val="22"/>
              </w:rPr>
              <w:t>0502</w:t>
            </w:r>
          </w:p>
        </w:tc>
        <w:tc>
          <w:tcPr>
            <w:tcW w:w="1700" w:type="dxa"/>
            <w:shd w:val="clear" w:color="auto" w:fill="auto"/>
            <w:vAlign w:val="center"/>
          </w:tcPr>
          <w:p w:rsidR="000E67DD" w:rsidRPr="000E67DD" w:rsidRDefault="000E67DD" w:rsidP="000E67DD">
            <w:pPr>
              <w:jc w:val="center"/>
              <w:rPr>
                <w:sz w:val="22"/>
                <w:szCs w:val="22"/>
              </w:rPr>
            </w:pPr>
            <w:r w:rsidRPr="000E67DD">
              <w:rPr>
                <w:sz w:val="22"/>
                <w:szCs w:val="22"/>
              </w:rPr>
              <w:t>98.0.00.70470</w:t>
            </w:r>
          </w:p>
        </w:tc>
        <w:tc>
          <w:tcPr>
            <w:tcW w:w="709" w:type="dxa"/>
            <w:shd w:val="clear" w:color="auto" w:fill="auto"/>
            <w:vAlign w:val="center"/>
          </w:tcPr>
          <w:p w:rsidR="000E67DD" w:rsidRPr="000E67DD" w:rsidRDefault="000E67DD" w:rsidP="000E67DD">
            <w:pPr>
              <w:jc w:val="center"/>
              <w:rPr>
                <w:sz w:val="22"/>
                <w:szCs w:val="22"/>
              </w:rPr>
            </w:pPr>
            <w:r w:rsidRPr="000E67DD">
              <w:rPr>
                <w:sz w:val="22"/>
                <w:szCs w:val="22"/>
              </w:rPr>
              <w:t>810</w:t>
            </w:r>
          </w:p>
        </w:tc>
        <w:tc>
          <w:tcPr>
            <w:tcW w:w="992" w:type="dxa"/>
            <w:shd w:val="clear" w:color="auto" w:fill="auto"/>
            <w:vAlign w:val="center"/>
          </w:tcPr>
          <w:p w:rsidR="000E67DD" w:rsidRPr="000E67DD" w:rsidRDefault="000E67DD" w:rsidP="000E67DD">
            <w:pPr>
              <w:jc w:val="center"/>
              <w:rPr>
                <w:sz w:val="22"/>
                <w:szCs w:val="22"/>
              </w:rPr>
            </w:pPr>
            <w:r w:rsidRPr="000E67DD">
              <w:rPr>
                <w:sz w:val="22"/>
                <w:szCs w:val="22"/>
              </w:rPr>
              <w:t>8,45</w:t>
            </w:r>
          </w:p>
        </w:tc>
      </w:tr>
      <w:tr w:rsidR="000E67DD" w:rsidRPr="000E67DD" w:rsidTr="000E67DD">
        <w:tc>
          <w:tcPr>
            <w:tcW w:w="2376" w:type="dxa"/>
            <w:shd w:val="clear" w:color="auto" w:fill="auto"/>
          </w:tcPr>
          <w:p w:rsidR="000E67DD" w:rsidRPr="000E67DD" w:rsidRDefault="000E67DD" w:rsidP="000E67DD">
            <w:pPr>
              <w:rPr>
                <w:sz w:val="22"/>
                <w:szCs w:val="22"/>
              </w:rPr>
            </w:pPr>
          </w:p>
        </w:tc>
        <w:tc>
          <w:tcPr>
            <w:tcW w:w="3686" w:type="dxa"/>
            <w:shd w:val="clear" w:color="auto" w:fill="auto"/>
          </w:tcPr>
          <w:p w:rsidR="000E67DD" w:rsidRPr="000E67DD" w:rsidRDefault="000E67DD" w:rsidP="000E67DD">
            <w:pPr>
              <w:rPr>
                <w:b/>
                <w:sz w:val="22"/>
                <w:szCs w:val="22"/>
              </w:rPr>
            </w:pPr>
            <w:r w:rsidRPr="000E67DD">
              <w:rPr>
                <w:b/>
                <w:sz w:val="22"/>
                <w:szCs w:val="22"/>
              </w:rPr>
              <w:t>ИТОГО</w:t>
            </w:r>
          </w:p>
        </w:tc>
        <w:tc>
          <w:tcPr>
            <w:tcW w:w="851" w:type="dxa"/>
            <w:shd w:val="clear" w:color="auto" w:fill="auto"/>
          </w:tcPr>
          <w:p w:rsidR="000E67DD" w:rsidRPr="000E67DD" w:rsidRDefault="000E67DD" w:rsidP="000E67DD">
            <w:pPr>
              <w:rPr>
                <w:sz w:val="22"/>
                <w:szCs w:val="22"/>
              </w:rPr>
            </w:pPr>
          </w:p>
        </w:tc>
        <w:tc>
          <w:tcPr>
            <w:tcW w:w="1700" w:type="dxa"/>
            <w:shd w:val="clear" w:color="auto" w:fill="auto"/>
          </w:tcPr>
          <w:p w:rsidR="000E67DD" w:rsidRPr="000E67DD" w:rsidRDefault="000E67DD" w:rsidP="000E67DD">
            <w:pPr>
              <w:rPr>
                <w:sz w:val="22"/>
                <w:szCs w:val="22"/>
              </w:rPr>
            </w:pPr>
          </w:p>
        </w:tc>
        <w:tc>
          <w:tcPr>
            <w:tcW w:w="709" w:type="dxa"/>
            <w:shd w:val="clear" w:color="auto" w:fill="auto"/>
          </w:tcPr>
          <w:p w:rsidR="000E67DD" w:rsidRPr="000E67DD" w:rsidRDefault="000E67DD" w:rsidP="000E67DD">
            <w:pPr>
              <w:rPr>
                <w:sz w:val="22"/>
                <w:szCs w:val="22"/>
              </w:rPr>
            </w:pPr>
          </w:p>
        </w:tc>
        <w:tc>
          <w:tcPr>
            <w:tcW w:w="992" w:type="dxa"/>
            <w:shd w:val="clear" w:color="auto" w:fill="auto"/>
          </w:tcPr>
          <w:p w:rsidR="000E67DD" w:rsidRPr="000E67DD" w:rsidRDefault="000E67DD" w:rsidP="000E67DD">
            <w:pPr>
              <w:jc w:val="center"/>
              <w:rPr>
                <w:b/>
                <w:sz w:val="22"/>
                <w:szCs w:val="22"/>
              </w:rPr>
            </w:pPr>
            <w:r w:rsidRPr="000E67DD">
              <w:rPr>
                <w:b/>
                <w:sz w:val="22"/>
                <w:szCs w:val="22"/>
              </w:rPr>
              <w:t>853,85</w:t>
            </w:r>
          </w:p>
        </w:tc>
      </w:tr>
    </w:tbl>
    <w:p w:rsidR="000E67DD" w:rsidRPr="000E67DD" w:rsidRDefault="000E67DD" w:rsidP="000E67DD">
      <w:pPr>
        <w:rPr>
          <w:sz w:val="22"/>
          <w:szCs w:val="22"/>
        </w:rPr>
      </w:pPr>
    </w:p>
    <w:p w:rsidR="000E67DD" w:rsidRPr="000E67DD" w:rsidRDefault="000E67DD" w:rsidP="000E67DD">
      <w:pPr>
        <w:jc w:val="right"/>
        <w:rPr>
          <w:sz w:val="22"/>
          <w:szCs w:val="22"/>
        </w:rPr>
      </w:pPr>
      <w:r w:rsidRPr="000E67DD">
        <w:rPr>
          <w:sz w:val="22"/>
          <w:szCs w:val="22"/>
        </w:rPr>
        <w:t>Таблица 2</w:t>
      </w:r>
    </w:p>
    <w:p w:rsidR="000E67DD" w:rsidRPr="000E67DD" w:rsidRDefault="000E67DD" w:rsidP="000E67DD">
      <w:pPr>
        <w:rPr>
          <w:sz w:val="22"/>
          <w:szCs w:val="22"/>
        </w:rPr>
      </w:pPr>
    </w:p>
    <w:p w:rsidR="000E67DD" w:rsidRPr="000E67DD" w:rsidRDefault="000E67DD" w:rsidP="000E67DD">
      <w:pPr>
        <w:jc w:val="center"/>
        <w:rPr>
          <w:b/>
          <w:color w:val="000000"/>
          <w:sz w:val="22"/>
          <w:szCs w:val="22"/>
        </w:rPr>
      </w:pPr>
      <w:r w:rsidRPr="000E67DD">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0E67DD">
        <w:rPr>
          <w:b/>
          <w:color w:val="000000"/>
          <w:sz w:val="22"/>
          <w:szCs w:val="22"/>
        </w:rPr>
        <w:t xml:space="preserve"> на плановый период </w:t>
      </w:r>
    </w:p>
    <w:p w:rsidR="000E67DD" w:rsidRPr="000E67DD" w:rsidRDefault="000E67DD" w:rsidP="000E67DD">
      <w:pPr>
        <w:jc w:val="center"/>
        <w:rPr>
          <w:b/>
          <w:color w:val="000000"/>
          <w:sz w:val="22"/>
          <w:szCs w:val="22"/>
        </w:rPr>
      </w:pPr>
      <w:r w:rsidRPr="000E67DD">
        <w:rPr>
          <w:b/>
          <w:color w:val="000000"/>
          <w:sz w:val="22"/>
          <w:szCs w:val="22"/>
        </w:rPr>
        <w:t>2021-2022 годов</w:t>
      </w:r>
    </w:p>
    <w:p w:rsidR="000E67DD" w:rsidRPr="000E67DD" w:rsidRDefault="000E67DD" w:rsidP="000E67DD">
      <w:pPr>
        <w:jc w:val="center"/>
        <w:rPr>
          <w:b/>
          <w:color w:val="000000"/>
          <w:sz w:val="22"/>
          <w:szCs w:val="22"/>
        </w:rPr>
      </w:pPr>
    </w:p>
    <w:p w:rsidR="000E67DD" w:rsidRPr="000E67DD" w:rsidRDefault="000E67DD" w:rsidP="000E67DD">
      <w:pPr>
        <w:jc w:val="right"/>
        <w:rPr>
          <w:b/>
          <w:sz w:val="22"/>
          <w:szCs w:val="22"/>
        </w:rPr>
      </w:pPr>
      <w:r w:rsidRPr="000E67DD">
        <w:rPr>
          <w:color w:val="000000"/>
          <w:sz w:val="22"/>
          <w:szCs w:val="22"/>
        </w:rPr>
        <w:t>тыс. руб.</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119"/>
        <w:gridCol w:w="709"/>
        <w:gridCol w:w="1700"/>
        <w:gridCol w:w="709"/>
        <w:gridCol w:w="1135"/>
        <w:gridCol w:w="1134"/>
      </w:tblGrid>
      <w:tr w:rsidR="000E67DD" w:rsidRPr="000E67DD" w:rsidTr="000E67DD">
        <w:trPr>
          <w:trHeight w:val="276"/>
        </w:trPr>
        <w:tc>
          <w:tcPr>
            <w:tcW w:w="1809" w:type="dxa"/>
            <w:vMerge w:val="restart"/>
            <w:shd w:val="clear" w:color="auto" w:fill="auto"/>
          </w:tcPr>
          <w:p w:rsidR="000E67DD" w:rsidRPr="000E67DD" w:rsidRDefault="000E67DD" w:rsidP="000E67DD">
            <w:pPr>
              <w:jc w:val="both"/>
              <w:rPr>
                <w:b/>
                <w:sz w:val="22"/>
                <w:szCs w:val="22"/>
              </w:rPr>
            </w:pPr>
            <w:r w:rsidRPr="000E67DD">
              <w:rPr>
                <w:b/>
                <w:sz w:val="22"/>
                <w:szCs w:val="22"/>
              </w:rPr>
              <w:t>Наименование получателя</w:t>
            </w:r>
          </w:p>
        </w:tc>
        <w:tc>
          <w:tcPr>
            <w:tcW w:w="3119" w:type="dxa"/>
            <w:vMerge w:val="restart"/>
            <w:shd w:val="clear" w:color="auto" w:fill="auto"/>
          </w:tcPr>
          <w:p w:rsidR="000E67DD" w:rsidRPr="000E67DD" w:rsidRDefault="000E67DD" w:rsidP="000E67DD">
            <w:pPr>
              <w:ind w:left="-2372"/>
              <w:rPr>
                <w:b/>
                <w:sz w:val="22"/>
                <w:szCs w:val="22"/>
              </w:rPr>
            </w:pPr>
            <w:r w:rsidRPr="000E67DD">
              <w:rPr>
                <w:b/>
                <w:sz w:val="22"/>
                <w:szCs w:val="22"/>
              </w:rPr>
              <w:t>Мероприятия</w:t>
            </w:r>
          </w:p>
        </w:tc>
        <w:tc>
          <w:tcPr>
            <w:tcW w:w="709" w:type="dxa"/>
            <w:vMerge w:val="restart"/>
            <w:shd w:val="clear" w:color="auto" w:fill="auto"/>
          </w:tcPr>
          <w:p w:rsidR="000E67DD" w:rsidRPr="000E67DD" w:rsidRDefault="000E67DD" w:rsidP="000E67DD">
            <w:pPr>
              <w:rPr>
                <w:b/>
                <w:sz w:val="22"/>
                <w:szCs w:val="22"/>
              </w:rPr>
            </w:pPr>
            <w:r w:rsidRPr="000E67DD">
              <w:rPr>
                <w:b/>
                <w:sz w:val="22"/>
                <w:szCs w:val="22"/>
              </w:rPr>
              <w:t>Рпр</w:t>
            </w:r>
          </w:p>
        </w:tc>
        <w:tc>
          <w:tcPr>
            <w:tcW w:w="1700" w:type="dxa"/>
            <w:vMerge w:val="restart"/>
            <w:shd w:val="clear" w:color="auto" w:fill="auto"/>
          </w:tcPr>
          <w:p w:rsidR="000E67DD" w:rsidRPr="000E67DD" w:rsidRDefault="000E67DD" w:rsidP="000E67DD">
            <w:pPr>
              <w:rPr>
                <w:b/>
                <w:sz w:val="22"/>
                <w:szCs w:val="22"/>
              </w:rPr>
            </w:pPr>
            <w:r w:rsidRPr="000E67DD">
              <w:rPr>
                <w:b/>
                <w:sz w:val="22"/>
                <w:szCs w:val="22"/>
              </w:rPr>
              <w:t>ЦСР</w:t>
            </w:r>
          </w:p>
        </w:tc>
        <w:tc>
          <w:tcPr>
            <w:tcW w:w="709" w:type="dxa"/>
            <w:vMerge w:val="restart"/>
            <w:shd w:val="clear" w:color="auto" w:fill="auto"/>
          </w:tcPr>
          <w:p w:rsidR="000E67DD" w:rsidRPr="000E67DD" w:rsidRDefault="000E67DD" w:rsidP="000E67DD">
            <w:pPr>
              <w:rPr>
                <w:b/>
                <w:sz w:val="22"/>
                <w:szCs w:val="22"/>
              </w:rPr>
            </w:pPr>
            <w:r w:rsidRPr="000E67DD">
              <w:rPr>
                <w:b/>
                <w:sz w:val="22"/>
                <w:szCs w:val="22"/>
              </w:rPr>
              <w:t>КВР</w:t>
            </w:r>
          </w:p>
        </w:tc>
        <w:tc>
          <w:tcPr>
            <w:tcW w:w="2269" w:type="dxa"/>
            <w:gridSpan w:val="2"/>
            <w:shd w:val="clear" w:color="auto" w:fill="auto"/>
          </w:tcPr>
          <w:p w:rsidR="000E67DD" w:rsidRPr="000E67DD" w:rsidRDefault="000E67DD" w:rsidP="000E67DD">
            <w:pPr>
              <w:rPr>
                <w:b/>
                <w:sz w:val="22"/>
                <w:szCs w:val="22"/>
              </w:rPr>
            </w:pPr>
            <w:r w:rsidRPr="000E67DD">
              <w:rPr>
                <w:b/>
                <w:sz w:val="22"/>
                <w:szCs w:val="22"/>
              </w:rPr>
              <w:t>Плановый период</w:t>
            </w:r>
          </w:p>
        </w:tc>
      </w:tr>
      <w:tr w:rsidR="000E67DD" w:rsidRPr="000E67DD" w:rsidTr="000E67DD">
        <w:trPr>
          <w:trHeight w:val="276"/>
        </w:trPr>
        <w:tc>
          <w:tcPr>
            <w:tcW w:w="1809" w:type="dxa"/>
            <w:vMerge/>
            <w:shd w:val="clear" w:color="auto" w:fill="auto"/>
          </w:tcPr>
          <w:p w:rsidR="000E67DD" w:rsidRPr="000E67DD" w:rsidRDefault="000E67DD" w:rsidP="000E67DD">
            <w:pPr>
              <w:jc w:val="both"/>
              <w:rPr>
                <w:b/>
                <w:sz w:val="22"/>
                <w:szCs w:val="22"/>
              </w:rPr>
            </w:pPr>
          </w:p>
        </w:tc>
        <w:tc>
          <w:tcPr>
            <w:tcW w:w="3119" w:type="dxa"/>
            <w:vMerge/>
            <w:shd w:val="clear" w:color="auto" w:fill="auto"/>
          </w:tcPr>
          <w:p w:rsidR="000E67DD" w:rsidRPr="000E67DD" w:rsidRDefault="000E67DD" w:rsidP="000E67DD">
            <w:pPr>
              <w:ind w:left="-2372"/>
              <w:rPr>
                <w:b/>
                <w:sz w:val="22"/>
                <w:szCs w:val="22"/>
              </w:rPr>
            </w:pPr>
          </w:p>
        </w:tc>
        <w:tc>
          <w:tcPr>
            <w:tcW w:w="709" w:type="dxa"/>
            <w:vMerge/>
            <w:shd w:val="clear" w:color="auto" w:fill="auto"/>
          </w:tcPr>
          <w:p w:rsidR="000E67DD" w:rsidRPr="000E67DD" w:rsidRDefault="000E67DD" w:rsidP="000E67DD">
            <w:pPr>
              <w:rPr>
                <w:b/>
                <w:sz w:val="22"/>
                <w:szCs w:val="22"/>
              </w:rPr>
            </w:pPr>
          </w:p>
        </w:tc>
        <w:tc>
          <w:tcPr>
            <w:tcW w:w="1700" w:type="dxa"/>
            <w:vMerge/>
            <w:shd w:val="clear" w:color="auto" w:fill="auto"/>
          </w:tcPr>
          <w:p w:rsidR="000E67DD" w:rsidRPr="000E67DD" w:rsidRDefault="000E67DD" w:rsidP="000E67DD">
            <w:pPr>
              <w:rPr>
                <w:b/>
                <w:sz w:val="22"/>
                <w:szCs w:val="22"/>
              </w:rPr>
            </w:pPr>
          </w:p>
        </w:tc>
        <w:tc>
          <w:tcPr>
            <w:tcW w:w="709" w:type="dxa"/>
            <w:vMerge/>
            <w:shd w:val="clear" w:color="auto" w:fill="auto"/>
          </w:tcPr>
          <w:p w:rsidR="000E67DD" w:rsidRPr="000E67DD" w:rsidRDefault="000E67DD" w:rsidP="000E67DD">
            <w:pPr>
              <w:rPr>
                <w:b/>
                <w:sz w:val="22"/>
                <w:szCs w:val="22"/>
              </w:rPr>
            </w:pPr>
          </w:p>
        </w:tc>
        <w:tc>
          <w:tcPr>
            <w:tcW w:w="1135" w:type="dxa"/>
            <w:shd w:val="clear" w:color="auto" w:fill="auto"/>
          </w:tcPr>
          <w:p w:rsidR="000E67DD" w:rsidRPr="000E67DD" w:rsidRDefault="000E67DD" w:rsidP="000E67DD">
            <w:pPr>
              <w:rPr>
                <w:b/>
                <w:sz w:val="22"/>
                <w:szCs w:val="22"/>
              </w:rPr>
            </w:pPr>
            <w:r w:rsidRPr="000E67DD">
              <w:rPr>
                <w:b/>
                <w:sz w:val="22"/>
                <w:szCs w:val="22"/>
              </w:rPr>
              <w:t>2021 г</w:t>
            </w:r>
          </w:p>
        </w:tc>
        <w:tc>
          <w:tcPr>
            <w:tcW w:w="1134" w:type="dxa"/>
            <w:shd w:val="clear" w:color="auto" w:fill="auto"/>
          </w:tcPr>
          <w:p w:rsidR="000E67DD" w:rsidRPr="000E67DD" w:rsidRDefault="000E67DD" w:rsidP="000E67DD">
            <w:pPr>
              <w:rPr>
                <w:b/>
                <w:sz w:val="22"/>
                <w:szCs w:val="22"/>
              </w:rPr>
            </w:pPr>
            <w:r w:rsidRPr="000E67DD">
              <w:rPr>
                <w:b/>
                <w:sz w:val="22"/>
                <w:szCs w:val="22"/>
              </w:rPr>
              <w:t>2022 г</w:t>
            </w:r>
          </w:p>
        </w:tc>
      </w:tr>
      <w:tr w:rsidR="000E67DD" w:rsidRPr="000E67DD" w:rsidTr="000E67DD">
        <w:trPr>
          <w:trHeight w:val="1115"/>
        </w:trPr>
        <w:tc>
          <w:tcPr>
            <w:tcW w:w="1809" w:type="dxa"/>
            <w:vMerge w:val="restart"/>
            <w:shd w:val="clear" w:color="auto" w:fill="auto"/>
          </w:tcPr>
          <w:p w:rsidR="000E67DD" w:rsidRPr="000E67DD" w:rsidRDefault="000E67DD" w:rsidP="000E67DD">
            <w:pPr>
              <w:rPr>
                <w:sz w:val="22"/>
                <w:szCs w:val="22"/>
              </w:rPr>
            </w:pPr>
            <w:r w:rsidRPr="000E67DD">
              <w:rPr>
                <w:sz w:val="22"/>
                <w:szCs w:val="22"/>
              </w:rPr>
              <w:t>ООО "Кочковский склад"</w:t>
            </w:r>
          </w:p>
        </w:tc>
        <w:tc>
          <w:tcPr>
            <w:tcW w:w="3119" w:type="dxa"/>
            <w:shd w:val="clear" w:color="auto" w:fill="auto"/>
          </w:tcPr>
          <w:p w:rsidR="000E67DD" w:rsidRPr="000E67DD" w:rsidRDefault="000E67DD" w:rsidP="000E67DD">
            <w:pPr>
              <w:jc w:val="both"/>
              <w:rPr>
                <w:sz w:val="22"/>
                <w:szCs w:val="22"/>
              </w:rPr>
            </w:pPr>
            <w:r w:rsidRPr="000E67DD">
              <w:rPr>
                <w:sz w:val="22"/>
                <w:szCs w:val="22"/>
              </w:rPr>
              <w:t>Расходы на выполнение расходных обязательств  снабжение населения топливом за средств областного бюджета</w:t>
            </w:r>
          </w:p>
        </w:tc>
        <w:tc>
          <w:tcPr>
            <w:tcW w:w="709" w:type="dxa"/>
            <w:shd w:val="clear" w:color="auto" w:fill="auto"/>
            <w:vAlign w:val="center"/>
          </w:tcPr>
          <w:p w:rsidR="000E67DD" w:rsidRPr="000E67DD" w:rsidRDefault="000E67DD" w:rsidP="000E67DD">
            <w:pPr>
              <w:jc w:val="center"/>
              <w:rPr>
                <w:sz w:val="22"/>
                <w:szCs w:val="22"/>
              </w:rPr>
            </w:pPr>
            <w:r w:rsidRPr="000E67DD">
              <w:rPr>
                <w:sz w:val="22"/>
                <w:szCs w:val="22"/>
              </w:rPr>
              <w:t>0502</w:t>
            </w:r>
          </w:p>
        </w:tc>
        <w:tc>
          <w:tcPr>
            <w:tcW w:w="1700" w:type="dxa"/>
            <w:shd w:val="clear" w:color="auto" w:fill="auto"/>
            <w:vAlign w:val="center"/>
          </w:tcPr>
          <w:p w:rsidR="000E67DD" w:rsidRPr="000E67DD" w:rsidRDefault="000E67DD" w:rsidP="000E67DD">
            <w:pPr>
              <w:jc w:val="center"/>
              <w:rPr>
                <w:sz w:val="22"/>
                <w:szCs w:val="22"/>
              </w:rPr>
            </w:pPr>
            <w:r w:rsidRPr="000E67DD">
              <w:rPr>
                <w:sz w:val="22"/>
                <w:szCs w:val="22"/>
              </w:rPr>
              <w:t>70.0.00.70470</w:t>
            </w:r>
          </w:p>
        </w:tc>
        <w:tc>
          <w:tcPr>
            <w:tcW w:w="709" w:type="dxa"/>
            <w:shd w:val="clear" w:color="auto" w:fill="auto"/>
            <w:vAlign w:val="center"/>
          </w:tcPr>
          <w:p w:rsidR="000E67DD" w:rsidRPr="000E67DD" w:rsidRDefault="000E67DD" w:rsidP="000E67DD">
            <w:pPr>
              <w:jc w:val="center"/>
              <w:rPr>
                <w:sz w:val="22"/>
                <w:szCs w:val="22"/>
              </w:rPr>
            </w:pPr>
            <w:r w:rsidRPr="000E67DD">
              <w:rPr>
                <w:sz w:val="22"/>
                <w:szCs w:val="22"/>
              </w:rPr>
              <w:t>810</w:t>
            </w:r>
          </w:p>
        </w:tc>
        <w:tc>
          <w:tcPr>
            <w:tcW w:w="1135" w:type="dxa"/>
            <w:shd w:val="clear" w:color="auto" w:fill="auto"/>
            <w:vAlign w:val="center"/>
          </w:tcPr>
          <w:p w:rsidR="000E67DD" w:rsidRPr="000E67DD" w:rsidRDefault="000E67DD" w:rsidP="000E67DD">
            <w:pPr>
              <w:jc w:val="center"/>
              <w:rPr>
                <w:sz w:val="22"/>
                <w:szCs w:val="22"/>
              </w:rPr>
            </w:pPr>
            <w:r w:rsidRPr="000E67DD">
              <w:rPr>
                <w:sz w:val="22"/>
                <w:szCs w:val="22"/>
              </w:rPr>
              <w:t>845,4</w:t>
            </w:r>
          </w:p>
        </w:tc>
        <w:tc>
          <w:tcPr>
            <w:tcW w:w="1134" w:type="dxa"/>
            <w:vAlign w:val="center"/>
          </w:tcPr>
          <w:p w:rsidR="000E67DD" w:rsidRPr="000E67DD" w:rsidRDefault="000E67DD" w:rsidP="000E67DD">
            <w:pPr>
              <w:jc w:val="center"/>
              <w:rPr>
                <w:sz w:val="22"/>
                <w:szCs w:val="22"/>
              </w:rPr>
            </w:pPr>
            <w:r w:rsidRPr="000E67DD">
              <w:rPr>
                <w:sz w:val="22"/>
                <w:szCs w:val="22"/>
              </w:rPr>
              <w:t>845,4</w:t>
            </w:r>
          </w:p>
        </w:tc>
      </w:tr>
      <w:tr w:rsidR="000E67DD" w:rsidRPr="000E67DD" w:rsidTr="000E67DD">
        <w:trPr>
          <w:trHeight w:val="1115"/>
        </w:trPr>
        <w:tc>
          <w:tcPr>
            <w:tcW w:w="1809" w:type="dxa"/>
            <w:vMerge/>
            <w:shd w:val="clear" w:color="auto" w:fill="auto"/>
          </w:tcPr>
          <w:p w:rsidR="000E67DD" w:rsidRPr="000E67DD" w:rsidRDefault="000E67DD" w:rsidP="000E67DD">
            <w:pPr>
              <w:rPr>
                <w:sz w:val="22"/>
                <w:szCs w:val="22"/>
              </w:rPr>
            </w:pPr>
          </w:p>
        </w:tc>
        <w:tc>
          <w:tcPr>
            <w:tcW w:w="3119" w:type="dxa"/>
            <w:shd w:val="clear" w:color="auto" w:fill="auto"/>
          </w:tcPr>
          <w:p w:rsidR="000E67DD" w:rsidRPr="000E67DD" w:rsidRDefault="000E67DD" w:rsidP="000E67DD">
            <w:pPr>
              <w:jc w:val="both"/>
              <w:rPr>
                <w:sz w:val="22"/>
                <w:szCs w:val="22"/>
              </w:rPr>
            </w:pPr>
            <w:r w:rsidRPr="000E67DD">
              <w:rPr>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709" w:type="dxa"/>
            <w:shd w:val="clear" w:color="auto" w:fill="auto"/>
            <w:vAlign w:val="center"/>
          </w:tcPr>
          <w:p w:rsidR="000E67DD" w:rsidRPr="000E67DD" w:rsidRDefault="000E67DD" w:rsidP="000E67DD">
            <w:pPr>
              <w:jc w:val="center"/>
              <w:rPr>
                <w:sz w:val="22"/>
                <w:szCs w:val="22"/>
              </w:rPr>
            </w:pPr>
            <w:r w:rsidRPr="000E67DD">
              <w:rPr>
                <w:sz w:val="22"/>
                <w:szCs w:val="22"/>
              </w:rPr>
              <w:t>0502</w:t>
            </w:r>
          </w:p>
        </w:tc>
        <w:tc>
          <w:tcPr>
            <w:tcW w:w="1700" w:type="dxa"/>
            <w:shd w:val="clear" w:color="auto" w:fill="auto"/>
            <w:vAlign w:val="center"/>
          </w:tcPr>
          <w:p w:rsidR="000E67DD" w:rsidRPr="000E67DD" w:rsidRDefault="000E67DD" w:rsidP="000E67DD">
            <w:pPr>
              <w:jc w:val="center"/>
              <w:rPr>
                <w:sz w:val="22"/>
                <w:szCs w:val="22"/>
              </w:rPr>
            </w:pPr>
            <w:r w:rsidRPr="000E67DD">
              <w:rPr>
                <w:sz w:val="22"/>
                <w:szCs w:val="22"/>
              </w:rPr>
              <w:t>98.0.00.70470</w:t>
            </w:r>
          </w:p>
        </w:tc>
        <w:tc>
          <w:tcPr>
            <w:tcW w:w="709" w:type="dxa"/>
            <w:shd w:val="clear" w:color="auto" w:fill="auto"/>
            <w:vAlign w:val="center"/>
          </w:tcPr>
          <w:p w:rsidR="000E67DD" w:rsidRPr="000E67DD" w:rsidRDefault="000E67DD" w:rsidP="000E67DD">
            <w:pPr>
              <w:jc w:val="center"/>
              <w:rPr>
                <w:sz w:val="22"/>
                <w:szCs w:val="22"/>
              </w:rPr>
            </w:pPr>
            <w:r w:rsidRPr="000E67DD">
              <w:rPr>
                <w:sz w:val="22"/>
                <w:szCs w:val="22"/>
              </w:rPr>
              <w:t>810</w:t>
            </w:r>
          </w:p>
        </w:tc>
        <w:tc>
          <w:tcPr>
            <w:tcW w:w="1135" w:type="dxa"/>
            <w:shd w:val="clear" w:color="auto" w:fill="auto"/>
            <w:vAlign w:val="center"/>
          </w:tcPr>
          <w:p w:rsidR="000E67DD" w:rsidRPr="000E67DD" w:rsidRDefault="000E67DD" w:rsidP="000E67DD">
            <w:pPr>
              <w:jc w:val="center"/>
              <w:rPr>
                <w:sz w:val="22"/>
                <w:szCs w:val="22"/>
              </w:rPr>
            </w:pPr>
            <w:r w:rsidRPr="000E67DD">
              <w:rPr>
                <w:sz w:val="22"/>
                <w:szCs w:val="22"/>
              </w:rPr>
              <w:t>8,45</w:t>
            </w:r>
          </w:p>
        </w:tc>
        <w:tc>
          <w:tcPr>
            <w:tcW w:w="1134" w:type="dxa"/>
            <w:vAlign w:val="center"/>
          </w:tcPr>
          <w:p w:rsidR="000E67DD" w:rsidRPr="000E67DD" w:rsidRDefault="000E67DD" w:rsidP="000E67DD">
            <w:pPr>
              <w:jc w:val="center"/>
              <w:rPr>
                <w:sz w:val="22"/>
                <w:szCs w:val="22"/>
              </w:rPr>
            </w:pPr>
            <w:r w:rsidRPr="000E67DD">
              <w:rPr>
                <w:sz w:val="22"/>
                <w:szCs w:val="22"/>
              </w:rPr>
              <w:t>8,45</w:t>
            </w:r>
          </w:p>
        </w:tc>
      </w:tr>
      <w:tr w:rsidR="000E67DD" w:rsidRPr="000E67DD" w:rsidTr="000E67DD">
        <w:tc>
          <w:tcPr>
            <w:tcW w:w="1809" w:type="dxa"/>
            <w:shd w:val="clear" w:color="auto" w:fill="auto"/>
          </w:tcPr>
          <w:p w:rsidR="000E67DD" w:rsidRPr="000E67DD" w:rsidRDefault="000E67DD" w:rsidP="000E67DD">
            <w:pPr>
              <w:rPr>
                <w:sz w:val="22"/>
                <w:szCs w:val="22"/>
              </w:rPr>
            </w:pPr>
          </w:p>
        </w:tc>
        <w:tc>
          <w:tcPr>
            <w:tcW w:w="3119" w:type="dxa"/>
            <w:shd w:val="clear" w:color="auto" w:fill="auto"/>
          </w:tcPr>
          <w:p w:rsidR="000E67DD" w:rsidRPr="000E67DD" w:rsidRDefault="000E67DD" w:rsidP="000E67DD">
            <w:pPr>
              <w:rPr>
                <w:b/>
                <w:sz w:val="22"/>
                <w:szCs w:val="22"/>
              </w:rPr>
            </w:pPr>
            <w:r w:rsidRPr="000E67DD">
              <w:rPr>
                <w:b/>
                <w:sz w:val="22"/>
                <w:szCs w:val="22"/>
              </w:rPr>
              <w:t>ИТОГО</w:t>
            </w:r>
          </w:p>
        </w:tc>
        <w:tc>
          <w:tcPr>
            <w:tcW w:w="709" w:type="dxa"/>
            <w:shd w:val="clear" w:color="auto" w:fill="auto"/>
          </w:tcPr>
          <w:p w:rsidR="000E67DD" w:rsidRPr="000E67DD" w:rsidRDefault="000E67DD" w:rsidP="000E67DD">
            <w:pPr>
              <w:rPr>
                <w:sz w:val="22"/>
                <w:szCs w:val="22"/>
              </w:rPr>
            </w:pPr>
          </w:p>
        </w:tc>
        <w:tc>
          <w:tcPr>
            <w:tcW w:w="1700" w:type="dxa"/>
            <w:shd w:val="clear" w:color="auto" w:fill="auto"/>
          </w:tcPr>
          <w:p w:rsidR="000E67DD" w:rsidRPr="000E67DD" w:rsidRDefault="000E67DD" w:rsidP="000E67DD">
            <w:pPr>
              <w:rPr>
                <w:sz w:val="22"/>
                <w:szCs w:val="22"/>
              </w:rPr>
            </w:pPr>
          </w:p>
        </w:tc>
        <w:tc>
          <w:tcPr>
            <w:tcW w:w="709" w:type="dxa"/>
            <w:shd w:val="clear" w:color="auto" w:fill="auto"/>
          </w:tcPr>
          <w:p w:rsidR="000E67DD" w:rsidRPr="000E67DD" w:rsidRDefault="000E67DD" w:rsidP="000E67DD">
            <w:pPr>
              <w:rPr>
                <w:sz w:val="22"/>
                <w:szCs w:val="22"/>
              </w:rPr>
            </w:pPr>
          </w:p>
        </w:tc>
        <w:tc>
          <w:tcPr>
            <w:tcW w:w="1135" w:type="dxa"/>
            <w:shd w:val="clear" w:color="auto" w:fill="auto"/>
          </w:tcPr>
          <w:p w:rsidR="000E67DD" w:rsidRPr="000E67DD" w:rsidRDefault="000E67DD" w:rsidP="000E67DD">
            <w:pPr>
              <w:jc w:val="center"/>
              <w:rPr>
                <w:b/>
                <w:sz w:val="22"/>
                <w:szCs w:val="22"/>
              </w:rPr>
            </w:pPr>
            <w:r w:rsidRPr="000E67DD">
              <w:rPr>
                <w:b/>
                <w:sz w:val="22"/>
                <w:szCs w:val="22"/>
              </w:rPr>
              <w:t>853,85</w:t>
            </w:r>
          </w:p>
        </w:tc>
        <w:tc>
          <w:tcPr>
            <w:tcW w:w="1134" w:type="dxa"/>
          </w:tcPr>
          <w:p w:rsidR="000E67DD" w:rsidRPr="000E67DD" w:rsidRDefault="000E67DD" w:rsidP="000E67DD">
            <w:pPr>
              <w:jc w:val="center"/>
              <w:rPr>
                <w:b/>
                <w:sz w:val="22"/>
                <w:szCs w:val="22"/>
              </w:rPr>
            </w:pPr>
            <w:r w:rsidRPr="000E67DD">
              <w:rPr>
                <w:b/>
                <w:sz w:val="22"/>
                <w:szCs w:val="22"/>
              </w:rPr>
              <w:t>853,85</w:t>
            </w:r>
          </w:p>
        </w:tc>
      </w:tr>
    </w:tbl>
    <w:p w:rsidR="000E67DD" w:rsidRPr="000E67DD" w:rsidRDefault="000E67DD" w:rsidP="000E67DD">
      <w:pPr>
        <w:rPr>
          <w:sz w:val="22"/>
          <w:szCs w:val="22"/>
        </w:rPr>
      </w:pPr>
    </w:p>
    <w:p w:rsidR="000E67DD" w:rsidRPr="000E67DD" w:rsidRDefault="000E67DD" w:rsidP="000E67DD">
      <w:pPr>
        <w:jc w:val="right"/>
        <w:rPr>
          <w:sz w:val="22"/>
          <w:szCs w:val="22"/>
          <w:highlight w:val="yellow"/>
        </w:rPr>
      </w:pPr>
    </w:p>
    <w:p w:rsidR="000E67DD" w:rsidRPr="000E67DD" w:rsidRDefault="000E67DD" w:rsidP="000E67DD">
      <w:pPr>
        <w:jc w:val="right"/>
        <w:rPr>
          <w:sz w:val="22"/>
          <w:szCs w:val="22"/>
        </w:rPr>
      </w:pPr>
      <w:r w:rsidRPr="000E67DD">
        <w:rPr>
          <w:sz w:val="22"/>
          <w:szCs w:val="22"/>
        </w:rPr>
        <w:t>Приложение № 8</w:t>
      </w:r>
    </w:p>
    <w:p w:rsidR="000E67DD" w:rsidRPr="000E67DD" w:rsidRDefault="000E67DD" w:rsidP="000E67DD">
      <w:pPr>
        <w:jc w:val="right"/>
        <w:rPr>
          <w:sz w:val="22"/>
          <w:szCs w:val="22"/>
        </w:rPr>
      </w:pPr>
      <w:r w:rsidRPr="000E67DD">
        <w:rPr>
          <w:sz w:val="22"/>
          <w:szCs w:val="22"/>
        </w:rPr>
        <w:t xml:space="preserve">                                                                                 к решению 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jc w:val="right"/>
        <w:rPr>
          <w:sz w:val="22"/>
          <w:szCs w:val="22"/>
          <w:highlight w:val="yellow"/>
        </w:rPr>
      </w:pPr>
    </w:p>
    <w:p w:rsidR="000E67DD" w:rsidRPr="000E67DD" w:rsidRDefault="000E67DD" w:rsidP="000E67DD">
      <w:pPr>
        <w:pStyle w:val="12"/>
        <w:jc w:val="center"/>
        <w:rPr>
          <w:b/>
        </w:rPr>
      </w:pPr>
      <w:r w:rsidRPr="000E67DD">
        <w:rPr>
          <w:b/>
        </w:rPr>
        <w:t>Межбюджетные трансферты,  предоставляемые из бюджета поселения в бюджет Кочковского района</w:t>
      </w:r>
      <w:r w:rsidRPr="000E67DD">
        <w:t xml:space="preserve"> </w:t>
      </w:r>
      <w:r w:rsidRPr="000E67DD">
        <w:rPr>
          <w:b/>
        </w:rPr>
        <w:t xml:space="preserve">Новосибирской области </w:t>
      </w:r>
      <w:r w:rsidRPr="000E67DD">
        <w:rPr>
          <w:b/>
          <w:color w:val="000000"/>
        </w:rPr>
        <w:t xml:space="preserve">на 2020 год </w:t>
      </w:r>
      <w:r w:rsidRPr="000E67DD">
        <w:rPr>
          <w:b/>
        </w:rPr>
        <w:t>и плановый период 2021-2022 годов</w:t>
      </w:r>
    </w:p>
    <w:p w:rsidR="000E67DD" w:rsidRPr="000E67DD" w:rsidRDefault="000E67DD" w:rsidP="000E67DD">
      <w:pPr>
        <w:pStyle w:val="12"/>
        <w:jc w:val="right"/>
      </w:pPr>
      <w:r w:rsidRPr="000E67DD">
        <w:t>таблица 1</w:t>
      </w:r>
    </w:p>
    <w:p w:rsidR="000E67DD" w:rsidRPr="000E67DD" w:rsidRDefault="000E67DD" w:rsidP="000E67DD">
      <w:pPr>
        <w:pStyle w:val="12"/>
        <w:jc w:val="right"/>
      </w:pPr>
    </w:p>
    <w:p w:rsidR="000E67DD" w:rsidRPr="000E67DD" w:rsidRDefault="000E67DD" w:rsidP="000E67DD">
      <w:pPr>
        <w:pStyle w:val="12"/>
        <w:jc w:val="center"/>
        <w:rPr>
          <w:b/>
        </w:rPr>
      </w:pPr>
      <w:r w:rsidRPr="000E67DD">
        <w:rPr>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0E67DD">
        <w:rPr>
          <w:b/>
          <w:bCs/>
          <w:color w:val="000000"/>
        </w:rPr>
        <w:t xml:space="preserve"> на  2020 год</w:t>
      </w:r>
    </w:p>
    <w:p w:rsidR="000E67DD" w:rsidRPr="000E67DD" w:rsidRDefault="000E67DD" w:rsidP="000E67DD">
      <w:pPr>
        <w:pStyle w:val="12"/>
        <w:jc w:val="right"/>
        <w:rPr>
          <w:highlight w:val="yellow"/>
        </w:rPr>
      </w:pPr>
    </w:p>
    <w:p w:rsidR="000E67DD" w:rsidRPr="000E67DD" w:rsidRDefault="000E67DD" w:rsidP="000E67DD">
      <w:pPr>
        <w:pStyle w:val="12"/>
        <w:jc w:val="right"/>
      </w:pPr>
      <w:r w:rsidRPr="000E67DD">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4675"/>
        <w:gridCol w:w="4028"/>
      </w:tblGrid>
      <w:tr w:rsidR="000E67DD" w:rsidRPr="000E67DD" w:rsidTr="000E67DD">
        <w:tc>
          <w:tcPr>
            <w:tcW w:w="908" w:type="dxa"/>
          </w:tcPr>
          <w:p w:rsidR="000E67DD" w:rsidRPr="000E67DD" w:rsidRDefault="000E67DD" w:rsidP="000E67DD">
            <w:pPr>
              <w:pStyle w:val="12"/>
            </w:pPr>
            <w:r w:rsidRPr="000E67DD">
              <w:t>№ п/п</w:t>
            </w:r>
          </w:p>
        </w:tc>
        <w:tc>
          <w:tcPr>
            <w:tcW w:w="5012" w:type="dxa"/>
          </w:tcPr>
          <w:p w:rsidR="000E67DD" w:rsidRPr="000E67DD" w:rsidRDefault="000E67DD" w:rsidP="000E67DD">
            <w:pPr>
              <w:pStyle w:val="12"/>
              <w:rPr>
                <w:b/>
              </w:rPr>
            </w:pPr>
            <w:r w:rsidRPr="000E67DD">
              <w:rPr>
                <w:b/>
              </w:rPr>
              <w:t>Наименование с/совета</w:t>
            </w:r>
          </w:p>
          <w:p w:rsidR="000E67DD" w:rsidRPr="000E67DD" w:rsidRDefault="000E67DD" w:rsidP="000E67DD">
            <w:pPr>
              <w:pStyle w:val="12"/>
              <w:rPr>
                <w:b/>
              </w:rPr>
            </w:pPr>
          </w:p>
        </w:tc>
        <w:tc>
          <w:tcPr>
            <w:tcW w:w="4394" w:type="dxa"/>
          </w:tcPr>
          <w:p w:rsidR="000E67DD" w:rsidRPr="000E67DD" w:rsidRDefault="000E67DD" w:rsidP="000E67DD">
            <w:pPr>
              <w:pStyle w:val="12"/>
              <w:jc w:val="center"/>
              <w:rPr>
                <w:b/>
              </w:rPr>
            </w:pPr>
            <w:r w:rsidRPr="000E67DD">
              <w:rPr>
                <w:b/>
              </w:rPr>
              <w:t>Сумма на 20209  год</w:t>
            </w:r>
          </w:p>
        </w:tc>
      </w:tr>
      <w:tr w:rsidR="000E67DD" w:rsidRPr="000E67DD" w:rsidTr="000E67DD">
        <w:tc>
          <w:tcPr>
            <w:tcW w:w="908" w:type="dxa"/>
          </w:tcPr>
          <w:p w:rsidR="000E67DD" w:rsidRPr="000E67DD" w:rsidRDefault="000E67DD" w:rsidP="000E67DD">
            <w:pPr>
              <w:pStyle w:val="12"/>
            </w:pPr>
            <w:r w:rsidRPr="000E67DD">
              <w:t>1.</w:t>
            </w:r>
          </w:p>
        </w:tc>
        <w:tc>
          <w:tcPr>
            <w:tcW w:w="5012" w:type="dxa"/>
          </w:tcPr>
          <w:p w:rsidR="000E67DD" w:rsidRPr="000E67DD" w:rsidRDefault="000E67DD" w:rsidP="000E67DD">
            <w:pPr>
              <w:pStyle w:val="12"/>
            </w:pPr>
            <w:r w:rsidRPr="000E67DD">
              <w:t xml:space="preserve">Полномочия по составлению проекта бюджета, исполнению бюджета </w:t>
            </w:r>
          </w:p>
        </w:tc>
        <w:tc>
          <w:tcPr>
            <w:tcW w:w="4394" w:type="dxa"/>
          </w:tcPr>
          <w:p w:rsidR="000E67DD" w:rsidRPr="000E67DD" w:rsidRDefault="000E67DD" w:rsidP="000E67DD">
            <w:pPr>
              <w:pStyle w:val="12"/>
              <w:jc w:val="center"/>
            </w:pPr>
            <w:r w:rsidRPr="000E67DD">
              <w:t>742,18</w:t>
            </w:r>
          </w:p>
        </w:tc>
      </w:tr>
      <w:tr w:rsidR="000E67DD" w:rsidRPr="000E67DD" w:rsidTr="000E67DD">
        <w:tc>
          <w:tcPr>
            <w:tcW w:w="908" w:type="dxa"/>
          </w:tcPr>
          <w:p w:rsidR="000E67DD" w:rsidRPr="000E67DD" w:rsidRDefault="000E67DD" w:rsidP="000E67DD">
            <w:pPr>
              <w:pStyle w:val="12"/>
            </w:pPr>
            <w:r w:rsidRPr="000E67DD">
              <w:t>1.</w:t>
            </w:r>
          </w:p>
        </w:tc>
        <w:tc>
          <w:tcPr>
            <w:tcW w:w="5012" w:type="dxa"/>
          </w:tcPr>
          <w:p w:rsidR="000E67DD" w:rsidRPr="000E67DD" w:rsidRDefault="000E67DD" w:rsidP="000E67DD">
            <w:pPr>
              <w:pStyle w:val="12"/>
            </w:pPr>
            <w:r w:rsidRPr="000E67DD">
              <w:t>передача внешнего муниципального финансового контроля</w:t>
            </w:r>
          </w:p>
        </w:tc>
        <w:tc>
          <w:tcPr>
            <w:tcW w:w="4394" w:type="dxa"/>
          </w:tcPr>
          <w:p w:rsidR="000E67DD" w:rsidRPr="000E67DD" w:rsidRDefault="000E67DD" w:rsidP="000E67DD">
            <w:pPr>
              <w:pStyle w:val="12"/>
              <w:jc w:val="center"/>
            </w:pPr>
            <w:r w:rsidRPr="000E67DD">
              <w:t>15,26</w:t>
            </w:r>
          </w:p>
        </w:tc>
      </w:tr>
      <w:tr w:rsidR="000E67DD" w:rsidRPr="000E67DD" w:rsidTr="000E67DD">
        <w:tc>
          <w:tcPr>
            <w:tcW w:w="908" w:type="dxa"/>
          </w:tcPr>
          <w:p w:rsidR="000E67DD" w:rsidRPr="000E67DD" w:rsidRDefault="000E67DD" w:rsidP="000E67DD">
            <w:pPr>
              <w:pStyle w:val="12"/>
              <w:rPr>
                <w:b/>
              </w:rPr>
            </w:pPr>
          </w:p>
        </w:tc>
        <w:tc>
          <w:tcPr>
            <w:tcW w:w="5012" w:type="dxa"/>
          </w:tcPr>
          <w:p w:rsidR="000E67DD" w:rsidRPr="000E67DD" w:rsidRDefault="000E67DD" w:rsidP="000E67DD">
            <w:pPr>
              <w:pStyle w:val="12"/>
              <w:rPr>
                <w:b/>
              </w:rPr>
            </w:pPr>
            <w:r w:rsidRPr="000E67DD">
              <w:rPr>
                <w:b/>
              </w:rPr>
              <w:t>ИТОГО:</w:t>
            </w:r>
          </w:p>
        </w:tc>
        <w:tc>
          <w:tcPr>
            <w:tcW w:w="4394" w:type="dxa"/>
          </w:tcPr>
          <w:p w:rsidR="000E67DD" w:rsidRPr="000E67DD" w:rsidRDefault="000E67DD" w:rsidP="000E67DD">
            <w:pPr>
              <w:pStyle w:val="12"/>
              <w:jc w:val="center"/>
              <w:rPr>
                <w:b/>
              </w:rPr>
            </w:pPr>
            <w:r w:rsidRPr="000E67DD">
              <w:rPr>
                <w:b/>
              </w:rPr>
              <w:t>757,44</w:t>
            </w:r>
          </w:p>
        </w:tc>
      </w:tr>
    </w:tbl>
    <w:p w:rsidR="000E67DD" w:rsidRPr="000E67DD" w:rsidRDefault="000E67DD" w:rsidP="000E67DD">
      <w:pPr>
        <w:pStyle w:val="12"/>
        <w:rPr>
          <w:b/>
          <w:highlight w:val="yellow"/>
        </w:rPr>
      </w:pPr>
    </w:p>
    <w:p w:rsidR="000E67DD" w:rsidRPr="000E67DD" w:rsidRDefault="000E67DD" w:rsidP="000E67DD">
      <w:pPr>
        <w:pStyle w:val="12"/>
        <w:jc w:val="right"/>
      </w:pPr>
      <w:r w:rsidRPr="000E67DD">
        <w:t>таблица 2</w:t>
      </w:r>
    </w:p>
    <w:p w:rsidR="000E67DD" w:rsidRPr="000E67DD" w:rsidRDefault="000E67DD" w:rsidP="000E67DD">
      <w:pPr>
        <w:pStyle w:val="12"/>
        <w:jc w:val="right"/>
      </w:pPr>
    </w:p>
    <w:p w:rsidR="000E67DD" w:rsidRPr="000E67DD" w:rsidRDefault="000E67DD" w:rsidP="000E67DD">
      <w:pPr>
        <w:pStyle w:val="12"/>
        <w:jc w:val="center"/>
        <w:rPr>
          <w:b/>
          <w:bCs/>
          <w:color w:val="000000"/>
        </w:rPr>
      </w:pPr>
      <w:r w:rsidRPr="000E67DD">
        <w:rPr>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0E67DD">
        <w:rPr>
          <w:b/>
          <w:bCs/>
          <w:color w:val="000000"/>
        </w:rPr>
        <w:t xml:space="preserve"> на  2021 - 2022 годы</w:t>
      </w:r>
    </w:p>
    <w:p w:rsidR="000E67DD" w:rsidRPr="000E67DD" w:rsidRDefault="000E67DD" w:rsidP="000E67DD">
      <w:pPr>
        <w:pStyle w:val="12"/>
        <w:jc w:val="center"/>
      </w:pPr>
    </w:p>
    <w:p w:rsidR="000E67DD" w:rsidRPr="000E67DD" w:rsidRDefault="000E67DD" w:rsidP="000E67DD">
      <w:pPr>
        <w:pStyle w:val="12"/>
        <w:jc w:val="right"/>
      </w:pPr>
      <w:r w:rsidRPr="000E67DD">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
        <w:gridCol w:w="4716"/>
        <w:gridCol w:w="1991"/>
        <w:gridCol w:w="1991"/>
      </w:tblGrid>
      <w:tr w:rsidR="000E67DD" w:rsidRPr="000E67DD" w:rsidTr="000E67DD">
        <w:tc>
          <w:tcPr>
            <w:tcW w:w="908" w:type="dxa"/>
            <w:vMerge w:val="restart"/>
          </w:tcPr>
          <w:p w:rsidR="000E67DD" w:rsidRPr="000E67DD" w:rsidRDefault="000E67DD" w:rsidP="000E67DD">
            <w:pPr>
              <w:pStyle w:val="12"/>
            </w:pPr>
            <w:r w:rsidRPr="000E67DD">
              <w:t>№ п/п</w:t>
            </w:r>
          </w:p>
        </w:tc>
        <w:tc>
          <w:tcPr>
            <w:tcW w:w="5012" w:type="dxa"/>
            <w:vMerge w:val="restart"/>
          </w:tcPr>
          <w:p w:rsidR="000E67DD" w:rsidRPr="000E67DD" w:rsidRDefault="000E67DD" w:rsidP="000E67DD">
            <w:pPr>
              <w:pStyle w:val="12"/>
              <w:rPr>
                <w:b/>
              </w:rPr>
            </w:pPr>
            <w:r w:rsidRPr="000E67DD">
              <w:rPr>
                <w:b/>
              </w:rPr>
              <w:t>Наименование с/совета</w:t>
            </w:r>
          </w:p>
          <w:p w:rsidR="000E67DD" w:rsidRPr="000E67DD" w:rsidRDefault="000E67DD" w:rsidP="000E67DD">
            <w:pPr>
              <w:pStyle w:val="12"/>
              <w:rPr>
                <w:b/>
              </w:rPr>
            </w:pPr>
          </w:p>
        </w:tc>
        <w:tc>
          <w:tcPr>
            <w:tcW w:w="4252" w:type="dxa"/>
            <w:gridSpan w:val="2"/>
          </w:tcPr>
          <w:p w:rsidR="000E67DD" w:rsidRPr="000E67DD" w:rsidRDefault="000E67DD" w:rsidP="000E67DD">
            <w:pPr>
              <w:pStyle w:val="12"/>
              <w:jc w:val="center"/>
              <w:rPr>
                <w:b/>
              </w:rPr>
            </w:pPr>
            <w:r w:rsidRPr="000E67DD">
              <w:rPr>
                <w:b/>
              </w:rPr>
              <w:t>Плановый период</w:t>
            </w:r>
          </w:p>
        </w:tc>
      </w:tr>
      <w:tr w:rsidR="000E67DD" w:rsidRPr="000E67DD" w:rsidTr="000E67DD">
        <w:tc>
          <w:tcPr>
            <w:tcW w:w="908" w:type="dxa"/>
            <w:vMerge/>
          </w:tcPr>
          <w:p w:rsidR="000E67DD" w:rsidRPr="000E67DD" w:rsidRDefault="000E67DD" w:rsidP="000E67DD">
            <w:pPr>
              <w:pStyle w:val="12"/>
            </w:pPr>
          </w:p>
        </w:tc>
        <w:tc>
          <w:tcPr>
            <w:tcW w:w="5012" w:type="dxa"/>
            <w:vMerge/>
          </w:tcPr>
          <w:p w:rsidR="000E67DD" w:rsidRPr="000E67DD" w:rsidRDefault="000E67DD" w:rsidP="000E67DD">
            <w:pPr>
              <w:pStyle w:val="12"/>
              <w:rPr>
                <w:b/>
              </w:rPr>
            </w:pPr>
          </w:p>
        </w:tc>
        <w:tc>
          <w:tcPr>
            <w:tcW w:w="2126" w:type="dxa"/>
          </w:tcPr>
          <w:p w:rsidR="000E67DD" w:rsidRPr="000E67DD" w:rsidRDefault="000E67DD" w:rsidP="000E67DD">
            <w:pPr>
              <w:pStyle w:val="12"/>
              <w:jc w:val="center"/>
              <w:rPr>
                <w:b/>
              </w:rPr>
            </w:pPr>
            <w:r w:rsidRPr="000E67DD">
              <w:rPr>
                <w:b/>
              </w:rPr>
              <w:t>2021 год</w:t>
            </w:r>
          </w:p>
        </w:tc>
        <w:tc>
          <w:tcPr>
            <w:tcW w:w="2126" w:type="dxa"/>
          </w:tcPr>
          <w:p w:rsidR="000E67DD" w:rsidRPr="000E67DD" w:rsidRDefault="000E67DD" w:rsidP="000E67DD">
            <w:pPr>
              <w:pStyle w:val="12"/>
              <w:jc w:val="center"/>
              <w:rPr>
                <w:b/>
              </w:rPr>
            </w:pPr>
            <w:r w:rsidRPr="000E67DD">
              <w:rPr>
                <w:b/>
              </w:rPr>
              <w:t>2022 год</w:t>
            </w:r>
          </w:p>
        </w:tc>
      </w:tr>
      <w:tr w:rsidR="000E67DD" w:rsidRPr="000E67DD" w:rsidTr="000E67DD">
        <w:tc>
          <w:tcPr>
            <w:tcW w:w="908" w:type="dxa"/>
          </w:tcPr>
          <w:p w:rsidR="000E67DD" w:rsidRPr="000E67DD" w:rsidRDefault="000E67DD" w:rsidP="000E67DD">
            <w:pPr>
              <w:pStyle w:val="12"/>
            </w:pPr>
            <w:r w:rsidRPr="000E67DD">
              <w:t>1.</w:t>
            </w:r>
          </w:p>
        </w:tc>
        <w:tc>
          <w:tcPr>
            <w:tcW w:w="5012" w:type="dxa"/>
          </w:tcPr>
          <w:p w:rsidR="000E67DD" w:rsidRPr="000E67DD" w:rsidRDefault="000E67DD" w:rsidP="000E67DD">
            <w:pPr>
              <w:pStyle w:val="12"/>
            </w:pPr>
            <w:r w:rsidRPr="000E67DD">
              <w:t>передача внешнего муниципального финансового контроля</w:t>
            </w:r>
          </w:p>
        </w:tc>
        <w:tc>
          <w:tcPr>
            <w:tcW w:w="2126" w:type="dxa"/>
          </w:tcPr>
          <w:p w:rsidR="000E67DD" w:rsidRPr="000E67DD" w:rsidRDefault="000E67DD" w:rsidP="000E67DD">
            <w:pPr>
              <w:pStyle w:val="12"/>
              <w:jc w:val="center"/>
            </w:pPr>
            <w:r w:rsidRPr="000E67DD">
              <w:t>0</w:t>
            </w:r>
          </w:p>
        </w:tc>
        <w:tc>
          <w:tcPr>
            <w:tcW w:w="2126" w:type="dxa"/>
          </w:tcPr>
          <w:p w:rsidR="000E67DD" w:rsidRPr="000E67DD" w:rsidRDefault="000E67DD" w:rsidP="000E67DD">
            <w:pPr>
              <w:pStyle w:val="12"/>
              <w:jc w:val="center"/>
            </w:pPr>
            <w:r w:rsidRPr="000E67DD">
              <w:t>0</w:t>
            </w:r>
          </w:p>
        </w:tc>
      </w:tr>
      <w:tr w:rsidR="000E67DD" w:rsidRPr="000E67DD" w:rsidTr="000E67DD">
        <w:tc>
          <w:tcPr>
            <w:tcW w:w="908" w:type="dxa"/>
          </w:tcPr>
          <w:p w:rsidR="000E67DD" w:rsidRPr="000E67DD" w:rsidRDefault="000E67DD" w:rsidP="000E67DD">
            <w:pPr>
              <w:pStyle w:val="12"/>
              <w:rPr>
                <w:b/>
              </w:rPr>
            </w:pPr>
          </w:p>
        </w:tc>
        <w:tc>
          <w:tcPr>
            <w:tcW w:w="5012" w:type="dxa"/>
          </w:tcPr>
          <w:p w:rsidR="000E67DD" w:rsidRPr="000E67DD" w:rsidRDefault="000E67DD" w:rsidP="000E67DD">
            <w:pPr>
              <w:pStyle w:val="12"/>
              <w:rPr>
                <w:b/>
              </w:rPr>
            </w:pPr>
            <w:r w:rsidRPr="000E67DD">
              <w:rPr>
                <w:b/>
              </w:rPr>
              <w:t>ИТОГО:</w:t>
            </w:r>
          </w:p>
        </w:tc>
        <w:tc>
          <w:tcPr>
            <w:tcW w:w="2126" w:type="dxa"/>
          </w:tcPr>
          <w:p w:rsidR="000E67DD" w:rsidRPr="000E67DD" w:rsidRDefault="000E67DD" w:rsidP="000E67DD">
            <w:pPr>
              <w:pStyle w:val="12"/>
              <w:jc w:val="center"/>
              <w:rPr>
                <w:b/>
              </w:rPr>
            </w:pPr>
            <w:r w:rsidRPr="000E67DD">
              <w:rPr>
                <w:b/>
              </w:rPr>
              <w:t>0</w:t>
            </w:r>
          </w:p>
        </w:tc>
        <w:tc>
          <w:tcPr>
            <w:tcW w:w="2126" w:type="dxa"/>
          </w:tcPr>
          <w:p w:rsidR="000E67DD" w:rsidRPr="000E67DD" w:rsidRDefault="000E67DD" w:rsidP="000E67DD">
            <w:pPr>
              <w:pStyle w:val="12"/>
              <w:jc w:val="center"/>
              <w:rPr>
                <w:b/>
              </w:rPr>
            </w:pPr>
            <w:r w:rsidRPr="000E67DD">
              <w:rPr>
                <w:b/>
              </w:rPr>
              <w:t>0</w:t>
            </w:r>
          </w:p>
        </w:tc>
      </w:tr>
    </w:tbl>
    <w:p w:rsidR="000E67DD" w:rsidRPr="000E67DD" w:rsidRDefault="000E67DD" w:rsidP="000E67DD">
      <w:pPr>
        <w:pStyle w:val="a9"/>
        <w:jc w:val="right"/>
        <w:rPr>
          <w:sz w:val="22"/>
          <w:szCs w:val="22"/>
          <w:highlight w:val="yellow"/>
        </w:rPr>
      </w:pPr>
    </w:p>
    <w:p w:rsidR="000E67DD" w:rsidRPr="000E67DD" w:rsidRDefault="000E67DD" w:rsidP="000E67DD">
      <w:pPr>
        <w:jc w:val="right"/>
        <w:rPr>
          <w:sz w:val="22"/>
          <w:szCs w:val="22"/>
        </w:rPr>
      </w:pPr>
      <w:r w:rsidRPr="000E67DD">
        <w:rPr>
          <w:sz w:val="22"/>
          <w:szCs w:val="22"/>
        </w:rPr>
        <w:t>Приложение № 9</w:t>
      </w:r>
    </w:p>
    <w:p w:rsidR="000E67DD" w:rsidRPr="000E67DD" w:rsidRDefault="000E67DD" w:rsidP="000E67DD">
      <w:pPr>
        <w:jc w:val="right"/>
        <w:rPr>
          <w:sz w:val="22"/>
          <w:szCs w:val="22"/>
        </w:rPr>
      </w:pPr>
      <w:r w:rsidRPr="000E67DD">
        <w:rPr>
          <w:sz w:val="22"/>
          <w:szCs w:val="22"/>
        </w:rPr>
        <w:t xml:space="preserve">к решению 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pStyle w:val="a9"/>
        <w:jc w:val="right"/>
        <w:rPr>
          <w:sz w:val="22"/>
          <w:szCs w:val="22"/>
          <w:highlight w:val="yellow"/>
        </w:rPr>
      </w:pPr>
    </w:p>
    <w:tbl>
      <w:tblPr>
        <w:tblW w:w="9938" w:type="dxa"/>
        <w:tblInd w:w="93" w:type="dxa"/>
        <w:tblLook w:val="04A0"/>
      </w:tblPr>
      <w:tblGrid>
        <w:gridCol w:w="5681"/>
        <w:gridCol w:w="337"/>
        <w:gridCol w:w="1399"/>
        <w:gridCol w:w="697"/>
        <w:gridCol w:w="1824"/>
      </w:tblGrid>
      <w:tr w:rsidR="000E67DD" w:rsidRPr="000E67DD" w:rsidTr="000E67DD">
        <w:trPr>
          <w:trHeight w:val="792"/>
        </w:trPr>
        <w:tc>
          <w:tcPr>
            <w:tcW w:w="9938" w:type="dxa"/>
            <w:gridSpan w:val="5"/>
            <w:tcBorders>
              <w:top w:val="nil"/>
              <w:left w:val="nil"/>
              <w:bottom w:val="nil"/>
              <w:right w:val="nil"/>
            </w:tcBorders>
            <w:shd w:val="clear" w:color="auto" w:fill="auto"/>
            <w:hideMark/>
          </w:tcPr>
          <w:p w:rsidR="000E67DD" w:rsidRPr="000E67DD" w:rsidRDefault="000E67DD" w:rsidP="000E67DD">
            <w:pPr>
              <w:jc w:val="center"/>
              <w:rPr>
                <w:bCs/>
                <w:sz w:val="22"/>
                <w:szCs w:val="22"/>
              </w:rPr>
            </w:pPr>
            <w:r w:rsidRPr="000E67DD">
              <w:rPr>
                <w:b/>
                <w:bCs/>
                <w:sz w:val="22"/>
                <w:szCs w:val="22"/>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2020 году и плановом периоде 2021-2022 годов</w:t>
            </w:r>
          </w:p>
        </w:tc>
      </w:tr>
      <w:tr w:rsidR="000E67DD" w:rsidRPr="000E67DD" w:rsidTr="000E67DD">
        <w:trPr>
          <w:trHeight w:val="480"/>
        </w:trPr>
        <w:tc>
          <w:tcPr>
            <w:tcW w:w="6018" w:type="dxa"/>
            <w:gridSpan w:val="2"/>
            <w:tcBorders>
              <w:top w:val="nil"/>
              <w:left w:val="nil"/>
              <w:bottom w:val="nil"/>
              <w:right w:val="nil"/>
            </w:tcBorders>
            <w:shd w:val="clear" w:color="auto" w:fill="auto"/>
            <w:vAlign w:val="bottom"/>
            <w:hideMark/>
          </w:tcPr>
          <w:p w:rsidR="000E67DD" w:rsidRPr="000E67DD" w:rsidRDefault="000E67DD" w:rsidP="000E67DD">
            <w:pPr>
              <w:jc w:val="center"/>
              <w:rPr>
                <w:bCs/>
                <w:sz w:val="22"/>
                <w:szCs w:val="22"/>
              </w:rPr>
            </w:pPr>
          </w:p>
        </w:tc>
        <w:tc>
          <w:tcPr>
            <w:tcW w:w="1399" w:type="dxa"/>
            <w:tcBorders>
              <w:top w:val="nil"/>
              <w:left w:val="nil"/>
              <w:bottom w:val="nil"/>
              <w:right w:val="nil"/>
            </w:tcBorders>
            <w:shd w:val="clear" w:color="auto" w:fill="auto"/>
            <w:vAlign w:val="bottom"/>
            <w:hideMark/>
          </w:tcPr>
          <w:p w:rsidR="000E67DD" w:rsidRPr="000E67DD" w:rsidRDefault="000E67DD" w:rsidP="000E67DD">
            <w:pPr>
              <w:jc w:val="center"/>
              <w:rPr>
                <w:bCs/>
                <w:color w:val="000000"/>
                <w:sz w:val="22"/>
                <w:szCs w:val="22"/>
              </w:rPr>
            </w:pPr>
          </w:p>
        </w:tc>
        <w:tc>
          <w:tcPr>
            <w:tcW w:w="697" w:type="dxa"/>
            <w:tcBorders>
              <w:top w:val="nil"/>
              <w:left w:val="nil"/>
              <w:bottom w:val="nil"/>
              <w:right w:val="nil"/>
            </w:tcBorders>
            <w:shd w:val="clear" w:color="auto" w:fill="auto"/>
            <w:vAlign w:val="bottom"/>
            <w:hideMark/>
          </w:tcPr>
          <w:p w:rsidR="000E67DD" w:rsidRPr="000E67DD" w:rsidRDefault="000E67DD" w:rsidP="000E67DD">
            <w:pPr>
              <w:jc w:val="center"/>
              <w:rPr>
                <w:b/>
                <w:bCs/>
                <w:color w:val="000000"/>
                <w:sz w:val="22"/>
                <w:szCs w:val="22"/>
              </w:rPr>
            </w:pPr>
          </w:p>
        </w:tc>
        <w:tc>
          <w:tcPr>
            <w:tcW w:w="1824" w:type="dxa"/>
            <w:tcBorders>
              <w:top w:val="nil"/>
              <w:left w:val="nil"/>
              <w:bottom w:val="nil"/>
              <w:right w:val="nil"/>
            </w:tcBorders>
            <w:shd w:val="clear" w:color="auto" w:fill="auto"/>
            <w:vAlign w:val="bottom"/>
            <w:hideMark/>
          </w:tcPr>
          <w:p w:rsidR="000E67DD" w:rsidRPr="000E67DD" w:rsidRDefault="000E67DD" w:rsidP="000E67DD">
            <w:pPr>
              <w:jc w:val="center"/>
              <w:rPr>
                <w:bCs/>
                <w:color w:val="000000"/>
                <w:sz w:val="22"/>
                <w:szCs w:val="22"/>
              </w:rPr>
            </w:pPr>
            <w:r w:rsidRPr="000E67DD">
              <w:rPr>
                <w:bCs/>
                <w:color w:val="000000"/>
                <w:sz w:val="22"/>
                <w:szCs w:val="22"/>
              </w:rPr>
              <w:t>таблица 1</w:t>
            </w:r>
          </w:p>
        </w:tc>
      </w:tr>
      <w:tr w:rsidR="000E67DD" w:rsidRPr="000E67DD" w:rsidTr="000E67DD">
        <w:trPr>
          <w:trHeight w:val="930"/>
        </w:trPr>
        <w:tc>
          <w:tcPr>
            <w:tcW w:w="9938" w:type="dxa"/>
            <w:gridSpan w:val="5"/>
            <w:tcBorders>
              <w:top w:val="nil"/>
              <w:left w:val="nil"/>
              <w:bottom w:val="nil"/>
              <w:right w:val="nil"/>
            </w:tcBorders>
            <w:shd w:val="clear" w:color="auto" w:fill="auto"/>
            <w:vAlign w:val="bottom"/>
            <w:hideMark/>
          </w:tcPr>
          <w:p w:rsidR="000E67DD" w:rsidRPr="000E67DD" w:rsidRDefault="000E67DD" w:rsidP="000E67DD">
            <w:pPr>
              <w:jc w:val="center"/>
              <w:rPr>
                <w:b/>
                <w:bCs/>
                <w:sz w:val="22"/>
                <w:szCs w:val="22"/>
              </w:rPr>
            </w:pPr>
            <w:r w:rsidRPr="000E67DD">
              <w:rPr>
                <w:b/>
                <w:bCs/>
                <w:sz w:val="22"/>
                <w:szCs w:val="22"/>
              </w:rPr>
              <w:lastRenderedPageBreak/>
              <w:t>Перечень муниципальных программ Новоцелинного сельсовета Кочковского района  Новосибирской области, предусмотренных к финансированию из бюджета  в 2020 году</w:t>
            </w:r>
          </w:p>
        </w:tc>
      </w:tr>
      <w:tr w:rsidR="000E67DD" w:rsidRPr="000E67DD" w:rsidTr="000E67DD">
        <w:trPr>
          <w:trHeight w:val="600"/>
        </w:trPr>
        <w:tc>
          <w:tcPr>
            <w:tcW w:w="5681" w:type="dxa"/>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green"/>
              </w:rPr>
            </w:pPr>
          </w:p>
        </w:tc>
        <w:tc>
          <w:tcPr>
            <w:tcW w:w="1736" w:type="dxa"/>
            <w:gridSpan w:val="2"/>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green"/>
              </w:rPr>
            </w:pPr>
          </w:p>
        </w:tc>
        <w:tc>
          <w:tcPr>
            <w:tcW w:w="697" w:type="dxa"/>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green"/>
              </w:rPr>
            </w:pPr>
          </w:p>
        </w:tc>
        <w:tc>
          <w:tcPr>
            <w:tcW w:w="1824" w:type="dxa"/>
            <w:tcBorders>
              <w:top w:val="nil"/>
              <w:left w:val="nil"/>
              <w:bottom w:val="nil"/>
              <w:right w:val="nil"/>
            </w:tcBorders>
            <w:shd w:val="clear" w:color="auto" w:fill="auto"/>
            <w:noWrap/>
            <w:vAlign w:val="bottom"/>
            <w:hideMark/>
          </w:tcPr>
          <w:p w:rsidR="000E67DD" w:rsidRPr="000E67DD" w:rsidRDefault="000E67DD" w:rsidP="000E67DD">
            <w:pPr>
              <w:rPr>
                <w:sz w:val="22"/>
                <w:szCs w:val="22"/>
              </w:rPr>
            </w:pPr>
            <w:r w:rsidRPr="000E67DD">
              <w:rPr>
                <w:sz w:val="22"/>
                <w:szCs w:val="22"/>
              </w:rPr>
              <w:t>тыс. рублей</w:t>
            </w:r>
          </w:p>
        </w:tc>
      </w:tr>
    </w:tbl>
    <w:p w:rsidR="000E67DD" w:rsidRPr="000E67DD" w:rsidRDefault="000E67DD" w:rsidP="000E67DD">
      <w:pPr>
        <w:pStyle w:val="a9"/>
        <w:jc w:val="right"/>
        <w:rPr>
          <w:sz w:val="22"/>
          <w:szCs w:val="22"/>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929"/>
        <w:gridCol w:w="1432"/>
      </w:tblGrid>
      <w:tr w:rsidR="000E67DD" w:rsidRPr="000E67DD" w:rsidTr="000E67DD">
        <w:tc>
          <w:tcPr>
            <w:tcW w:w="705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sz w:val="22"/>
                <w:szCs w:val="22"/>
              </w:rPr>
            </w:pPr>
            <w:r w:rsidRPr="000E67DD">
              <w:rPr>
                <w:sz w:val="22"/>
                <w:szCs w:val="22"/>
              </w:rPr>
              <w:t>КЦСР</w:t>
            </w:r>
          </w:p>
        </w:tc>
        <w:tc>
          <w:tcPr>
            <w:tcW w:w="1432"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Сумма</w:t>
            </w:r>
          </w:p>
          <w:p w:rsidR="000E67DD" w:rsidRPr="000E67DD" w:rsidRDefault="000E67DD" w:rsidP="000E67DD">
            <w:pPr>
              <w:rPr>
                <w:sz w:val="22"/>
                <w:szCs w:val="22"/>
              </w:rPr>
            </w:pPr>
          </w:p>
        </w:tc>
      </w:tr>
      <w:tr w:rsidR="000E67DD" w:rsidRPr="000E67DD" w:rsidTr="000E67DD">
        <w:tc>
          <w:tcPr>
            <w:tcW w:w="705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bCs/>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192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bCs/>
                <w:sz w:val="22"/>
                <w:szCs w:val="22"/>
              </w:rPr>
              <w:t>73.0.070.0000</w:t>
            </w:r>
          </w:p>
        </w:tc>
        <w:tc>
          <w:tcPr>
            <w:tcW w:w="143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2,0</w:t>
            </w:r>
          </w:p>
        </w:tc>
      </w:tr>
      <w:tr w:rsidR="000E67DD" w:rsidRPr="000E67DD" w:rsidTr="000E67DD">
        <w:tc>
          <w:tcPr>
            <w:tcW w:w="705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shd w:val="clear" w:color="auto" w:fill="FFFFFF"/>
              <w:jc w:val="both"/>
              <w:rPr>
                <w:color w:val="000000"/>
                <w:sz w:val="22"/>
                <w:szCs w:val="22"/>
              </w:rPr>
            </w:pPr>
            <w:r w:rsidRPr="000E67DD">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2015-2020 годы "</w:t>
            </w:r>
          </w:p>
        </w:tc>
        <w:tc>
          <w:tcPr>
            <w:tcW w:w="192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74.0.07.00000</w:t>
            </w:r>
          </w:p>
        </w:tc>
        <w:tc>
          <w:tcPr>
            <w:tcW w:w="143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3 218,17</w:t>
            </w:r>
          </w:p>
        </w:tc>
      </w:tr>
      <w:tr w:rsidR="000E67DD" w:rsidRPr="000E67DD" w:rsidTr="000E67DD">
        <w:trPr>
          <w:trHeight w:val="285"/>
        </w:trPr>
        <w:tc>
          <w:tcPr>
            <w:tcW w:w="705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2017-2022 годы"</w:t>
            </w:r>
          </w:p>
        </w:tc>
        <w:tc>
          <w:tcPr>
            <w:tcW w:w="1929"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78.0.07.00000</w:t>
            </w:r>
          </w:p>
        </w:tc>
        <w:tc>
          <w:tcPr>
            <w:tcW w:w="143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 xml:space="preserve"> 3 971,29</w:t>
            </w:r>
          </w:p>
        </w:tc>
      </w:tr>
      <w:tr w:rsidR="000E67DD" w:rsidRPr="000E67DD" w:rsidTr="000E67DD">
        <w:trPr>
          <w:trHeight w:val="295"/>
        </w:trPr>
        <w:tc>
          <w:tcPr>
            <w:tcW w:w="705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b/>
                <w:sz w:val="22"/>
                <w:szCs w:val="22"/>
              </w:rPr>
            </w:pPr>
            <w:r w:rsidRPr="000E67DD">
              <w:rPr>
                <w:b/>
                <w:sz w:val="22"/>
                <w:szCs w:val="22"/>
              </w:rPr>
              <w:t>ИТОГО</w:t>
            </w:r>
          </w:p>
        </w:tc>
        <w:tc>
          <w:tcPr>
            <w:tcW w:w="1929"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sz w:val="22"/>
                <w:szCs w:val="22"/>
              </w:rPr>
            </w:pPr>
          </w:p>
        </w:tc>
        <w:tc>
          <w:tcPr>
            <w:tcW w:w="143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sz w:val="22"/>
                <w:szCs w:val="22"/>
              </w:rPr>
            </w:pPr>
            <w:r w:rsidRPr="000E67DD">
              <w:rPr>
                <w:b/>
                <w:sz w:val="22"/>
                <w:szCs w:val="22"/>
              </w:rPr>
              <w:t>7 191,46</w:t>
            </w:r>
          </w:p>
        </w:tc>
      </w:tr>
    </w:tbl>
    <w:p w:rsidR="000E67DD" w:rsidRPr="000E67DD" w:rsidRDefault="000E67DD" w:rsidP="000E67DD">
      <w:pPr>
        <w:pStyle w:val="a9"/>
        <w:jc w:val="right"/>
        <w:rPr>
          <w:sz w:val="22"/>
          <w:szCs w:val="22"/>
          <w:highlight w:val="yellow"/>
        </w:rPr>
      </w:pPr>
    </w:p>
    <w:tbl>
      <w:tblPr>
        <w:tblW w:w="10262" w:type="dxa"/>
        <w:tblInd w:w="93" w:type="dxa"/>
        <w:tblLook w:val="04A0"/>
      </w:tblPr>
      <w:tblGrid>
        <w:gridCol w:w="5866"/>
        <w:gridCol w:w="1793"/>
        <w:gridCol w:w="720"/>
        <w:gridCol w:w="1883"/>
      </w:tblGrid>
      <w:tr w:rsidR="000E67DD" w:rsidRPr="000E67DD" w:rsidTr="001B3F06">
        <w:trPr>
          <w:trHeight w:val="930"/>
        </w:trPr>
        <w:tc>
          <w:tcPr>
            <w:tcW w:w="10262" w:type="dxa"/>
            <w:gridSpan w:val="4"/>
            <w:tcBorders>
              <w:top w:val="nil"/>
              <w:left w:val="nil"/>
              <w:bottom w:val="nil"/>
              <w:right w:val="nil"/>
            </w:tcBorders>
            <w:shd w:val="clear" w:color="auto" w:fill="auto"/>
            <w:vAlign w:val="bottom"/>
            <w:hideMark/>
          </w:tcPr>
          <w:tbl>
            <w:tblPr>
              <w:tblW w:w="10046" w:type="dxa"/>
              <w:tblLook w:val="04A0"/>
            </w:tblPr>
            <w:tblGrid>
              <w:gridCol w:w="108"/>
              <w:gridCol w:w="5573"/>
              <w:gridCol w:w="445"/>
              <w:gridCol w:w="1291"/>
              <w:gridCol w:w="108"/>
              <w:gridCol w:w="589"/>
              <w:gridCol w:w="108"/>
              <w:gridCol w:w="1716"/>
              <w:gridCol w:w="108"/>
            </w:tblGrid>
            <w:tr w:rsidR="000E67DD" w:rsidRPr="000E67DD" w:rsidTr="000E67DD">
              <w:trPr>
                <w:gridBefore w:val="1"/>
                <w:wBefore w:w="108" w:type="dxa"/>
                <w:trHeight w:val="480"/>
              </w:trPr>
              <w:tc>
                <w:tcPr>
                  <w:tcW w:w="6018" w:type="dxa"/>
                  <w:gridSpan w:val="2"/>
                  <w:tcBorders>
                    <w:top w:val="nil"/>
                    <w:left w:val="nil"/>
                    <w:bottom w:val="nil"/>
                    <w:right w:val="nil"/>
                  </w:tcBorders>
                  <w:shd w:val="clear" w:color="auto" w:fill="auto"/>
                  <w:vAlign w:val="bottom"/>
                  <w:hideMark/>
                </w:tcPr>
                <w:p w:rsidR="000E67DD" w:rsidRPr="000E67DD" w:rsidRDefault="000E67DD" w:rsidP="000E67DD">
                  <w:pPr>
                    <w:jc w:val="center"/>
                    <w:rPr>
                      <w:bCs/>
                      <w:sz w:val="22"/>
                      <w:szCs w:val="22"/>
                    </w:rPr>
                  </w:pPr>
                </w:p>
              </w:tc>
              <w:tc>
                <w:tcPr>
                  <w:tcW w:w="1399" w:type="dxa"/>
                  <w:gridSpan w:val="2"/>
                  <w:tcBorders>
                    <w:top w:val="nil"/>
                    <w:left w:val="nil"/>
                    <w:bottom w:val="nil"/>
                    <w:right w:val="nil"/>
                  </w:tcBorders>
                  <w:shd w:val="clear" w:color="auto" w:fill="auto"/>
                  <w:vAlign w:val="bottom"/>
                  <w:hideMark/>
                </w:tcPr>
                <w:p w:rsidR="000E67DD" w:rsidRPr="000E67DD" w:rsidRDefault="000E67DD" w:rsidP="000E67DD">
                  <w:pPr>
                    <w:jc w:val="center"/>
                    <w:rPr>
                      <w:bCs/>
                      <w:color w:val="000000"/>
                      <w:sz w:val="22"/>
                      <w:szCs w:val="22"/>
                    </w:rPr>
                  </w:pPr>
                </w:p>
                <w:p w:rsidR="000E67DD" w:rsidRPr="000E67DD" w:rsidRDefault="000E67DD" w:rsidP="000E67DD">
                  <w:pPr>
                    <w:jc w:val="center"/>
                    <w:rPr>
                      <w:bCs/>
                      <w:color w:val="000000"/>
                      <w:sz w:val="22"/>
                      <w:szCs w:val="22"/>
                    </w:rPr>
                  </w:pPr>
                </w:p>
              </w:tc>
              <w:tc>
                <w:tcPr>
                  <w:tcW w:w="697" w:type="dxa"/>
                  <w:gridSpan w:val="2"/>
                  <w:tcBorders>
                    <w:top w:val="nil"/>
                    <w:left w:val="nil"/>
                    <w:bottom w:val="nil"/>
                    <w:right w:val="nil"/>
                  </w:tcBorders>
                  <w:shd w:val="clear" w:color="auto" w:fill="auto"/>
                  <w:vAlign w:val="bottom"/>
                  <w:hideMark/>
                </w:tcPr>
                <w:p w:rsidR="000E67DD" w:rsidRPr="000E67DD" w:rsidRDefault="000E67DD" w:rsidP="000E67DD">
                  <w:pPr>
                    <w:jc w:val="center"/>
                    <w:rPr>
                      <w:b/>
                      <w:bCs/>
                      <w:color w:val="000000"/>
                      <w:sz w:val="22"/>
                      <w:szCs w:val="22"/>
                    </w:rPr>
                  </w:pPr>
                </w:p>
              </w:tc>
              <w:tc>
                <w:tcPr>
                  <w:tcW w:w="1824" w:type="dxa"/>
                  <w:gridSpan w:val="2"/>
                  <w:tcBorders>
                    <w:top w:val="nil"/>
                    <w:left w:val="nil"/>
                    <w:bottom w:val="nil"/>
                    <w:right w:val="nil"/>
                  </w:tcBorders>
                  <w:shd w:val="clear" w:color="auto" w:fill="auto"/>
                  <w:vAlign w:val="bottom"/>
                  <w:hideMark/>
                </w:tcPr>
                <w:p w:rsidR="000E67DD" w:rsidRPr="000E67DD" w:rsidRDefault="000E67DD" w:rsidP="000E67DD">
                  <w:pPr>
                    <w:jc w:val="center"/>
                    <w:rPr>
                      <w:bCs/>
                      <w:color w:val="000000"/>
                      <w:sz w:val="22"/>
                      <w:szCs w:val="22"/>
                    </w:rPr>
                  </w:pPr>
                  <w:r w:rsidRPr="000E67DD">
                    <w:rPr>
                      <w:bCs/>
                      <w:color w:val="000000"/>
                      <w:sz w:val="22"/>
                      <w:szCs w:val="22"/>
                    </w:rPr>
                    <w:t>таблица 2</w:t>
                  </w:r>
                </w:p>
                <w:p w:rsidR="000E67DD" w:rsidRPr="000E67DD" w:rsidRDefault="000E67DD" w:rsidP="000E67DD">
                  <w:pPr>
                    <w:jc w:val="center"/>
                    <w:rPr>
                      <w:bCs/>
                      <w:color w:val="000000"/>
                      <w:sz w:val="22"/>
                      <w:szCs w:val="22"/>
                    </w:rPr>
                  </w:pPr>
                </w:p>
              </w:tc>
            </w:tr>
            <w:tr w:rsidR="000E67DD" w:rsidRPr="000E67DD" w:rsidTr="000E67DD">
              <w:trPr>
                <w:gridBefore w:val="1"/>
                <w:wBefore w:w="108" w:type="dxa"/>
                <w:trHeight w:val="930"/>
              </w:trPr>
              <w:tc>
                <w:tcPr>
                  <w:tcW w:w="9938" w:type="dxa"/>
                  <w:gridSpan w:val="8"/>
                  <w:tcBorders>
                    <w:top w:val="nil"/>
                    <w:left w:val="nil"/>
                    <w:bottom w:val="nil"/>
                    <w:right w:val="nil"/>
                  </w:tcBorders>
                  <w:shd w:val="clear" w:color="auto" w:fill="auto"/>
                  <w:vAlign w:val="bottom"/>
                  <w:hideMark/>
                </w:tcPr>
                <w:p w:rsidR="000E67DD" w:rsidRPr="000E67DD" w:rsidRDefault="000E67DD" w:rsidP="000E67DD">
                  <w:pPr>
                    <w:jc w:val="center"/>
                    <w:rPr>
                      <w:b/>
                      <w:bCs/>
                      <w:sz w:val="22"/>
                      <w:szCs w:val="22"/>
                    </w:rPr>
                  </w:pPr>
                  <w:r w:rsidRPr="000E67DD">
                    <w:rPr>
                      <w:b/>
                      <w:bCs/>
                      <w:sz w:val="22"/>
                      <w:szCs w:val="22"/>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плановом периоде 2021-2022 годов</w:t>
                  </w:r>
                </w:p>
              </w:tc>
            </w:tr>
            <w:tr w:rsidR="000E67DD" w:rsidRPr="000E67DD" w:rsidTr="000E67DD">
              <w:trPr>
                <w:gridAfter w:val="1"/>
                <w:wAfter w:w="108" w:type="dxa"/>
                <w:trHeight w:val="600"/>
              </w:trPr>
              <w:tc>
                <w:tcPr>
                  <w:tcW w:w="5681" w:type="dxa"/>
                  <w:gridSpan w:val="2"/>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green"/>
                    </w:rPr>
                  </w:pPr>
                </w:p>
              </w:tc>
              <w:tc>
                <w:tcPr>
                  <w:tcW w:w="1736" w:type="dxa"/>
                  <w:gridSpan w:val="2"/>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green"/>
                    </w:rPr>
                  </w:pPr>
                </w:p>
              </w:tc>
              <w:tc>
                <w:tcPr>
                  <w:tcW w:w="697" w:type="dxa"/>
                  <w:gridSpan w:val="2"/>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green"/>
                    </w:rPr>
                  </w:pPr>
                </w:p>
              </w:tc>
              <w:tc>
                <w:tcPr>
                  <w:tcW w:w="1824" w:type="dxa"/>
                  <w:gridSpan w:val="2"/>
                  <w:tcBorders>
                    <w:top w:val="nil"/>
                    <w:left w:val="nil"/>
                    <w:bottom w:val="nil"/>
                    <w:right w:val="nil"/>
                  </w:tcBorders>
                  <w:shd w:val="clear" w:color="auto" w:fill="auto"/>
                  <w:noWrap/>
                  <w:vAlign w:val="bottom"/>
                  <w:hideMark/>
                </w:tcPr>
                <w:p w:rsidR="000E67DD" w:rsidRPr="000E67DD" w:rsidRDefault="000E67DD" w:rsidP="000E67DD">
                  <w:pPr>
                    <w:rPr>
                      <w:sz w:val="22"/>
                      <w:szCs w:val="22"/>
                    </w:rPr>
                  </w:pPr>
                  <w:r w:rsidRPr="000E67DD">
                    <w:rPr>
                      <w:sz w:val="22"/>
                      <w:szCs w:val="22"/>
                    </w:rPr>
                    <w:t>тыс. рублей</w:t>
                  </w:r>
                </w:p>
              </w:tc>
            </w:tr>
          </w:tbl>
          <w:p w:rsidR="000E67DD" w:rsidRPr="000E67DD" w:rsidRDefault="000E67DD" w:rsidP="000E67DD">
            <w:pPr>
              <w:pStyle w:val="a9"/>
              <w:jc w:val="right"/>
              <w:rPr>
                <w:sz w:val="22"/>
                <w:szCs w:val="22"/>
                <w:highlight w:val="yellow"/>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gridCol w:w="1918"/>
              <w:gridCol w:w="1414"/>
              <w:gridCol w:w="1392"/>
            </w:tblGrid>
            <w:tr w:rsidR="000E67DD" w:rsidRPr="000E67DD" w:rsidTr="000E67DD">
              <w:tc>
                <w:tcPr>
                  <w:tcW w:w="5312" w:type="dxa"/>
                  <w:vMerge w:val="restart"/>
                  <w:tcBorders>
                    <w:top w:val="single" w:sz="4" w:space="0" w:color="auto"/>
                    <w:left w:val="single" w:sz="4" w:space="0" w:color="auto"/>
                    <w:right w:val="single" w:sz="4" w:space="0" w:color="auto"/>
                  </w:tcBorders>
                  <w:hideMark/>
                </w:tcPr>
                <w:p w:rsidR="000E67DD" w:rsidRPr="000E67DD" w:rsidRDefault="000E67DD" w:rsidP="000E67DD">
                  <w:pPr>
                    <w:rPr>
                      <w:sz w:val="22"/>
                      <w:szCs w:val="22"/>
                    </w:rPr>
                  </w:pPr>
                  <w:r w:rsidRPr="000E67DD">
                    <w:rPr>
                      <w:sz w:val="22"/>
                      <w:szCs w:val="22"/>
                    </w:rPr>
                    <w:t>Наименование программы</w:t>
                  </w:r>
                </w:p>
              </w:tc>
              <w:tc>
                <w:tcPr>
                  <w:tcW w:w="1918" w:type="dxa"/>
                  <w:vMerge w:val="restart"/>
                  <w:tcBorders>
                    <w:top w:val="single" w:sz="4" w:space="0" w:color="auto"/>
                    <w:left w:val="single" w:sz="4" w:space="0" w:color="auto"/>
                    <w:right w:val="single" w:sz="4" w:space="0" w:color="auto"/>
                  </w:tcBorders>
                  <w:hideMark/>
                </w:tcPr>
                <w:p w:rsidR="000E67DD" w:rsidRPr="000E67DD" w:rsidRDefault="000E67DD" w:rsidP="000E67DD">
                  <w:pPr>
                    <w:rPr>
                      <w:sz w:val="22"/>
                      <w:szCs w:val="22"/>
                    </w:rPr>
                  </w:pPr>
                  <w:r w:rsidRPr="000E67DD">
                    <w:rPr>
                      <w:sz w:val="22"/>
                      <w:szCs w:val="22"/>
                    </w:rPr>
                    <w:t>КЦСР</w:t>
                  </w:r>
                </w:p>
              </w:tc>
              <w:tc>
                <w:tcPr>
                  <w:tcW w:w="2806" w:type="dxa"/>
                  <w:gridSpan w:val="2"/>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sz w:val="22"/>
                      <w:szCs w:val="22"/>
                    </w:rPr>
                  </w:pPr>
                  <w:r w:rsidRPr="000E67DD">
                    <w:rPr>
                      <w:sz w:val="22"/>
                      <w:szCs w:val="22"/>
                    </w:rPr>
                    <w:t>Плановый период</w:t>
                  </w:r>
                </w:p>
              </w:tc>
            </w:tr>
            <w:tr w:rsidR="000E67DD" w:rsidRPr="000E67DD" w:rsidTr="000E67DD">
              <w:tc>
                <w:tcPr>
                  <w:tcW w:w="5312" w:type="dxa"/>
                  <w:vMerge/>
                  <w:tcBorders>
                    <w:left w:val="single" w:sz="4" w:space="0" w:color="auto"/>
                    <w:bottom w:val="single" w:sz="4" w:space="0" w:color="auto"/>
                    <w:right w:val="single" w:sz="4" w:space="0" w:color="auto"/>
                  </w:tcBorders>
                  <w:hideMark/>
                </w:tcPr>
                <w:p w:rsidR="000E67DD" w:rsidRPr="000E67DD" w:rsidRDefault="000E67DD" w:rsidP="000E67DD">
                  <w:pPr>
                    <w:rPr>
                      <w:sz w:val="22"/>
                      <w:szCs w:val="22"/>
                    </w:rPr>
                  </w:pPr>
                </w:p>
              </w:tc>
              <w:tc>
                <w:tcPr>
                  <w:tcW w:w="1918" w:type="dxa"/>
                  <w:vMerge/>
                  <w:tcBorders>
                    <w:left w:val="single" w:sz="4" w:space="0" w:color="auto"/>
                    <w:bottom w:val="single" w:sz="4" w:space="0" w:color="auto"/>
                    <w:right w:val="single" w:sz="4" w:space="0" w:color="auto"/>
                  </w:tcBorders>
                  <w:hideMark/>
                </w:tcPr>
                <w:p w:rsidR="000E67DD" w:rsidRPr="000E67DD" w:rsidRDefault="000E67DD" w:rsidP="000E67DD">
                  <w:pPr>
                    <w:rPr>
                      <w:sz w:val="22"/>
                      <w:szCs w:val="22"/>
                    </w:rPr>
                  </w:pPr>
                </w:p>
              </w:tc>
              <w:tc>
                <w:tcPr>
                  <w:tcW w:w="1414"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2021 год</w:t>
                  </w:r>
                </w:p>
              </w:tc>
              <w:tc>
                <w:tcPr>
                  <w:tcW w:w="1392"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sz w:val="22"/>
                      <w:szCs w:val="22"/>
                    </w:rPr>
                  </w:pPr>
                  <w:r w:rsidRPr="000E67DD">
                    <w:rPr>
                      <w:sz w:val="22"/>
                      <w:szCs w:val="22"/>
                    </w:rPr>
                    <w:t>2022 год</w:t>
                  </w:r>
                </w:p>
              </w:tc>
            </w:tr>
            <w:tr w:rsidR="000E67DD" w:rsidRPr="000E67DD" w:rsidTr="000E67DD">
              <w:tc>
                <w:tcPr>
                  <w:tcW w:w="531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bCs/>
                      <w:color w:val="000000"/>
                      <w:sz w:val="22"/>
                      <w:szCs w:val="22"/>
                    </w:rPr>
                  </w:pPr>
                  <w:r w:rsidRPr="000E67DD">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1918"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bCs/>
                      <w:sz w:val="22"/>
                      <w:szCs w:val="22"/>
                    </w:rPr>
                    <w:t>73.0.70.00000</w:t>
                  </w:r>
                </w:p>
              </w:tc>
              <w:tc>
                <w:tcPr>
                  <w:tcW w:w="141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0</w:t>
                  </w:r>
                </w:p>
              </w:tc>
              <w:tc>
                <w:tcPr>
                  <w:tcW w:w="1392"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0</w:t>
                  </w:r>
                </w:p>
              </w:tc>
            </w:tr>
            <w:tr w:rsidR="000E67DD" w:rsidRPr="000E67DD" w:rsidTr="000E67DD">
              <w:tc>
                <w:tcPr>
                  <w:tcW w:w="531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shd w:val="clear" w:color="auto" w:fill="FFFFFF"/>
                    <w:jc w:val="both"/>
                    <w:rPr>
                      <w:color w:val="000000"/>
                      <w:sz w:val="22"/>
                      <w:szCs w:val="22"/>
                    </w:rPr>
                  </w:pPr>
                  <w:r w:rsidRPr="000E67DD">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2015-2020 годы "</w:t>
                  </w:r>
                </w:p>
              </w:tc>
              <w:tc>
                <w:tcPr>
                  <w:tcW w:w="1918"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sz w:val="22"/>
                      <w:szCs w:val="22"/>
                    </w:rPr>
                  </w:pPr>
                  <w:r w:rsidRPr="000E67DD">
                    <w:rPr>
                      <w:sz w:val="22"/>
                      <w:szCs w:val="22"/>
                    </w:rPr>
                    <w:t>74.0.07.00000</w:t>
                  </w:r>
                </w:p>
              </w:tc>
              <w:tc>
                <w:tcPr>
                  <w:tcW w:w="141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3 249,4</w:t>
                  </w:r>
                </w:p>
              </w:tc>
              <w:tc>
                <w:tcPr>
                  <w:tcW w:w="1392"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1 464,2</w:t>
                  </w:r>
                </w:p>
              </w:tc>
            </w:tr>
            <w:tr w:rsidR="000E67DD" w:rsidRPr="000E67DD" w:rsidTr="000E67DD">
              <w:trPr>
                <w:trHeight w:val="285"/>
              </w:trPr>
              <w:tc>
                <w:tcPr>
                  <w:tcW w:w="531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both"/>
                    <w:rPr>
                      <w:sz w:val="22"/>
                      <w:szCs w:val="22"/>
                    </w:rPr>
                  </w:pPr>
                  <w:r w:rsidRPr="000E67DD">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2017-2022 годы"</w:t>
                  </w:r>
                </w:p>
              </w:tc>
              <w:tc>
                <w:tcPr>
                  <w:tcW w:w="1918"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78.0.07.00000</w:t>
                  </w:r>
                </w:p>
              </w:tc>
              <w:tc>
                <w:tcPr>
                  <w:tcW w:w="141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3 056,49</w:t>
                  </w:r>
                </w:p>
              </w:tc>
              <w:tc>
                <w:tcPr>
                  <w:tcW w:w="1392"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autoSpaceDE w:val="0"/>
                    <w:autoSpaceDN w:val="0"/>
                    <w:adjustRightInd w:val="0"/>
                    <w:jc w:val="center"/>
                    <w:rPr>
                      <w:color w:val="000000"/>
                      <w:sz w:val="22"/>
                      <w:szCs w:val="22"/>
                    </w:rPr>
                  </w:pPr>
                  <w:r w:rsidRPr="000E67DD">
                    <w:rPr>
                      <w:color w:val="000000"/>
                      <w:sz w:val="22"/>
                      <w:szCs w:val="22"/>
                    </w:rPr>
                    <w:t>3 056,5</w:t>
                  </w:r>
                </w:p>
              </w:tc>
            </w:tr>
            <w:tr w:rsidR="000E67DD" w:rsidRPr="000E67DD" w:rsidTr="000E67DD">
              <w:trPr>
                <w:trHeight w:val="295"/>
              </w:trPr>
              <w:tc>
                <w:tcPr>
                  <w:tcW w:w="5312"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rPr>
                      <w:b/>
                      <w:sz w:val="22"/>
                      <w:szCs w:val="22"/>
                    </w:rPr>
                  </w:pPr>
                  <w:r w:rsidRPr="000E67DD">
                    <w:rPr>
                      <w:b/>
                      <w:sz w:val="22"/>
                      <w:szCs w:val="22"/>
                    </w:rPr>
                    <w:t>ИТОГО</w:t>
                  </w:r>
                </w:p>
              </w:tc>
              <w:tc>
                <w:tcPr>
                  <w:tcW w:w="1918"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rPr>
                      <w:b/>
                      <w:sz w:val="22"/>
                      <w:szCs w:val="22"/>
                    </w:rPr>
                  </w:pPr>
                </w:p>
              </w:tc>
              <w:tc>
                <w:tcPr>
                  <w:tcW w:w="1414" w:type="dxa"/>
                  <w:tcBorders>
                    <w:top w:val="single" w:sz="4" w:space="0" w:color="auto"/>
                    <w:left w:val="single" w:sz="4" w:space="0" w:color="auto"/>
                    <w:bottom w:val="single" w:sz="4" w:space="0" w:color="auto"/>
                    <w:right w:val="single" w:sz="4" w:space="0" w:color="auto"/>
                  </w:tcBorders>
                  <w:hideMark/>
                </w:tcPr>
                <w:p w:rsidR="000E67DD" w:rsidRPr="000E67DD" w:rsidRDefault="000E67DD" w:rsidP="000E67DD">
                  <w:pPr>
                    <w:jc w:val="center"/>
                    <w:rPr>
                      <w:b/>
                      <w:sz w:val="22"/>
                      <w:szCs w:val="22"/>
                    </w:rPr>
                  </w:pPr>
                  <w:r w:rsidRPr="000E67DD">
                    <w:rPr>
                      <w:b/>
                      <w:sz w:val="22"/>
                      <w:szCs w:val="22"/>
                    </w:rPr>
                    <w:t>6 308,89</w:t>
                  </w:r>
                </w:p>
              </w:tc>
              <w:tc>
                <w:tcPr>
                  <w:tcW w:w="1392" w:type="dxa"/>
                  <w:tcBorders>
                    <w:top w:val="single" w:sz="4" w:space="0" w:color="auto"/>
                    <w:left w:val="single" w:sz="4" w:space="0" w:color="auto"/>
                    <w:bottom w:val="single" w:sz="4" w:space="0" w:color="auto"/>
                    <w:right w:val="single" w:sz="4" w:space="0" w:color="auto"/>
                  </w:tcBorders>
                </w:tcPr>
                <w:p w:rsidR="000E67DD" w:rsidRPr="000E67DD" w:rsidRDefault="000E67DD" w:rsidP="000E67DD">
                  <w:pPr>
                    <w:jc w:val="center"/>
                    <w:rPr>
                      <w:b/>
                      <w:sz w:val="22"/>
                      <w:szCs w:val="22"/>
                    </w:rPr>
                  </w:pPr>
                  <w:r w:rsidRPr="000E67DD">
                    <w:rPr>
                      <w:b/>
                      <w:sz w:val="22"/>
                      <w:szCs w:val="22"/>
                    </w:rPr>
                    <w:t>4 520,7</w:t>
                  </w:r>
                </w:p>
              </w:tc>
            </w:tr>
          </w:tbl>
          <w:p w:rsidR="000E67DD" w:rsidRPr="000E67DD" w:rsidRDefault="000E67DD" w:rsidP="000E67DD">
            <w:pPr>
              <w:jc w:val="center"/>
              <w:rPr>
                <w:bCs/>
                <w:sz w:val="22"/>
                <w:szCs w:val="22"/>
                <w:highlight w:val="yellow"/>
              </w:rPr>
            </w:pPr>
          </w:p>
        </w:tc>
      </w:tr>
      <w:tr w:rsidR="000E67DD" w:rsidRPr="000E67DD" w:rsidTr="001B3F06">
        <w:trPr>
          <w:trHeight w:val="600"/>
        </w:trPr>
        <w:tc>
          <w:tcPr>
            <w:tcW w:w="5866" w:type="dxa"/>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yellow"/>
              </w:rPr>
            </w:pPr>
          </w:p>
        </w:tc>
        <w:tc>
          <w:tcPr>
            <w:tcW w:w="1793" w:type="dxa"/>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yellow"/>
              </w:rPr>
            </w:pPr>
          </w:p>
        </w:tc>
        <w:tc>
          <w:tcPr>
            <w:tcW w:w="720" w:type="dxa"/>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yellow"/>
              </w:rPr>
            </w:pPr>
          </w:p>
        </w:tc>
        <w:tc>
          <w:tcPr>
            <w:tcW w:w="1883" w:type="dxa"/>
            <w:tcBorders>
              <w:top w:val="nil"/>
              <w:left w:val="nil"/>
              <w:bottom w:val="nil"/>
              <w:right w:val="nil"/>
            </w:tcBorders>
            <w:shd w:val="clear" w:color="auto" w:fill="auto"/>
            <w:noWrap/>
            <w:vAlign w:val="bottom"/>
            <w:hideMark/>
          </w:tcPr>
          <w:p w:rsidR="000E67DD" w:rsidRPr="000E67DD" w:rsidRDefault="000E67DD" w:rsidP="000E67DD">
            <w:pPr>
              <w:rPr>
                <w:sz w:val="22"/>
                <w:szCs w:val="22"/>
                <w:highlight w:val="yellow"/>
              </w:rPr>
            </w:pPr>
          </w:p>
        </w:tc>
      </w:tr>
    </w:tbl>
    <w:p w:rsidR="000E67DD" w:rsidRPr="000E67DD" w:rsidRDefault="000E67DD" w:rsidP="000E67DD">
      <w:pPr>
        <w:pStyle w:val="a9"/>
        <w:jc w:val="right"/>
        <w:rPr>
          <w:sz w:val="22"/>
          <w:szCs w:val="22"/>
        </w:rPr>
      </w:pPr>
      <w:r w:rsidRPr="000E67DD">
        <w:rPr>
          <w:sz w:val="22"/>
          <w:szCs w:val="22"/>
        </w:rPr>
        <w:t>Приложение № 10</w:t>
      </w:r>
    </w:p>
    <w:p w:rsidR="000E67DD" w:rsidRPr="000E67DD" w:rsidRDefault="000E67DD" w:rsidP="000E67DD">
      <w:pPr>
        <w:jc w:val="right"/>
        <w:rPr>
          <w:sz w:val="22"/>
          <w:szCs w:val="22"/>
        </w:rPr>
      </w:pPr>
      <w:r w:rsidRPr="000E67DD">
        <w:rPr>
          <w:sz w:val="22"/>
          <w:szCs w:val="22"/>
        </w:rPr>
        <w:t xml:space="preserve">к решению 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pStyle w:val="a9"/>
        <w:jc w:val="center"/>
        <w:rPr>
          <w:b/>
          <w:sz w:val="22"/>
          <w:szCs w:val="22"/>
        </w:rPr>
      </w:pPr>
      <w:r w:rsidRPr="000E67DD">
        <w:rPr>
          <w:b/>
          <w:sz w:val="22"/>
          <w:szCs w:val="22"/>
        </w:rPr>
        <w:t>Распределение муниципального дорожного фонда Новоцелинного сельсовета Кочковского района  Новосибирской области на 2020 год  и плановый период  2021 – 2022 годов</w:t>
      </w:r>
    </w:p>
    <w:p w:rsidR="000E67DD" w:rsidRPr="000E67DD" w:rsidRDefault="000E67DD" w:rsidP="000E67DD">
      <w:pPr>
        <w:pStyle w:val="a9"/>
        <w:jc w:val="center"/>
        <w:rPr>
          <w:b/>
          <w:sz w:val="22"/>
          <w:szCs w:val="22"/>
        </w:rPr>
      </w:pPr>
    </w:p>
    <w:p w:rsidR="000E67DD" w:rsidRPr="000E67DD" w:rsidRDefault="000E67DD" w:rsidP="000E67DD">
      <w:pPr>
        <w:pStyle w:val="a9"/>
        <w:jc w:val="right"/>
        <w:rPr>
          <w:sz w:val="22"/>
          <w:szCs w:val="22"/>
        </w:rPr>
      </w:pPr>
      <w:r w:rsidRPr="000E67DD">
        <w:rPr>
          <w:sz w:val="22"/>
          <w:szCs w:val="22"/>
        </w:rPr>
        <w:t>Таблица 1</w:t>
      </w:r>
    </w:p>
    <w:p w:rsidR="000E67DD" w:rsidRPr="000E67DD" w:rsidRDefault="000E67DD" w:rsidP="000E67DD">
      <w:pPr>
        <w:pStyle w:val="a9"/>
        <w:jc w:val="center"/>
        <w:rPr>
          <w:b/>
          <w:sz w:val="22"/>
          <w:szCs w:val="22"/>
        </w:rPr>
      </w:pPr>
    </w:p>
    <w:p w:rsidR="000E67DD" w:rsidRPr="000E67DD" w:rsidRDefault="000E67DD" w:rsidP="000E67DD">
      <w:pPr>
        <w:pStyle w:val="a9"/>
        <w:jc w:val="center"/>
        <w:rPr>
          <w:b/>
          <w:sz w:val="22"/>
          <w:szCs w:val="22"/>
        </w:rPr>
      </w:pPr>
      <w:r w:rsidRPr="000E67DD">
        <w:rPr>
          <w:b/>
          <w:sz w:val="22"/>
          <w:szCs w:val="22"/>
        </w:rPr>
        <w:t xml:space="preserve">Распределение муниципального дорожного фонда Новоцелинного сельсовета Кочковского района  Новосибирской области на 2020 год  </w:t>
      </w:r>
    </w:p>
    <w:p w:rsidR="000E67DD" w:rsidRPr="000E67DD" w:rsidRDefault="000E67DD" w:rsidP="000E67DD">
      <w:pPr>
        <w:pStyle w:val="a9"/>
        <w:jc w:val="center"/>
        <w:rPr>
          <w:b/>
          <w:sz w:val="22"/>
          <w:szCs w:val="22"/>
        </w:rPr>
      </w:pPr>
    </w:p>
    <w:p w:rsidR="000E67DD" w:rsidRPr="000E67DD" w:rsidRDefault="000E67DD" w:rsidP="000E67DD">
      <w:pPr>
        <w:pStyle w:val="a9"/>
        <w:jc w:val="right"/>
        <w:rPr>
          <w:sz w:val="22"/>
          <w:szCs w:val="22"/>
        </w:rPr>
      </w:pPr>
      <w:r w:rsidRPr="000E67DD">
        <w:rPr>
          <w:sz w:val="22"/>
          <w:szCs w:val="22"/>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0E67DD" w:rsidRPr="000E67DD" w:rsidTr="000E67DD">
        <w:tc>
          <w:tcPr>
            <w:tcW w:w="5353" w:type="dxa"/>
          </w:tcPr>
          <w:p w:rsidR="000E67DD" w:rsidRPr="000E67DD" w:rsidRDefault="000E67DD" w:rsidP="000E67DD">
            <w:pPr>
              <w:pStyle w:val="a9"/>
              <w:jc w:val="both"/>
              <w:rPr>
                <w:sz w:val="22"/>
                <w:szCs w:val="22"/>
              </w:rPr>
            </w:pPr>
            <w:r w:rsidRPr="000E67DD">
              <w:rPr>
                <w:sz w:val="22"/>
                <w:szCs w:val="22"/>
              </w:rPr>
              <w:t>Наименование программы</w:t>
            </w:r>
          </w:p>
        </w:tc>
        <w:tc>
          <w:tcPr>
            <w:tcW w:w="1276" w:type="dxa"/>
          </w:tcPr>
          <w:p w:rsidR="000E67DD" w:rsidRPr="000E67DD" w:rsidRDefault="000E67DD" w:rsidP="000E67DD">
            <w:pPr>
              <w:pStyle w:val="a9"/>
              <w:jc w:val="both"/>
              <w:rPr>
                <w:sz w:val="22"/>
                <w:szCs w:val="22"/>
              </w:rPr>
            </w:pPr>
            <w:r w:rsidRPr="000E67DD">
              <w:rPr>
                <w:sz w:val="22"/>
                <w:szCs w:val="22"/>
              </w:rPr>
              <w:t>Р. Прз.</w:t>
            </w:r>
          </w:p>
        </w:tc>
        <w:tc>
          <w:tcPr>
            <w:tcW w:w="1984" w:type="dxa"/>
          </w:tcPr>
          <w:p w:rsidR="000E67DD" w:rsidRPr="000E67DD" w:rsidRDefault="000E67DD" w:rsidP="000E67DD">
            <w:pPr>
              <w:pStyle w:val="a9"/>
              <w:jc w:val="both"/>
              <w:rPr>
                <w:sz w:val="22"/>
                <w:szCs w:val="22"/>
              </w:rPr>
            </w:pPr>
            <w:r w:rsidRPr="000E67DD">
              <w:rPr>
                <w:sz w:val="22"/>
                <w:szCs w:val="22"/>
              </w:rPr>
              <w:t>КЦСР</w:t>
            </w:r>
          </w:p>
        </w:tc>
        <w:tc>
          <w:tcPr>
            <w:tcW w:w="1388" w:type="dxa"/>
          </w:tcPr>
          <w:p w:rsidR="000E67DD" w:rsidRPr="000E67DD" w:rsidRDefault="000E67DD" w:rsidP="000E67DD">
            <w:pPr>
              <w:pStyle w:val="a9"/>
              <w:jc w:val="both"/>
              <w:rPr>
                <w:sz w:val="22"/>
                <w:szCs w:val="22"/>
              </w:rPr>
            </w:pPr>
            <w:r w:rsidRPr="000E67DD">
              <w:rPr>
                <w:sz w:val="22"/>
                <w:szCs w:val="22"/>
              </w:rPr>
              <w:t xml:space="preserve">Сумма </w:t>
            </w:r>
          </w:p>
        </w:tc>
      </w:tr>
      <w:tr w:rsidR="000E67DD" w:rsidRPr="000E67DD" w:rsidTr="000E67DD">
        <w:tc>
          <w:tcPr>
            <w:tcW w:w="5353" w:type="dxa"/>
          </w:tcPr>
          <w:p w:rsidR="000E67DD" w:rsidRPr="000E67DD" w:rsidRDefault="000E67DD" w:rsidP="000E67DD">
            <w:pPr>
              <w:pStyle w:val="a9"/>
              <w:jc w:val="both"/>
              <w:rPr>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местного бюджета</w:t>
            </w:r>
          </w:p>
        </w:tc>
        <w:tc>
          <w:tcPr>
            <w:tcW w:w="1276" w:type="dxa"/>
          </w:tcPr>
          <w:p w:rsidR="000E67DD" w:rsidRPr="000E67DD" w:rsidRDefault="000E67DD" w:rsidP="000E67DD">
            <w:pPr>
              <w:pStyle w:val="a9"/>
              <w:jc w:val="both"/>
              <w:rPr>
                <w:sz w:val="22"/>
                <w:szCs w:val="22"/>
              </w:rPr>
            </w:pPr>
            <w:r w:rsidRPr="000E67DD">
              <w:rPr>
                <w:sz w:val="22"/>
                <w:szCs w:val="22"/>
              </w:rPr>
              <w:t>0409</w:t>
            </w:r>
          </w:p>
        </w:tc>
        <w:tc>
          <w:tcPr>
            <w:tcW w:w="1984" w:type="dxa"/>
          </w:tcPr>
          <w:p w:rsidR="000E67DD" w:rsidRPr="000E67DD" w:rsidRDefault="000E67DD" w:rsidP="000E67DD">
            <w:pPr>
              <w:pStyle w:val="a9"/>
              <w:jc w:val="both"/>
              <w:rPr>
                <w:sz w:val="22"/>
                <w:szCs w:val="22"/>
              </w:rPr>
            </w:pPr>
            <w:r w:rsidRPr="000E67DD">
              <w:rPr>
                <w:color w:val="000000"/>
                <w:sz w:val="22"/>
                <w:szCs w:val="22"/>
              </w:rPr>
              <w:t>74.0.07.04090</w:t>
            </w:r>
          </w:p>
        </w:tc>
        <w:tc>
          <w:tcPr>
            <w:tcW w:w="1388" w:type="dxa"/>
          </w:tcPr>
          <w:p w:rsidR="000E67DD" w:rsidRPr="000E67DD" w:rsidRDefault="000E67DD" w:rsidP="000E67DD">
            <w:pPr>
              <w:pStyle w:val="a9"/>
              <w:jc w:val="center"/>
              <w:rPr>
                <w:sz w:val="22"/>
                <w:szCs w:val="22"/>
              </w:rPr>
            </w:pPr>
            <w:r w:rsidRPr="000E67DD">
              <w:rPr>
                <w:sz w:val="22"/>
                <w:szCs w:val="22"/>
              </w:rPr>
              <w:t>175,95</w:t>
            </w:r>
          </w:p>
        </w:tc>
      </w:tr>
      <w:tr w:rsidR="000E67DD" w:rsidRPr="000E67DD" w:rsidTr="000E67DD">
        <w:tc>
          <w:tcPr>
            <w:tcW w:w="5353" w:type="dxa"/>
          </w:tcPr>
          <w:p w:rsidR="000E67DD" w:rsidRPr="000E67DD" w:rsidRDefault="000E67DD" w:rsidP="000E67DD">
            <w:pPr>
              <w:pStyle w:val="a9"/>
              <w:jc w:val="both"/>
              <w:rPr>
                <w:sz w:val="22"/>
                <w:szCs w:val="22"/>
              </w:rPr>
            </w:pPr>
            <w:r w:rsidRPr="000E67DD">
              <w:rPr>
                <w:color w:val="000000"/>
                <w:sz w:val="22"/>
                <w:szCs w:val="22"/>
              </w:rPr>
              <w:t xml:space="preserve">Расходы на реализацию  муниципальной программы </w:t>
            </w:r>
            <w:r w:rsidRPr="000E67DD">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2015-2020 годы" </w:t>
            </w:r>
            <w:r w:rsidRPr="000E67DD">
              <w:rPr>
                <w:color w:val="000000"/>
                <w:sz w:val="22"/>
                <w:szCs w:val="22"/>
              </w:rPr>
              <w:t>в части софинансирования, за счет средств местного бюджета</w:t>
            </w:r>
          </w:p>
        </w:tc>
        <w:tc>
          <w:tcPr>
            <w:tcW w:w="1276" w:type="dxa"/>
          </w:tcPr>
          <w:p w:rsidR="000E67DD" w:rsidRPr="000E67DD" w:rsidRDefault="000E67DD" w:rsidP="000E67DD">
            <w:pPr>
              <w:pStyle w:val="a9"/>
              <w:jc w:val="both"/>
              <w:rPr>
                <w:sz w:val="22"/>
                <w:szCs w:val="22"/>
              </w:rPr>
            </w:pPr>
            <w:r w:rsidRPr="000E67DD">
              <w:rPr>
                <w:sz w:val="22"/>
                <w:szCs w:val="22"/>
              </w:rPr>
              <w:t>0409</w:t>
            </w:r>
          </w:p>
        </w:tc>
        <w:tc>
          <w:tcPr>
            <w:tcW w:w="1984" w:type="dxa"/>
          </w:tcPr>
          <w:p w:rsidR="000E67DD" w:rsidRPr="000E67DD" w:rsidRDefault="000E67DD" w:rsidP="000E67DD">
            <w:pPr>
              <w:pStyle w:val="a9"/>
              <w:jc w:val="both"/>
              <w:rPr>
                <w:sz w:val="22"/>
                <w:szCs w:val="22"/>
              </w:rPr>
            </w:pPr>
            <w:r w:rsidRPr="000E67DD">
              <w:rPr>
                <w:color w:val="000000"/>
                <w:sz w:val="22"/>
                <w:szCs w:val="22"/>
              </w:rPr>
              <w:t>74.0.07.04099</w:t>
            </w:r>
          </w:p>
        </w:tc>
        <w:tc>
          <w:tcPr>
            <w:tcW w:w="1388" w:type="dxa"/>
          </w:tcPr>
          <w:p w:rsidR="000E67DD" w:rsidRPr="000E67DD" w:rsidRDefault="000E67DD" w:rsidP="000E67DD">
            <w:pPr>
              <w:pStyle w:val="a9"/>
              <w:jc w:val="center"/>
              <w:rPr>
                <w:sz w:val="22"/>
                <w:szCs w:val="22"/>
              </w:rPr>
            </w:pPr>
            <w:r w:rsidRPr="000E67DD">
              <w:rPr>
                <w:sz w:val="22"/>
                <w:szCs w:val="22"/>
              </w:rPr>
              <w:t>287,8</w:t>
            </w:r>
          </w:p>
        </w:tc>
      </w:tr>
      <w:tr w:rsidR="000E67DD" w:rsidRPr="000E67DD" w:rsidTr="000E67DD">
        <w:tc>
          <w:tcPr>
            <w:tcW w:w="5353" w:type="dxa"/>
          </w:tcPr>
          <w:p w:rsidR="000E67DD" w:rsidRPr="000E67DD" w:rsidRDefault="000E67DD" w:rsidP="000E67DD">
            <w:pPr>
              <w:pStyle w:val="a9"/>
              <w:jc w:val="both"/>
              <w:rPr>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областного бюджета</w:t>
            </w:r>
          </w:p>
        </w:tc>
        <w:tc>
          <w:tcPr>
            <w:tcW w:w="1276" w:type="dxa"/>
          </w:tcPr>
          <w:p w:rsidR="000E67DD" w:rsidRPr="000E67DD" w:rsidRDefault="000E67DD" w:rsidP="000E67DD">
            <w:pPr>
              <w:pStyle w:val="a9"/>
              <w:jc w:val="both"/>
              <w:rPr>
                <w:sz w:val="22"/>
                <w:szCs w:val="22"/>
              </w:rPr>
            </w:pPr>
            <w:r w:rsidRPr="000E67DD">
              <w:rPr>
                <w:sz w:val="22"/>
                <w:szCs w:val="22"/>
              </w:rPr>
              <w:t>0409</w:t>
            </w:r>
          </w:p>
        </w:tc>
        <w:tc>
          <w:tcPr>
            <w:tcW w:w="1984" w:type="dxa"/>
          </w:tcPr>
          <w:p w:rsidR="000E67DD" w:rsidRPr="000E67DD" w:rsidRDefault="000E67DD" w:rsidP="000E67DD">
            <w:pPr>
              <w:pStyle w:val="a9"/>
              <w:jc w:val="both"/>
              <w:rPr>
                <w:sz w:val="22"/>
                <w:szCs w:val="22"/>
              </w:rPr>
            </w:pPr>
            <w:r w:rsidRPr="000E67DD">
              <w:rPr>
                <w:sz w:val="22"/>
                <w:szCs w:val="22"/>
              </w:rPr>
              <w:t>74.0.07.70760</w:t>
            </w:r>
          </w:p>
        </w:tc>
        <w:tc>
          <w:tcPr>
            <w:tcW w:w="1388" w:type="dxa"/>
          </w:tcPr>
          <w:p w:rsidR="000E67DD" w:rsidRPr="000E67DD" w:rsidRDefault="000E67DD" w:rsidP="000E67DD">
            <w:pPr>
              <w:pStyle w:val="a9"/>
              <w:jc w:val="center"/>
              <w:rPr>
                <w:sz w:val="22"/>
                <w:szCs w:val="22"/>
              </w:rPr>
            </w:pPr>
            <w:r w:rsidRPr="000E67DD">
              <w:rPr>
                <w:sz w:val="22"/>
                <w:szCs w:val="22"/>
              </w:rPr>
              <w:t>2754,4</w:t>
            </w:r>
          </w:p>
        </w:tc>
      </w:tr>
      <w:tr w:rsidR="000E67DD" w:rsidRPr="000E67DD" w:rsidTr="000E67DD">
        <w:tc>
          <w:tcPr>
            <w:tcW w:w="5353" w:type="dxa"/>
          </w:tcPr>
          <w:p w:rsidR="000E67DD" w:rsidRPr="000E67DD" w:rsidRDefault="000E67DD" w:rsidP="000E67DD">
            <w:pPr>
              <w:pStyle w:val="a9"/>
              <w:jc w:val="both"/>
              <w:rPr>
                <w:b/>
                <w:sz w:val="22"/>
                <w:szCs w:val="22"/>
              </w:rPr>
            </w:pPr>
            <w:r w:rsidRPr="000E67DD">
              <w:rPr>
                <w:b/>
                <w:sz w:val="22"/>
                <w:szCs w:val="22"/>
              </w:rPr>
              <w:t>ИТОГО</w:t>
            </w:r>
          </w:p>
        </w:tc>
        <w:tc>
          <w:tcPr>
            <w:tcW w:w="1276" w:type="dxa"/>
          </w:tcPr>
          <w:p w:rsidR="000E67DD" w:rsidRPr="000E67DD" w:rsidRDefault="000E67DD" w:rsidP="000E67DD">
            <w:pPr>
              <w:pStyle w:val="a9"/>
              <w:jc w:val="both"/>
              <w:rPr>
                <w:b/>
                <w:sz w:val="22"/>
                <w:szCs w:val="22"/>
              </w:rPr>
            </w:pPr>
          </w:p>
        </w:tc>
        <w:tc>
          <w:tcPr>
            <w:tcW w:w="1984" w:type="dxa"/>
          </w:tcPr>
          <w:p w:rsidR="000E67DD" w:rsidRPr="000E67DD" w:rsidRDefault="000E67DD" w:rsidP="000E67DD">
            <w:pPr>
              <w:pStyle w:val="a9"/>
              <w:jc w:val="both"/>
              <w:rPr>
                <w:b/>
                <w:sz w:val="22"/>
                <w:szCs w:val="22"/>
              </w:rPr>
            </w:pPr>
          </w:p>
        </w:tc>
        <w:tc>
          <w:tcPr>
            <w:tcW w:w="1388" w:type="dxa"/>
          </w:tcPr>
          <w:p w:rsidR="000E67DD" w:rsidRPr="000E67DD" w:rsidRDefault="000E67DD" w:rsidP="000E67DD">
            <w:pPr>
              <w:pStyle w:val="a9"/>
              <w:jc w:val="center"/>
              <w:rPr>
                <w:b/>
                <w:sz w:val="22"/>
                <w:szCs w:val="22"/>
              </w:rPr>
            </w:pPr>
            <w:r w:rsidRPr="000E67DD">
              <w:rPr>
                <w:b/>
                <w:sz w:val="22"/>
                <w:szCs w:val="22"/>
              </w:rPr>
              <w:t>3 218,17</w:t>
            </w:r>
          </w:p>
        </w:tc>
      </w:tr>
    </w:tbl>
    <w:p w:rsidR="000E67DD" w:rsidRPr="000E67DD" w:rsidRDefault="000E67DD" w:rsidP="000E67DD">
      <w:pPr>
        <w:pStyle w:val="a9"/>
        <w:jc w:val="right"/>
        <w:rPr>
          <w:sz w:val="22"/>
          <w:szCs w:val="22"/>
        </w:rPr>
      </w:pPr>
    </w:p>
    <w:p w:rsidR="000E67DD" w:rsidRPr="000E67DD" w:rsidRDefault="000E67DD" w:rsidP="000E67DD">
      <w:pPr>
        <w:pStyle w:val="a9"/>
        <w:jc w:val="right"/>
        <w:rPr>
          <w:sz w:val="22"/>
          <w:szCs w:val="22"/>
        </w:rPr>
      </w:pPr>
    </w:p>
    <w:p w:rsidR="000E67DD" w:rsidRPr="000E67DD" w:rsidRDefault="000E67DD" w:rsidP="000E67DD">
      <w:pPr>
        <w:pStyle w:val="a9"/>
        <w:jc w:val="center"/>
        <w:rPr>
          <w:b/>
          <w:sz w:val="22"/>
          <w:szCs w:val="22"/>
        </w:rPr>
      </w:pPr>
      <w:r w:rsidRPr="000E67DD">
        <w:rPr>
          <w:b/>
          <w:sz w:val="22"/>
          <w:szCs w:val="22"/>
        </w:rPr>
        <w:t>Распределение муниципального дорожного фонда Новоцелинного сельсовета Кочковского района  Новосибирской области на  2021 – 2022 годов</w:t>
      </w:r>
    </w:p>
    <w:p w:rsidR="000E67DD" w:rsidRPr="000E67DD" w:rsidRDefault="000E67DD" w:rsidP="000E67DD">
      <w:pPr>
        <w:pStyle w:val="a9"/>
        <w:jc w:val="center"/>
        <w:rPr>
          <w:b/>
          <w:sz w:val="22"/>
          <w:szCs w:val="22"/>
        </w:rPr>
      </w:pPr>
    </w:p>
    <w:p w:rsidR="000E67DD" w:rsidRPr="000E67DD" w:rsidRDefault="000E67DD" w:rsidP="000E67DD">
      <w:pPr>
        <w:pStyle w:val="a9"/>
        <w:jc w:val="right"/>
        <w:rPr>
          <w:sz w:val="22"/>
          <w:szCs w:val="22"/>
        </w:rPr>
      </w:pPr>
      <w:r w:rsidRPr="000E67DD">
        <w:rPr>
          <w:sz w:val="22"/>
          <w:szCs w:val="22"/>
        </w:rPr>
        <w:t>Таблица 1</w:t>
      </w:r>
    </w:p>
    <w:p w:rsidR="000E67DD" w:rsidRPr="000E67DD" w:rsidRDefault="000E67DD" w:rsidP="000E67DD">
      <w:pPr>
        <w:pStyle w:val="a9"/>
        <w:jc w:val="center"/>
        <w:rPr>
          <w:b/>
          <w:sz w:val="22"/>
          <w:szCs w:val="22"/>
        </w:rPr>
      </w:pPr>
    </w:p>
    <w:p w:rsidR="000E67DD" w:rsidRPr="000E67DD" w:rsidRDefault="000E67DD" w:rsidP="000E67DD">
      <w:pPr>
        <w:pStyle w:val="a9"/>
        <w:jc w:val="center"/>
        <w:rPr>
          <w:b/>
          <w:sz w:val="22"/>
          <w:szCs w:val="22"/>
        </w:rPr>
      </w:pPr>
      <w:r w:rsidRPr="000E67DD">
        <w:rPr>
          <w:b/>
          <w:sz w:val="22"/>
          <w:szCs w:val="22"/>
        </w:rPr>
        <w:t xml:space="preserve">Распределение муниципального дорожного фонда Новоцелинного сельсовета Кочковского района  Новосибирской области на 2020 год  </w:t>
      </w:r>
    </w:p>
    <w:p w:rsidR="000E67DD" w:rsidRPr="000E67DD" w:rsidRDefault="000E67DD" w:rsidP="000E67DD">
      <w:pPr>
        <w:pStyle w:val="a9"/>
        <w:jc w:val="center"/>
        <w:rPr>
          <w:b/>
          <w:sz w:val="22"/>
          <w:szCs w:val="22"/>
        </w:rPr>
      </w:pPr>
    </w:p>
    <w:p w:rsidR="000E67DD" w:rsidRPr="000E67DD" w:rsidRDefault="000E67DD" w:rsidP="000E67DD">
      <w:pPr>
        <w:pStyle w:val="a9"/>
        <w:jc w:val="right"/>
        <w:rPr>
          <w:sz w:val="22"/>
          <w:szCs w:val="22"/>
        </w:rPr>
      </w:pPr>
      <w:r w:rsidRPr="000E67DD">
        <w:rPr>
          <w:sz w:val="22"/>
          <w:szCs w:val="22"/>
        </w:rPr>
        <w:t>тыс.руб.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5"/>
        <w:gridCol w:w="1178"/>
        <w:gridCol w:w="1919"/>
        <w:gridCol w:w="1307"/>
        <w:gridCol w:w="1192"/>
      </w:tblGrid>
      <w:tr w:rsidR="000E67DD" w:rsidRPr="000E67DD" w:rsidTr="000E67DD">
        <w:tc>
          <w:tcPr>
            <w:tcW w:w="4825" w:type="dxa"/>
            <w:vMerge w:val="restart"/>
          </w:tcPr>
          <w:p w:rsidR="000E67DD" w:rsidRPr="000E67DD" w:rsidRDefault="000E67DD" w:rsidP="000E67DD">
            <w:pPr>
              <w:pStyle w:val="a9"/>
              <w:jc w:val="both"/>
              <w:rPr>
                <w:sz w:val="22"/>
                <w:szCs w:val="22"/>
              </w:rPr>
            </w:pPr>
            <w:r w:rsidRPr="000E67DD">
              <w:rPr>
                <w:sz w:val="22"/>
                <w:szCs w:val="22"/>
              </w:rPr>
              <w:t>Наименование программы</w:t>
            </w:r>
          </w:p>
        </w:tc>
        <w:tc>
          <w:tcPr>
            <w:tcW w:w="1178" w:type="dxa"/>
            <w:vMerge w:val="restart"/>
          </w:tcPr>
          <w:p w:rsidR="000E67DD" w:rsidRPr="000E67DD" w:rsidRDefault="000E67DD" w:rsidP="000E67DD">
            <w:pPr>
              <w:pStyle w:val="a9"/>
              <w:jc w:val="center"/>
              <w:rPr>
                <w:sz w:val="22"/>
                <w:szCs w:val="22"/>
              </w:rPr>
            </w:pPr>
            <w:r w:rsidRPr="000E67DD">
              <w:rPr>
                <w:sz w:val="22"/>
                <w:szCs w:val="22"/>
              </w:rPr>
              <w:t>Р. Прз.</w:t>
            </w:r>
          </w:p>
        </w:tc>
        <w:tc>
          <w:tcPr>
            <w:tcW w:w="1919" w:type="dxa"/>
            <w:vMerge w:val="restart"/>
          </w:tcPr>
          <w:p w:rsidR="000E67DD" w:rsidRPr="000E67DD" w:rsidRDefault="000E67DD" w:rsidP="000E67DD">
            <w:pPr>
              <w:pStyle w:val="a9"/>
              <w:jc w:val="center"/>
              <w:rPr>
                <w:sz w:val="22"/>
                <w:szCs w:val="22"/>
              </w:rPr>
            </w:pPr>
            <w:r w:rsidRPr="000E67DD">
              <w:rPr>
                <w:sz w:val="22"/>
                <w:szCs w:val="22"/>
              </w:rPr>
              <w:t>КЦСР</w:t>
            </w:r>
          </w:p>
        </w:tc>
        <w:tc>
          <w:tcPr>
            <w:tcW w:w="2499" w:type="dxa"/>
            <w:gridSpan w:val="2"/>
          </w:tcPr>
          <w:p w:rsidR="000E67DD" w:rsidRPr="000E67DD" w:rsidRDefault="000E67DD" w:rsidP="000E67DD">
            <w:pPr>
              <w:pStyle w:val="a9"/>
              <w:jc w:val="center"/>
              <w:rPr>
                <w:sz w:val="22"/>
                <w:szCs w:val="22"/>
              </w:rPr>
            </w:pPr>
            <w:r w:rsidRPr="000E67DD">
              <w:rPr>
                <w:sz w:val="22"/>
                <w:szCs w:val="22"/>
              </w:rPr>
              <w:t>Плановый период</w:t>
            </w:r>
          </w:p>
        </w:tc>
      </w:tr>
      <w:tr w:rsidR="000E67DD" w:rsidRPr="000E67DD" w:rsidTr="000E67DD">
        <w:tc>
          <w:tcPr>
            <w:tcW w:w="4825" w:type="dxa"/>
            <w:vMerge/>
          </w:tcPr>
          <w:p w:rsidR="000E67DD" w:rsidRPr="000E67DD" w:rsidRDefault="000E67DD" w:rsidP="000E67DD">
            <w:pPr>
              <w:pStyle w:val="a9"/>
              <w:jc w:val="both"/>
              <w:rPr>
                <w:sz w:val="22"/>
                <w:szCs w:val="22"/>
              </w:rPr>
            </w:pPr>
          </w:p>
        </w:tc>
        <w:tc>
          <w:tcPr>
            <w:tcW w:w="1178" w:type="dxa"/>
            <w:vMerge/>
          </w:tcPr>
          <w:p w:rsidR="000E67DD" w:rsidRPr="000E67DD" w:rsidRDefault="000E67DD" w:rsidP="000E67DD">
            <w:pPr>
              <w:pStyle w:val="a9"/>
              <w:jc w:val="both"/>
              <w:rPr>
                <w:sz w:val="22"/>
                <w:szCs w:val="22"/>
              </w:rPr>
            </w:pPr>
          </w:p>
        </w:tc>
        <w:tc>
          <w:tcPr>
            <w:tcW w:w="1919" w:type="dxa"/>
            <w:vMerge/>
          </w:tcPr>
          <w:p w:rsidR="000E67DD" w:rsidRPr="000E67DD" w:rsidRDefault="000E67DD" w:rsidP="000E67DD">
            <w:pPr>
              <w:pStyle w:val="a9"/>
              <w:jc w:val="both"/>
              <w:rPr>
                <w:sz w:val="22"/>
                <w:szCs w:val="22"/>
              </w:rPr>
            </w:pPr>
          </w:p>
        </w:tc>
        <w:tc>
          <w:tcPr>
            <w:tcW w:w="1307" w:type="dxa"/>
          </w:tcPr>
          <w:p w:rsidR="000E67DD" w:rsidRPr="000E67DD" w:rsidRDefault="000E67DD" w:rsidP="000E67DD">
            <w:pPr>
              <w:pStyle w:val="a9"/>
              <w:jc w:val="center"/>
              <w:rPr>
                <w:sz w:val="22"/>
                <w:szCs w:val="22"/>
              </w:rPr>
            </w:pPr>
            <w:r w:rsidRPr="000E67DD">
              <w:rPr>
                <w:sz w:val="22"/>
                <w:szCs w:val="22"/>
              </w:rPr>
              <w:t>2021 год</w:t>
            </w:r>
          </w:p>
        </w:tc>
        <w:tc>
          <w:tcPr>
            <w:tcW w:w="1192" w:type="dxa"/>
          </w:tcPr>
          <w:p w:rsidR="000E67DD" w:rsidRPr="000E67DD" w:rsidRDefault="000E67DD" w:rsidP="000E67DD">
            <w:pPr>
              <w:pStyle w:val="a9"/>
              <w:jc w:val="center"/>
              <w:rPr>
                <w:sz w:val="22"/>
                <w:szCs w:val="22"/>
              </w:rPr>
            </w:pPr>
            <w:r w:rsidRPr="000E67DD">
              <w:rPr>
                <w:sz w:val="22"/>
                <w:szCs w:val="22"/>
              </w:rPr>
              <w:t>2022 год</w:t>
            </w:r>
          </w:p>
        </w:tc>
      </w:tr>
      <w:tr w:rsidR="000E67DD" w:rsidRPr="000E67DD" w:rsidTr="000E67DD">
        <w:tc>
          <w:tcPr>
            <w:tcW w:w="4825" w:type="dxa"/>
          </w:tcPr>
          <w:p w:rsidR="000E67DD" w:rsidRPr="000E67DD" w:rsidRDefault="000E67DD" w:rsidP="000E67DD">
            <w:pPr>
              <w:pStyle w:val="a9"/>
              <w:jc w:val="both"/>
              <w:rPr>
                <w:sz w:val="22"/>
                <w:szCs w:val="22"/>
              </w:rPr>
            </w:pPr>
            <w:r w:rsidRPr="000E67DD">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счет средств местного бюджета</w:t>
            </w:r>
          </w:p>
        </w:tc>
        <w:tc>
          <w:tcPr>
            <w:tcW w:w="1178" w:type="dxa"/>
          </w:tcPr>
          <w:p w:rsidR="000E67DD" w:rsidRPr="000E67DD" w:rsidRDefault="000E67DD" w:rsidP="000E67DD">
            <w:pPr>
              <w:pStyle w:val="a9"/>
              <w:jc w:val="both"/>
              <w:rPr>
                <w:sz w:val="22"/>
                <w:szCs w:val="22"/>
              </w:rPr>
            </w:pPr>
            <w:r w:rsidRPr="000E67DD">
              <w:rPr>
                <w:sz w:val="22"/>
                <w:szCs w:val="22"/>
              </w:rPr>
              <w:t>0409</w:t>
            </w:r>
          </w:p>
        </w:tc>
        <w:tc>
          <w:tcPr>
            <w:tcW w:w="1919" w:type="dxa"/>
          </w:tcPr>
          <w:p w:rsidR="000E67DD" w:rsidRPr="000E67DD" w:rsidRDefault="000E67DD" w:rsidP="000E67DD">
            <w:pPr>
              <w:pStyle w:val="a9"/>
              <w:jc w:val="both"/>
              <w:rPr>
                <w:sz w:val="22"/>
                <w:szCs w:val="22"/>
              </w:rPr>
            </w:pPr>
            <w:r w:rsidRPr="000E67DD">
              <w:rPr>
                <w:color w:val="000000"/>
                <w:sz w:val="22"/>
                <w:szCs w:val="22"/>
              </w:rPr>
              <w:t>74.0.07.04090</w:t>
            </w:r>
          </w:p>
        </w:tc>
        <w:tc>
          <w:tcPr>
            <w:tcW w:w="1307" w:type="dxa"/>
          </w:tcPr>
          <w:p w:rsidR="000E67DD" w:rsidRPr="000E67DD" w:rsidRDefault="000E67DD" w:rsidP="000E67DD">
            <w:pPr>
              <w:pStyle w:val="a9"/>
              <w:jc w:val="center"/>
              <w:rPr>
                <w:sz w:val="22"/>
                <w:szCs w:val="22"/>
              </w:rPr>
            </w:pPr>
            <w:r w:rsidRPr="000E67DD">
              <w:rPr>
                <w:sz w:val="22"/>
                <w:szCs w:val="22"/>
              </w:rPr>
              <w:t>355,19</w:t>
            </w:r>
          </w:p>
        </w:tc>
        <w:tc>
          <w:tcPr>
            <w:tcW w:w="1192" w:type="dxa"/>
          </w:tcPr>
          <w:p w:rsidR="000E67DD" w:rsidRPr="000E67DD" w:rsidRDefault="000E67DD" w:rsidP="000E67DD">
            <w:pPr>
              <w:pStyle w:val="a9"/>
              <w:jc w:val="center"/>
              <w:rPr>
                <w:sz w:val="22"/>
                <w:szCs w:val="22"/>
              </w:rPr>
            </w:pPr>
            <w:r w:rsidRPr="000E67DD">
              <w:rPr>
                <w:sz w:val="22"/>
                <w:szCs w:val="22"/>
              </w:rPr>
              <w:t>486,2</w:t>
            </w:r>
          </w:p>
        </w:tc>
      </w:tr>
      <w:tr w:rsidR="000E67DD" w:rsidRPr="000E67DD" w:rsidTr="000E67DD">
        <w:tc>
          <w:tcPr>
            <w:tcW w:w="4825" w:type="dxa"/>
          </w:tcPr>
          <w:p w:rsidR="000E67DD" w:rsidRPr="000E67DD" w:rsidRDefault="000E67DD" w:rsidP="000E67DD">
            <w:pPr>
              <w:pStyle w:val="a9"/>
              <w:jc w:val="both"/>
              <w:rPr>
                <w:sz w:val="22"/>
                <w:szCs w:val="22"/>
              </w:rPr>
            </w:pPr>
            <w:r w:rsidRPr="000E67DD">
              <w:rPr>
                <w:color w:val="000000"/>
                <w:sz w:val="22"/>
                <w:szCs w:val="22"/>
              </w:rPr>
              <w:t xml:space="preserve">Расходы на реализацию  муниципальной программы </w:t>
            </w:r>
            <w:r w:rsidRPr="000E67DD">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2015-2020 годы" </w:t>
            </w:r>
            <w:r w:rsidRPr="000E67DD">
              <w:rPr>
                <w:color w:val="000000"/>
                <w:sz w:val="22"/>
                <w:szCs w:val="22"/>
              </w:rPr>
              <w:t>в части софинансирования, за счет средств местного бюджета</w:t>
            </w:r>
          </w:p>
        </w:tc>
        <w:tc>
          <w:tcPr>
            <w:tcW w:w="1178" w:type="dxa"/>
          </w:tcPr>
          <w:p w:rsidR="000E67DD" w:rsidRPr="000E67DD" w:rsidRDefault="000E67DD" w:rsidP="000E67DD">
            <w:pPr>
              <w:pStyle w:val="a9"/>
              <w:jc w:val="both"/>
              <w:rPr>
                <w:sz w:val="22"/>
                <w:szCs w:val="22"/>
              </w:rPr>
            </w:pPr>
            <w:r w:rsidRPr="000E67DD">
              <w:rPr>
                <w:sz w:val="22"/>
                <w:szCs w:val="22"/>
              </w:rPr>
              <w:t>0409</w:t>
            </w:r>
          </w:p>
        </w:tc>
        <w:tc>
          <w:tcPr>
            <w:tcW w:w="1919" w:type="dxa"/>
          </w:tcPr>
          <w:p w:rsidR="000E67DD" w:rsidRPr="000E67DD" w:rsidRDefault="000E67DD" w:rsidP="000E67DD">
            <w:pPr>
              <w:pStyle w:val="a9"/>
              <w:jc w:val="both"/>
              <w:rPr>
                <w:sz w:val="22"/>
                <w:szCs w:val="22"/>
              </w:rPr>
            </w:pPr>
            <w:r w:rsidRPr="000E67DD">
              <w:rPr>
                <w:color w:val="000000"/>
                <w:sz w:val="22"/>
                <w:szCs w:val="22"/>
              </w:rPr>
              <w:t>74.0.07.04099</w:t>
            </w:r>
          </w:p>
        </w:tc>
        <w:tc>
          <w:tcPr>
            <w:tcW w:w="1307" w:type="dxa"/>
          </w:tcPr>
          <w:p w:rsidR="000E67DD" w:rsidRPr="000E67DD" w:rsidRDefault="000E67DD" w:rsidP="000E67DD">
            <w:pPr>
              <w:pStyle w:val="a9"/>
              <w:jc w:val="center"/>
              <w:rPr>
                <w:sz w:val="22"/>
                <w:szCs w:val="22"/>
              </w:rPr>
            </w:pPr>
            <w:r w:rsidRPr="000E67DD">
              <w:rPr>
                <w:sz w:val="22"/>
                <w:szCs w:val="22"/>
              </w:rPr>
              <w:t>141,71</w:t>
            </w:r>
          </w:p>
        </w:tc>
        <w:tc>
          <w:tcPr>
            <w:tcW w:w="1192" w:type="dxa"/>
          </w:tcPr>
          <w:p w:rsidR="000E67DD" w:rsidRPr="000E67DD" w:rsidRDefault="000E67DD" w:rsidP="000E67DD">
            <w:pPr>
              <w:pStyle w:val="a9"/>
              <w:jc w:val="center"/>
              <w:rPr>
                <w:sz w:val="22"/>
                <w:szCs w:val="22"/>
              </w:rPr>
            </w:pPr>
            <w:r w:rsidRPr="000E67DD">
              <w:rPr>
                <w:sz w:val="22"/>
                <w:szCs w:val="22"/>
              </w:rPr>
              <w:t>48,9</w:t>
            </w:r>
          </w:p>
        </w:tc>
      </w:tr>
      <w:tr w:rsidR="000E67DD" w:rsidRPr="000E67DD" w:rsidTr="000E67DD">
        <w:tc>
          <w:tcPr>
            <w:tcW w:w="4825" w:type="dxa"/>
          </w:tcPr>
          <w:p w:rsidR="000E67DD" w:rsidRPr="000E67DD" w:rsidRDefault="000E67DD" w:rsidP="000E67DD">
            <w:pPr>
              <w:pStyle w:val="a9"/>
              <w:jc w:val="both"/>
              <w:rPr>
                <w:sz w:val="22"/>
                <w:szCs w:val="22"/>
              </w:rPr>
            </w:pPr>
            <w:r w:rsidRPr="000E67DD">
              <w:rPr>
                <w:sz w:val="22"/>
                <w:szCs w:val="22"/>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2015-2020 годы"  за </w:t>
            </w:r>
            <w:r w:rsidRPr="000E67DD">
              <w:rPr>
                <w:sz w:val="22"/>
                <w:szCs w:val="22"/>
              </w:rPr>
              <w:lastRenderedPageBreak/>
              <w:t>счет средств областного бюджета</w:t>
            </w:r>
          </w:p>
        </w:tc>
        <w:tc>
          <w:tcPr>
            <w:tcW w:w="1178" w:type="dxa"/>
          </w:tcPr>
          <w:p w:rsidR="000E67DD" w:rsidRPr="000E67DD" w:rsidRDefault="000E67DD" w:rsidP="000E67DD">
            <w:pPr>
              <w:pStyle w:val="a9"/>
              <w:jc w:val="both"/>
              <w:rPr>
                <w:sz w:val="22"/>
                <w:szCs w:val="22"/>
              </w:rPr>
            </w:pPr>
            <w:r w:rsidRPr="000E67DD">
              <w:rPr>
                <w:sz w:val="22"/>
                <w:szCs w:val="22"/>
              </w:rPr>
              <w:lastRenderedPageBreak/>
              <w:t>0409</w:t>
            </w:r>
          </w:p>
        </w:tc>
        <w:tc>
          <w:tcPr>
            <w:tcW w:w="1919" w:type="dxa"/>
          </w:tcPr>
          <w:p w:rsidR="000E67DD" w:rsidRPr="000E67DD" w:rsidRDefault="000E67DD" w:rsidP="000E67DD">
            <w:pPr>
              <w:pStyle w:val="a9"/>
              <w:jc w:val="both"/>
              <w:rPr>
                <w:sz w:val="22"/>
                <w:szCs w:val="22"/>
              </w:rPr>
            </w:pPr>
            <w:r w:rsidRPr="000E67DD">
              <w:rPr>
                <w:sz w:val="22"/>
                <w:szCs w:val="22"/>
              </w:rPr>
              <w:t>74.0.07.70760</w:t>
            </w:r>
          </w:p>
        </w:tc>
        <w:tc>
          <w:tcPr>
            <w:tcW w:w="1307" w:type="dxa"/>
          </w:tcPr>
          <w:p w:rsidR="000E67DD" w:rsidRPr="000E67DD" w:rsidRDefault="000E67DD" w:rsidP="000E67DD">
            <w:pPr>
              <w:pStyle w:val="a9"/>
              <w:jc w:val="center"/>
              <w:rPr>
                <w:sz w:val="22"/>
                <w:szCs w:val="22"/>
              </w:rPr>
            </w:pPr>
            <w:r w:rsidRPr="000E67DD">
              <w:rPr>
                <w:sz w:val="22"/>
                <w:szCs w:val="22"/>
              </w:rPr>
              <w:t>2749,5</w:t>
            </w:r>
          </w:p>
        </w:tc>
        <w:tc>
          <w:tcPr>
            <w:tcW w:w="1192" w:type="dxa"/>
          </w:tcPr>
          <w:p w:rsidR="000E67DD" w:rsidRPr="000E67DD" w:rsidRDefault="000E67DD" w:rsidP="000E67DD">
            <w:pPr>
              <w:pStyle w:val="a9"/>
              <w:jc w:val="center"/>
              <w:rPr>
                <w:sz w:val="22"/>
                <w:szCs w:val="22"/>
              </w:rPr>
            </w:pPr>
            <w:r w:rsidRPr="000E67DD">
              <w:rPr>
                <w:sz w:val="22"/>
                <w:szCs w:val="22"/>
              </w:rPr>
              <w:t>929,1</w:t>
            </w:r>
          </w:p>
        </w:tc>
      </w:tr>
      <w:tr w:rsidR="000E67DD" w:rsidRPr="000E67DD" w:rsidTr="000E67DD">
        <w:tc>
          <w:tcPr>
            <w:tcW w:w="4825" w:type="dxa"/>
          </w:tcPr>
          <w:p w:rsidR="000E67DD" w:rsidRPr="000E67DD" w:rsidRDefault="000E67DD" w:rsidP="000E67DD">
            <w:pPr>
              <w:pStyle w:val="a9"/>
              <w:jc w:val="both"/>
              <w:rPr>
                <w:b/>
                <w:sz w:val="22"/>
                <w:szCs w:val="22"/>
              </w:rPr>
            </w:pPr>
            <w:r w:rsidRPr="000E67DD">
              <w:rPr>
                <w:b/>
                <w:sz w:val="22"/>
                <w:szCs w:val="22"/>
              </w:rPr>
              <w:lastRenderedPageBreak/>
              <w:t>ИТОГО</w:t>
            </w:r>
          </w:p>
        </w:tc>
        <w:tc>
          <w:tcPr>
            <w:tcW w:w="1178" w:type="dxa"/>
          </w:tcPr>
          <w:p w:rsidR="000E67DD" w:rsidRPr="000E67DD" w:rsidRDefault="000E67DD" w:rsidP="000E67DD">
            <w:pPr>
              <w:pStyle w:val="a9"/>
              <w:jc w:val="both"/>
              <w:rPr>
                <w:b/>
                <w:sz w:val="22"/>
                <w:szCs w:val="22"/>
              </w:rPr>
            </w:pPr>
          </w:p>
        </w:tc>
        <w:tc>
          <w:tcPr>
            <w:tcW w:w="1919" w:type="dxa"/>
          </w:tcPr>
          <w:p w:rsidR="000E67DD" w:rsidRPr="000E67DD" w:rsidRDefault="000E67DD" w:rsidP="000E67DD">
            <w:pPr>
              <w:pStyle w:val="a9"/>
              <w:jc w:val="both"/>
              <w:rPr>
                <w:b/>
                <w:sz w:val="22"/>
                <w:szCs w:val="22"/>
              </w:rPr>
            </w:pPr>
          </w:p>
        </w:tc>
        <w:tc>
          <w:tcPr>
            <w:tcW w:w="1307" w:type="dxa"/>
          </w:tcPr>
          <w:p w:rsidR="000E67DD" w:rsidRPr="000E67DD" w:rsidRDefault="000E67DD" w:rsidP="000E67DD">
            <w:pPr>
              <w:pStyle w:val="a9"/>
              <w:jc w:val="center"/>
              <w:rPr>
                <w:b/>
                <w:sz w:val="22"/>
                <w:szCs w:val="22"/>
              </w:rPr>
            </w:pPr>
            <w:r w:rsidRPr="000E67DD">
              <w:rPr>
                <w:b/>
                <w:sz w:val="22"/>
                <w:szCs w:val="22"/>
              </w:rPr>
              <w:t>3 249,4</w:t>
            </w:r>
          </w:p>
        </w:tc>
        <w:tc>
          <w:tcPr>
            <w:tcW w:w="1192" w:type="dxa"/>
          </w:tcPr>
          <w:p w:rsidR="000E67DD" w:rsidRPr="000E67DD" w:rsidRDefault="000E67DD" w:rsidP="000E67DD">
            <w:pPr>
              <w:pStyle w:val="a9"/>
              <w:jc w:val="center"/>
              <w:rPr>
                <w:b/>
                <w:sz w:val="22"/>
                <w:szCs w:val="22"/>
              </w:rPr>
            </w:pPr>
            <w:r w:rsidRPr="000E67DD">
              <w:rPr>
                <w:b/>
                <w:sz w:val="22"/>
                <w:szCs w:val="22"/>
              </w:rPr>
              <w:t>1 464,2</w:t>
            </w:r>
          </w:p>
        </w:tc>
      </w:tr>
    </w:tbl>
    <w:p w:rsidR="000E67DD" w:rsidRPr="000E67DD" w:rsidRDefault="000E67DD" w:rsidP="000E67DD">
      <w:pPr>
        <w:pStyle w:val="a9"/>
        <w:jc w:val="right"/>
        <w:rPr>
          <w:sz w:val="22"/>
          <w:szCs w:val="22"/>
        </w:rPr>
      </w:pPr>
    </w:p>
    <w:p w:rsidR="000E67DD" w:rsidRPr="000E67DD" w:rsidRDefault="000E67DD" w:rsidP="000E67DD">
      <w:pPr>
        <w:pStyle w:val="a9"/>
        <w:jc w:val="right"/>
        <w:rPr>
          <w:sz w:val="22"/>
          <w:szCs w:val="22"/>
        </w:rPr>
      </w:pPr>
      <w:r w:rsidRPr="000E67DD">
        <w:rPr>
          <w:sz w:val="22"/>
          <w:szCs w:val="22"/>
        </w:rPr>
        <w:t>Приложение № 11</w:t>
      </w:r>
    </w:p>
    <w:p w:rsidR="000E67DD" w:rsidRPr="000E67DD" w:rsidRDefault="000E67DD" w:rsidP="000E67DD">
      <w:pPr>
        <w:jc w:val="right"/>
        <w:rPr>
          <w:sz w:val="22"/>
          <w:szCs w:val="22"/>
        </w:rPr>
      </w:pPr>
      <w:r w:rsidRPr="000E67DD">
        <w:rPr>
          <w:sz w:val="22"/>
          <w:szCs w:val="22"/>
        </w:rPr>
        <w:t xml:space="preserve">                                                                                 к решению _______ сессии </w:t>
      </w:r>
    </w:p>
    <w:p w:rsidR="000E67DD" w:rsidRPr="000E67DD" w:rsidRDefault="000E67DD" w:rsidP="000E67DD">
      <w:pPr>
        <w:jc w:val="right"/>
        <w:rPr>
          <w:sz w:val="22"/>
          <w:szCs w:val="22"/>
        </w:rPr>
      </w:pPr>
      <w:r w:rsidRPr="000E67DD">
        <w:rPr>
          <w:sz w:val="22"/>
          <w:szCs w:val="22"/>
        </w:rPr>
        <w:t>Совета депутатов Новоцелинного сельсовета</w:t>
      </w:r>
    </w:p>
    <w:p w:rsidR="000E67DD" w:rsidRPr="000E67DD" w:rsidRDefault="000E67DD" w:rsidP="000E67DD">
      <w:pPr>
        <w:jc w:val="right"/>
        <w:rPr>
          <w:sz w:val="22"/>
          <w:szCs w:val="22"/>
        </w:rPr>
      </w:pPr>
      <w:r w:rsidRPr="000E67DD">
        <w:rPr>
          <w:sz w:val="22"/>
          <w:szCs w:val="22"/>
        </w:rPr>
        <w:t>Кочковского района Новосибирской области</w:t>
      </w:r>
    </w:p>
    <w:p w:rsidR="000E67DD" w:rsidRPr="000E67DD" w:rsidRDefault="000E67DD" w:rsidP="000E67DD">
      <w:pPr>
        <w:jc w:val="right"/>
        <w:rPr>
          <w:sz w:val="22"/>
          <w:szCs w:val="22"/>
        </w:rPr>
      </w:pPr>
      <w:r w:rsidRPr="000E67DD">
        <w:rPr>
          <w:sz w:val="22"/>
          <w:szCs w:val="22"/>
        </w:rPr>
        <w:t xml:space="preserve"> от ______2019 № __</w:t>
      </w:r>
    </w:p>
    <w:p w:rsidR="000E67DD" w:rsidRPr="000E67DD" w:rsidRDefault="000E67DD" w:rsidP="000E67DD">
      <w:pPr>
        <w:jc w:val="right"/>
        <w:rPr>
          <w:sz w:val="22"/>
          <w:szCs w:val="22"/>
        </w:rPr>
      </w:pPr>
    </w:p>
    <w:p w:rsidR="000E67DD" w:rsidRPr="000E67DD" w:rsidRDefault="000E67DD" w:rsidP="000E67DD">
      <w:pPr>
        <w:pStyle w:val="a9"/>
        <w:jc w:val="right"/>
        <w:rPr>
          <w:sz w:val="22"/>
          <w:szCs w:val="22"/>
        </w:rPr>
      </w:pPr>
      <w:r w:rsidRPr="000E67DD">
        <w:rPr>
          <w:sz w:val="22"/>
          <w:szCs w:val="22"/>
        </w:rPr>
        <w:t xml:space="preserve">                                                                                                    </w:t>
      </w:r>
    </w:p>
    <w:p w:rsidR="000E67DD" w:rsidRPr="000E67DD" w:rsidRDefault="000E67DD" w:rsidP="000E67DD">
      <w:pPr>
        <w:pStyle w:val="a9"/>
        <w:jc w:val="center"/>
        <w:rPr>
          <w:b/>
          <w:sz w:val="22"/>
          <w:szCs w:val="22"/>
        </w:rPr>
      </w:pPr>
      <w:r w:rsidRPr="000E67DD">
        <w:rPr>
          <w:b/>
          <w:sz w:val="22"/>
          <w:szCs w:val="22"/>
        </w:rPr>
        <w:t xml:space="preserve">Источники финансирования дефицита бюджета Новоцелинного сельсовета Кочковского района  Новосибирской области на 2020 год </w:t>
      </w:r>
    </w:p>
    <w:p w:rsidR="000E67DD" w:rsidRPr="000E67DD" w:rsidRDefault="000E67DD" w:rsidP="000E67DD">
      <w:pPr>
        <w:pStyle w:val="a9"/>
        <w:jc w:val="center"/>
        <w:rPr>
          <w:b/>
          <w:sz w:val="22"/>
          <w:szCs w:val="22"/>
        </w:rPr>
      </w:pPr>
      <w:r w:rsidRPr="000E67DD">
        <w:rPr>
          <w:b/>
          <w:sz w:val="22"/>
          <w:szCs w:val="22"/>
        </w:rPr>
        <w:t xml:space="preserve"> и плановый период  2021 – 2022 годов</w:t>
      </w:r>
    </w:p>
    <w:p w:rsidR="000E67DD" w:rsidRPr="000E67DD" w:rsidRDefault="000E67DD" w:rsidP="000E67DD">
      <w:pPr>
        <w:pStyle w:val="a9"/>
        <w:tabs>
          <w:tab w:val="left" w:pos="708"/>
          <w:tab w:val="left" w:pos="1875"/>
        </w:tabs>
        <w:jc w:val="center"/>
        <w:rPr>
          <w:b/>
          <w:sz w:val="22"/>
          <w:szCs w:val="22"/>
        </w:rPr>
      </w:pPr>
    </w:p>
    <w:p w:rsidR="000E67DD" w:rsidRPr="000E67DD" w:rsidRDefault="000E67DD" w:rsidP="000E67DD">
      <w:pPr>
        <w:pStyle w:val="a9"/>
        <w:jc w:val="right"/>
        <w:rPr>
          <w:sz w:val="22"/>
          <w:szCs w:val="22"/>
        </w:rPr>
      </w:pPr>
      <w:r w:rsidRPr="000E67DD">
        <w:rPr>
          <w:sz w:val="22"/>
          <w:szCs w:val="22"/>
        </w:rPr>
        <w:t>таблица 1</w:t>
      </w:r>
    </w:p>
    <w:p w:rsidR="000E67DD" w:rsidRPr="000E67DD" w:rsidRDefault="000E67DD" w:rsidP="000E67DD">
      <w:pPr>
        <w:pStyle w:val="a9"/>
        <w:jc w:val="right"/>
        <w:rPr>
          <w:sz w:val="22"/>
          <w:szCs w:val="22"/>
        </w:rPr>
      </w:pPr>
    </w:p>
    <w:p w:rsidR="000E67DD" w:rsidRPr="000E67DD" w:rsidRDefault="000E67DD" w:rsidP="000E67DD">
      <w:pPr>
        <w:pStyle w:val="a9"/>
        <w:jc w:val="center"/>
        <w:rPr>
          <w:b/>
          <w:sz w:val="22"/>
          <w:szCs w:val="22"/>
        </w:rPr>
      </w:pPr>
      <w:r w:rsidRPr="000E67DD">
        <w:rPr>
          <w:b/>
          <w:sz w:val="22"/>
          <w:szCs w:val="22"/>
        </w:rPr>
        <w:t>Источники финансирования дефицита бюджета Новоцелинного сельсовета</w:t>
      </w:r>
    </w:p>
    <w:p w:rsidR="000E67DD" w:rsidRPr="000E67DD" w:rsidRDefault="000E67DD" w:rsidP="000E67DD">
      <w:pPr>
        <w:pStyle w:val="a9"/>
        <w:jc w:val="center"/>
        <w:rPr>
          <w:b/>
          <w:sz w:val="22"/>
          <w:szCs w:val="22"/>
        </w:rPr>
      </w:pPr>
      <w:r w:rsidRPr="000E67DD">
        <w:rPr>
          <w:b/>
          <w:sz w:val="22"/>
          <w:szCs w:val="22"/>
        </w:rPr>
        <w:t xml:space="preserve"> на 2020 год</w:t>
      </w:r>
    </w:p>
    <w:p w:rsidR="000E67DD" w:rsidRPr="000E67DD" w:rsidRDefault="000E67DD" w:rsidP="000E67DD">
      <w:pPr>
        <w:pStyle w:val="a9"/>
        <w:jc w:val="center"/>
        <w:rPr>
          <w:b/>
          <w:sz w:val="22"/>
          <w:szCs w:val="22"/>
        </w:rPr>
      </w:pPr>
    </w:p>
    <w:p w:rsidR="000E67DD" w:rsidRPr="000E67DD" w:rsidRDefault="000E67DD" w:rsidP="000E67DD">
      <w:pPr>
        <w:pStyle w:val="a9"/>
        <w:jc w:val="right"/>
        <w:rPr>
          <w:sz w:val="22"/>
          <w:szCs w:val="22"/>
        </w:rPr>
      </w:pPr>
      <w:r w:rsidRPr="000E67DD">
        <w:rPr>
          <w:sz w:val="22"/>
          <w:szCs w:val="22"/>
        </w:rPr>
        <w:tab/>
        <w:t xml:space="preserve">                                    </w:t>
      </w:r>
      <w:r w:rsidRPr="000E67DD">
        <w:rPr>
          <w:sz w:val="22"/>
          <w:szCs w:val="22"/>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0E67DD" w:rsidRPr="000E67DD" w:rsidTr="000E67DD">
        <w:trPr>
          <w:trHeight w:val="1026"/>
        </w:trPr>
        <w:tc>
          <w:tcPr>
            <w:tcW w:w="2835" w:type="dxa"/>
          </w:tcPr>
          <w:p w:rsidR="000E67DD" w:rsidRPr="000E67DD" w:rsidRDefault="000E67DD" w:rsidP="000E67DD">
            <w:pPr>
              <w:pStyle w:val="a9"/>
              <w:rPr>
                <w:b/>
                <w:sz w:val="22"/>
                <w:szCs w:val="22"/>
              </w:rPr>
            </w:pPr>
            <w:r w:rsidRPr="000E67DD">
              <w:rPr>
                <w:b/>
                <w:sz w:val="22"/>
                <w:szCs w:val="22"/>
              </w:rPr>
              <w:t>Код</w:t>
            </w:r>
          </w:p>
        </w:tc>
        <w:tc>
          <w:tcPr>
            <w:tcW w:w="5670" w:type="dxa"/>
          </w:tcPr>
          <w:p w:rsidR="000E67DD" w:rsidRPr="000E67DD" w:rsidRDefault="000E67DD" w:rsidP="000E67DD">
            <w:pPr>
              <w:pStyle w:val="a9"/>
              <w:rPr>
                <w:b/>
                <w:sz w:val="22"/>
                <w:szCs w:val="22"/>
              </w:rPr>
            </w:pPr>
            <w:r w:rsidRPr="000E67DD">
              <w:rPr>
                <w:b/>
                <w:sz w:val="22"/>
                <w:szCs w:val="22"/>
              </w:rPr>
              <w:t>Наименование кода группы, подгруппы, статьи, вида источника финансирования дефицита бюджета</w:t>
            </w:r>
          </w:p>
        </w:tc>
        <w:tc>
          <w:tcPr>
            <w:tcW w:w="1543" w:type="dxa"/>
          </w:tcPr>
          <w:p w:rsidR="000E67DD" w:rsidRPr="000E67DD" w:rsidRDefault="000E67DD" w:rsidP="000E67DD">
            <w:pPr>
              <w:pStyle w:val="a9"/>
              <w:jc w:val="center"/>
              <w:rPr>
                <w:b/>
                <w:sz w:val="22"/>
                <w:szCs w:val="22"/>
              </w:rPr>
            </w:pPr>
          </w:p>
          <w:p w:rsidR="000E67DD" w:rsidRPr="000E67DD" w:rsidRDefault="000E67DD" w:rsidP="000E67DD">
            <w:pPr>
              <w:pStyle w:val="a9"/>
              <w:jc w:val="center"/>
              <w:rPr>
                <w:b/>
                <w:sz w:val="22"/>
                <w:szCs w:val="22"/>
              </w:rPr>
            </w:pPr>
            <w:r w:rsidRPr="000E67DD">
              <w:rPr>
                <w:b/>
                <w:sz w:val="22"/>
                <w:szCs w:val="22"/>
              </w:rPr>
              <w:t>2020 год</w:t>
            </w:r>
          </w:p>
        </w:tc>
      </w:tr>
      <w:tr w:rsidR="000E67DD" w:rsidRPr="000E67DD" w:rsidTr="000E67DD">
        <w:tc>
          <w:tcPr>
            <w:tcW w:w="2835" w:type="dxa"/>
          </w:tcPr>
          <w:p w:rsidR="000E67DD" w:rsidRPr="000E67DD" w:rsidRDefault="000E67DD" w:rsidP="000E67DD">
            <w:pPr>
              <w:pStyle w:val="a9"/>
              <w:rPr>
                <w:b/>
                <w:sz w:val="22"/>
                <w:szCs w:val="22"/>
              </w:rPr>
            </w:pPr>
            <w:r w:rsidRPr="000E67DD">
              <w:rPr>
                <w:b/>
                <w:sz w:val="22"/>
                <w:szCs w:val="22"/>
              </w:rPr>
              <w:t>01 00 00 00 00 0000 000</w:t>
            </w:r>
          </w:p>
        </w:tc>
        <w:tc>
          <w:tcPr>
            <w:tcW w:w="5670" w:type="dxa"/>
          </w:tcPr>
          <w:p w:rsidR="000E67DD" w:rsidRPr="000E67DD" w:rsidRDefault="000E67DD" w:rsidP="000E67DD">
            <w:pPr>
              <w:pStyle w:val="a9"/>
              <w:rPr>
                <w:b/>
                <w:sz w:val="22"/>
                <w:szCs w:val="22"/>
              </w:rPr>
            </w:pPr>
            <w:r w:rsidRPr="000E67DD">
              <w:rPr>
                <w:b/>
                <w:sz w:val="22"/>
                <w:szCs w:val="22"/>
              </w:rPr>
              <w:t>Источники внутреннего финансирования дефицита бюджета, в том числе:</w:t>
            </w:r>
          </w:p>
        </w:tc>
        <w:tc>
          <w:tcPr>
            <w:tcW w:w="1543" w:type="dxa"/>
          </w:tcPr>
          <w:p w:rsidR="000E67DD" w:rsidRPr="000E67DD" w:rsidRDefault="000E67DD" w:rsidP="000E67DD">
            <w:pPr>
              <w:pStyle w:val="a9"/>
              <w:jc w:val="center"/>
              <w:rPr>
                <w:b/>
                <w:sz w:val="22"/>
                <w:szCs w:val="22"/>
              </w:rPr>
            </w:pPr>
            <w:r w:rsidRPr="000E67DD">
              <w:rPr>
                <w:b/>
                <w:sz w:val="22"/>
                <w:szCs w:val="22"/>
              </w:rPr>
              <w:t>0,0</w:t>
            </w:r>
          </w:p>
        </w:tc>
      </w:tr>
      <w:tr w:rsidR="000E67DD" w:rsidRPr="000E67DD" w:rsidTr="000E67DD">
        <w:tc>
          <w:tcPr>
            <w:tcW w:w="2835" w:type="dxa"/>
          </w:tcPr>
          <w:p w:rsidR="000E67DD" w:rsidRPr="000E67DD" w:rsidRDefault="000E67DD" w:rsidP="000E67DD">
            <w:pPr>
              <w:pStyle w:val="a9"/>
              <w:jc w:val="center"/>
              <w:rPr>
                <w:b/>
                <w:sz w:val="22"/>
                <w:szCs w:val="22"/>
              </w:rPr>
            </w:pPr>
            <w:r w:rsidRPr="000E67DD">
              <w:rPr>
                <w:b/>
                <w:sz w:val="22"/>
                <w:szCs w:val="22"/>
              </w:rPr>
              <w:t>01 05 00 00 00 0000 000</w:t>
            </w:r>
          </w:p>
        </w:tc>
        <w:tc>
          <w:tcPr>
            <w:tcW w:w="5670" w:type="dxa"/>
          </w:tcPr>
          <w:p w:rsidR="000E67DD" w:rsidRPr="000E67DD" w:rsidRDefault="000E67DD" w:rsidP="000E67DD">
            <w:pPr>
              <w:pStyle w:val="a9"/>
              <w:rPr>
                <w:b/>
                <w:sz w:val="22"/>
                <w:szCs w:val="22"/>
              </w:rPr>
            </w:pPr>
            <w:r w:rsidRPr="000E67DD">
              <w:rPr>
                <w:b/>
                <w:sz w:val="22"/>
                <w:szCs w:val="22"/>
              </w:rPr>
              <w:t>Изменение остатков средств на счетах по учету  средств бюджета</w:t>
            </w:r>
          </w:p>
        </w:tc>
        <w:tc>
          <w:tcPr>
            <w:tcW w:w="1543" w:type="dxa"/>
          </w:tcPr>
          <w:p w:rsidR="000E67DD" w:rsidRPr="000E67DD" w:rsidRDefault="000E67DD" w:rsidP="000E67DD">
            <w:pPr>
              <w:pStyle w:val="a9"/>
              <w:jc w:val="center"/>
              <w:rPr>
                <w:b/>
                <w:sz w:val="22"/>
                <w:szCs w:val="22"/>
              </w:rPr>
            </w:pPr>
            <w:r w:rsidRPr="000E67DD">
              <w:rPr>
                <w:b/>
                <w:sz w:val="22"/>
                <w:szCs w:val="22"/>
              </w:rPr>
              <w:t>0,0</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01 05 00 00 00 0000 500</w:t>
            </w:r>
          </w:p>
        </w:tc>
        <w:tc>
          <w:tcPr>
            <w:tcW w:w="5670" w:type="dxa"/>
          </w:tcPr>
          <w:p w:rsidR="000E67DD" w:rsidRPr="000E67DD" w:rsidRDefault="000E67DD" w:rsidP="000E67DD">
            <w:pPr>
              <w:pStyle w:val="a9"/>
              <w:rPr>
                <w:sz w:val="22"/>
                <w:szCs w:val="22"/>
              </w:rPr>
            </w:pPr>
            <w:r w:rsidRPr="000E67DD">
              <w:rPr>
                <w:sz w:val="22"/>
                <w:szCs w:val="22"/>
              </w:rPr>
              <w:t>Увеличение остатков средств бюджета</w:t>
            </w:r>
          </w:p>
        </w:tc>
        <w:tc>
          <w:tcPr>
            <w:tcW w:w="1543" w:type="dxa"/>
          </w:tcPr>
          <w:p w:rsidR="000E67DD" w:rsidRPr="000E67DD" w:rsidRDefault="000E67DD" w:rsidP="000E67DD">
            <w:pPr>
              <w:pStyle w:val="a9"/>
              <w:jc w:val="center"/>
              <w:rPr>
                <w:sz w:val="22"/>
                <w:szCs w:val="22"/>
              </w:rPr>
            </w:pPr>
            <w:r w:rsidRPr="000E67DD">
              <w:rPr>
                <w:sz w:val="22"/>
                <w:szCs w:val="22"/>
              </w:rPr>
              <w:t>-11 740,84</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01 05 02 00 00 0000 500</w:t>
            </w:r>
          </w:p>
        </w:tc>
        <w:tc>
          <w:tcPr>
            <w:tcW w:w="5670" w:type="dxa"/>
          </w:tcPr>
          <w:p w:rsidR="000E67DD" w:rsidRPr="000E67DD" w:rsidRDefault="000E67DD" w:rsidP="000E67DD">
            <w:pPr>
              <w:pStyle w:val="a9"/>
              <w:rPr>
                <w:sz w:val="22"/>
                <w:szCs w:val="22"/>
              </w:rPr>
            </w:pPr>
            <w:r w:rsidRPr="000E67DD">
              <w:rPr>
                <w:sz w:val="22"/>
                <w:szCs w:val="22"/>
              </w:rPr>
              <w:t>Увеличение прочих остатков средств бюджета</w:t>
            </w:r>
          </w:p>
        </w:tc>
        <w:tc>
          <w:tcPr>
            <w:tcW w:w="1543" w:type="dxa"/>
          </w:tcPr>
          <w:p w:rsidR="000E67DD" w:rsidRPr="000E67DD" w:rsidRDefault="000E67DD" w:rsidP="000E67DD">
            <w:pPr>
              <w:jc w:val="center"/>
              <w:rPr>
                <w:sz w:val="22"/>
                <w:szCs w:val="22"/>
              </w:rPr>
            </w:pPr>
            <w:r w:rsidRPr="000E67DD">
              <w:rPr>
                <w:sz w:val="22"/>
                <w:szCs w:val="22"/>
              </w:rPr>
              <w:t>-11 740,84</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01 05 02 01 00 0000 510</w:t>
            </w:r>
          </w:p>
        </w:tc>
        <w:tc>
          <w:tcPr>
            <w:tcW w:w="5670" w:type="dxa"/>
          </w:tcPr>
          <w:p w:rsidR="000E67DD" w:rsidRPr="000E67DD" w:rsidRDefault="000E67DD" w:rsidP="000E67DD">
            <w:pPr>
              <w:pStyle w:val="a9"/>
              <w:rPr>
                <w:sz w:val="22"/>
                <w:szCs w:val="22"/>
              </w:rPr>
            </w:pPr>
            <w:r w:rsidRPr="000E67DD">
              <w:rPr>
                <w:sz w:val="22"/>
                <w:szCs w:val="22"/>
              </w:rPr>
              <w:t>Увеличение прочих остатков денежных средств  бюджетов</w:t>
            </w:r>
          </w:p>
        </w:tc>
        <w:tc>
          <w:tcPr>
            <w:tcW w:w="1543" w:type="dxa"/>
          </w:tcPr>
          <w:p w:rsidR="000E67DD" w:rsidRPr="000E67DD" w:rsidRDefault="000E67DD" w:rsidP="000E67DD">
            <w:pPr>
              <w:jc w:val="center"/>
              <w:rPr>
                <w:sz w:val="22"/>
                <w:szCs w:val="22"/>
              </w:rPr>
            </w:pPr>
            <w:r w:rsidRPr="000E67DD">
              <w:rPr>
                <w:sz w:val="22"/>
                <w:szCs w:val="22"/>
              </w:rPr>
              <w:t>-11 740,84</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01 05 02 01 10 0000 510</w:t>
            </w:r>
          </w:p>
        </w:tc>
        <w:tc>
          <w:tcPr>
            <w:tcW w:w="5670" w:type="dxa"/>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 xml:space="preserve">Увеличение прочих остатков денежных средств  бюджетов сельских поселений </w:t>
            </w:r>
          </w:p>
        </w:tc>
        <w:tc>
          <w:tcPr>
            <w:tcW w:w="1543" w:type="dxa"/>
          </w:tcPr>
          <w:p w:rsidR="000E67DD" w:rsidRPr="000E67DD" w:rsidRDefault="000E67DD" w:rsidP="000E67DD">
            <w:pPr>
              <w:jc w:val="center"/>
              <w:rPr>
                <w:sz w:val="22"/>
                <w:szCs w:val="22"/>
              </w:rPr>
            </w:pPr>
            <w:r w:rsidRPr="000E67DD">
              <w:rPr>
                <w:sz w:val="22"/>
                <w:szCs w:val="22"/>
              </w:rPr>
              <w:t>-11 740,84</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01 05 00 00 00 0000 600</w:t>
            </w:r>
          </w:p>
        </w:tc>
        <w:tc>
          <w:tcPr>
            <w:tcW w:w="5670" w:type="dxa"/>
          </w:tcPr>
          <w:p w:rsidR="000E67DD" w:rsidRPr="000E67DD" w:rsidRDefault="000E67DD" w:rsidP="000E67DD">
            <w:pPr>
              <w:pStyle w:val="a9"/>
              <w:rPr>
                <w:sz w:val="22"/>
                <w:szCs w:val="22"/>
              </w:rPr>
            </w:pPr>
            <w:r w:rsidRPr="000E67DD">
              <w:rPr>
                <w:sz w:val="22"/>
                <w:szCs w:val="22"/>
              </w:rPr>
              <w:t>Уменьшение остатков средств бюджета</w:t>
            </w:r>
          </w:p>
        </w:tc>
        <w:tc>
          <w:tcPr>
            <w:tcW w:w="1543" w:type="dxa"/>
          </w:tcPr>
          <w:p w:rsidR="000E67DD" w:rsidRPr="000E67DD" w:rsidRDefault="000E67DD" w:rsidP="000E67DD">
            <w:pPr>
              <w:jc w:val="center"/>
              <w:rPr>
                <w:sz w:val="22"/>
                <w:szCs w:val="22"/>
              </w:rPr>
            </w:pPr>
            <w:r w:rsidRPr="000E67DD">
              <w:rPr>
                <w:sz w:val="22"/>
                <w:szCs w:val="22"/>
              </w:rPr>
              <w:t>11 740,84</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01 05 02 00 00 0000 600</w:t>
            </w:r>
          </w:p>
        </w:tc>
        <w:tc>
          <w:tcPr>
            <w:tcW w:w="5670" w:type="dxa"/>
          </w:tcPr>
          <w:p w:rsidR="000E67DD" w:rsidRPr="000E67DD" w:rsidRDefault="000E67DD" w:rsidP="000E67DD">
            <w:pPr>
              <w:pStyle w:val="a9"/>
              <w:rPr>
                <w:sz w:val="22"/>
                <w:szCs w:val="22"/>
              </w:rPr>
            </w:pPr>
            <w:r w:rsidRPr="000E67DD">
              <w:rPr>
                <w:sz w:val="22"/>
                <w:szCs w:val="22"/>
              </w:rPr>
              <w:t>Уменьшение прочих остатков средств бюджетов</w:t>
            </w:r>
          </w:p>
        </w:tc>
        <w:tc>
          <w:tcPr>
            <w:tcW w:w="1543" w:type="dxa"/>
          </w:tcPr>
          <w:p w:rsidR="000E67DD" w:rsidRPr="000E67DD" w:rsidRDefault="000E67DD" w:rsidP="000E67DD">
            <w:pPr>
              <w:jc w:val="center"/>
              <w:rPr>
                <w:sz w:val="22"/>
                <w:szCs w:val="22"/>
              </w:rPr>
            </w:pPr>
            <w:r w:rsidRPr="000E67DD">
              <w:rPr>
                <w:sz w:val="22"/>
                <w:szCs w:val="22"/>
              </w:rPr>
              <w:t>11 740,84</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01 05 02 01 00 0000 610</w:t>
            </w:r>
          </w:p>
        </w:tc>
        <w:tc>
          <w:tcPr>
            <w:tcW w:w="5670" w:type="dxa"/>
          </w:tcPr>
          <w:p w:rsidR="000E67DD" w:rsidRPr="000E67DD" w:rsidRDefault="000E67DD" w:rsidP="000E67DD">
            <w:pPr>
              <w:pStyle w:val="a9"/>
              <w:rPr>
                <w:sz w:val="22"/>
                <w:szCs w:val="22"/>
              </w:rPr>
            </w:pPr>
            <w:r w:rsidRPr="000E67DD">
              <w:rPr>
                <w:sz w:val="22"/>
                <w:szCs w:val="22"/>
              </w:rPr>
              <w:t>Уменьшение прочих остатков денежных средств  бюджетов</w:t>
            </w:r>
          </w:p>
        </w:tc>
        <w:tc>
          <w:tcPr>
            <w:tcW w:w="1543" w:type="dxa"/>
          </w:tcPr>
          <w:p w:rsidR="000E67DD" w:rsidRPr="000E67DD" w:rsidRDefault="000E67DD" w:rsidP="000E67DD">
            <w:pPr>
              <w:jc w:val="center"/>
              <w:rPr>
                <w:sz w:val="22"/>
                <w:szCs w:val="22"/>
              </w:rPr>
            </w:pPr>
            <w:r w:rsidRPr="000E67DD">
              <w:rPr>
                <w:sz w:val="22"/>
                <w:szCs w:val="22"/>
              </w:rPr>
              <w:t>11 740,84</w:t>
            </w:r>
          </w:p>
        </w:tc>
      </w:tr>
      <w:tr w:rsidR="000E67DD" w:rsidRPr="000E67DD" w:rsidTr="000E67DD">
        <w:tc>
          <w:tcPr>
            <w:tcW w:w="2835" w:type="dxa"/>
          </w:tcPr>
          <w:p w:rsidR="000E67DD" w:rsidRPr="000E67DD" w:rsidRDefault="000E67DD" w:rsidP="000E67DD">
            <w:pPr>
              <w:pStyle w:val="a9"/>
              <w:jc w:val="center"/>
              <w:rPr>
                <w:sz w:val="22"/>
                <w:szCs w:val="22"/>
              </w:rPr>
            </w:pPr>
            <w:r w:rsidRPr="000E67DD">
              <w:rPr>
                <w:sz w:val="22"/>
                <w:szCs w:val="22"/>
              </w:rPr>
              <w:t>01 05 02 01 10 0000 610</w:t>
            </w:r>
          </w:p>
        </w:tc>
        <w:tc>
          <w:tcPr>
            <w:tcW w:w="5670" w:type="dxa"/>
          </w:tcPr>
          <w:p w:rsidR="000E67DD" w:rsidRPr="000E67DD" w:rsidRDefault="000E67DD" w:rsidP="000E67DD">
            <w:pPr>
              <w:pStyle w:val="a9"/>
              <w:rPr>
                <w:sz w:val="22"/>
                <w:szCs w:val="22"/>
              </w:rPr>
            </w:pPr>
            <w:r w:rsidRPr="000E67DD">
              <w:rPr>
                <w:sz w:val="22"/>
                <w:szCs w:val="22"/>
              </w:rPr>
              <w:t xml:space="preserve">Уменьшение прочих остатков денежных средств  бюджетов сельских поселений </w:t>
            </w:r>
          </w:p>
        </w:tc>
        <w:tc>
          <w:tcPr>
            <w:tcW w:w="1543" w:type="dxa"/>
          </w:tcPr>
          <w:p w:rsidR="000E67DD" w:rsidRPr="000E67DD" w:rsidRDefault="000E67DD" w:rsidP="000E67DD">
            <w:pPr>
              <w:jc w:val="center"/>
              <w:rPr>
                <w:sz w:val="22"/>
                <w:szCs w:val="22"/>
              </w:rPr>
            </w:pPr>
            <w:r w:rsidRPr="000E67DD">
              <w:rPr>
                <w:sz w:val="22"/>
                <w:szCs w:val="22"/>
              </w:rPr>
              <w:t>11 740,84</w:t>
            </w:r>
          </w:p>
        </w:tc>
      </w:tr>
    </w:tbl>
    <w:p w:rsidR="000E67DD" w:rsidRPr="000E67DD" w:rsidRDefault="000E67DD" w:rsidP="000E67DD">
      <w:pPr>
        <w:pStyle w:val="a9"/>
        <w:jc w:val="center"/>
        <w:rPr>
          <w:b/>
          <w:sz w:val="22"/>
          <w:szCs w:val="22"/>
        </w:rPr>
      </w:pPr>
    </w:p>
    <w:p w:rsidR="000E67DD" w:rsidRPr="000E67DD" w:rsidRDefault="000E67DD" w:rsidP="000E67DD">
      <w:pPr>
        <w:pStyle w:val="a9"/>
        <w:jc w:val="right"/>
        <w:rPr>
          <w:sz w:val="22"/>
          <w:szCs w:val="22"/>
        </w:rPr>
      </w:pPr>
      <w:r w:rsidRPr="000E67DD">
        <w:rPr>
          <w:sz w:val="22"/>
          <w:szCs w:val="22"/>
        </w:rPr>
        <w:t>таблица 2</w:t>
      </w:r>
    </w:p>
    <w:p w:rsidR="000E67DD" w:rsidRPr="000E67DD" w:rsidRDefault="000E67DD" w:rsidP="000E67DD">
      <w:pPr>
        <w:pStyle w:val="a9"/>
        <w:jc w:val="right"/>
        <w:rPr>
          <w:sz w:val="22"/>
          <w:szCs w:val="22"/>
        </w:rPr>
      </w:pPr>
    </w:p>
    <w:p w:rsidR="000E67DD" w:rsidRPr="000E67DD" w:rsidRDefault="000E67DD" w:rsidP="000E67DD">
      <w:pPr>
        <w:pStyle w:val="a9"/>
        <w:jc w:val="center"/>
        <w:rPr>
          <w:b/>
          <w:sz w:val="22"/>
          <w:szCs w:val="22"/>
        </w:rPr>
      </w:pPr>
      <w:r w:rsidRPr="000E67DD">
        <w:rPr>
          <w:b/>
          <w:sz w:val="22"/>
          <w:szCs w:val="22"/>
        </w:rPr>
        <w:t>Источники финансирования дефицита бюджета Новоцелинного сельсовета на плановый период 2021 -2022 годов</w:t>
      </w:r>
    </w:p>
    <w:p w:rsidR="000E67DD" w:rsidRPr="000E67DD" w:rsidRDefault="000E67DD" w:rsidP="000E67DD">
      <w:pPr>
        <w:pStyle w:val="a9"/>
        <w:jc w:val="center"/>
        <w:rPr>
          <w:b/>
          <w:sz w:val="22"/>
          <w:szCs w:val="22"/>
        </w:rPr>
      </w:pPr>
    </w:p>
    <w:p w:rsidR="000E67DD" w:rsidRPr="000E67DD" w:rsidRDefault="000E67DD" w:rsidP="000E67DD">
      <w:pPr>
        <w:pStyle w:val="a9"/>
        <w:jc w:val="right"/>
        <w:rPr>
          <w:sz w:val="22"/>
          <w:szCs w:val="22"/>
        </w:rPr>
      </w:pPr>
      <w:r w:rsidRPr="000E67DD">
        <w:rPr>
          <w:sz w:val="22"/>
          <w:szCs w:val="22"/>
        </w:rPr>
        <w:tab/>
        <w:t xml:space="preserve">                                    </w:t>
      </w:r>
      <w:r w:rsidRPr="000E67DD">
        <w:rPr>
          <w:sz w:val="22"/>
          <w:szCs w:val="22"/>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0E67DD" w:rsidRPr="000E67DD" w:rsidTr="000E67DD">
        <w:trPr>
          <w:trHeight w:val="516"/>
        </w:trPr>
        <w:tc>
          <w:tcPr>
            <w:tcW w:w="2629" w:type="dxa"/>
            <w:vMerge w:val="restart"/>
          </w:tcPr>
          <w:p w:rsidR="000E67DD" w:rsidRPr="000E67DD" w:rsidRDefault="000E67DD" w:rsidP="000E67DD">
            <w:pPr>
              <w:pStyle w:val="a9"/>
              <w:rPr>
                <w:b/>
                <w:sz w:val="22"/>
                <w:szCs w:val="22"/>
              </w:rPr>
            </w:pPr>
            <w:r w:rsidRPr="000E67DD">
              <w:rPr>
                <w:b/>
                <w:sz w:val="22"/>
                <w:szCs w:val="22"/>
              </w:rPr>
              <w:t>Код</w:t>
            </w:r>
          </w:p>
        </w:tc>
        <w:tc>
          <w:tcPr>
            <w:tcW w:w="5167" w:type="dxa"/>
            <w:vMerge w:val="restart"/>
          </w:tcPr>
          <w:p w:rsidR="000E67DD" w:rsidRPr="000E67DD" w:rsidRDefault="000E67DD" w:rsidP="000E67DD">
            <w:pPr>
              <w:pStyle w:val="a9"/>
              <w:rPr>
                <w:b/>
                <w:sz w:val="22"/>
                <w:szCs w:val="22"/>
              </w:rPr>
            </w:pPr>
            <w:r w:rsidRPr="000E67DD">
              <w:rPr>
                <w:b/>
                <w:sz w:val="22"/>
                <w:szCs w:val="22"/>
              </w:rPr>
              <w:t>Наименование кода группы, подгруппы, статьи, вида источника финансирования дефицита бюджета</w:t>
            </w:r>
          </w:p>
        </w:tc>
        <w:tc>
          <w:tcPr>
            <w:tcW w:w="2625" w:type="dxa"/>
            <w:gridSpan w:val="2"/>
          </w:tcPr>
          <w:p w:rsidR="000E67DD" w:rsidRPr="000E67DD" w:rsidRDefault="000E67DD" w:rsidP="000E67DD">
            <w:pPr>
              <w:pStyle w:val="a9"/>
              <w:rPr>
                <w:b/>
                <w:sz w:val="22"/>
                <w:szCs w:val="22"/>
              </w:rPr>
            </w:pPr>
            <w:r w:rsidRPr="000E67DD">
              <w:rPr>
                <w:b/>
                <w:sz w:val="22"/>
                <w:szCs w:val="22"/>
              </w:rPr>
              <w:t>Плановый период</w:t>
            </w:r>
          </w:p>
        </w:tc>
      </w:tr>
      <w:tr w:rsidR="000E67DD" w:rsidRPr="000E67DD" w:rsidTr="000E67DD">
        <w:trPr>
          <w:trHeight w:val="516"/>
        </w:trPr>
        <w:tc>
          <w:tcPr>
            <w:tcW w:w="2629" w:type="dxa"/>
            <w:vMerge/>
          </w:tcPr>
          <w:p w:rsidR="000E67DD" w:rsidRPr="000E67DD" w:rsidRDefault="000E67DD" w:rsidP="000E67DD">
            <w:pPr>
              <w:pStyle w:val="a9"/>
              <w:rPr>
                <w:b/>
                <w:sz w:val="22"/>
                <w:szCs w:val="22"/>
              </w:rPr>
            </w:pPr>
          </w:p>
        </w:tc>
        <w:tc>
          <w:tcPr>
            <w:tcW w:w="5167" w:type="dxa"/>
            <w:vMerge/>
          </w:tcPr>
          <w:p w:rsidR="000E67DD" w:rsidRPr="000E67DD" w:rsidRDefault="000E67DD" w:rsidP="000E67DD">
            <w:pPr>
              <w:pStyle w:val="a9"/>
              <w:rPr>
                <w:b/>
                <w:sz w:val="22"/>
                <w:szCs w:val="22"/>
              </w:rPr>
            </w:pPr>
          </w:p>
        </w:tc>
        <w:tc>
          <w:tcPr>
            <w:tcW w:w="1352" w:type="dxa"/>
          </w:tcPr>
          <w:p w:rsidR="000E67DD" w:rsidRPr="000E67DD" w:rsidRDefault="000E67DD" w:rsidP="000E67DD">
            <w:pPr>
              <w:pStyle w:val="a9"/>
              <w:rPr>
                <w:b/>
                <w:sz w:val="22"/>
                <w:szCs w:val="22"/>
              </w:rPr>
            </w:pPr>
            <w:r w:rsidRPr="000E67DD">
              <w:rPr>
                <w:b/>
                <w:sz w:val="22"/>
                <w:szCs w:val="22"/>
              </w:rPr>
              <w:t>2021 год</w:t>
            </w:r>
          </w:p>
        </w:tc>
        <w:tc>
          <w:tcPr>
            <w:tcW w:w="1273" w:type="dxa"/>
          </w:tcPr>
          <w:p w:rsidR="000E67DD" w:rsidRPr="000E67DD" w:rsidRDefault="000E67DD" w:rsidP="000E67DD">
            <w:pPr>
              <w:pStyle w:val="a9"/>
              <w:rPr>
                <w:b/>
                <w:sz w:val="22"/>
                <w:szCs w:val="22"/>
              </w:rPr>
            </w:pPr>
            <w:r w:rsidRPr="000E67DD">
              <w:rPr>
                <w:b/>
                <w:sz w:val="22"/>
                <w:szCs w:val="22"/>
              </w:rPr>
              <w:t>2022 год</w:t>
            </w:r>
          </w:p>
        </w:tc>
      </w:tr>
      <w:tr w:rsidR="000E67DD" w:rsidRPr="000E67DD" w:rsidTr="000E67DD">
        <w:tc>
          <w:tcPr>
            <w:tcW w:w="2629" w:type="dxa"/>
          </w:tcPr>
          <w:p w:rsidR="000E67DD" w:rsidRPr="000E67DD" w:rsidRDefault="000E67DD" w:rsidP="000E67DD">
            <w:pPr>
              <w:pStyle w:val="a9"/>
              <w:rPr>
                <w:b/>
                <w:sz w:val="22"/>
                <w:szCs w:val="22"/>
              </w:rPr>
            </w:pPr>
            <w:r w:rsidRPr="000E67DD">
              <w:rPr>
                <w:b/>
                <w:sz w:val="22"/>
                <w:szCs w:val="22"/>
              </w:rPr>
              <w:t>01 00 00 00 00 0000 000</w:t>
            </w:r>
          </w:p>
        </w:tc>
        <w:tc>
          <w:tcPr>
            <w:tcW w:w="5167" w:type="dxa"/>
          </w:tcPr>
          <w:p w:rsidR="000E67DD" w:rsidRPr="000E67DD" w:rsidRDefault="000E67DD" w:rsidP="000E67DD">
            <w:pPr>
              <w:pStyle w:val="a9"/>
              <w:rPr>
                <w:b/>
                <w:sz w:val="22"/>
                <w:szCs w:val="22"/>
              </w:rPr>
            </w:pPr>
            <w:r w:rsidRPr="000E67DD">
              <w:rPr>
                <w:b/>
                <w:sz w:val="22"/>
                <w:szCs w:val="22"/>
              </w:rPr>
              <w:t>Источники внутреннего финансирования дефицита бюджета, в том числе:</w:t>
            </w:r>
          </w:p>
        </w:tc>
        <w:tc>
          <w:tcPr>
            <w:tcW w:w="1352" w:type="dxa"/>
          </w:tcPr>
          <w:p w:rsidR="000E67DD" w:rsidRPr="000E67DD" w:rsidRDefault="000E67DD" w:rsidP="000E67DD">
            <w:pPr>
              <w:pStyle w:val="a9"/>
              <w:jc w:val="center"/>
              <w:rPr>
                <w:b/>
                <w:sz w:val="22"/>
                <w:szCs w:val="22"/>
              </w:rPr>
            </w:pPr>
            <w:r w:rsidRPr="000E67DD">
              <w:rPr>
                <w:b/>
                <w:sz w:val="22"/>
                <w:szCs w:val="22"/>
              </w:rPr>
              <w:t>0,0</w:t>
            </w:r>
          </w:p>
        </w:tc>
        <w:tc>
          <w:tcPr>
            <w:tcW w:w="1273" w:type="dxa"/>
          </w:tcPr>
          <w:p w:rsidR="000E67DD" w:rsidRPr="000E67DD" w:rsidRDefault="000E67DD" w:rsidP="000E67DD">
            <w:pPr>
              <w:pStyle w:val="a9"/>
              <w:jc w:val="center"/>
              <w:rPr>
                <w:b/>
                <w:sz w:val="22"/>
                <w:szCs w:val="22"/>
              </w:rPr>
            </w:pPr>
          </w:p>
        </w:tc>
      </w:tr>
      <w:tr w:rsidR="000E67DD" w:rsidRPr="000E67DD" w:rsidTr="000E67DD">
        <w:tc>
          <w:tcPr>
            <w:tcW w:w="2629" w:type="dxa"/>
          </w:tcPr>
          <w:p w:rsidR="000E67DD" w:rsidRPr="000E67DD" w:rsidRDefault="000E67DD" w:rsidP="000E67DD">
            <w:pPr>
              <w:pStyle w:val="a9"/>
              <w:jc w:val="center"/>
              <w:rPr>
                <w:b/>
                <w:sz w:val="22"/>
                <w:szCs w:val="22"/>
              </w:rPr>
            </w:pPr>
            <w:r w:rsidRPr="000E67DD">
              <w:rPr>
                <w:b/>
                <w:sz w:val="22"/>
                <w:szCs w:val="22"/>
              </w:rPr>
              <w:t>01 05 00 00 00 0000 000</w:t>
            </w:r>
          </w:p>
        </w:tc>
        <w:tc>
          <w:tcPr>
            <w:tcW w:w="5167" w:type="dxa"/>
          </w:tcPr>
          <w:p w:rsidR="000E67DD" w:rsidRPr="000E67DD" w:rsidRDefault="000E67DD" w:rsidP="000E67DD">
            <w:pPr>
              <w:pStyle w:val="a9"/>
              <w:rPr>
                <w:b/>
                <w:sz w:val="22"/>
                <w:szCs w:val="22"/>
              </w:rPr>
            </w:pPr>
            <w:r w:rsidRPr="000E67DD">
              <w:rPr>
                <w:b/>
                <w:sz w:val="22"/>
                <w:szCs w:val="22"/>
              </w:rPr>
              <w:t>Изменение остатков средств на счетах по учету  средств бюджета</w:t>
            </w:r>
          </w:p>
        </w:tc>
        <w:tc>
          <w:tcPr>
            <w:tcW w:w="1352" w:type="dxa"/>
          </w:tcPr>
          <w:p w:rsidR="000E67DD" w:rsidRPr="000E67DD" w:rsidRDefault="000E67DD" w:rsidP="000E67DD">
            <w:pPr>
              <w:pStyle w:val="a9"/>
              <w:jc w:val="center"/>
              <w:rPr>
                <w:b/>
                <w:sz w:val="22"/>
                <w:szCs w:val="22"/>
              </w:rPr>
            </w:pPr>
            <w:r w:rsidRPr="000E67DD">
              <w:rPr>
                <w:b/>
                <w:sz w:val="22"/>
                <w:szCs w:val="22"/>
              </w:rPr>
              <w:t>0,0</w:t>
            </w:r>
          </w:p>
        </w:tc>
        <w:tc>
          <w:tcPr>
            <w:tcW w:w="1273" w:type="dxa"/>
          </w:tcPr>
          <w:p w:rsidR="000E67DD" w:rsidRPr="000E67DD" w:rsidRDefault="000E67DD" w:rsidP="000E67DD">
            <w:pPr>
              <w:pStyle w:val="a9"/>
              <w:jc w:val="center"/>
              <w:rPr>
                <w:b/>
                <w:sz w:val="22"/>
                <w:szCs w:val="22"/>
              </w:rPr>
            </w:pP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t>01 05 00 00 00 0000 500</w:t>
            </w:r>
          </w:p>
        </w:tc>
        <w:tc>
          <w:tcPr>
            <w:tcW w:w="5167" w:type="dxa"/>
          </w:tcPr>
          <w:p w:rsidR="000E67DD" w:rsidRPr="000E67DD" w:rsidRDefault="000E67DD" w:rsidP="000E67DD">
            <w:pPr>
              <w:pStyle w:val="a9"/>
              <w:rPr>
                <w:sz w:val="22"/>
                <w:szCs w:val="22"/>
              </w:rPr>
            </w:pPr>
            <w:r w:rsidRPr="000E67DD">
              <w:rPr>
                <w:sz w:val="22"/>
                <w:szCs w:val="22"/>
              </w:rPr>
              <w:t>Увеличение остатков средств бюджета</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lastRenderedPageBreak/>
              <w:t>01 05 02 00 00 0000 500</w:t>
            </w:r>
          </w:p>
        </w:tc>
        <w:tc>
          <w:tcPr>
            <w:tcW w:w="5167" w:type="dxa"/>
          </w:tcPr>
          <w:p w:rsidR="000E67DD" w:rsidRPr="000E67DD" w:rsidRDefault="000E67DD" w:rsidP="000E67DD">
            <w:pPr>
              <w:pStyle w:val="a9"/>
              <w:rPr>
                <w:sz w:val="22"/>
                <w:szCs w:val="22"/>
              </w:rPr>
            </w:pPr>
            <w:r w:rsidRPr="000E67DD">
              <w:rPr>
                <w:sz w:val="22"/>
                <w:szCs w:val="22"/>
              </w:rPr>
              <w:t>Увеличение прочих остатков средств бюджета</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t>01 05 02 01 00 0000 510</w:t>
            </w:r>
          </w:p>
        </w:tc>
        <w:tc>
          <w:tcPr>
            <w:tcW w:w="5167" w:type="dxa"/>
          </w:tcPr>
          <w:p w:rsidR="000E67DD" w:rsidRPr="000E67DD" w:rsidRDefault="000E67DD" w:rsidP="000E67DD">
            <w:pPr>
              <w:pStyle w:val="a9"/>
              <w:rPr>
                <w:sz w:val="22"/>
                <w:szCs w:val="22"/>
              </w:rPr>
            </w:pPr>
            <w:r w:rsidRPr="000E67DD">
              <w:rPr>
                <w:sz w:val="22"/>
                <w:szCs w:val="22"/>
              </w:rPr>
              <w:t>Увеличение прочих остатков денежных средств  бюджетов</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t>01 05 02 01 10 0000 510</w:t>
            </w:r>
          </w:p>
        </w:tc>
        <w:tc>
          <w:tcPr>
            <w:tcW w:w="5167" w:type="dxa"/>
          </w:tcPr>
          <w:p w:rsidR="000E67DD" w:rsidRPr="000E67DD" w:rsidRDefault="000E67DD" w:rsidP="000E67DD">
            <w:pPr>
              <w:pStyle w:val="af7"/>
              <w:spacing w:after="0" w:line="240" w:lineRule="auto"/>
              <w:ind w:left="0"/>
              <w:jc w:val="both"/>
              <w:rPr>
                <w:rFonts w:ascii="Times New Roman" w:hAnsi="Times New Roman"/>
              </w:rPr>
            </w:pPr>
            <w:r w:rsidRPr="000E67DD">
              <w:rPr>
                <w:rFonts w:ascii="Times New Roman" w:hAnsi="Times New Roman"/>
              </w:rPr>
              <w:t xml:space="preserve">Увеличение прочих остатков денежных средств  бюджетов сельских поселений </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t>01 05 00 00 00 0000 600</w:t>
            </w:r>
          </w:p>
        </w:tc>
        <w:tc>
          <w:tcPr>
            <w:tcW w:w="5167" w:type="dxa"/>
          </w:tcPr>
          <w:p w:rsidR="000E67DD" w:rsidRPr="000E67DD" w:rsidRDefault="000E67DD" w:rsidP="000E67DD">
            <w:pPr>
              <w:pStyle w:val="a9"/>
              <w:rPr>
                <w:sz w:val="22"/>
                <w:szCs w:val="22"/>
              </w:rPr>
            </w:pPr>
            <w:r w:rsidRPr="000E67DD">
              <w:rPr>
                <w:sz w:val="22"/>
                <w:szCs w:val="22"/>
              </w:rPr>
              <w:t>Уменьшение остатков средств бюджета</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t>01 05 02 00 00 0000 600</w:t>
            </w:r>
          </w:p>
        </w:tc>
        <w:tc>
          <w:tcPr>
            <w:tcW w:w="5167" w:type="dxa"/>
          </w:tcPr>
          <w:p w:rsidR="000E67DD" w:rsidRPr="000E67DD" w:rsidRDefault="000E67DD" w:rsidP="000E67DD">
            <w:pPr>
              <w:pStyle w:val="a9"/>
              <w:rPr>
                <w:sz w:val="22"/>
                <w:szCs w:val="22"/>
              </w:rPr>
            </w:pPr>
            <w:r w:rsidRPr="000E67DD">
              <w:rPr>
                <w:sz w:val="22"/>
                <w:szCs w:val="22"/>
              </w:rPr>
              <w:t>Уменьшение прочих остатков средств бюджетов</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t>01 05 02 01 00 0000 610</w:t>
            </w:r>
          </w:p>
        </w:tc>
        <w:tc>
          <w:tcPr>
            <w:tcW w:w="5167" w:type="dxa"/>
          </w:tcPr>
          <w:p w:rsidR="000E67DD" w:rsidRPr="000E67DD" w:rsidRDefault="000E67DD" w:rsidP="000E67DD">
            <w:pPr>
              <w:pStyle w:val="a9"/>
              <w:rPr>
                <w:sz w:val="22"/>
                <w:szCs w:val="22"/>
              </w:rPr>
            </w:pPr>
            <w:r w:rsidRPr="000E67DD">
              <w:rPr>
                <w:sz w:val="22"/>
                <w:szCs w:val="22"/>
              </w:rPr>
              <w:t>Уменьшение прочих остатков денежных средств  бюджетов</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r w:rsidR="000E67DD" w:rsidRPr="000E67DD" w:rsidTr="000E67DD">
        <w:tc>
          <w:tcPr>
            <w:tcW w:w="2629" w:type="dxa"/>
          </w:tcPr>
          <w:p w:rsidR="000E67DD" w:rsidRPr="000E67DD" w:rsidRDefault="000E67DD" w:rsidP="000E67DD">
            <w:pPr>
              <w:pStyle w:val="a9"/>
              <w:jc w:val="center"/>
              <w:rPr>
                <w:sz w:val="22"/>
                <w:szCs w:val="22"/>
              </w:rPr>
            </w:pPr>
            <w:r w:rsidRPr="000E67DD">
              <w:rPr>
                <w:sz w:val="22"/>
                <w:szCs w:val="22"/>
              </w:rPr>
              <w:t>01 05 02 01 10 0000 610</w:t>
            </w:r>
          </w:p>
        </w:tc>
        <w:tc>
          <w:tcPr>
            <w:tcW w:w="5167" w:type="dxa"/>
          </w:tcPr>
          <w:p w:rsidR="000E67DD" w:rsidRPr="000E67DD" w:rsidRDefault="000E67DD" w:rsidP="000E67DD">
            <w:pPr>
              <w:pStyle w:val="a9"/>
              <w:rPr>
                <w:sz w:val="22"/>
                <w:szCs w:val="22"/>
              </w:rPr>
            </w:pPr>
            <w:r w:rsidRPr="000E67DD">
              <w:rPr>
                <w:sz w:val="22"/>
                <w:szCs w:val="22"/>
              </w:rPr>
              <w:t>Уменьшение прочих остатков денежных средств  бюджетов сельских поселений</w:t>
            </w:r>
          </w:p>
        </w:tc>
        <w:tc>
          <w:tcPr>
            <w:tcW w:w="1352" w:type="dxa"/>
          </w:tcPr>
          <w:p w:rsidR="000E67DD" w:rsidRPr="000E67DD" w:rsidRDefault="000E67DD" w:rsidP="000E67DD">
            <w:pPr>
              <w:pStyle w:val="a9"/>
              <w:jc w:val="center"/>
              <w:rPr>
                <w:sz w:val="22"/>
                <w:szCs w:val="22"/>
              </w:rPr>
            </w:pPr>
            <w:r w:rsidRPr="000E67DD">
              <w:rPr>
                <w:sz w:val="22"/>
                <w:szCs w:val="22"/>
              </w:rPr>
              <w:t>8 567,47</w:t>
            </w:r>
          </w:p>
        </w:tc>
        <w:tc>
          <w:tcPr>
            <w:tcW w:w="1273" w:type="dxa"/>
          </w:tcPr>
          <w:p w:rsidR="000E67DD" w:rsidRPr="000E67DD" w:rsidRDefault="000E67DD" w:rsidP="000E67DD">
            <w:pPr>
              <w:pStyle w:val="a9"/>
              <w:jc w:val="center"/>
              <w:rPr>
                <w:sz w:val="22"/>
                <w:szCs w:val="22"/>
              </w:rPr>
            </w:pPr>
            <w:r w:rsidRPr="000E67DD">
              <w:rPr>
                <w:sz w:val="22"/>
                <w:szCs w:val="22"/>
              </w:rPr>
              <w:t>6 704,3</w:t>
            </w:r>
          </w:p>
        </w:tc>
      </w:tr>
    </w:tbl>
    <w:p w:rsidR="000E67DD" w:rsidRPr="000E67DD" w:rsidRDefault="000E67DD" w:rsidP="000E67DD">
      <w:pPr>
        <w:pStyle w:val="a9"/>
        <w:jc w:val="right"/>
        <w:rPr>
          <w:sz w:val="22"/>
          <w:szCs w:val="22"/>
        </w:rPr>
      </w:pPr>
    </w:p>
    <w:p w:rsidR="000E67DD" w:rsidRPr="00AD03D9" w:rsidRDefault="000E67DD" w:rsidP="001B3F06">
      <w:pPr>
        <w:pStyle w:val="2"/>
        <w:spacing w:line="240" w:lineRule="auto"/>
        <w:jc w:val="left"/>
        <w:rPr>
          <w:b w:val="0"/>
          <w:sz w:val="22"/>
          <w:szCs w:val="22"/>
        </w:rPr>
      </w:pPr>
      <w:r w:rsidRPr="00AD03D9">
        <w:rPr>
          <w:rFonts w:cs="Times New Roman"/>
          <w:b w:val="0"/>
          <w:sz w:val="22"/>
          <w:szCs w:val="22"/>
        </w:rPr>
        <w:t xml:space="preserve">  </w:t>
      </w:r>
      <w:r w:rsidRPr="00AD03D9">
        <w:rPr>
          <w:b w:val="0"/>
          <w:sz w:val="22"/>
          <w:szCs w:val="22"/>
        </w:rPr>
        <w:t>Приложение № 12</w:t>
      </w:r>
    </w:p>
    <w:p w:rsidR="000E67DD" w:rsidRPr="000E67DD" w:rsidRDefault="000E67DD" w:rsidP="001B3F06">
      <w:pPr>
        <w:rPr>
          <w:sz w:val="22"/>
          <w:szCs w:val="22"/>
        </w:rPr>
      </w:pPr>
      <w:r w:rsidRPr="000E67DD">
        <w:rPr>
          <w:sz w:val="22"/>
          <w:szCs w:val="22"/>
        </w:rPr>
        <w:t xml:space="preserve">                                                                                 к решению ________ сессии </w:t>
      </w:r>
    </w:p>
    <w:p w:rsidR="000E67DD" w:rsidRPr="000E67DD" w:rsidRDefault="000E67DD" w:rsidP="001B3F06">
      <w:pPr>
        <w:rPr>
          <w:sz w:val="22"/>
          <w:szCs w:val="22"/>
        </w:rPr>
      </w:pPr>
      <w:r w:rsidRPr="000E67DD">
        <w:rPr>
          <w:sz w:val="22"/>
          <w:szCs w:val="22"/>
        </w:rPr>
        <w:t>Совета депутатов Новоцелинного сельсовета</w:t>
      </w:r>
    </w:p>
    <w:p w:rsidR="000E67DD" w:rsidRPr="000E67DD" w:rsidRDefault="000E67DD" w:rsidP="001B3F06">
      <w:pPr>
        <w:rPr>
          <w:sz w:val="22"/>
          <w:szCs w:val="22"/>
        </w:rPr>
      </w:pPr>
      <w:r w:rsidRPr="000E67DD">
        <w:rPr>
          <w:sz w:val="22"/>
          <w:szCs w:val="22"/>
        </w:rPr>
        <w:t>Кочковского района Новосибирской области</w:t>
      </w:r>
    </w:p>
    <w:p w:rsidR="000E67DD" w:rsidRDefault="000E67DD" w:rsidP="001B3F06">
      <w:pPr>
        <w:rPr>
          <w:sz w:val="22"/>
          <w:szCs w:val="22"/>
        </w:rPr>
      </w:pPr>
      <w:r w:rsidRPr="000E67DD">
        <w:rPr>
          <w:sz w:val="22"/>
          <w:szCs w:val="22"/>
        </w:rPr>
        <w:t xml:space="preserve"> от ______2019 № __</w:t>
      </w:r>
    </w:p>
    <w:p w:rsidR="00054A54" w:rsidRDefault="00054A54" w:rsidP="001B3F06">
      <w:pPr>
        <w:rPr>
          <w:sz w:val="22"/>
          <w:szCs w:val="22"/>
        </w:rPr>
      </w:pPr>
    </w:p>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lastRenderedPageBreak/>
        <w:t>Программа муниципальных внутренних заимствований</w:t>
      </w:r>
    </w:p>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Новоцелинного сельсовета Кочковского района Новосибирской области на 2020 год и плановый период 2021-2022 годов</w:t>
      </w:r>
    </w:p>
    <w:p w:rsidR="000E67DD" w:rsidRPr="000E67DD" w:rsidRDefault="000E67DD" w:rsidP="000E67DD">
      <w:pPr>
        <w:pStyle w:val="2"/>
        <w:spacing w:line="240" w:lineRule="auto"/>
        <w:jc w:val="right"/>
        <w:rPr>
          <w:rFonts w:cs="Times New Roman"/>
          <w:b w:val="0"/>
          <w:i/>
          <w:sz w:val="22"/>
          <w:szCs w:val="22"/>
          <w:lang w:val="ru-RU"/>
        </w:rPr>
      </w:pPr>
      <w:r w:rsidRPr="000E67DD">
        <w:rPr>
          <w:rFonts w:cs="Times New Roman"/>
          <w:b w:val="0"/>
          <w:sz w:val="22"/>
          <w:szCs w:val="22"/>
          <w:lang w:val="ru-RU"/>
        </w:rPr>
        <w:t>таблица 1</w:t>
      </w:r>
    </w:p>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Программа муниципальных внутренних заимствований</w:t>
      </w:r>
    </w:p>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 xml:space="preserve">Новоцелинного сельсовета Кочковского района Новосибирской области </w:t>
      </w:r>
    </w:p>
    <w:p w:rsidR="000E67DD" w:rsidRPr="000E67DD" w:rsidRDefault="000E67DD" w:rsidP="000E67DD">
      <w:pPr>
        <w:pStyle w:val="2"/>
        <w:spacing w:line="240" w:lineRule="auto"/>
        <w:rPr>
          <w:rFonts w:cs="Times New Roman"/>
          <w:i/>
          <w:sz w:val="22"/>
          <w:szCs w:val="22"/>
        </w:rPr>
      </w:pPr>
      <w:r w:rsidRPr="000E67DD">
        <w:rPr>
          <w:rFonts w:cs="Times New Roman"/>
          <w:sz w:val="22"/>
          <w:szCs w:val="22"/>
        </w:rPr>
        <w:t>на 2020 год</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
        <w:gridCol w:w="4890"/>
        <w:gridCol w:w="1890"/>
        <w:gridCol w:w="1780"/>
      </w:tblGrid>
      <w:tr w:rsidR="000E67DD" w:rsidRPr="000E67DD" w:rsidTr="000E67DD">
        <w:tc>
          <w:tcPr>
            <w:tcW w:w="287" w:type="pct"/>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 п/п</w:t>
            </w:r>
          </w:p>
        </w:tc>
        <w:tc>
          <w:tcPr>
            <w:tcW w:w="2700" w:type="pct"/>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Наименование муниципальных внутренних заимствований</w:t>
            </w:r>
          </w:p>
        </w:tc>
        <w:tc>
          <w:tcPr>
            <w:tcW w:w="1073" w:type="pct"/>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Объем привлечения</w:t>
            </w:r>
          </w:p>
        </w:tc>
        <w:tc>
          <w:tcPr>
            <w:tcW w:w="941" w:type="pct"/>
          </w:tcPr>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Объем средств, направляемых на погашение</w:t>
            </w:r>
          </w:p>
        </w:tc>
      </w:tr>
      <w:tr w:rsidR="000E67DD" w:rsidRPr="000E67DD" w:rsidTr="000E67DD">
        <w:trPr>
          <w:cantSplit/>
          <w:trHeight w:val="1122"/>
        </w:trPr>
        <w:tc>
          <w:tcPr>
            <w:tcW w:w="287" w:type="pct"/>
            <w:tcBorders>
              <w:bottom w:val="single" w:sz="4" w:space="0" w:color="auto"/>
            </w:tcBorders>
          </w:tcPr>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1.</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2.</w:t>
            </w:r>
          </w:p>
        </w:tc>
        <w:tc>
          <w:tcPr>
            <w:tcW w:w="2700" w:type="pct"/>
            <w:tcBorders>
              <w:bottom w:val="single" w:sz="4" w:space="0" w:color="auto"/>
            </w:tcBorders>
          </w:tcPr>
          <w:p w:rsidR="000E67DD" w:rsidRPr="000E67DD" w:rsidRDefault="000E67DD" w:rsidP="000E67DD">
            <w:pPr>
              <w:pStyle w:val="2"/>
              <w:spacing w:line="240" w:lineRule="auto"/>
              <w:rPr>
                <w:rFonts w:cs="Times New Roman"/>
                <w:b w:val="0"/>
                <w:i/>
                <w:sz w:val="22"/>
                <w:szCs w:val="22"/>
                <w:lang w:val="ru-RU"/>
              </w:rPr>
            </w:pPr>
            <w:r w:rsidRPr="000E67DD">
              <w:rPr>
                <w:rFonts w:cs="Times New Roman"/>
                <w:b w:val="0"/>
                <w:sz w:val="22"/>
                <w:szCs w:val="22"/>
                <w:lang w:val="ru-RU"/>
              </w:rPr>
              <w:t>Муниципальные внутренние заимствования:</w:t>
            </w:r>
          </w:p>
          <w:p w:rsidR="000E67DD" w:rsidRPr="000E67DD" w:rsidRDefault="000E67DD" w:rsidP="000E67DD">
            <w:pPr>
              <w:pStyle w:val="2"/>
              <w:spacing w:line="240" w:lineRule="auto"/>
              <w:rPr>
                <w:rFonts w:cs="Times New Roman"/>
                <w:b w:val="0"/>
                <w:i/>
                <w:sz w:val="22"/>
                <w:szCs w:val="22"/>
                <w:lang w:val="ru-RU"/>
              </w:rPr>
            </w:pPr>
            <w:r w:rsidRPr="000E67DD">
              <w:rPr>
                <w:rFonts w:cs="Times New Roman"/>
                <w:b w:val="0"/>
                <w:sz w:val="22"/>
                <w:szCs w:val="22"/>
                <w:lang w:val="ru-RU"/>
              </w:rPr>
              <w:t>Кредиты, привлекаемые от кредитных организаций</w:t>
            </w:r>
          </w:p>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lang w:val="ru-RU"/>
              </w:rPr>
            </w:pPr>
            <w:r w:rsidRPr="000E67DD">
              <w:rPr>
                <w:rFonts w:cs="Times New Roman"/>
                <w:b w:val="0"/>
                <w:sz w:val="22"/>
                <w:szCs w:val="22"/>
                <w:lang w:val="ru-RU"/>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tc>
        <w:tc>
          <w:tcPr>
            <w:tcW w:w="941" w:type="pct"/>
            <w:tcBorders>
              <w:bottom w:val="single" w:sz="4" w:space="0" w:color="auto"/>
            </w:tcBorders>
          </w:tcPr>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tc>
      </w:tr>
    </w:tbl>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i/>
          <w:sz w:val="22"/>
          <w:szCs w:val="22"/>
        </w:rPr>
      </w:pPr>
      <w:r w:rsidRPr="000E67DD">
        <w:rPr>
          <w:rFonts w:cs="Times New Roman"/>
          <w:sz w:val="22"/>
          <w:szCs w:val="22"/>
        </w:rPr>
        <w:t>Программа муниципальных внутренних заимствований</w:t>
      </w:r>
    </w:p>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 xml:space="preserve">Новоцелинного сельсовета Кочковского района Новосибирской области </w:t>
      </w:r>
    </w:p>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на 2021-2022 годов</w:t>
      </w:r>
    </w:p>
    <w:p w:rsidR="000E67DD" w:rsidRPr="000E67DD" w:rsidRDefault="000E67DD" w:rsidP="000E67DD">
      <w:pPr>
        <w:pStyle w:val="2"/>
        <w:spacing w:line="240" w:lineRule="auto"/>
        <w:jc w:val="right"/>
        <w:rPr>
          <w:rFonts w:cs="Times New Roman"/>
          <w:b w:val="0"/>
          <w:i/>
          <w:sz w:val="22"/>
          <w:szCs w:val="22"/>
          <w:lang w:val="ru-RU"/>
        </w:rPr>
      </w:pPr>
      <w:r w:rsidRPr="000E67DD">
        <w:rPr>
          <w:rFonts w:cs="Times New Roman"/>
          <w:b w:val="0"/>
          <w:sz w:val="22"/>
          <w:szCs w:val="22"/>
          <w:lang w:val="ru-RU"/>
        </w:rPr>
        <w:t>таблица 2</w:t>
      </w:r>
    </w:p>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lang w:val="ru-RU"/>
        </w:rPr>
      </w:pPr>
      <w:r w:rsidRPr="000E67DD">
        <w:rPr>
          <w:rFonts w:cs="Times New Roman"/>
          <w:b w:val="0"/>
          <w:sz w:val="22"/>
          <w:szCs w:val="22"/>
          <w:lang w:val="ru-RU"/>
        </w:rPr>
        <w:t xml:space="preserve">                                                                                               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2463"/>
        <w:gridCol w:w="1525"/>
        <w:gridCol w:w="1738"/>
        <w:gridCol w:w="1475"/>
        <w:gridCol w:w="1453"/>
      </w:tblGrid>
      <w:tr w:rsidR="000E67DD" w:rsidRPr="000E67DD" w:rsidTr="000E67DD">
        <w:trPr>
          <w:cantSplit/>
        </w:trPr>
        <w:tc>
          <w:tcPr>
            <w:tcW w:w="289" w:type="pct"/>
            <w:vMerge w:val="restart"/>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 п/п</w:t>
            </w:r>
          </w:p>
        </w:tc>
        <w:tc>
          <w:tcPr>
            <w:tcW w:w="1341" w:type="pct"/>
            <w:vMerge w:val="restart"/>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Наименование муниципальных внутренних заимствований</w:t>
            </w:r>
          </w:p>
        </w:tc>
        <w:tc>
          <w:tcPr>
            <w:tcW w:w="1775" w:type="pct"/>
            <w:gridSpan w:val="2"/>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2021 год</w:t>
            </w:r>
          </w:p>
        </w:tc>
        <w:tc>
          <w:tcPr>
            <w:tcW w:w="1595" w:type="pct"/>
            <w:gridSpan w:val="2"/>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2022 год</w:t>
            </w:r>
          </w:p>
        </w:tc>
      </w:tr>
      <w:tr w:rsidR="000E67DD" w:rsidRPr="000E67DD" w:rsidTr="000E67DD">
        <w:trPr>
          <w:cantSplit/>
        </w:trPr>
        <w:tc>
          <w:tcPr>
            <w:tcW w:w="289" w:type="pct"/>
            <w:vMerge/>
          </w:tcPr>
          <w:p w:rsidR="000E67DD" w:rsidRPr="000E67DD" w:rsidRDefault="000E67DD" w:rsidP="000E67DD">
            <w:pPr>
              <w:pStyle w:val="2"/>
              <w:spacing w:line="240" w:lineRule="auto"/>
              <w:rPr>
                <w:rFonts w:cs="Times New Roman"/>
                <w:i/>
                <w:sz w:val="22"/>
                <w:szCs w:val="22"/>
              </w:rPr>
            </w:pPr>
          </w:p>
        </w:tc>
        <w:tc>
          <w:tcPr>
            <w:tcW w:w="1341" w:type="pct"/>
            <w:vMerge/>
          </w:tcPr>
          <w:p w:rsidR="000E67DD" w:rsidRPr="000E67DD" w:rsidRDefault="000E67DD" w:rsidP="000E67DD">
            <w:pPr>
              <w:pStyle w:val="2"/>
              <w:spacing w:line="240" w:lineRule="auto"/>
              <w:rPr>
                <w:rFonts w:cs="Times New Roman"/>
                <w:i/>
                <w:sz w:val="22"/>
                <w:szCs w:val="22"/>
              </w:rPr>
            </w:pPr>
          </w:p>
        </w:tc>
        <w:tc>
          <w:tcPr>
            <w:tcW w:w="830" w:type="pct"/>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Объем привлечения</w:t>
            </w:r>
          </w:p>
        </w:tc>
        <w:tc>
          <w:tcPr>
            <w:tcW w:w="946" w:type="pct"/>
          </w:tcPr>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Объем средств, направляемых на погашение</w:t>
            </w:r>
          </w:p>
        </w:tc>
        <w:tc>
          <w:tcPr>
            <w:tcW w:w="803" w:type="pct"/>
          </w:tcPr>
          <w:p w:rsidR="000E67DD" w:rsidRPr="000E67DD" w:rsidRDefault="000E67DD" w:rsidP="000E67DD">
            <w:pPr>
              <w:pStyle w:val="2"/>
              <w:spacing w:line="240" w:lineRule="auto"/>
              <w:rPr>
                <w:rFonts w:cs="Times New Roman"/>
                <w:i/>
                <w:sz w:val="22"/>
                <w:szCs w:val="22"/>
              </w:rPr>
            </w:pPr>
            <w:r w:rsidRPr="000E67DD">
              <w:rPr>
                <w:rFonts w:cs="Times New Roman"/>
                <w:sz w:val="22"/>
                <w:szCs w:val="22"/>
              </w:rPr>
              <w:t>Объем привлечения</w:t>
            </w:r>
          </w:p>
        </w:tc>
        <w:tc>
          <w:tcPr>
            <w:tcW w:w="791" w:type="pct"/>
          </w:tcPr>
          <w:p w:rsidR="000E67DD" w:rsidRPr="000E67DD" w:rsidRDefault="000E67DD" w:rsidP="000E67DD">
            <w:pPr>
              <w:pStyle w:val="2"/>
              <w:spacing w:line="240" w:lineRule="auto"/>
              <w:rPr>
                <w:rFonts w:cs="Times New Roman"/>
                <w:i/>
                <w:sz w:val="22"/>
                <w:szCs w:val="22"/>
                <w:lang w:val="ru-RU"/>
              </w:rPr>
            </w:pPr>
            <w:r w:rsidRPr="000E67DD">
              <w:rPr>
                <w:rFonts w:cs="Times New Roman"/>
                <w:sz w:val="22"/>
                <w:szCs w:val="22"/>
                <w:lang w:val="ru-RU"/>
              </w:rPr>
              <w:t>Объем средств, направляемых на погашение</w:t>
            </w:r>
          </w:p>
        </w:tc>
      </w:tr>
      <w:tr w:rsidR="000E67DD" w:rsidRPr="000E67DD" w:rsidTr="000E67DD">
        <w:tc>
          <w:tcPr>
            <w:tcW w:w="289" w:type="pct"/>
          </w:tcPr>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1.</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2.</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tc>
        <w:tc>
          <w:tcPr>
            <w:tcW w:w="1341" w:type="pct"/>
          </w:tcPr>
          <w:p w:rsidR="000E67DD" w:rsidRPr="000E67DD" w:rsidRDefault="000E67DD" w:rsidP="000E67DD">
            <w:pPr>
              <w:pStyle w:val="2"/>
              <w:spacing w:line="240" w:lineRule="auto"/>
              <w:rPr>
                <w:rFonts w:cs="Times New Roman"/>
                <w:b w:val="0"/>
                <w:i/>
                <w:sz w:val="22"/>
                <w:szCs w:val="22"/>
                <w:lang w:val="ru-RU"/>
              </w:rPr>
            </w:pPr>
            <w:r w:rsidRPr="000E67DD">
              <w:rPr>
                <w:rFonts w:cs="Times New Roman"/>
                <w:b w:val="0"/>
                <w:sz w:val="22"/>
                <w:szCs w:val="22"/>
                <w:lang w:val="ru-RU"/>
              </w:rPr>
              <w:t>Муниципальные внутренние заимствования:</w:t>
            </w:r>
          </w:p>
          <w:p w:rsidR="000E67DD" w:rsidRPr="000E67DD" w:rsidRDefault="000E67DD" w:rsidP="000E67DD">
            <w:pPr>
              <w:pStyle w:val="2"/>
              <w:spacing w:line="240" w:lineRule="auto"/>
              <w:rPr>
                <w:rFonts w:cs="Times New Roman"/>
                <w:b w:val="0"/>
                <w:i/>
                <w:sz w:val="22"/>
                <w:szCs w:val="22"/>
                <w:lang w:val="ru-RU"/>
              </w:rPr>
            </w:pPr>
            <w:r w:rsidRPr="000E67DD">
              <w:rPr>
                <w:rFonts w:cs="Times New Roman"/>
                <w:b w:val="0"/>
                <w:sz w:val="22"/>
                <w:szCs w:val="22"/>
                <w:lang w:val="ru-RU"/>
              </w:rPr>
              <w:t>Кредиты, привлекаемые от кредитных организаций</w:t>
            </w:r>
          </w:p>
          <w:p w:rsidR="000E67DD" w:rsidRPr="000E67DD" w:rsidRDefault="000E67DD" w:rsidP="000E67DD">
            <w:pPr>
              <w:pStyle w:val="2"/>
              <w:spacing w:line="240" w:lineRule="auto"/>
              <w:rPr>
                <w:rFonts w:cs="Times New Roman"/>
                <w:b w:val="0"/>
                <w:i/>
                <w:sz w:val="22"/>
                <w:szCs w:val="22"/>
                <w:lang w:val="ru-RU"/>
              </w:rPr>
            </w:pPr>
            <w:r w:rsidRPr="000E67DD">
              <w:rPr>
                <w:rFonts w:cs="Times New Roman"/>
                <w:b w:val="0"/>
                <w:sz w:val="22"/>
                <w:szCs w:val="22"/>
                <w:lang w:val="ru-RU"/>
              </w:rPr>
              <w:t>Кредиты, привлекаемые от других бюджетов  бюджетной системы  Российской Федерации</w:t>
            </w:r>
          </w:p>
        </w:tc>
        <w:tc>
          <w:tcPr>
            <w:tcW w:w="830" w:type="pct"/>
          </w:tcPr>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lang w:val="ru-RU"/>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tc>
        <w:tc>
          <w:tcPr>
            <w:tcW w:w="946" w:type="pct"/>
          </w:tcPr>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tc>
        <w:tc>
          <w:tcPr>
            <w:tcW w:w="803" w:type="pct"/>
          </w:tcPr>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tc>
        <w:tc>
          <w:tcPr>
            <w:tcW w:w="791" w:type="pct"/>
          </w:tcPr>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p>
          <w:p w:rsidR="000E67DD" w:rsidRPr="000E67DD" w:rsidRDefault="000E67DD" w:rsidP="000E67DD">
            <w:pPr>
              <w:pStyle w:val="2"/>
              <w:spacing w:line="240" w:lineRule="auto"/>
              <w:rPr>
                <w:rFonts w:cs="Times New Roman"/>
                <w:b w:val="0"/>
                <w:i/>
                <w:sz w:val="22"/>
                <w:szCs w:val="22"/>
              </w:rPr>
            </w:pPr>
            <w:r w:rsidRPr="000E67DD">
              <w:rPr>
                <w:rFonts w:cs="Times New Roman"/>
                <w:b w:val="0"/>
                <w:sz w:val="22"/>
                <w:szCs w:val="22"/>
              </w:rPr>
              <w:t>0,0</w:t>
            </w:r>
          </w:p>
        </w:tc>
      </w:tr>
    </w:tbl>
    <w:p w:rsidR="000E67DD" w:rsidRPr="000E67DD" w:rsidRDefault="000E67DD" w:rsidP="000E67DD">
      <w:pPr>
        <w:widowControl w:val="0"/>
        <w:autoSpaceDE w:val="0"/>
        <w:autoSpaceDN w:val="0"/>
        <w:adjustRightInd w:val="0"/>
        <w:jc w:val="both"/>
        <w:rPr>
          <w:bCs/>
          <w:sz w:val="22"/>
          <w:szCs w:val="22"/>
        </w:rPr>
      </w:pPr>
    </w:p>
    <w:p w:rsidR="001B3F06" w:rsidRPr="001B3F06" w:rsidRDefault="001B3F06" w:rsidP="001B3F06">
      <w:pPr>
        <w:pStyle w:val="a3"/>
        <w:rPr>
          <w:rFonts w:cs="Times New Roman"/>
          <w:sz w:val="22"/>
          <w:szCs w:val="22"/>
        </w:rPr>
      </w:pPr>
      <w:r w:rsidRPr="001B3F06">
        <w:rPr>
          <w:rFonts w:cs="Times New Roman"/>
          <w:sz w:val="22"/>
          <w:szCs w:val="22"/>
        </w:rPr>
        <w:t>СОВЕТ ДЕПУТАТОВ НОВОЦЕЛИННОГО СЕЛЬСОВЕТА</w:t>
      </w:r>
    </w:p>
    <w:p w:rsidR="001B3F06" w:rsidRPr="001B3F06" w:rsidRDefault="001B3F06" w:rsidP="001B3F06">
      <w:pPr>
        <w:tabs>
          <w:tab w:val="left" w:pos="920"/>
          <w:tab w:val="left" w:pos="1360"/>
        </w:tabs>
        <w:jc w:val="center"/>
        <w:rPr>
          <w:b/>
          <w:bCs/>
          <w:sz w:val="22"/>
          <w:szCs w:val="22"/>
        </w:rPr>
      </w:pPr>
      <w:r w:rsidRPr="001B3F06">
        <w:rPr>
          <w:b/>
          <w:bCs/>
          <w:sz w:val="22"/>
          <w:szCs w:val="22"/>
        </w:rPr>
        <w:t>КОЧКОВСКОГО РАЙОНА  НОВОСИБИРСКОЙ ОБЛАСТИ</w:t>
      </w:r>
    </w:p>
    <w:p w:rsidR="001B3F06" w:rsidRPr="001B3F06" w:rsidRDefault="001B3F06" w:rsidP="001B3F06">
      <w:pPr>
        <w:tabs>
          <w:tab w:val="left" w:pos="2280"/>
          <w:tab w:val="center" w:pos="4677"/>
        </w:tabs>
        <w:jc w:val="center"/>
        <w:rPr>
          <w:b/>
          <w:bCs/>
          <w:sz w:val="22"/>
          <w:szCs w:val="22"/>
        </w:rPr>
      </w:pPr>
      <w:r w:rsidRPr="001B3F06">
        <w:rPr>
          <w:b/>
          <w:bCs/>
          <w:sz w:val="22"/>
          <w:szCs w:val="22"/>
        </w:rPr>
        <w:t>(пятого созыва )</w:t>
      </w:r>
    </w:p>
    <w:p w:rsidR="001B3F06" w:rsidRPr="001B3F06" w:rsidRDefault="001B3F06" w:rsidP="001B3F06">
      <w:pPr>
        <w:tabs>
          <w:tab w:val="left" w:pos="3040"/>
          <w:tab w:val="center" w:pos="4677"/>
        </w:tabs>
        <w:jc w:val="center"/>
        <w:rPr>
          <w:b/>
          <w:bCs/>
          <w:sz w:val="22"/>
          <w:szCs w:val="22"/>
        </w:rPr>
      </w:pPr>
    </w:p>
    <w:p w:rsidR="001B3F06" w:rsidRPr="001B3F06" w:rsidRDefault="001B3F06" w:rsidP="001B3F06">
      <w:pPr>
        <w:tabs>
          <w:tab w:val="left" w:pos="3040"/>
          <w:tab w:val="center" w:pos="4677"/>
        </w:tabs>
        <w:jc w:val="center"/>
        <w:rPr>
          <w:b/>
          <w:bCs/>
          <w:sz w:val="22"/>
          <w:szCs w:val="22"/>
        </w:rPr>
      </w:pPr>
      <w:r w:rsidRPr="001B3F06">
        <w:rPr>
          <w:b/>
          <w:bCs/>
          <w:sz w:val="22"/>
          <w:szCs w:val="22"/>
        </w:rPr>
        <w:t>РЕШЕНИЕ</w:t>
      </w:r>
    </w:p>
    <w:p w:rsidR="001B3F06" w:rsidRPr="001B3F06" w:rsidRDefault="001B3F06" w:rsidP="001B3F06">
      <w:pPr>
        <w:jc w:val="center"/>
        <w:rPr>
          <w:b/>
          <w:bCs/>
          <w:sz w:val="22"/>
          <w:szCs w:val="22"/>
        </w:rPr>
      </w:pPr>
      <w:r w:rsidRPr="001B3F06">
        <w:rPr>
          <w:b/>
          <w:bCs/>
          <w:sz w:val="22"/>
          <w:szCs w:val="22"/>
        </w:rPr>
        <w:t xml:space="preserve"> сороковой сессии</w:t>
      </w:r>
    </w:p>
    <w:p w:rsidR="001B3F06" w:rsidRPr="001B3F06" w:rsidRDefault="001B3F06" w:rsidP="001B3F06">
      <w:pPr>
        <w:jc w:val="both"/>
        <w:rPr>
          <w:bCs/>
          <w:sz w:val="22"/>
          <w:szCs w:val="22"/>
        </w:rPr>
      </w:pPr>
      <w:r w:rsidRPr="001B3F06">
        <w:rPr>
          <w:bCs/>
          <w:sz w:val="22"/>
          <w:szCs w:val="22"/>
        </w:rPr>
        <w:t xml:space="preserve">от 29.11.2019                    </w:t>
      </w:r>
      <w:r>
        <w:rPr>
          <w:bCs/>
          <w:sz w:val="22"/>
          <w:szCs w:val="22"/>
        </w:rPr>
        <w:t xml:space="preserve">               </w:t>
      </w:r>
      <w:r w:rsidRPr="001B3F06">
        <w:rPr>
          <w:bCs/>
          <w:sz w:val="22"/>
          <w:szCs w:val="22"/>
        </w:rPr>
        <w:t xml:space="preserve">       с.Новоцелинное                                              № 3                          </w:t>
      </w:r>
    </w:p>
    <w:p w:rsidR="001B3F06" w:rsidRPr="001B3F06" w:rsidRDefault="001B3F06" w:rsidP="001B3F06">
      <w:pPr>
        <w:pStyle w:val="4"/>
        <w:spacing w:before="0" w:after="0"/>
        <w:rPr>
          <w:rFonts w:cs="Times New Roman"/>
          <w:b w:val="0"/>
          <w:sz w:val="22"/>
          <w:szCs w:val="22"/>
        </w:rPr>
      </w:pPr>
      <w:r w:rsidRPr="001B3F06">
        <w:rPr>
          <w:rFonts w:cs="Times New Roman"/>
          <w:b w:val="0"/>
          <w:sz w:val="22"/>
          <w:szCs w:val="22"/>
        </w:rPr>
        <w:lastRenderedPageBreak/>
        <w:t>О назначении публичных слушаний по проектам</w:t>
      </w:r>
    </w:p>
    <w:p w:rsidR="001B3F06" w:rsidRPr="001B3F06" w:rsidRDefault="001B3F06" w:rsidP="001B3F06">
      <w:pPr>
        <w:pStyle w:val="1"/>
        <w:spacing w:before="0" w:line="240" w:lineRule="auto"/>
        <w:jc w:val="left"/>
        <w:rPr>
          <w:rFonts w:cs="Times New Roman"/>
          <w:b w:val="0"/>
          <w:sz w:val="22"/>
          <w:szCs w:val="22"/>
          <w:lang w:val="ru-RU"/>
        </w:rPr>
      </w:pPr>
      <w:r w:rsidRPr="001B3F06">
        <w:rPr>
          <w:rFonts w:cs="Times New Roman"/>
          <w:b w:val="0"/>
          <w:sz w:val="22"/>
          <w:szCs w:val="22"/>
          <w:lang w:val="ru-RU"/>
        </w:rPr>
        <w:t>решений   «О бюджете Новоцелинного сельсовета</w:t>
      </w:r>
    </w:p>
    <w:p w:rsidR="001B3F06" w:rsidRPr="001B3F06" w:rsidRDefault="001B3F06" w:rsidP="001B3F06">
      <w:pPr>
        <w:pStyle w:val="1"/>
        <w:spacing w:before="0" w:line="240" w:lineRule="auto"/>
        <w:jc w:val="left"/>
        <w:rPr>
          <w:rFonts w:cs="Times New Roman"/>
          <w:b w:val="0"/>
          <w:sz w:val="22"/>
          <w:szCs w:val="22"/>
          <w:lang w:val="ru-RU"/>
        </w:rPr>
      </w:pPr>
      <w:r w:rsidRPr="001B3F06">
        <w:rPr>
          <w:rFonts w:cs="Times New Roman"/>
          <w:b w:val="0"/>
          <w:sz w:val="22"/>
          <w:szCs w:val="22"/>
          <w:lang w:val="ru-RU"/>
        </w:rPr>
        <w:t>Кочковского района Новосибирской области на 2020</w:t>
      </w:r>
    </w:p>
    <w:p w:rsidR="001B3F06" w:rsidRPr="001B3F06" w:rsidRDefault="001B3F06" w:rsidP="001B3F06">
      <w:pPr>
        <w:pStyle w:val="1"/>
        <w:spacing w:before="0" w:line="240" w:lineRule="auto"/>
        <w:jc w:val="left"/>
        <w:rPr>
          <w:rFonts w:cs="Times New Roman"/>
          <w:b w:val="0"/>
          <w:sz w:val="22"/>
          <w:szCs w:val="22"/>
          <w:lang w:val="ru-RU"/>
        </w:rPr>
      </w:pPr>
      <w:r w:rsidRPr="001B3F06">
        <w:rPr>
          <w:rFonts w:cs="Times New Roman"/>
          <w:b w:val="0"/>
          <w:sz w:val="22"/>
          <w:szCs w:val="22"/>
          <w:lang w:val="ru-RU"/>
        </w:rPr>
        <w:t xml:space="preserve">год и плановый период 2021 и 2022 годов» и «О плане </w:t>
      </w:r>
    </w:p>
    <w:p w:rsidR="001B3F06" w:rsidRPr="001B3F06" w:rsidRDefault="001B3F06" w:rsidP="001B3F06">
      <w:pPr>
        <w:pStyle w:val="1"/>
        <w:spacing w:before="0" w:line="240" w:lineRule="auto"/>
        <w:jc w:val="left"/>
        <w:rPr>
          <w:rFonts w:cs="Times New Roman"/>
          <w:b w:val="0"/>
          <w:sz w:val="22"/>
          <w:szCs w:val="22"/>
          <w:lang w:val="ru-RU"/>
        </w:rPr>
      </w:pPr>
      <w:r w:rsidRPr="001B3F06">
        <w:rPr>
          <w:rFonts w:cs="Times New Roman"/>
          <w:b w:val="0"/>
          <w:sz w:val="22"/>
          <w:szCs w:val="22"/>
          <w:lang w:val="ru-RU"/>
        </w:rPr>
        <w:t xml:space="preserve">социально - экономического развития Новоцелинного </w:t>
      </w:r>
    </w:p>
    <w:p w:rsidR="001B3F06" w:rsidRPr="001B3F06" w:rsidRDefault="001B3F06" w:rsidP="001B3F06">
      <w:pPr>
        <w:pStyle w:val="1"/>
        <w:spacing w:before="0" w:line="240" w:lineRule="auto"/>
        <w:jc w:val="left"/>
        <w:rPr>
          <w:rFonts w:cs="Times New Roman"/>
          <w:b w:val="0"/>
          <w:sz w:val="22"/>
          <w:szCs w:val="22"/>
          <w:lang w:val="ru-RU"/>
        </w:rPr>
      </w:pPr>
      <w:r w:rsidRPr="001B3F06">
        <w:rPr>
          <w:rFonts w:cs="Times New Roman"/>
          <w:b w:val="0"/>
          <w:sz w:val="22"/>
          <w:szCs w:val="22"/>
          <w:lang w:val="ru-RU"/>
        </w:rPr>
        <w:t xml:space="preserve">сельсовета Кочковского района Новосибирской </w:t>
      </w:r>
    </w:p>
    <w:p w:rsidR="001B3F06" w:rsidRPr="001B3F06" w:rsidRDefault="001B3F06" w:rsidP="001B3F06">
      <w:pPr>
        <w:pStyle w:val="1"/>
        <w:spacing w:before="0" w:line="240" w:lineRule="auto"/>
        <w:jc w:val="left"/>
        <w:rPr>
          <w:rFonts w:cs="Times New Roman"/>
          <w:b w:val="0"/>
          <w:sz w:val="22"/>
          <w:szCs w:val="22"/>
          <w:lang w:val="ru-RU"/>
        </w:rPr>
      </w:pPr>
      <w:r w:rsidRPr="001B3F06">
        <w:rPr>
          <w:rFonts w:cs="Times New Roman"/>
          <w:b w:val="0"/>
          <w:sz w:val="22"/>
          <w:szCs w:val="22"/>
          <w:lang w:val="ru-RU"/>
        </w:rPr>
        <w:t>области на 2020 год и на плановый период до 2022 года»</w:t>
      </w:r>
    </w:p>
    <w:p w:rsidR="001B3F06" w:rsidRPr="001B3F06" w:rsidRDefault="001B3F06" w:rsidP="001B3F06">
      <w:pPr>
        <w:rPr>
          <w:sz w:val="22"/>
          <w:szCs w:val="22"/>
        </w:rPr>
      </w:pPr>
    </w:p>
    <w:p w:rsidR="001B3F06" w:rsidRPr="001B3F06" w:rsidRDefault="001B3F06" w:rsidP="001B3F06">
      <w:pPr>
        <w:pStyle w:val="af4"/>
        <w:rPr>
          <w:b/>
          <w:bCs/>
          <w:sz w:val="22"/>
          <w:szCs w:val="22"/>
        </w:rPr>
      </w:pPr>
      <w:r w:rsidRPr="001B3F06">
        <w:rPr>
          <w:sz w:val="22"/>
          <w:szCs w:val="22"/>
        </w:rPr>
        <w:t xml:space="preserve">         </w:t>
      </w:r>
    </w:p>
    <w:p w:rsidR="001B3F06" w:rsidRPr="001B3F06" w:rsidRDefault="001B3F06" w:rsidP="001B3F06">
      <w:pPr>
        <w:pStyle w:val="af4"/>
        <w:rPr>
          <w:b/>
          <w:bCs/>
          <w:sz w:val="22"/>
          <w:szCs w:val="22"/>
        </w:rPr>
      </w:pPr>
      <w:r w:rsidRPr="001B3F06">
        <w:rPr>
          <w:sz w:val="22"/>
          <w:szCs w:val="22"/>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слушаний в Новоцелинном сельсовете Кочковского района Новосибирской области, утверждённым решением пятнадцатой сессии Совета депутатов Новоцелинного сельсовета от 30.05. 2017 года, </w:t>
      </w:r>
    </w:p>
    <w:p w:rsidR="001B3F06" w:rsidRPr="001B3F06" w:rsidRDefault="001B3F06" w:rsidP="001B3F06">
      <w:pPr>
        <w:pStyle w:val="af4"/>
        <w:rPr>
          <w:b/>
          <w:bCs/>
          <w:sz w:val="22"/>
          <w:szCs w:val="22"/>
        </w:rPr>
      </w:pPr>
      <w:r w:rsidRPr="001B3F06">
        <w:rPr>
          <w:sz w:val="22"/>
          <w:szCs w:val="22"/>
        </w:rPr>
        <w:t>Совет депутатов РЕШИЛ:</w:t>
      </w:r>
    </w:p>
    <w:p w:rsidR="001B3F06" w:rsidRPr="001B3F06" w:rsidRDefault="001B3F06" w:rsidP="001B3F06">
      <w:pPr>
        <w:pStyle w:val="af4"/>
        <w:rPr>
          <w:b/>
          <w:bCs/>
          <w:sz w:val="22"/>
          <w:szCs w:val="22"/>
        </w:rPr>
      </w:pPr>
    </w:p>
    <w:p w:rsidR="001B3F06" w:rsidRPr="001B3F06" w:rsidRDefault="001B3F06" w:rsidP="001B3F06">
      <w:pPr>
        <w:pStyle w:val="1"/>
        <w:numPr>
          <w:ilvl w:val="0"/>
          <w:numId w:val="23"/>
        </w:numPr>
        <w:shd w:val="clear" w:color="auto" w:fill="auto"/>
        <w:spacing w:before="0" w:line="240" w:lineRule="auto"/>
        <w:jc w:val="both"/>
        <w:rPr>
          <w:rFonts w:cs="Times New Roman"/>
          <w:b w:val="0"/>
          <w:sz w:val="22"/>
          <w:szCs w:val="22"/>
          <w:lang w:val="ru-RU"/>
        </w:rPr>
      </w:pPr>
      <w:r w:rsidRPr="001B3F06">
        <w:rPr>
          <w:rFonts w:cs="Times New Roman"/>
          <w:b w:val="0"/>
          <w:sz w:val="22"/>
          <w:szCs w:val="22"/>
          <w:lang w:val="ru-RU"/>
        </w:rPr>
        <w:t xml:space="preserve">Вынести на публичные слушания проекты решений «О бюджете Новоцелинного сельсовета Кочковского района Новосибирской области на 2020 год и плановый период 2021 и 2022 годов» и «О плане социально-экономического развития Новоцелинного сельсовета Кочковского района Новосибирской области на 2020 год и на плановый период до 2022 года». </w:t>
      </w:r>
    </w:p>
    <w:p w:rsidR="001B3F06" w:rsidRPr="001B3F06" w:rsidRDefault="001B3F06" w:rsidP="001B3F06">
      <w:pPr>
        <w:numPr>
          <w:ilvl w:val="0"/>
          <w:numId w:val="23"/>
        </w:numPr>
        <w:jc w:val="both"/>
        <w:rPr>
          <w:sz w:val="22"/>
          <w:szCs w:val="22"/>
        </w:rPr>
      </w:pPr>
      <w:r w:rsidRPr="001B3F06">
        <w:rPr>
          <w:sz w:val="22"/>
          <w:szCs w:val="22"/>
        </w:rPr>
        <w:t>Публичные слушания по обсуждению  проектов решений «О бюджете Новоцелинного сельсовета Кочковского района Новосибирской области на 2020 год и плановый период 2021 и 2022 годов» и «О плане социально-экономического развития Новоцелинного сельсовета Кочковского района Новосибирской области на 2020 год и на плановый период до 2022 года» назначить на 19 декабря 2019 года в администрации Новоцелинного сельсовета в 11-00 часов.</w:t>
      </w:r>
    </w:p>
    <w:p w:rsidR="001B3F06" w:rsidRPr="001B3F06" w:rsidRDefault="001B3F06" w:rsidP="001B3F06">
      <w:pPr>
        <w:pStyle w:val="af4"/>
        <w:numPr>
          <w:ilvl w:val="0"/>
          <w:numId w:val="23"/>
        </w:numPr>
        <w:rPr>
          <w:b/>
          <w:bCs/>
          <w:sz w:val="22"/>
          <w:szCs w:val="22"/>
        </w:rPr>
      </w:pPr>
      <w:r w:rsidRPr="001B3F06">
        <w:rPr>
          <w:sz w:val="22"/>
          <w:szCs w:val="22"/>
        </w:rPr>
        <w:t>Утвердить рабочие группы по подготовке  и проведению публичных слушаний согласно приложениям № 1-2.</w:t>
      </w:r>
    </w:p>
    <w:p w:rsidR="001B3F06" w:rsidRPr="001B3F06" w:rsidRDefault="001B3F06" w:rsidP="001B3F06">
      <w:pPr>
        <w:pStyle w:val="af4"/>
        <w:numPr>
          <w:ilvl w:val="0"/>
          <w:numId w:val="23"/>
        </w:numPr>
        <w:rPr>
          <w:b/>
          <w:sz w:val="22"/>
          <w:szCs w:val="22"/>
        </w:rPr>
      </w:pPr>
      <w:r w:rsidRPr="001B3F06">
        <w:rPr>
          <w:sz w:val="22"/>
          <w:szCs w:val="22"/>
        </w:rPr>
        <w:t>Назначить докладчиком по проекту решения «О бюджете Новоцелинного сельсовета Кочковского района Новосибирской области на 2020 год и плановый период 2021 и 2022 годов» Игнатьеву Светлану Владимировну – Главу Новоцелинного сельсовета, содокладчиком – Абдугалимову Любовь Александровну, председателя рабочей группы.</w:t>
      </w:r>
    </w:p>
    <w:p w:rsidR="001B3F06" w:rsidRPr="001B3F06" w:rsidRDefault="001B3F06" w:rsidP="001B3F06">
      <w:pPr>
        <w:pStyle w:val="af4"/>
        <w:numPr>
          <w:ilvl w:val="0"/>
          <w:numId w:val="23"/>
        </w:numPr>
        <w:rPr>
          <w:b/>
          <w:sz w:val="22"/>
          <w:szCs w:val="22"/>
        </w:rPr>
      </w:pPr>
      <w:r w:rsidRPr="001B3F06">
        <w:rPr>
          <w:sz w:val="22"/>
          <w:szCs w:val="22"/>
        </w:rPr>
        <w:t>Назначить докладчиком по проекту решения «О плане социально-экономического развития Новоцелинного сельсовета Кочковского района Новосибирской области на 2020 год и на плановый период до 2022 года» Пилипенко Наталию Владимировну – специалиста администрации Новоцелинного сельсовета, содокладчиком – Грибовскую Наталью Сергеевну, председателя рабочей группы.</w:t>
      </w:r>
    </w:p>
    <w:p w:rsidR="001B3F06" w:rsidRPr="001B3F06" w:rsidRDefault="001B3F06" w:rsidP="001B3F06">
      <w:pPr>
        <w:pStyle w:val="af4"/>
        <w:numPr>
          <w:ilvl w:val="0"/>
          <w:numId w:val="23"/>
        </w:numPr>
        <w:rPr>
          <w:b/>
          <w:sz w:val="22"/>
          <w:szCs w:val="22"/>
        </w:rPr>
      </w:pPr>
      <w:r w:rsidRPr="001B3F06">
        <w:rPr>
          <w:sz w:val="22"/>
          <w:szCs w:val="22"/>
        </w:rPr>
        <w:t>Предложения населения по проектам решений «О бюджете Новоцелинного сельсовета Кочковского района Новосибирской области на 2020 год и плановый период 2021 и 2022 годов», «О плане социально-экономического развития Новоцелинного сельсовета Кочковского района Новосибирской области на 2020 год и на плановый период до 2022 года»  принимать в Совете депутатов Новоцелинного сельсовета в письменной форме согласно приложению № 3.</w:t>
      </w:r>
    </w:p>
    <w:p w:rsidR="001B3F06" w:rsidRPr="001B3F06" w:rsidRDefault="001B3F06" w:rsidP="001B3F06">
      <w:pPr>
        <w:pStyle w:val="af4"/>
        <w:numPr>
          <w:ilvl w:val="0"/>
          <w:numId w:val="23"/>
        </w:numPr>
        <w:rPr>
          <w:b/>
          <w:bCs/>
          <w:sz w:val="22"/>
          <w:szCs w:val="22"/>
        </w:rPr>
      </w:pPr>
      <w:r w:rsidRPr="001B3F06">
        <w:rPr>
          <w:sz w:val="22"/>
          <w:szCs w:val="22"/>
        </w:rPr>
        <w:t xml:space="preserve"> Данное решение вступает в силу со дня его опубликования в периодическом печатном издании «Новоцелинный вестник».</w:t>
      </w:r>
    </w:p>
    <w:p w:rsidR="001B3F06" w:rsidRPr="001B3F06" w:rsidRDefault="001B3F06" w:rsidP="001B3F06">
      <w:pPr>
        <w:pStyle w:val="af4"/>
        <w:rPr>
          <w:b/>
          <w:bCs/>
          <w:sz w:val="22"/>
          <w:szCs w:val="22"/>
        </w:rPr>
      </w:pPr>
    </w:p>
    <w:p w:rsidR="001B3F06" w:rsidRPr="001B3F06" w:rsidRDefault="001B3F06" w:rsidP="001B3F06">
      <w:pPr>
        <w:pStyle w:val="af4"/>
        <w:jc w:val="left"/>
        <w:rPr>
          <w:b/>
          <w:bCs/>
          <w:sz w:val="22"/>
          <w:szCs w:val="22"/>
        </w:rPr>
      </w:pPr>
      <w:r w:rsidRPr="001B3F06">
        <w:rPr>
          <w:sz w:val="22"/>
          <w:szCs w:val="22"/>
        </w:rPr>
        <w:t>Председатель Совета депутатов</w:t>
      </w:r>
    </w:p>
    <w:p w:rsidR="001B3F06" w:rsidRPr="001B3F06" w:rsidRDefault="001B3F06" w:rsidP="001B3F06">
      <w:pPr>
        <w:pStyle w:val="af4"/>
        <w:jc w:val="left"/>
        <w:rPr>
          <w:b/>
          <w:bCs/>
          <w:sz w:val="22"/>
          <w:szCs w:val="22"/>
        </w:rPr>
      </w:pPr>
      <w:r w:rsidRPr="001B3F06">
        <w:rPr>
          <w:sz w:val="22"/>
          <w:szCs w:val="22"/>
        </w:rPr>
        <w:t>Новоцелинного сельсовета</w:t>
      </w:r>
    </w:p>
    <w:p w:rsidR="001B3F06" w:rsidRPr="001B3F06" w:rsidRDefault="001B3F06" w:rsidP="001B3F06">
      <w:pPr>
        <w:pStyle w:val="af4"/>
        <w:jc w:val="left"/>
        <w:rPr>
          <w:b/>
          <w:bCs/>
          <w:sz w:val="22"/>
          <w:szCs w:val="22"/>
        </w:rPr>
      </w:pPr>
      <w:r w:rsidRPr="001B3F06">
        <w:rPr>
          <w:sz w:val="22"/>
          <w:szCs w:val="22"/>
        </w:rPr>
        <w:t>Кочковского района Новосибирской</w:t>
      </w:r>
    </w:p>
    <w:p w:rsidR="001B3F06" w:rsidRPr="001B3F06" w:rsidRDefault="001B3F06" w:rsidP="001B3F06">
      <w:pPr>
        <w:pStyle w:val="af4"/>
        <w:jc w:val="left"/>
        <w:rPr>
          <w:b/>
          <w:bCs/>
          <w:sz w:val="22"/>
          <w:szCs w:val="22"/>
        </w:rPr>
      </w:pPr>
      <w:r w:rsidRPr="001B3F06">
        <w:rPr>
          <w:sz w:val="22"/>
          <w:szCs w:val="22"/>
        </w:rPr>
        <w:t>области                                                                                           Н.С. Грибовская</w:t>
      </w:r>
    </w:p>
    <w:p w:rsidR="001B3F06" w:rsidRPr="001B3F06" w:rsidRDefault="001B3F06" w:rsidP="001B3F06">
      <w:pPr>
        <w:rPr>
          <w:sz w:val="22"/>
          <w:szCs w:val="22"/>
        </w:rPr>
      </w:pPr>
    </w:p>
    <w:p w:rsidR="001B3F06" w:rsidRPr="001B3F06" w:rsidRDefault="00AD03D9" w:rsidP="001B3F06">
      <w:pPr>
        <w:pStyle w:val="2"/>
        <w:jc w:val="right"/>
        <w:rPr>
          <w:rFonts w:cs="Times New Roman"/>
          <w:b w:val="0"/>
          <w:sz w:val="22"/>
          <w:szCs w:val="22"/>
          <w:lang w:val="ru-RU"/>
        </w:rPr>
      </w:pPr>
      <w:r>
        <w:rPr>
          <w:rFonts w:cs="Times New Roman"/>
          <w:b w:val="0"/>
          <w:sz w:val="22"/>
          <w:szCs w:val="22"/>
          <w:lang w:val="ru-RU"/>
        </w:rPr>
        <w:t>П</w:t>
      </w:r>
      <w:r w:rsidR="001B3F06" w:rsidRPr="001B3F06">
        <w:rPr>
          <w:rFonts w:cs="Times New Roman"/>
          <w:b w:val="0"/>
          <w:sz w:val="22"/>
          <w:szCs w:val="22"/>
          <w:lang w:val="ru-RU"/>
        </w:rPr>
        <w:t>риложение № 1</w:t>
      </w:r>
    </w:p>
    <w:p w:rsidR="001B3F06" w:rsidRPr="001B3F06" w:rsidRDefault="001B3F06" w:rsidP="001B3F06">
      <w:pPr>
        <w:jc w:val="right"/>
        <w:rPr>
          <w:sz w:val="22"/>
          <w:szCs w:val="22"/>
        </w:rPr>
      </w:pPr>
      <w:r w:rsidRPr="001B3F06">
        <w:rPr>
          <w:sz w:val="22"/>
          <w:szCs w:val="22"/>
        </w:rPr>
        <w:t>к решению Совета депутатов Новоцелинного сельсовета</w:t>
      </w:r>
    </w:p>
    <w:p w:rsidR="001B3F06" w:rsidRPr="001B3F06" w:rsidRDefault="001B3F06" w:rsidP="001B3F06">
      <w:pPr>
        <w:jc w:val="right"/>
        <w:rPr>
          <w:sz w:val="22"/>
          <w:szCs w:val="22"/>
        </w:rPr>
      </w:pPr>
      <w:r w:rsidRPr="001B3F06">
        <w:rPr>
          <w:sz w:val="22"/>
          <w:szCs w:val="22"/>
        </w:rPr>
        <w:t>Кочковского района Новосибирской области</w:t>
      </w:r>
    </w:p>
    <w:p w:rsidR="001B3F06" w:rsidRPr="001B3F06" w:rsidRDefault="001B3F06" w:rsidP="00AD03D9">
      <w:pPr>
        <w:jc w:val="right"/>
        <w:rPr>
          <w:i/>
          <w:sz w:val="22"/>
          <w:szCs w:val="22"/>
        </w:rPr>
      </w:pPr>
      <w:r w:rsidRPr="001B3F06">
        <w:rPr>
          <w:sz w:val="22"/>
          <w:szCs w:val="22"/>
        </w:rPr>
        <w:t xml:space="preserve"> от 29.11.2019 № 3                                                              </w:t>
      </w:r>
    </w:p>
    <w:p w:rsidR="001B3F06" w:rsidRPr="001B3F06" w:rsidRDefault="001B3F06" w:rsidP="001B3F06">
      <w:pPr>
        <w:pStyle w:val="2"/>
        <w:rPr>
          <w:rFonts w:cs="Times New Roman"/>
          <w:b w:val="0"/>
          <w:sz w:val="22"/>
          <w:szCs w:val="22"/>
          <w:lang w:val="ru-RU"/>
        </w:rPr>
      </w:pPr>
      <w:r w:rsidRPr="001B3F06">
        <w:rPr>
          <w:rFonts w:cs="Times New Roman"/>
          <w:b w:val="0"/>
          <w:sz w:val="22"/>
          <w:szCs w:val="22"/>
          <w:lang w:val="ru-RU"/>
        </w:rPr>
        <w:lastRenderedPageBreak/>
        <w:t>СОСТАВ</w:t>
      </w:r>
    </w:p>
    <w:p w:rsidR="001B3F06" w:rsidRPr="001B3F06" w:rsidRDefault="001B3F06" w:rsidP="001B3F06">
      <w:pPr>
        <w:pStyle w:val="3"/>
        <w:spacing w:line="240" w:lineRule="auto"/>
        <w:ind w:left="0"/>
        <w:rPr>
          <w:rFonts w:ascii="Times New Roman" w:hAnsi="Times New Roman" w:cs="Times New Roman"/>
          <w:b w:val="0"/>
          <w:bCs w:val="0"/>
          <w:sz w:val="22"/>
          <w:szCs w:val="22"/>
          <w:lang w:val="ru-RU"/>
        </w:rPr>
      </w:pPr>
      <w:r w:rsidRPr="001B3F06">
        <w:rPr>
          <w:rFonts w:ascii="Times New Roman" w:hAnsi="Times New Roman" w:cs="Times New Roman"/>
          <w:b w:val="0"/>
          <w:sz w:val="22"/>
          <w:szCs w:val="22"/>
          <w:lang w:val="ru-RU"/>
        </w:rPr>
        <w:t>рабочей группы по проведению публичных слушаний  по проекту решения «О бюджете Новоцелинного сельсовета Кочковского района Новосибирской области на 2020 год и  плановый период 2021 и 2022 годов»</w:t>
      </w:r>
    </w:p>
    <w:p w:rsidR="001B3F06" w:rsidRPr="001B3F06" w:rsidRDefault="001B3F06" w:rsidP="001B3F06">
      <w:pPr>
        <w:pStyle w:val="af4"/>
        <w:jc w:val="left"/>
        <w:rPr>
          <w:b/>
          <w:bCs/>
          <w:sz w:val="22"/>
          <w:szCs w:val="22"/>
        </w:rPr>
      </w:pPr>
    </w:p>
    <w:p w:rsidR="001B3F06" w:rsidRPr="001B3F06" w:rsidRDefault="001B3F06" w:rsidP="001B3F06">
      <w:pPr>
        <w:pStyle w:val="af4"/>
        <w:ind w:left="3960" w:hanging="3960"/>
        <w:jc w:val="left"/>
        <w:rPr>
          <w:b/>
          <w:bCs/>
          <w:sz w:val="22"/>
          <w:szCs w:val="22"/>
        </w:rPr>
      </w:pPr>
      <w:r w:rsidRPr="001B3F06">
        <w:rPr>
          <w:sz w:val="22"/>
          <w:szCs w:val="22"/>
        </w:rPr>
        <w:t xml:space="preserve">Абдугалимова Любовь Александровна – председатель комиссии по бюджетной, налоговой и финансово-кредитной политике,                                                                                   председатель рабочей группы, </w:t>
      </w:r>
    </w:p>
    <w:p w:rsidR="001B3F06" w:rsidRPr="001B3F06" w:rsidRDefault="001B3F06" w:rsidP="001B3F06">
      <w:pPr>
        <w:jc w:val="both"/>
        <w:rPr>
          <w:sz w:val="22"/>
          <w:szCs w:val="22"/>
        </w:rPr>
      </w:pPr>
      <w:r w:rsidRPr="001B3F06">
        <w:rPr>
          <w:sz w:val="22"/>
          <w:szCs w:val="22"/>
        </w:rPr>
        <w:t>Члены рабочей группы :</w:t>
      </w:r>
    </w:p>
    <w:p w:rsidR="001B3F06" w:rsidRPr="001B3F06" w:rsidRDefault="001B3F06" w:rsidP="001B3F06">
      <w:pPr>
        <w:jc w:val="both"/>
        <w:rPr>
          <w:sz w:val="22"/>
          <w:szCs w:val="22"/>
        </w:rPr>
      </w:pPr>
      <w:r w:rsidRPr="001B3F06">
        <w:rPr>
          <w:sz w:val="22"/>
          <w:szCs w:val="22"/>
        </w:rPr>
        <w:t xml:space="preserve">Болотова Наталья Алексеевна – член комиссии по бюджетной, налоговой </w:t>
      </w:r>
    </w:p>
    <w:p w:rsidR="001B3F06" w:rsidRPr="001B3F06" w:rsidRDefault="001B3F06" w:rsidP="001B3F06">
      <w:pPr>
        <w:jc w:val="both"/>
        <w:rPr>
          <w:sz w:val="22"/>
          <w:szCs w:val="22"/>
        </w:rPr>
      </w:pPr>
      <w:r w:rsidRPr="001B3F06">
        <w:rPr>
          <w:sz w:val="22"/>
          <w:szCs w:val="22"/>
        </w:rPr>
        <w:t xml:space="preserve">                                                         и финансово-кредитной политике;</w:t>
      </w:r>
    </w:p>
    <w:p w:rsidR="001B3F06" w:rsidRPr="001B3F06" w:rsidRDefault="001B3F06" w:rsidP="001B3F06">
      <w:pPr>
        <w:jc w:val="both"/>
        <w:rPr>
          <w:sz w:val="22"/>
          <w:szCs w:val="22"/>
        </w:rPr>
      </w:pPr>
    </w:p>
    <w:p w:rsidR="001B3F06" w:rsidRPr="001B3F06" w:rsidRDefault="001B3F06" w:rsidP="001B3F06">
      <w:pPr>
        <w:jc w:val="both"/>
        <w:rPr>
          <w:sz w:val="22"/>
          <w:szCs w:val="22"/>
        </w:rPr>
      </w:pPr>
      <w:r w:rsidRPr="001B3F06">
        <w:rPr>
          <w:sz w:val="22"/>
          <w:szCs w:val="22"/>
        </w:rPr>
        <w:t xml:space="preserve">Климова Светлана Алексеевна  – член комиссии по бюджетной, налоговой </w:t>
      </w:r>
    </w:p>
    <w:p w:rsidR="001B3F06" w:rsidRPr="001B3F06" w:rsidRDefault="001B3F06" w:rsidP="001B3F06">
      <w:pPr>
        <w:jc w:val="both"/>
        <w:rPr>
          <w:sz w:val="22"/>
          <w:szCs w:val="22"/>
        </w:rPr>
      </w:pPr>
      <w:r w:rsidRPr="001B3F06">
        <w:rPr>
          <w:sz w:val="22"/>
          <w:szCs w:val="22"/>
        </w:rPr>
        <w:t xml:space="preserve">                                                         и финансово-кредитной политике.                                                         </w:t>
      </w:r>
    </w:p>
    <w:p w:rsidR="001B3F06" w:rsidRPr="00AD03D9" w:rsidRDefault="00AD03D9" w:rsidP="001B3F06">
      <w:pPr>
        <w:pStyle w:val="1"/>
        <w:jc w:val="right"/>
        <w:rPr>
          <w:rFonts w:cs="Times New Roman"/>
          <w:b w:val="0"/>
          <w:sz w:val="22"/>
          <w:szCs w:val="22"/>
          <w:lang w:val="ru-RU"/>
        </w:rPr>
      </w:pPr>
      <w:r w:rsidRPr="00AD03D9">
        <w:rPr>
          <w:rFonts w:cs="Times New Roman"/>
          <w:b w:val="0"/>
          <w:sz w:val="22"/>
          <w:szCs w:val="22"/>
          <w:lang w:val="ru-RU"/>
        </w:rPr>
        <w:t>П</w:t>
      </w:r>
      <w:r w:rsidR="001B3F06" w:rsidRPr="00AD03D9">
        <w:rPr>
          <w:rFonts w:cs="Times New Roman"/>
          <w:b w:val="0"/>
          <w:sz w:val="22"/>
          <w:szCs w:val="22"/>
          <w:lang w:val="ru-RU"/>
        </w:rPr>
        <w:t xml:space="preserve">риложение № 2 </w:t>
      </w:r>
    </w:p>
    <w:p w:rsidR="001B3F06" w:rsidRPr="001B3F06" w:rsidRDefault="001B3F06" w:rsidP="001B3F06">
      <w:pPr>
        <w:jc w:val="right"/>
        <w:rPr>
          <w:sz w:val="22"/>
          <w:szCs w:val="22"/>
        </w:rPr>
      </w:pPr>
      <w:r w:rsidRPr="001B3F06">
        <w:rPr>
          <w:sz w:val="22"/>
          <w:szCs w:val="22"/>
        </w:rPr>
        <w:t>к решению Совета депутатов Новоцелинного сельсовета</w:t>
      </w:r>
    </w:p>
    <w:p w:rsidR="001B3F06" w:rsidRPr="001B3F06" w:rsidRDefault="001B3F06" w:rsidP="001B3F06">
      <w:pPr>
        <w:jc w:val="right"/>
        <w:rPr>
          <w:sz w:val="22"/>
          <w:szCs w:val="22"/>
        </w:rPr>
      </w:pPr>
      <w:r w:rsidRPr="001B3F06">
        <w:rPr>
          <w:sz w:val="22"/>
          <w:szCs w:val="22"/>
        </w:rPr>
        <w:t>Кочковского района Новосибирской области</w:t>
      </w:r>
    </w:p>
    <w:p w:rsidR="001B3F06" w:rsidRPr="001B3F06" w:rsidRDefault="001B3F06" w:rsidP="001B3F06">
      <w:pPr>
        <w:jc w:val="right"/>
        <w:rPr>
          <w:sz w:val="22"/>
          <w:szCs w:val="22"/>
        </w:rPr>
      </w:pPr>
      <w:r w:rsidRPr="001B3F06">
        <w:rPr>
          <w:sz w:val="22"/>
          <w:szCs w:val="22"/>
        </w:rPr>
        <w:t xml:space="preserve"> от 29.11.2019 № 3</w:t>
      </w:r>
    </w:p>
    <w:p w:rsidR="001B3F06" w:rsidRPr="001B3F06" w:rsidRDefault="001B3F06" w:rsidP="001B3F06">
      <w:pPr>
        <w:pStyle w:val="2"/>
        <w:rPr>
          <w:rFonts w:cs="Times New Roman"/>
          <w:b w:val="0"/>
          <w:sz w:val="22"/>
          <w:szCs w:val="22"/>
          <w:lang w:val="ru-RU"/>
        </w:rPr>
      </w:pPr>
      <w:r w:rsidRPr="001B3F06">
        <w:rPr>
          <w:rFonts w:cs="Times New Roman"/>
          <w:b w:val="0"/>
          <w:sz w:val="22"/>
          <w:szCs w:val="22"/>
          <w:lang w:val="ru-RU"/>
        </w:rPr>
        <w:t>СОСТАВ</w:t>
      </w:r>
    </w:p>
    <w:p w:rsidR="001B3F06" w:rsidRPr="001B3F06" w:rsidRDefault="001B3F06" w:rsidP="001B3F06">
      <w:pPr>
        <w:pStyle w:val="3"/>
        <w:spacing w:line="240" w:lineRule="auto"/>
        <w:ind w:left="0"/>
        <w:jc w:val="center"/>
        <w:rPr>
          <w:rFonts w:ascii="Times New Roman" w:hAnsi="Times New Roman" w:cs="Times New Roman"/>
          <w:b w:val="0"/>
          <w:bCs w:val="0"/>
          <w:sz w:val="22"/>
          <w:szCs w:val="22"/>
          <w:lang w:val="ru-RU"/>
        </w:rPr>
      </w:pPr>
      <w:r w:rsidRPr="001B3F06">
        <w:rPr>
          <w:rFonts w:ascii="Times New Roman" w:hAnsi="Times New Roman" w:cs="Times New Roman"/>
          <w:b w:val="0"/>
          <w:sz w:val="22"/>
          <w:szCs w:val="22"/>
          <w:lang w:val="ru-RU"/>
        </w:rPr>
        <w:t>рабочей группы по проведению публичных слушаний  по проекту решения «О плане социально-экономического развития Новоцелинного сельсовета Кочковского района Новосибирской области на 2020 год и на плановый период до 2022 года»</w:t>
      </w:r>
    </w:p>
    <w:p w:rsidR="001B3F06" w:rsidRPr="001B3F06" w:rsidRDefault="001B3F06" w:rsidP="001B3F06">
      <w:pPr>
        <w:jc w:val="center"/>
        <w:rPr>
          <w:bCs/>
          <w:sz w:val="22"/>
          <w:szCs w:val="22"/>
        </w:rPr>
      </w:pPr>
    </w:p>
    <w:p w:rsidR="001B3F06" w:rsidRPr="001B3F06" w:rsidRDefault="001B3F06" w:rsidP="001B3F06">
      <w:pPr>
        <w:pStyle w:val="af4"/>
        <w:tabs>
          <w:tab w:val="left" w:pos="3960"/>
        </w:tabs>
        <w:ind w:left="4111" w:hanging="4111"/>
        <w:jc w:val="left"/>
        <w:rPr>
          <w:b/>
          <w:bCs/>
          <w:sz w:val="22"/>
          <w:szCs w:val="22"/>
        </w:rPr>
      </w:pPr>
      <w:r w:rsidRPr="001B3F06">
        <w:rPr>
          <w:sz w:val="22"/>
          <w:szCs w:val="22"/>
        </w:rPr>
        <w:t>Грибовская Наталья Сергеевна   - председатель рабочей группы, председатель Совета депутатов;</w:t>
      </w:r>
    </w:p>
    <w:p w:rsidR="001B3F06" w:rsidRPr="001B3F06" w:rsidRDefault="001B3F06" w:rsidP="001B3F06">
      <w:pPr>
        <w:pStyle w:val="af4"/>
        <w:ind w:left="4111" w:hanging="4320"/>
        <w:jc w:val="left"/>
        <w:rPr>
          <w:b/>
          <w:bCs/>
          <w:sz w:val="22"/>
          <w:szCs w:val="22"/>
        </w:rPr>
      </w:pPr>
      <w:r w:rsidRPr="001B3F06">
        <w:rPr>
          <w:sz w:val="22"/>
          <w:szCs w:val="22"/>
        </w:rPr>
        <w:t xml:space="preserve">   Чутчикова Татьяна Петровна      – секретарь рабочей группы, специалист администрации Новоцелинного сельсовета (по согласованию); </w:t>
      </w:r>
    </w:p>
    <w:p w:rsidR="001B3F06" w:rsidRPr="001B3F06" w:rsidRDefault="001B3F06" w:rsidP="001B3F06">
      <w:pPr>
        <w:jc w:val="both"/>
        <w:rPr>
          <w:sz w:val="22"/>
          <w:szCs w:val="22"/>
        </w:rPr>
      </w:pPr>
      <w:r w:rsidRPr="001B3F06">
        <w:rPr>
          <w:sz w:val="22"/>
          <w:szCs w:val="22"/>
        </w:rPr>
        <w:t>Члены рабочей группы :</w:t>
      </w:r>
    </w:p>
    <w:p w:rsidR="001B3F06" w:rsidRPr="00AD03D9" w:rsidRDefault="001B3F06" w:rsidP="00AD03D9">
      <w:pPr>
        <w:pStyle w:val="af8"/>
        <w:ind w:left="0"/>
        <w:jc w:val="left"/>
        <w:rPr>
          <w:b w:val="0"/>
          <w:sz w:val="22"/>
          <w:szCs w:val="22"/>
        </w:rPr>
      </w:pPr>
      <w:r w:rsidRPr="00AD03D9">
        <w:rPr>
          <w:b w:val="0"/>
          <w:sz w:val="22"/>
          <w:szCs w:val="22"/>
        </w:rPr>
        <w:t>Челнаков Виктор Андреевич     – председатель комиссии по социальному    развитию .</w:t>
      </w:r>
    </w:p>
    <w:p w:rsidR="001B3F06" w:rsidRPr="001B3F06" w:rsidRDefault="001B3F06" w:rsidP="001B3F06">
      <w:pPr>
        <w:rPr>
          <w:sz w:val="22"/>
          <w:szCs w:val="22"/>
        </w:rPr>
      </w:pPr>
    </w:p>
    <w:p w:rsidR="001B3F06" w:rsidRPr="00AD03D9" w:rsidRDefault="001B3F06" w:rsidP="001B3F06">
      <w:pPr>
        <w:pStyle w:val="1"/>
        <w:jc w:val="right"/>
        <w:rPr>
          <w:rFonts w:cs="Times New Roman"/>
          <w:b w:val="0"/>
          <w:sz w:val="22"/>
          <w:szCs w:val="22"/>
          <w:lang w:val="ru-RU"/>
        </w:rPr>
      </w:pPr>
      <w:r w:rsidRPr="00AD03D9">
        <w:rPr>
          <w:rFonts w:cs="Times New Roman"/>
          <w:b w:val="0"/>
          <w:sz w:val="22"/>
          <w:szCs w:val="22"/>
          <w:lang w:val="ru-RU"/>
        </w:rPr>
        <w:t xml:space="preserve">Приложение № 3 </w:t>
      </w:r>
    </w:p>
    <w:p w:rsidR="001B3F06" w:rsidRPr="001B3F06" w:rsidRDefault="001B3F06" w:rsidP="001B3F06">
      <w:pPr>
        <w:jc w:val="right"/>
        <w:rPr>
          <w:sz w:val="22"/>
          <w:szCs w:val="22"/>
        </w:rPr>
      </w:pPr>
      <w:r w:rsidRPr="001B3F06">
        <w:rPr>
          <w:sz w:val="22"/>
          <w:szCs w:val="22"/>
        </w:rPr>
        <w:t>к решению Совета депутатов Новоцелинного сельсовета</w:t>
      </w:r>
    </w:p>
    <w:p w:rsidR="001B3F06" w:rsidRPr="001B3F06" w:rsidRDefault="001B3F06" w:rsidP="001B3F06">
      <w:pPr>
        <w:jc w:val="right"/>
        <w:rPr>
          <w:sz w:val="22"/>
          <w:szCs w:val="22"/>
        </w:rPr>
      </w:pPr>
      <w:r w:rsidRPr="001B3F06">
        <w:rPr>
          <w:sz w:val="22"/>
          <w:szCs w:val="22"/>
        </w:rPr>
        <w:t>Кочковского района Новосибирской области</w:t>
      </w:r>
    </w:p>
    <w:p w:rsidR="001B3F06" w:rsidRPr="001B3F06" w:rsidRDefault="001B3F06" w:rsidP="001B3F06">
      <w:pPr>
        <w:jc w:val="right"/>
        <w:rPr>
          <w:sz w:val="22"/>
          <w:szCs w:val="22"/>
        </w:rPr>
      </w:pPr>
      <w:r w:rsidRPr="001B3F06">
        <w:rPr>
          <w:sz w:val="22"/>
          <w:szCs w:val="22"/>
        </w:rPr>
        <w:t xml:space="preserve"> от 29.11.2019 № 3</w:t>
      </w:r>
    </w:p>
    <w:p w:rsidR="001B3F06" w:rsidRPr="001B3F06" w:rsidRDefault="001B3F06" w:rsidP="001B3F06">
      <w:pPr>
        <w:pStyle w:val="2"/>
        <w:rPr>
          <w:rFonts w:cs="Times New Roman"/>
          <w:i/>
          <w:sz w:val="22"/>
          <w:szCs w:val="22"/>
          <w:lang w:val="ru-RU"/>
        </w:rPr>
      </w:pPr>
    </w:p>
    <w:p w:rsidR="001B3F06" w:rsidRPr="001B3F06" w:rsidRDefault="001B3F06" w:rsidP="00111D72">
      <w:pPr>
        <w:pStyle w:val="23"/>
        <w:spacing w:after="0" w:line="240" w:lineRule="auto"/>
        <w:jc w:val="center"/>
        <w:rPr>
          <w:bCs/>
          <w:sz w:val="22"/>
          <w:szCs w:val="22"/>
        </w:rPr>
      </w:pPr>
      <w:r w:rsidRPr="001B3F06">
        <w:rPr>
          <w:bCs/>
          <w:sz w:val="22"/>
          <w:szCs w:val="22"/>
        </w:rPr>
        <w:t>Форма учёта предложений граждан по проектам решений «О бюджете Новоцелинного сельсовета Кочковского района Новосибирской области на 2020 год и плановый период 2021 и 2022 годов», «О плане социально-экономического развития Новоцелинного сельсовета Кочковского района Новосибирской области на 2020 год и на плановый период до 2022 года»</w:t>
      </w:r>
    </w:p>
    <w:p w:rsidR="001B3F06" w:rsidRPr="001B3F06" w:rsidRDefault="001B3F06" w:rsidP="00111D72">
      <w:pPr>
        <w:pStyle w:val="23"/>
        <w:spacing w:after="0"/>
        <w:rPr>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87"/>
        <w:gridCol w:w="1540"/>
        <w:gridCol w:w="1605"/>
        <w:gridCol w:w="2031"/>
        <w:gridCol w:w="1728"/>
        <w:gridCol w:w="2079"/>
      </w:tblGrid>
      <w:tr w:rsidR="001B3F06" w:rsidRPr="001B3F06" w:rsidTr="00AD03D9">
        <w:tc>
          <w:tcPr>
            <w:tcW w:w="588"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r w:rsidRPr="001B3F06">
              <w:rPr>
                <w:sz w:val="22"/>
                <w:szCs w:val="22"/>
              </w:rPr>
              <w:t>№ п/п</w:t>
            </w:r>
          </w:p>
        </w:tc>
        <w:tc>
          <w:tcPr>
            <w:tcW w:w="1540"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r w:rsidRPr="001B3F06">
              <w:rPr>
                <w:sz w:val="22"/>
                <w:szCs w:val="22"/>
              </w:rPr>
              <w:t xml:space="preserve">Автор предложения </w:t>
            </w:r>
          </w:p>
        </w:tc>
        <w:tc>
          <w:tcPr>
            <w:tcW w:w="1605"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r w:rsidRPr="001B3F06">
              <w:rPr>
                <w:sz w:val="22"/>
                <w:szCs w:val="22"/>
              </w:rPr>
              <w:t>Текст проекта решения</w:t>
            </w:r>
          </w:p>
        </w:tc>
        <w:tc>
          <w:tcPr>
            <w:tcW w:w="2031"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r w:rsidRPr="001B3F06">
              <w:rPr>
                <w:sz w:val="22"/>
                <w:szCs w:val="22"/>
              </w:rPr>
              <w:t>Содержание предложения</w:t>
            </w:r>
          </w:p>
        </w:tc>
        <w:tc>
          <w:tcPr>
            <w:tcW w:w="1728"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r w:rsidRPr="001B3F06">
              <w:rPr>
                <w:sz w:val="22"/>
                <w:szCs w:val="22"/>
              </w:rPr>
              <w:t>Текст проекта решения с учётом предложения</w:t>
            </w:r>
          </w:p>
        </w:tc>
        <w:tc>
          <w:tcPr>
            <w:tcW w:w="2079"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ConsNonformat"/>
              <w:widowControl/>
              <w:ind w:right="-59"/>
              <w:jc w:val="center"/>
              <w:rPr>
                <w:rFonts w:ascii="Times New Roman" w:hAnsi="Times New Roman"/>
                <w:sz w:val="22"/>
                <w:szCs w:val="22"/>
              </w:rPr>
            </w:pPr>
            <w:r w:rsidRPr="001B3F06">
              <w:rPr>
                <w:rFonts w:ascii="Times New Roman" w:hAnsi="Times New Roman"/>
                <w:sz w:val="22"/>
                <w:szCs w:val="22"/>
              </w:rPr>
              <w:t>Примечание</w:t>
            </w:r>
          </w:p>
          <w:p w:rsidR="001B3F06" w:rsidRPr="001B3F06" w:rsidRDefault="001B3F06" w:rsidP="00111D72">
            <w:pPr>
              <w:pStyle w:val="23"/>
              <w:spacing w:after="0" w:line="240" w:lineRule="auto"/>
              <w:rPr>
                <w:sz w:val="22"/>
                <w:szCs w:val="22"/>
              </w:rPr>
            </w:pPr>
            <w:r w:rsidRPr="001B3F06">
              <w:rPr>
                <w:sz w:val="22"/>
                <w:szCs w:val="22"/>
              </w:rPr>
              <w:t>(обоснование в соответствии с действующим законодательством)</w:t>
            </w:r>
          </w:p>
        </w:tc>
      </w:tr>
      <w:tr w:rsidR="001B3F06" w:rsidRPr="001B3F06" w:rsidTr="00AD03D9">
        <w:tc>
          <w:tcPr>
            <w:tcW w:w="588"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p>
        </w:tc>
        <w:tc>
          <w:tcPr>
            <w:tcW w:w="2031"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p>
        </w:tc>
        <w:tc>
          <w:tcPr>
            <w:tcW w:w="1728"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p>
        </w:tc>
        <w:tc>
          <w:tcPr>
            <w:tcW w:w="2079" w:type="dxa"/>
            <w:tcBorders>
              <w:top w:val="single" w:sz="4" w:space="0" w:color="auto"/>
              <w:left w:val="single" w:sz="4" w:space="0" w:color="auto"/>
              <w:bottom w:val="single" w:sz="4" w:space="0" w:color="auto"/>
              <w:right w:val="single" w:sz="4" w:space="0" w:color="auto"/>
            </w:tcBorders>
          </w:tcPr>
          <w:p w:rsidR="001B3F06" w:rsidRPr="001B3F06" w:rsidRDefault="001B3F06" w:rsidP="00111D72">
            <w:pPr>
              <w:pStyle w:val="23"/>
              <w:spacing w:after="0" w:line="240" w:lineRule="auto"/>
              <w:rPr>
                <w:sz w:val="22"/>
                <w:szCs w:val="22"/>
              </w:rPr>
            </w:pPr>
          </w:p>
        </w:tc>
      </w:tr>
    </w:tbl>
    <w:p w:rsidR="001B3F06" w:rsidRPr="001B3F06" w:rsidRDefault="001B3F06" w:rsidP="001B3F06">
      <w:pPr>
        <w:jc w:val="both"/>
        <w:rPr>
          <w:sz w:val="22"/>
          <w:szCs w:val="22"/>
        </w:rPr>
      </w:pPr>
    </w:p>
    <w:p w:rsidR="001B3F06" w:rsidRPr="001B3F06" w:rsidRDefault="001B3F06" w:rsidP="001B3F06">
      <w:pPr>
        <w:jc w:val="both"/>
        <w:rPr>
          <w:sz w:val="22"/>
          <w:szCs w:val="22"/>
        </w:rPr>
      </w:pPr>
    </w:p>
    <w:p w:rsidR="00D06CBE" w:rsidRPr="00D06CBE" w:rsidRDefault="00D06CBE" w:rsidP="00D06CBE">
      <w:pPr>
        <w:pStyle w:val="1"/>
        <w:spacing w:before="0" w:line="240" w:lineRule="auto"/>
        <w:ind w:firstLine="708"/>
        <w:jc w:val="left"/>
        <w:rPr>
          <w:rFonts w:cs="Times New Roman"/>
          <w:bCs w:val="0"/>
          <w:sz w:val="22"/>
          <w:szCs w:val="22"/>
          <w:lang w:val="ru-RU"/>
        </w:rPr>
      </w:pPr>
      <w:r w:rsidRPr="00D06CBE">
        <w:rPr>
          <w:rFonts w:cs="Times New Roman"/>
          <w:bCs w:val="0"/>
          <w:sz w:val="22"/>
          <w:szCs w:val="22"/>
          <w:lang w:val="ru-RU"/>
        </w:rPr>
        <w:t xml:space="preserve">      </w:t>
      </w:r>
      <w:r>
        <w:rPr>
          <w:rFonts w:cs="Times New Roman"/>
          <w:bCs w:val="0"/>
          <w:sz w:val="22"/>
          <w:szCs w:val="22"/>
          <w:lang w:val="ru-RU"/>
        </w:rPr>
        <w:t xml:space="preserve">                        </w:t>
      </w:r>
      <w:r w:rsidRPr="00D06CBE">
        <w:rPr>
          <w:rFonts w:cs="Times New Roman"/>
          <w:bCs w:val="0"/>
          <w:sz w:val="22"/>
          <w:szCs w:val="22"/>
          <w:lang w:val="ru-RU"/>
        </w:rPr>
        <w:t xml:space="preserve">  СОВЕТ ДЕПУТАТОВ НОВОЦЕЛИННОГО СЕЛЬСОВЕТА</w:t>
      </w:r>
    </w:p>
    <w:p w:rsidR="00D06CBE" w:rsidRPr="00D06CBE" w:rsidRDefault="00D06CBE" w:rsidP="00D06CBE">
      <w:pPr>
        <w:jc w:val="center"/>
        <w:rPr>
          <w:b/>
          <w:bCs/>
          <w:sz w:val="22"/>
          <w:szCs w:val="22"/>
        </w:rPr>
      </w:pPr>
      <w:r w:rsidRPr="00D06CBE">
        <w:rPr>
          <w:b/>
          <w:bCs/>
          <w:sz w:val="22"/>
          <w:szCs w:val="22"/>
        </w:rPr>
        <w:t>КОЧКОВСКОГО РАЙОНА НОВОСИБИРСКОЙ ОБЛАСТИ</w:t>
      </w:r>
    </w:p>
    <w:p w:rsidR="00D06CBE" w:rsidRPr="00D06CBE" w:rsidRDefault="00D06CBE" w:rsidP="00D06CBE">
      <w:pPr>
        <w:jc w:val="center"/>
        <w:rPr>
          <w:b/>
          <w:bCs/>
          <w:sz w:val="22"/>
          <w:szCs w:val="22"/>
        </w:rPr>
      </w:pPr>
      <w:r w:rsidRPr="00D06CBE">
        <w:rPr>
          <w:b/>
          <w:bCs/>
          <w:sz w:val="22"/>
          <w:szCs w:val="22"/>
        </w:rPr>
        <w:t>(пятого созыва)</w:t>
      </w:r>
    </w:p>
    <w:p w:rsidR="00D06CBE" w:rsidRPr="00D06CBE" w:rsidRDefault="00D06CBE" w:rsidP="00D06CBE">
      <w:pPr>
        <w:jc w:val="center"/>
        <w:rPr>
          <w:b/>
          <w:bCs/>
          <w:sz w:val="22"/>
          <w:szCs w:val="22"/>
        </w:rPr>
      </w:pPr>
    </w:p>
    <w:p w:rsidR="00D06CBE" w:rsidRPr="00D06CBE" w:rsidRDefault="00D06CBE" w:rsidP="00D06CBE">
      <w:pPr>
        <w:jc w:val="center"/>
        <w:rPr>
          <w:b/>
          <w:bCs/>
          <w:sz w:val="22"/>
          <w:szCs w:val="22"/>
        </w:rPr>
      </w:pPr>
      <w:r w:rsidRPr="00D06CBE">
        <w:rPr>
          <w:b/>
          <w:bCs/>
          <w:sz w:val="22"/>
          <w:szCs w:val="22"/>
        </w:rPr>
        <w:t>РЕШЕНИЕ</w:t>
      </w:r>
    </w:p>
    <w:p w:rsidR="00D06CBE" w:rsidRPr="00D06CBE" w:rsidRDefault="00D06CBE" w:rsidP="00D06CBE">
      <w:pPr>
        <w:jc w:val="center"/>
        <w:rPr>
          <w:b/>
          <w:bCs/>
          <w:sz w:val="22"/>
          <w:szCs w:val="22"/>
        </w:rPr>
      </w:pPr>
      <w:r w:rsidRPr="00D06CBE">
        <w:rPr>
          <w:b/>
          <w:bCs/>
          <w:sz w:val="22"/>
          <w:szCs w:val="22"/>
        </w:rPr>
        <w:t>сороковой сессии</w:t>
      </w:r>
    </w:p>
    <w:p w:rsidR="00D06CBE" w:rsidRPr="00D06CBE" w:rsidRDefault="00D06CBE" w:rsidP="00D06CBE">
      <w:pPr>
        <w:jc w:val="center"/>
        <w:rPr>
          <w:b/>
          <w:bCs/>
          <w:sz w:val="22"/>
          <w:szCs w:val="22"/>
          <w:highlight w:val="yellow"/>
        </w:rPr>
      </w:pPr>
    </w:p>
    <w:p w:rsidR="00D06CBE" w:rsidRPr="00D06CBE" w:rsidRDefault="00D06CBE" w:rsidP="00D06CBE">
      <w:pPr>
        <w:rPr>
          <w:sz w:val="22"/>
          <w:szCs w:val="22"/>
        </w:rPr>
      </w:pPr>
      <w:r w:rsidRPr="00D06CBE">
        <w:rPr>
          <w:sz w:val="22"/>
          <w:szCs w:val="22"/>
        </w:rPr>
        <w:lastRenderedPageBreak/>
        <w:t xml:space="preserve">от  29.11. 2019                            </w:t>
      </w:r>
      <w:r>
        <w:rPr>
          <w:sz w:val="22"/>
          <w:szCs w:val="22"/>
        </w:rPr>
        <w:t xml:space="preserve">                 </w:t>
      </w:r>
      <w:r w:rsidRPr="00D06CBE">
        <w:rPr>
          <w:sz w:val="22"/>
          <w:szCs w:val="22"/>
        </w:rPr>
        <w:t xml:space="preserve"> с. Новоцелинное                                              № 4</w:t>
      </w:r>
    </w:p>
    <w:p w:rsidR="00D06CBE" w:rsidRPr="00D06CBE" w:rsidRDefault="00D06CBE" w:rsidP="00D06CBE">
      <w:pPr>
        <w:rPr>
          <w:sz w:val="22"/>
          <w:szCs w:val="22"/>
        </w:rPr>
      </w:pPr>
    </w:p>
    <w:p w:rsidR="00D06CBE" w:rsidRPr="00D06CBE" w:rsidRDefault="00D06CBE" w:rsidP="00D06CBE">
      <w:pPr>
        <w:jc w:val="center"/>
        <w:rPr>
          <w:sz w:val="22"/>
          <w:szCs w:val="22"/>
        </w:rPr>
      </w:pPr>
      <w:r w:rsidRPr="00D06CBE">
        <w:rPr>
          <w:sz w:val="22"/>
          <w:szCs w:val="22"/>
        </w:rPr>
        <w:t xml:space="preserve">О внесение изменений в решение тридцать второй сессии Совета депутатов Новоцелинного сельсовета Кочковского района Новосибирской области </w:t>
      </w:r>
    </w:p>
    <w:p w:rsidR="00D06CBE" w:rsidRPr="00D06CBE" w:rsidRDefault="00D06CBE" w:rsidP="00D06CBE">
      <w:pPr>
        <w:jc w:val="center"/>
        <w:rPr>
          <w:sz w:val="22"/>
          <w:szCs w:val="22"/>
        </w:rPr>
      </w:pPr>
      <w:r w:rsidRPr="00D06CBE">
        <w:rPr>
          <w:sz w:val="22"/>
          <w:szCs w:val="22"/>
        </w:rPr>
        <w:t xml:space="preserve">от 26.12.2018 года № 2  «О бюджете  Новоцелинного сельсовета </w:t>
      </w:r>
    </w:p>
    <w:p w:rsidR="00D06CBE" w:rsidRPr="00D06CBE" w:rsidRDefault="00D06CBE" w:rsidP="00D06CBE">
      <w:pPr>
        <w:jc w:val="center"/>
        <w:rPr>
          <w:sz w:val="22"/>
          <w:szCs w:val="22"/>
        </w:rPr>
      </w:pPr>
      <w:r w:rsidRPr="00D06CBE">
        <w:rPr>
          <w:sz w:val="22"/>
          <w:szCs w:val="22"/>
        </w:rPr>
        <w:t>Кочковского района Новосибирской области на 2019 год и плановый период 2020 и 2021 годов»</w:t>
      </w:r>
    </w:p>
    <w:p w:rsidR="00D06CBE" w:rsidRPr="00D06CBE" w:rsidRDefault="00D06CBE" w:rsidP="00D06CBE">
      <w:pPr>
        <w:jc w:val="center"/>
        <w:rPr>
          <w:sz w:val="22"/>
          <w:szCs w:val="22"/>
        </w:rPr>
      </w:pPr>
    </w:p>
    <w:p w:rsidR="00D06CBE" w:rsidRPr="00D06CBE" w:rsidRDefault="00D06CBE" w:rsidP="00D06CBE">
      <w:pPr>
        <w:rPr>
          <w:b/>
          <w:bCs/>
          <w:sz w:val="22"/>
          <w:szCs w:val="22"/>
        </w:rPr>
      </w:pPr>
      <w:r w:rsidRPr="00D06CBE">
        <w:rPr>
          <w:sz w:val="22"/>
          <w:szCs w:val="22"/>
        </w:rPr>
        <w:t xml:space="preserve">    Совет депутатов  </w:t>
      </w:r>
      <w:r w:rsidRPr="00D06CBE">
        <w:rPr>
          <w:b/>
          <w:bCs/>
          <w:sz w:val="22"/>
          <w:szCs w:val="22"/>
        </w:rPr>
        <w:t>РЕШИЛ:</w:t>
      </w:r>
    </w:p>
    <w:p w:rsidR="00D06CBE" w:rsidRPr="00D06CBE" w:rsidRDefault="00D06CBE" w:rsidP="00D06CBE">
      <w:pPr>
        <w:rPr>
          <w:b/>
          <w:bCs/>
          <w:sz w:val="22"/>
          <w:szCs w:val="22"/>
        </w:rPr>
      </w:pPr>
    </w:p>
    <w:p w:rsidR="00D06CBE" w:rsidRPr="00D06CBE" w:rsidRDefault="00D06CBE" w:rsidP="00D06CBE">
      <w:pPr>
        <w:jc w:val="both"/>
        <w:rPr>
          <w:sz w:val="22"/>
          <w:szCs w:val="22"/>
        </w:rPr>
      </w:pPr>
      <w:r w:rsidRPr="00D06CBE">
        <w:rPr>
          <w:sz w:val="22"/>
          <w:szCs w:val="22"/>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Совет депутатов Новоцелинного сельсовета Кочковского района Новосибирской области</w:t>
      </w:r>
    </w:p>
    <w:p w:rsidR="00D06CBE" w:rsidRPr="00D06CBE" w:rsidRDefault="00D06CBE" w:rsidP="00D06CBE">
      <w:pPr>
        <w:jc w:val="both"/>
        <w:rPr>
          <w:sz w:val="22"/>
          <w:szCs w:val="22"/>
        </w:rPr>
      </w:pPr>
      <w:r w:rsidRPr="00D06CBE">
        <w:rPr>
          <w:sz w:val="22"/>
          <w:szCs w:val="22"/>
        </w:rPr>
        <w:t>РЕШИЛ:</w:t>
      </w:r>
    </w:p>
    <w:p w:rsidR="00D06CBE" w:rsidRPr="00D06CBE" w:rsidRDefault="00D06CBE" w:rsidP="00D06CBE">
      <w:pPr>
        <w:jc w:val="both"/>
        <w:rPr>
          <w:sz w:val="22"/>
          <w:szCs w:val="22"/>
        </w:rPr>
      </w:pPr>
      <w:r w:rsidRPr="00D06CBE">
        <w:rPr>
          <w:sz w:val="22"/>
          <w:szCs w:val="22"/>
        </w:rPr>
        <w:t>1. Внести в решение тридцатой второй сессии Совета депутатов Новоцелинного сельсовета от 26.12.2018 года № 2 «О бюджете Новоцелинного сельсовета Кочковского района Новосибирской области на 2019 год и плановый период 2020 и 2021 годов» следующие изменения и дополнения:</w:t>
      </w:r>
    </w:p>
    <w:p w:rsidR="00D06CBE" w:rsidRPr="00D06CBE" w:rsidRDefault="00D06CBE" w:rsidP="00D06CBE">
      <w:pPr>
        <w:jc w:val="both"/>
        <w:rPr>
          <w:sz w:val="22"/>
          <w:szCs w:val="22"/>
        </w:rPr>
      </w:pPr>
      <w:r w:rsidRPr="00D06CBE">
        <w:rPr>
          <w:sz w:val="22"/>
          <w:szCs w:val="22"/>
        </w:rPr>
        <w:t>1.1. В части 1 пункта 1  цифры "12 826,7" тыс. руб. заменить цифрами               "12 942,63" тыс. руб., в том числе общий объем межбюджетных трансфертов, получаемых из других бюджетов бюджетной системы Российской Федерации       "11 350,36" тыс. руб. заменить цифрами "11 587,06" тыс. руб.;</w:t>
      </w:r>
    </w:p>
    <w:p w:rsidR="00D06CBE" w:rsidRPr="00D06CBE" w:rsidRDefault="00D06CBE" w:rsidP="00D06CBE">
      <w:pPr>
        <w:jc w:val="both"/>
        <w:rPr>
          <w:sz w:val="22"/>
          <w:szCs w:val="22"/>
        </w:rPr>
      </w:pPr>
      <w:r w:rsidRPr="00D06CBE">
        <w:rPr>
          <w:sz w:val="22"/>
          <w:szCs w:val="22"/>
        </w:rPr>
        <w:t xml:space="preserve">1.2. В части 1 пункта 2 цифры "12 926,35" тыс. руб., заменить цифрами "13 042,28" тыс. руб. </w:t>
      </w:r>
    </w:p>
    <w:p w:rsidR="00D06CBE" w:rsidRPr="00D06CBE" w:rsidRDefault="00D06CBE" w:rsidP="00D06CBE">
      <w:pPr>
        <w:jc w:val="both"/>
        <w:rPr>
          <w:sz w:val="22"/>
          <w:szCs w:val="22"/>
        </w:rPr>
      </w:pPr>
      <w:r w:rsidRPr="00D06CBE">
        <w:rPr>
          <w:sz w:val="22"/>
          <w:szCs w:val="22"/>
        </w:rPr>
        <w:t xml:space="preserve">1.3. Утвердить таблицу 3 приложения 1 "Доходы </w:t>
      </w:r>
      <w:r w:rsidRPr="00D06CBE">
        <w:rPr>
          <w:bCs/>
          <w:sz w:val="22"/>
          <w:szCs w:val="22"/>
        </w:rPr>
        <w:t>Новоцелинного</w:t>
      </w:r>
      <w:r w:rsidRPr="00D06CBE">
        <w:rPr>
          <w:sz w:val="22"/>
          <w:szCs w:val="22"/>
        </w:rPr>
        <w:t xml:space="preserve"> сельсовета на 2019 год" в прилагаемой редакции к настоящему решению. </w:t>
      </w:r>
    </w:p>
    <w:p w:rsidR="00D06CBE" w:rsidRPr="00D06CBE" w:rsidRDefault="00D06CBE" w:rsidP="00D06CBE">
      <w:pPr>
        <w:jc w:val="both"/>
        <w:rPr>
          <w:sz w:val="22"/>
          <w:szCs w:val="22"/>
        </w:rPr>
      </w:pPr>
      <w:r w:rsidRPr="00D06CBE">
        <w:rPr>
          <w:sz w:val="22"/>
          <w:szCs w:val="22"/>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r w:rsidRPr="00D06CBE">
        <w:rPr>
          <w:bCs/>
          <w:sz w:val="22"/>
          <w:szCs w:val="22"/>
        </w:rPr>
        <w:t>Новоцелинного</w:t>
      </w:r>
      <w:r w:rsidRPr="00D06CBE">
        <w:rPr>
          <w:sz w:val="22"/>
          <w:szCs w:val="22"/>
        </w:rPr>
        <w:t xml:space="preserve"> сельсовета на 2019 год" в прилагаемой редакции к настоящему решению.</w:t>
      </w:r>
    </w:p>
    <w:p w:rsidR="00D06CBE" w:rsidRPr="00D06CBE" w:rsidRDefault="00D06CBE" w:rsidP="00D06CBE">
      <w:pPr>
        <w:jc w:val="both"/>
        <w:rPr>
          <w:sz w:val="22"/>
          <w:szCs w:val="22"/>
        </w:rPr>
      </w:pPr>
      <w:r w:rsidRPr="00D06CBE">
        <w:rPr>
          <w:sz w:val="22"/>
          <w:szCs w:val="22"/>
        </w:rPr>
        <w:t xml:space="preserve">1.5. Утвердить таблицу 1 приложения 5 "Ведомственная структура расходов бюджета </w:t>
      </w:r>
      <w:r w:rsidRPr="00D06CBE">
        <w:rPr>
          <w:bCs/>
          <w:sz w:val="22"/>
          <w:szCs w:val="22"/>
        </w:rPr>
        <w:t>Новоцелинного</w:t>
      </w:r>
      <w:r w:rsidRPr="00D06CBE">
        <w:rPr>
          <w:sz w:val="22"/>
          <w:szCs w:val="22"/>
        </w:rPr>
        <w:t xml:space="preserve"> сельсовета на 2019 год" в прилагаемой редакции к настоящему решению. </w:t>
      </w:r>
    </w:p>
    <w:p w:rsidR="00D06CBE" w:rsidRPr="00D06CBE" w:rsidRDefault="00D06CBE" w:rsidP="00D06CBE">
      <w:pPr>
        <w:jc w:val="both"/>
        <w:rPr>
          <w:b/>
          <w:sz w:val="22"/>
          <w:szCs w:val="22"/>
        </w:rPr>
      </w:pPr>
      <w:r w:rsidRPr="00D06CBE">
        <w:rPr>
          <w:sz w:val="22"/>
          <w:szCs w:val="22"/>
        </w:rPr>
        <w:t>1.6.</w:t>
      </w:r>
      <w:r w:rsidRPr="00D06CBE">
        <w:rPr>
          <w:b/>
          <w:sz w:val="22"/>
          <w:szCs w:val="22"/>
        </w:rPr>
        <w:t xml:space="preserve"> </w:t>
      </w:r>
      <w:r w:rsidRPr="00D06CBE">
        <w:rPr>
          <w:sz w:val="22"/>
          <w:szCs w:val="22"/>
        </w:rPr>
        <w:t>Пункт 10 изложить в следующей редакции:</w:t>
      </w:r>
      <w:r w:rsidRPr="00D06CBE">
        <w:rPr>
          <w:b/>
          <w:sz w:val="22"/>
          <w:szCs w:val="22"/>
        </w:rPr>
        <w:t xml:space="preserve"> </w:t>
      </w:r>
    </w:p>
    <w:p w:rsidR="00D06CBE" w:rsidRPr="00D06CBE" w:rsidRDefault="00D06CBE" w:rsidP="00D06CBE">
      <w:pPr>
        <w:jc w:val="both"/>
        <w:rPr>
          <w:sz w:val="22"/>
          <w:szCs w:val="22"/>
        </w:rPr>
      </w:pPr>
      <w:r w:rsidRPr="00D06CBE">
        <w:rPr>
          <w:sz w:val="22"/>
          <w:szCs w:val="22"/>
        </w:rPr>
        <w:t>1.7. Пункт 17 изложить в следующей редакции:</w:t>
      </w:r>
    </w:p>
    <w:p w:rsidR="00D06CBE" w:rsidRPr="00D06CBE" w:rsidRDefault="00D06CBE" w:rsidP="00D06CBE">
      <w:pPr>
        <w:jc w:val="both"/>
        <w:rPr>
          <w:sz w:val="22"/>
          <w:szCs w:val="22"/>
        </w:rPr>
      </w:pPr>
      <w:r w:rsidRPr="00D06CBE">
        <w:rPr>
          <w:sz w:val="22"/>
          <w:szCs w:val="22"/>
        </w:rPr>
        <w:t>«17. Утвердить объем  прочих межбюджетных трансфертов на 2019 год в сумме 7 128,6 тыс. руб.»</w:t>
      </w:r>
    </w:p>
    <w:p w:rsidR="00D06CBE" w:rsidRPr="00D06CBE" w:rsidRDefault="00D06CBE" w:rsidP="00D06CBE">
      <w:pPr>
        <w:jc w:val="both"/>
        <w:rPr>
          <w:sz w:val="22"/>
          <w:szCs w:val="22"/>
        </w:rPr>
      </w:pPr>
      <w:r w:rsidRPr="00D06CBE">
        <w:rPr>
          <w:sz w:val="22"/>
          <w:szCs w:val="22"/>
        </w:rPr>
        <w:tab/>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2019 год в сумме 1 630,31 тыс. руб.;</w:t>
      </w:r>
    </w:p>
    <w:p w:rsidR="00D06CBE" w:rsidRPr="00D06CBE" w:rsidRDefault="00D06CBE" w:rsidP="00D06CBE">
      <w:pPr>
        <w:jc w:val="both"/>
        <w:rPr>
          <w:sz w:val="22"/>
          <w:szCs w:val="22"/>
        </w:rPr>
      </w:pPr>
      <w:r w:rsidRPr="00D06CBE">
        <w:rPr>
          <w:sz w:val="22"/>
          <w:szCs w:val="22"/>
        </w:rPr>
        <w:tab/>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2019 год в сумме 3 139,5 тыс. руб. направляются на оплату труда работников МКУК «Новоцелинное СКО», уплату налогов, укрепление материально-технической базы;</w:t>
      </w:r>
    </w:p>
    <w:p w:rsidR="00D06CBE" w:rsidRPr="00D06CBE" w:rsidRDefault="00D06CBE" w:rsidP="00D06CBE">
      <w:pPr>
        <w:jc w:val="both"/>
        <w:rPr>
          <w:sz w:val="22"/>
          <w:szCs w:val="22"/>
        </w:rPr>
      </w:pPr>
      <w:r w:rsidRPr="00D06CBE">
        <w:rPr>
          <w:sz w:val="22"/>
          <w:szCs w:val="22"/>
        </w:rPr>
        <w:tab/>
        <w:t>3) на установку видеонаблюдения и содержания имущества МКУК СКО за счет средств областного бюджета по обеспечению сбалансированности местных бюджетов в рамках государственной программы НСО "Управление государственными финансами в НСО на 2014-2019гг." (не использованные остатки прошлых лет) в сумме 692,9 тыс. руб.;</w:t>
      </w:r>
    </w:p>
    <w:p w:rsidR="00D06CBE" w:rsidRPr="00D06CBE" w:rsidRDefault="00D06CBE" w:rsidP="00D06CBE">
      <w:pPr>
        <w:jc w:val="both"/>
        <w:rPr>
          <w:sz w:val="22"/>
          <w:szCs w:val="22"/>
        </w:rPr>
      </w:pPr>
      <w:r w:rsidRPr="00D06CBE">
        <w:rPr>
          <w:sz w:val="22"/>
          <w:szCs w:val="22"/>
        </w:rPr>
        <w:tab/>
        <w:t>4) расходы на выполнение расходных обязательств в части снабжение населения топливом расходы на выполнение расходных обязательств в части снабжение населения топливом за средств областного бюджета на 2019 год в сумме 645,6 тыс. руб.</w:t>
      </w:r>
    </w:p>
    <w:p w:rsidR="00D06CBE" w:rsidRPr="00D06CBE" w:rsidRDefault="00D06CBE" w:rsidP="00D06CBE">
      <w:pPr>
        <w:jc w:val="both"/>
        <w:rPr>
          <w:sz w:val="22"/>
          <w:szCs w:val="22"/>
        </w:rPr>
      </w:pPr>
      <w:r w:rsidRPr="00D06CBE">
        <w:rPr>
          <w:sz w:val="22"/>
          <w:szCs w:val="22"/>
        </w:rPr>
        <w:tab/>
        <w:t>5) на услуги связи и программного обеспечения из районного бюджета ( по распоряжениям администрации района) в сумме 128,6 тыс. руб.;</w:t>
      </w:r>
    </w:p>
    <w:p w:rsidR="00D06CBE" w:rsidRPr="00D06CBE" w:rsidRDefault="00D06CBE" w:rsidP="00D06CBE">
      <w:pPr>
        <w:jc w:val="both"/>
        <w:rPr>
          <w:sz w:val="22"/>
          <w:szCs w:val="22"/>
        </w:rPr>
      </w:pPr>
      <w:r w:rsidRPr="00D06CBE">
        <w:rPr>
          <w:sz w:val="22"/>
          <w:szCs w:val="22"/>
        </w:rPr>
        <w:tab/>
        <w:t xml:space="preserve">6) на сопровождение программного обеспечения, аренду помещения, благоустройство территории из районного бюджета, за счёт переходящего остатка в сумме 200,0 тыс. руб. </w:t>
      </w:r>
    </w:p>
    <w:p w:rsidR="00D06CBE" w:rsidRPr="00D06CBE" w:rsidRDefault="00D06CBE" w:rsidP="00D06CBE">
      <w:pPr>
        <w:jc w:val="both"/>
        <w:rPr>
          <w:sz w:val="22"/>
          <w:szCs w:val="22"/>
        </w:rPr>
      </w:pPr>
      <w:r w:rsidRPr="00D06CBE">
        <w:rPr>
          <w:sz w:val="22"/>
          <w:szCs w:val="22"/>
        </w:rPr>
        <w:tab/>
        <w:t>7)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2014-2019гг."  по наказам избирателей на 2019 год в сумме 130,0 тыс. руб. направляются на укрепление материально-технической базы МКУК "Новоцелинное СКО", и приобретение спортинвентаря для хоккея;</w:t>
      </w:r>
    </w:p>
    <w:p w:rsidR="00D06CBE" w:rsidRPr="00D06CBE" w:rsidRDefault="00D06CBE" w:rsidP="00D06CBE">
      <w:pPr>
        <w:jc w:val="both"/>
        <w:rPr>
          <w:sz w:val="22"/>
          <w:szCs w:val="22"/>
        </w:rPr>
      </w:pPr>
      <w:r w:rsidRPr="00D06CBE">
        <w:rPr>
          <w:sz w:val="22"/>
          <w:szCs w:val="22"/>
        </w:rPr>
        <w:lastRenderedPageBreak/>
        <w:tab/>
        <w:t xml:space="preserve">8) на оплату тепловой энергии МКУК "Новоцелинное СКО", </w:t>
      </w:r>
      <w:r>
        <w:rPr>
          <w:sz w:val="22"/>
          <w:szCs w:val="22"/>
        </w:rPr>
        <w:t xml:space="preserve"> </w:t>
      </w:r>
      <w:r w:rsidRPr="00D06CBE">
        <w:rPr>
          <w:sz w:val="22"/>
          <w:szCs w:val="22"/>
        </w:rPr>
        <w:t>софинансирование социально значимого проекта в сфере развития общественной инфраструктуры в сумме 270,0 тыс. руб.</w:t>
      </w:r>
    </w:p>
    <w:p w:rsidR="00D06CBE" w:rsidRPr="00D06CBE" w:rsidRDefault="00D06CBE" w:rsidP="00D06CBE">
      <w:pPr>
        <w:jc w:val="both"/>
        <w:rPr>
          <w:sz w:val="22"/>
          <w:szCs w:val="22"/>
        </w:rPr>
      </w:pPr>
      <w:r w:rsidRPr="00D06CBE">
        <w:rPr>
          <w:sz w:val="22"/>
          <w:szCs w:val="22"/>
        </w:rPr>
        <w:tab/>
        <w:t>9) на обеспечение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 в 2019 году в сумме 46,09 тыс. руб.</w:t>
      </w:r>
    </w:p>
    <w:p w:rsidR="00D06CBE" w:rsidRPr="00D06CBE" w:rsidRDefault="00D06CBE" w:rsidP="00D06CBE">
      <w:pPr>
        <w:jc w:val="both"/>
        <w:rPr>
          <w:sz w:val="22"/>
          <w:szCs w:val="22"/>
        </w:rPr>
      </w:pPr>
      <w:r w:rsidRPr="00D06CBE">
        <w:rPr>
          <w:sz w:val="22"/>
          <w:szCs w:val="22"/>
        </w:rPr>
        <w:tab/>
        <w:t>10) на оформление земельного участка под строительство ФАПА в сумме 6,0 тыс. руб.</w:t>
      </w:r>
    </w:p>
    <w:p w:rsidR="00D06CBE" w:rsidRPr="00D06CBE" w:rsidRDefault="00D06CBE" w:rsidP="00D06CBE">
      <w:pPr>
        <w:jc w:val="both"/>
        <w:rPr>
          <w:sz w:val="22"/>
          <w:szCs w:val="22"/>
        </w:rPr>
      </w:pPr>
      <w:r w:rsidRPr="00D06CBE">
        <w:rPr>
          <w:sz w:val="22"/>
          <w:szCs w:val="22"/>
        </w:rPr>
        <w:tab/>
        <w:t>11) на 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за счет средств местного бюджета в сумме 130,77 тыс. руб.</w:t>
      </w:r>
    </w:p>
    <w:p w:rsidR="00D06CBE" w:rsidRPr="00D06CBE" w:rsidRDefault="00D06CBE" w:rsidP="00D06CBE">
      <w:pPr>
        <w:jc w:val="both"/>
        <w:rPr>
          <w:sz w:val="22"/>
          <w:szCs w:val="22"/>
        </w:rPr>
      </w:pPr>
      <w:r w:rsidRPr="00D06CBE">
        <w:rPr>
          <w:sz w:val="22"/>
          <w:szCs w:val="22"/>
        </w:rPr>
        <w:tab/>
        <w:t>12) на оплату штрафа по распоряжение в сумме 108,83 тыс. руб.;</w:t>
      </w:r>
    </w:p>
    <w:p w:rsidR="00D06CBE" w:rsidRPr="00D06CBE" w:rsidRDefault="00D06CBE" w:rsidP="00D06CBE">
      <w:pPr>
        <w:jc w:val="both"/>
        <w:rPr>
          <w:sz w:val="22"/>
          <w:szCs w:val="22"/>
        </w:rPr>
      </w:pPr>
      <w:r w:rsidRPr="00D06CBE">
        <w:rPr>
          <w:sz w:val="22"/>
          <w:szCs w:val="22"/>
        </w:rPr>
        <w:t>1.8. Пункт 18 изложить в следующей редакции:</w:t>
      </w:r>
    </w:p>
    <w:p w:rsidR="00D06CBE" w:rsidRPr="00D06CBE" w:rsidRDefault="00D06CBE" w:rsidP="00D06CBE">
      <w:pPr>
        <w:jc w:val="both"/>
        <w:rPr>
          <w:sz w:val="22"/>
          <w:szCs w:val="22"/>
        </w:rPr>
      </w:pPr>
      <w:r w:rsidRPr="00D06CBE">
        <w:rPr>
          <w:sz w:val="22"/>
          <w:szCs w:val="22"/>
        </w:rPr>
        <w:t>«18.</w:t>
      </w:r>
      <w:r w:rsidRPr="00D06CBE">
        <w:rPr>
          <w:b/>
          <w:sz w:val="22"/>
          <w:szCs w:val="22"/>
        </w:rPr>
        <w:t xml:space="preserve"> </w:t>
      </w:r>
      <w:r w:rsidRPr="00D06CBE">
        <w:rPr>
          <w:sz w:val="22"/>
          <w:szCs w:val="22"/>
        </w:rPr>
        <w:t xml:space="preserve">Утвердить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2019 год согласно  приложению 7 таблица 1 к настоящему решению»; </w:t>
      </w:r>
    </w:p>
    <w:p w:rsidR="00D06CBE" w:rsidRPr="00D06CBE" w:rsidRDefault="00D06CBE" w:rsidP="00D06CBE">
      <w:pPr>
        <w:jc w:val="both"/>
        <w:rPr>
          <w:bCs/>
          <w:sz w:val="22"/>
          <w:szCs w:val="22"/>
        </w:rPr>
      </w:pPr>
      <w:r w:rsidRPr="00D06CBE">
        <w:rPr>
          <w:sz w:val="22"/>
          <w:szCs w:val="22"/>
        </w:rPr>
        <w:t>1.9. Утвердить таблицу 1 приложения 9 "</w:t>
      </w:r>
      <w:r w:rsidRPr="00D06CBE">
        <w:rPr>
          <w:bCs/>
          <w:sz w:val="22"/>
          <w:szCs w:val="22"/>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2019 году" в прилагаемой редакции к настоящему решению.</w:t>
      </w:r>
    </w:p>
    <w:p w:rsidR="00D06CBE" w:rsidRPr="00D06CBE" w:rsidRDefault="00D06CBE" w:rsidP="00D06CBE">
      <w:pPr>
        <w:jc w:val="both"/>
        <w:rPr>
          <w:sz w:val="22"/>
          <w:szCs w:val="22"/>
        </w:rPr>
      </w:pPr>
      <w:r w:rsidRPr="00D06CBE">
        <w:rPr>
          <w:sz w:val="22"/>
          <w:szCs w:val="22"/>
        </w:rPr>
        <w:t>1.10. Утвердить таблицу 1 приложения 10 "Источники финансирования дефицита бюджета Новоцелинного сельсовета на 2019 год" в прилагаемой редакции к настоящему решению.</w:t>
      </w:r>
    </w:p>
    <w:p w:rsidR="00D06CBE" w:rsidRPr="00D06CBE" w:rsidRDefault="00D06CBE" w:rsidP="00D06CBE">
      <w:pPr>
        <w:jc w:val="both"/>
        <w:rPr>
          <w:sz w:val="22"/>
          <w:szCs w:val="22"/>
        </w:rPr>
      </w:pPr>
    </w:p>
    <w:p w:rsidR="00D06CBE" w:rsidRPr="00D06CBE" w:rsidRDefault="00D06CBE" w:rsidP="00D06CBE">
      <w:pPr>
        <w:jc w:val="both"/>
        <w:rPr>
          <w:spacing w:val="1"/>
          <w:sz w:val="22"/>
          <w:szCs w:val="22"/>
        </w:rPr>
      </w:pPr>
      <w:r w:rsidRPr="00D06CBE">
        <w:rPr>
          <w:sz w:val="22"/>
          <w:szCs w:val="22"/>
        </w:rPr>
        <w:tab/>
        <w:t xml:space="preserve">2. </w:t>
      </w:r>
      <w:r w:rsidRPr="00D06CBE">
        <w:rPr>
          <w:spacing w:val="-1"/>
          <w:sz w:val="22"/>
          <w:szCs w:val="22"/>
        </w:rPr>
        <w:t xml:space="preserve">Настоящее решение вступает в силу после </w:t>
      </w:r>
      <w:r w:rsidRPr="00D06CBE">
        <w:rPr>
          <w:spacing w:val="1"/>
          <w:sz w:val="22"/>
          <w:szCs w:val="22"/>
        </w:rPr>
        <w:t>опубликования в периодическом печатном издании «Новоцелинный вестник».</w:t>
      </w:r>
    </w:p>
    <w:p w:rsidR="00D06CBE" w:rsidRPr="00D06CBE" w:rsidRDefault="00D06CBE" w:rsidP="00D06CBE">
      <w:pPr>
        <w:jc w:val="both"/>
        <w:rPr>
          <w:spacing w:val="1"/>
          <w:sz w:val="22"/>
          <w:szCs w:val="22"/>
        </w:rPr>
      </w:pPr>
    </w:p>
    <w:p w:rsidR="00D06CBE" w:rsidRPr="00D06CBE" w:rsidRDefault="00D06CBE" w:rsidP="00D06CBE">
      <w:pPr>
        <w:jc w:val="both"/>
        <w:rPr>
          <w:color w:val="FF0000"/>
          <w:sz w:val="22"/>
          <w:szCs w:val="22"/>
        </w:rPr>
      </w:pPr>
    </w:p>
    <w:p w:rsidR="00D06CBE" w:rsidRPr="00D06CBE" w:rsidRDefault="00D06CBE" w:rsidP="00D06CBE">
      <w:pPr>
        <w:jc w:val="both"/>
        <w:rPr>
          <w:sz w:val="22"/>
          <w:szCs w:val="22"/>
        </w:rPr>
      </w:pPr>
      <w:r w:rsidRPr="00D06CBE">
        <w:rPr>
          <w:sz w:val="22"/>
          <w:szCs w:val="22"/>
        </w:rPr>
        <w:t>Глава Новоцелинного сельсовета</w:t>
      </w:r>
    </w:p>
    <w:p w:rsidR="00D06CBE" w:rsidRPr="00D06CBE" w:rsidRDefault="00D06CBE" w:rsidP="00D06CBE">
      <w:pPr>
        <w:rPr>
          <w:sz w:val="22"/>
          <w:szCs w:val="22"/>
        </w:rPr>
      </w:pPr>
      <w:r w:rsidRPr="00D06CBE">
        <w:rPr>
          <w:sz w:val="22"/>
          <w:szCs w:val="22"/>
        </w:rPr>
        <w:t>Кочковского района Новосибирской области                                 С.В. Игнатьева</w:t>
      </w:r>
    </w:p>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ind w:right="-1"/>
        <w:jc w:val="both"/>
        <w:rPr>
          <w:sz w:val="22"/>
          <w:szCs w:val="22"/>
        </w:rPr>
      </w:pPr>
      <w:r w:rsidRPr="00D06CBE">
        <w:rPr>
          <w:sz w:val="22"/>
          <w:szCs w:val="22"/>
        </w:rPr>
        <w:t xml:space="preserve">Председатель Совета депутатов </w:t>
      </w:r>
    </w:p>
    <w:p w:rsidR="00D06CBE" w:rsidRPr="00D06CBE" w:rsidRDefault="00D06CBE" w:rsidP="00D06CBE">
      <w:pPr>
        <w:ind w:right="-1"/>
        <w:jc w:val="both"/>
        <w:rPr>
          <w:sz w:val="22"/>
          <w:szCs w:val="22"/>
        </w:rPr>
      </w:pPr>
      <w:r w:rsidRPr="00D06CBE">
        <w:rPr>
          <w:sz w:val="22"/>
          <w:szCs w:val="22"/>
        </w:rPr>
        <w:t xml:space="preserve">Новоцелинного сельсовета Кочковского района </w:t>
      </w:r>
    </w:p>
    <w:p w:rsidR="00D06CBE" w:rsidRPr="00D06CBE" w:rsidRDefault="00D06CBE" w:rsidP="00D06CBE">
      <w:pPr>
        <w:ind w:right="-1"/>
        <w:jc w:val="both"/>
        <w:rPr>
          <w:sz w:val="22"/>
          <w:szCs w:val="22"/>
        </w:rPr>
      </w:pPr>
      <w:r w:rsidRPr="00D06CBE">
        <w:rPr>
          <w:sz w:val="22"/>
          <w:szCs w:val="22"/>
        </w:rPr>
        <w:t>Новосибирской области                                                                   Н.С. Грибовская</w:t>
      </w:r>
    </w:p>
    <w:p w:rsidR="00D06CBE" w:rsidRPr="00D06CBE" w:rsidRDefault="00D06CBE" w:rsidP="00D06CBE">
      <w:pPr>
        <w:ind w:right="-1"/>
        <w:jc w:val="both"/>
        <w:rPr>
          <w:sz w:val="22"/>
          <w:szCs w:val="22"/>
        </w:rPr>
      </w:pPr>
    </w:p>
    <w:p w:rsidR="00D06CBE" w:rsidRPr="00D06CBE" w:rsidRDefault="00D06CBE" w:rsidP="00D06CBE">
      <w:pPr>
        <w:jc w:val="right"/>
        <w:rPr>
          <w:sz w:val="22"/>
          <w:szCs w:val="22"/>
        </w:rPr>
      </w:pPr>
      <w:r w:rsidRPr="00D06CBE">
        <w:rPr>
          <w:sz w:val="22"/>
          <w:szCs w:val="22"/>
        </w:rPr>
        <w:t>Приложение № 1</w:t>
      </w:r>
    </w:p>
    <w:p w:rsidR="00D06CBE" w:rsidRPr="00D06CBE" w:rsidRDefault="00D06CBE" w:rsidP="00D06CBE">
      <w:pPr>
        <w:jc w:val="right"/>
        <w:rPr>
          <w:sz w:val="22"/>
          <w:szCs w:val="22"/>
        </w:rPr>
      </w:pPr>
      <w:r w:rsidRPr="00D06CBE">
        <w:rPr>
          <w:sz w:val="22"/>
          <w:szCs w:val="22"/>
        </w:rPr>
        <w:t>к решению сороковой сессии Совета</w:t>
      </w:r>
    </w:p>
    <w:p w:rsidR="00D06CBE" w:rsidRPr="00D06CBE" w:rsidRDefault="00D06CBE" w:rsidP="00D06CBE">
      <w:pPr>
        <w:jc w:val="right"/>
        <w:rPr>
          <w:sz w:val="22"/>
          <w:szCs w:val="22"/>
        </w:rPr>
      </w:pPr>
      <w:r w:rsidRPr="00D06CBE">
        <w:rPr>
          <w:sz w:val="22"/>
          <w:szCs w:val="22"/>
        </w:rPr>
        <w:t xml:space="preserve"> депутатов Новоцелинного сельсовета от 29.11.2019 № 4 </w:t>
      </w:r>
    </w:p>
    <w:p w:rsidR="00D06CBE" w:rsidRPr="00D06CBE" w:rsidRDefault="00D06CBE" w:rsidP="00D06CBE">
      <w:pPr>
        <w:tabs>
          <w:tab w:val="left" w:pos="1875"/>
        </w:tabs>
        <w:jc w:val="center"/>
        <w:rPr>
          <w:b/>
          <w:bCs/>
          <w:sz w:val="22"/>
          <w:szCs w:val="22"/>
        </w:rPr>
      </w:pPr>
    </w:p>
    <w:p w:rsidR="00D06CBE" w:rsidRPr="00D06CBE" w:rsidRDefault="00D06CBE" w:rsidP="00D06CBE">
      <w:pPr>
        <w:tabs>
          <w:tab w:val="left" w:pos="1875"/>
        </w:tabs>
        <w:jc w:val="center"/>
        <w:rPr>
          <w:b/>
          <w:bCs/>
          <w:sz w:val="22"/>
          <w:szCs w:val="22"/>
        </w:rPr>
      </w:pPr>
      <w:r w:rsidRPr="00D06CBE">
        <w:rPr>
          <w:b/>
          <w:bCs/>
          <w:sz w:val="22"/>
          <w:szCs w:val="22"/>
        </w:rPr>
        <w:t>Доходы бюджета Новоцелинного  сельсовета Кочковского района Новосибирской области на 2019 год</w:t>
      </w:r>
    </w:p>
    <w:p w:rsidR="00D06CBE" w:rsidRPr="00D06CBE" w:rsidRDefault="00D06CBE" w:rsidP="00D06CBE">
      <w:pPr>
        <w:tabs>
          <w:tab w:val="left" w:pos="8760"/>
        </w:tabs>
        <w:jc w:val="right"/>
        <w:rPr>
          <w:sz w:val="22"/>
          <w:szCs w:val="22"/>
        </w:rPr>
      </w:pPr>
      <w:r w:rsidRPr="00D06CBE">
        <w:rPr>
          <w:sz w:val="22"/>
          <w:szCs w:val="22"/>
        </w:rPr>
        <w:t>таблица 3</w:t>
      </w:r>
    </w:p>
    <w:p w:rsidR="00D06CBE" w:rsidRPr="00D06CBE" w:rsidRDefault="00D06CBE" w:rsidP="00D06CBE">
      <w:pPr>
        <w:tabs>
          <w:tab w:val="left" w:pos="8760"/>
        </w:tabs>
        <w:rPr>
          <w:sz w:val="22"/>
          <w:szCs w:val="22"/>
          <w:highlight w:val="yellow"/>
        </w:rPr>
      </w:pPr>
      <w:r w:rsidRPr="00D06CBE">
        <w:rPr>
          <w:sz w:val="22"/>
          <w:szCs w:val="22"/>
          <w:highlight w:val="yellow"/>
        </w:rPr>
        <w:t xml:space="preserve">                                                                                                                                                 </w:t>
      </w:r>
    </w:p>
    <w:p w:rsidR="00D06CBE" w:rsidRPr="00D06CBE" w:rsidRDefault="00D06CBE" w:rsidP="00D06CBE">
      <w:pPr>
        <w:tabs>
          <w:tab w:val="left" w:pos="8475"/>
        </w:tabs>
        <w:jc w:val="right"/>
        <w:rPr>
          <w:sz w:val="22"/>
          <w:szCs w:val="22"/>
        </w:rPr>
      </w:pPr>
      <w:r w:rsidRPr="00D06CBE">
        <w:rPr>
          <w:sz w:val="22"/>
          <w:szCs w:val="22"/>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5408"/>
        <w:gridCol w:w="1700"/>
      </w:tblGrid>
      <w:tr w:rsidR="00D06CBE" w:rsidRPr="00D06CBE" w:rsidTr="00DE6806">
        <w:tc>
          <w:tcPr>
            <w:tcW w:w="3066" w:type="dxa"/>
          </w:tcPr>
          <w:p w:rsidR="00D06CBE" w:rsidRPr="00D06CBE" w:rsidRDefault="00D06CBE" w:rsidP="00D06CBE">
            <w:pPr>
              <w:pStyle w:val="5"/>
              <w:spacing w:before="0" w:after="0"/>
              <w:jc w:val="center"/>
              <w:rPr>
                <w:rFonts w:cs="Times New Roman"/>
                <w:b w:val="0"/>
                <w:bCs w:val="0"/>
                <w:i w:val="0"/>
                <w:iCs w:val="0"/>
                <w:sz w:val="22"/>
                <w:szCs w:val="22"/>
              </w:rPr>
            </w:pPr>
            <w:r w:rsidRPr="00D06CBE">
              <w:rPr>
                <w:rFonts w:cs="Times New Roman"/>
                <w:b w:val="0"/>
                <w:bCs w:val="0"/>
                <w:i w:val="0"/>
                <w:iCs w:val="0"/>
                <w:sz w:val="22"/>
                <w:szCs w:val="22"/>
              </w:rPr>
              <w:t>Код бюджетной классификации Российской Федерации</w:t>
            </w:r>
          </w:p>
        </w:tc>
        <w:tc>
          <w:tcPr>
            <w:tcW w:w="5412" w:type="dxa"/>
          </w:tcPr>
          <w:p w:rsidR="00D06CBE" w:rsidRPr="00D06CBE" w:rsidRDefault="00D06CBE" w:rsidP="00D06CBE">
            <w:pPr>
              <w:pStyle w:val="5"/>
              <w:spacing w:before="0" w:after="0"/>
              <w:jc w:val="center"/>
              <w:rPr>
                <w:rFonts w:cs="Times New Roman"/>
                <w:b w:val="0"/>
                <w:bCs w:val="0"/>
                <w:i w:val="0"/>
                <w:iCs w:val="0"/>
                <w:sz w:val="22"/>
                <w:szCs w:val="22"/>
              </w:rPr>
            </w:pPr>
            <w:r w:rsidRPr="00D06CBE">
              <w:rPr>
                <w:rFonts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695" w:type="dxa"/>
          </w:tcPr>
          <w:p w:rsidR="00D06CBE" w:rsidRPr="00D06CBE" w:rsidRDefault="00D06CBE" w:rsidP="00D06CBE">
            <w:pPr>
              <w:pStyle w:val="5"/>
              <w:spacing w:before="0" w:after="0"/>
              <w:jc w:val="center"/>
              <w:rPr>
                <w:rFonts w:cs="Times New Roman"/>
                <w:b w:val="0"/>
                <w:bCs w:val="0"/>
                <w:i w:val="0"/>
                <w:iCs w:val="0"/>
                <w:sz w:val="22"/>
                <w:szCs w:val="22"/>
              </w:rPr>
            </w:pPr>
            <w:r w:rsidRPr="00D06CBE">
              <w:rPr>
                <w:rFonts w:cs="Times New Roman"/>
                <w:b w:val="0"/>
                <w:bCs w:val="0"/>
                <w:i w:val="0"/>
                <w:iCs w:val="0"/>
                <w:sz w:val="22"/>
                <w:szCs w:val="22"/>
              </w:rPr>
              <w:t>СУММА</w:t>
            </w:r>
          </w:p>
        </w:tc>
      </w:tr>
      <w:tr w:rsidR="00D06CBE" w:rsidRPr="00D06CBE" w:rsidTr="00DE6806">
        <w:tc>
          <w:tcPr>
            <w:tcW w:w="3066" w:type="dxa"/>
          </w:tcPr>
          <w:p w:rsidR="00D06CBE" w:rsidRPr="00D06CBE" w:rsidRDefault="00D06CBE" w:rsidP="00D06CBE">
            <w:pPr>
              <w:pStyle w:val="5"/>
              <w:spacing w:before="0" w:after="0"/>
              <w:rPr>
                <w:rFonts w:cs="Times New Roman"/>
                <w:b w:val="0"/>
                <w:bCs w:val="0"/>
                <w:i w:val="0"/>
                <w:iCs w:val="0"/>
                <w:sz w:val="22"/>
                <w:szCs w:val="22"/>
              </w:rPr>
            </w:pPr>
            <w:r w:rsidRPr="00D06CBE">
              <w:rPr>
                <w:rFonts w:cs="Times New Roman"/>
                <w:b w:val="0"/>
                <w:bCs w:val="0"/>
                <w:i w:val="0"/>
                <w:iCs w:val="0"/>
                <w:sz w:val="22"/>
                <w:szCs w:val="22"/>
              </w:rPr>
              <w:t>1 00 00000 00 0000 000</w:t>
            </w:r>
          </w:p>
        </w:tc>
        <w:tc>
          <w:tcPr>
            <w:tcW w:w="5412" w:type="dxa"/>
          </w:tcPr>
          <w:p w:rsidR="00D06CBE" w:rsidRPr="00D06CBE" w:rsidRDefault="00D06CBE" w:rsidP="00D06CBE">
            <w:pPr>
              <w:pStyle w:val="5"/>
              <w:spacing w:before="0" w:after="0"/>
              <w:rPr>
                <w:rFonts w:cs="Times New Roman"/>
                <w:b w:val="0"/>
                <w:bCs w:val="0"/>
                <w:i w:val="0"/>
                <w:iCs w:val="0"/>
                <w:sz w:val="22"/>
                <w:szCs w:val="22"/>
              </w:rPr>
            </w:pPr>
            <w:r w:rsidRPr="00D06CBE">
              <w:rPr>
                <w:rFonts w:cs="Times New Roman"/>
                <w:b w:val="0"/>
                <w:bCs w:val="0"/>
                <w:i w:val="0"/>
                <w:iCs w:val="0"/>
                <w:sz w:val="22"/>
                <w:szCs w:val="22"/>
              </w:rPr>
              <w:t>Налоговые и неналоговые доходы</w:t>
            </w:r>
          </w:p>
        </w:tc>
        <w:tc>
          <w:tcPr>
            <w:tcW w:w="1695" w:type="dxa"/>
          </w:tcPr>
          <w:p w:rsidR="00D06CBE" w:rsidRPr="00D06CBE" w:rsidRDefault="00D06CBE" w:rsidP="00D06CBE">
            <w:pPr>
              <w:pStyle w:val="5"/>
              <w:spacing w:before="0" w:after="0"/>
              <w:jc w:val="center"/>
              <w:rPr>
                <w:rFonts w:cs="Times New Roman"/>
                <w:b w:val="0"/>
                <w:bCs w:val="0"/>
                <w:i w:val="0"/>
                <w:iCs w:val="0"/>
                <w:sz w:val="22"/>
                <w:szCs w:val="22"/>
              </w:rPr>
            </w:pPr>
            <w:r w:rsidRPr="00D06CBE">
              <w:rPr>
                <w:rFonts w:cs="Times New Roman"/>
                <w:b w:val="0"/>
                <w:bCs w:val="0"/>
                <w:i w:val="0"/>
                <w:iCs w:val="0"/>
                <w:sz w:val="22"/>
                <w:szCs w:val="22"/>
              </w:rPr>
              <w:t>1 355,57</w:t>
            </w:r>
          </w:p>
        </w:tc>
      </w:tr>
      <w:tr w:rsidR="00D06CBE" w:rsidRPr="00D06CBE" w:rsidTr="00DE6806">
        <w:trPr>
          <w:trHeight w:val="365"/>
        </w:trPr>
        <w:tc>
          <w:tcPr>
            <w:tcW w:w="3066" w:type="dxa"/>
          </w:tcPr>
          <w:p w:rsidR="00D06CBE" w:rsidRPr="00D06CBE" w:rsidRDefault="00D06CBE" w:rsidP="00D06CBE">
            <w:pPr>
              <w:pStyle w:val="5"/>
              <w:spacing w:before="0" w:after="0"/>
              <w:rPr>
                <w:rFonts w:cs="Times New Roman"/>
                <w:b w:val="0"/>
                <w:bCs w:val="0"/>
                <w:i w:val="0"/>
                <w:iCs w:val="0"/>
                <w:sz w:val="22"/>
                <w:szCs w:val="22"/>
              </w:rPr>
            </w:pPr>
            <w:r w:rsidRPr="00D06CBE">
              <w:rPr>
                <w:rFonts w:cs="Times New Roman"/>
                <w:b w:val="0"/>
                <w:bCs w:val="0"/>
                <w:i w:val="0"/>
                <w:iCs w:val="0"/>
                <w:sz w:val="22"/>
                <w:szCs w:val="22"/>
              </w:rPr>
              <w:t>2 00 00000 00 0000 000</w:t>
            </w:r>
          </w:p>
        </w:tc>
        <w:tc>
          <w:tcPr>
            <w:tcW w:w="5412" w:type="dxa"/>
          </w:tcPr>
          <w:p w:rsidR="00D06CBE" w:rsidRPr="00D06CBE" w:rsidRDefault="00D06CBE" w:rsidP="00D06CBE">
            <w:pPr>
              <w:pStyle w:val="5"/>
              <w:spacing w:before="0" w:after="0"/>
              <w:rPr>
                <w:rFonts w:cs="Times New Roman"/>
                <w:b w:val="0"/>
                <w:bCs w:val="0"/>
                <w:i w:val="0"/>
                <w:iCs w:val="0"/>
                <w:sz w:val="22"/>
                <w:szCs w:val="22"/>
              </w:rPr>
            </w:pPr>
            <w:r w:rsidRPr="00D06CBE">
              <w:rPr>
                <w:rFonts w:cs="Times New Roman"/>
                <w:b w:val="0"/>
                <w:bCs w:val="0"/>
                <w:i w:val="0"/>
                <w:iCs w:val="0"/>
                <w:sz w:val="22"/>
                <w:szCs w:val="22"/>
              </w:rPr>
              <w:t>Безвозмездные поступления</w:t>
            </w:r>
          </w:p>
        </w:tc>
        <w:tc>
          <w:tcPr>
            <w:tcW w:w="1695" w:type="dxa"/>
          </w:tcPr>
          <w:p w:rsidR="00D06CBE" w:rsidRPr="00D06CBE" w:rsidRDefault="00D06CBE" w:rsidP="00D06CBE">
            <w:pPr>
              <w:jc w:val="center"/>
              <w:rPr>
                <w:sz w:val="22"/>
                <w:szCs w:val="22"/>
              </w:rPr>
            </w:pPr>
            <w:r w:rsidRPr="00D06CBE">
              <w:rPr>
                <w:bCs/>
                <w:sz w:val="22"/>
                <w:szCs w:val="22"/>
              </w:rPr>
              <w:t>11 587,06</w:t>
            </w:r>
          </w:p>
        </w:tc>
      </w:tr>
      <w:tr w:rsidR="00D06CBE" w:rsidRPr="00D06CBE" w:rsidTr="00DE6806">
        <w:trPr>
          <w:trHeight w:val="399"/>
        </w:trPr>
        <w:tc>
          <w:tcPr>
            <w:tcW w:w="3066" w:type="dxa"/>
            <w:vAlign w:val="center"/>
          </w:tcPr>
          <w:p w:rsidR="00D06CBE" w:rsidRPr="00D06CBE" w:rsidRDefault="00D06CBE" w:rsidP="00D06CBE">
            <w:pPr>
              <w:pStyle w:val="5"/>
              <w:spacing w:before="0" w:after="0"/>
              <w:jc w:val="center"/>
              <w:rPr>
                <w:rFonts w:cs="Times New Roman"/>
                <w:b w:val="0"/>
                <w:bCs w:val="0"/>
                <w:i w:val="0"/>
                <w:iCs w:val="0"/>
                <w:sz w:val="22"/>
                <w:szCs w:val="22"/>
                <w:highlight w:val="yellow"/>
              </w:rPr>
            </w:pPr>
          </w:p>
        </w:tc>
        <w:tc>
          <w:tcPr>
            <w:tcW w:w="5412" w:type="dxa"/>
            <w:vAlign w:val="center"/>
          </w:tcPr>
          <w:p w:rsidR="00D06CBE" w:rsidRPr="00D06CBE" w:rsidRDefault="00D06CBE" w:rsidP="00D06CBE">
            <w:pPr>
              <w:pStyle w:val="5"/>
              <w:spacing w:before="0" w:after="0"/>
              <w:jc w:val="center"/>
              <w:rPr>
                <w:rFonts w:cs="Times New Roman"/>
                <w:i w:val="0"/>
                <w:iCs w:val="0"/>
                <w:sz w:val="22"/>
                <w:szCs w:val="22"/>
              </w:rPr>
            </w:pPr>
            <w:r w:rsidRPr="00D06CBE">
              <w:rPr>
                <w:rFonts w:cs="Times New Roman"/>
                <w:i w:val="0"/>
                <w:iCs w:val="0"/>
                <w:sz w:val="22"/>
                <w:szCs w:val="22"/>
              </w:rPr>
              <w:t>ВСЕГО доходов</w:t>
            </w:r>
          </w:p>
        </w:tc>
        <w:tc>
          <w:tcPr>
            <w:tcW w:w="1695" w:type="dxa"/>
            <w:vAlign w:val="center"/>
          </w:tcPr>
          <w:p w:rsidR="00D06CBE" w:rsidRPr="00D06CBE" w:rsidRDefault="00D06CBE" w:rsidP="00D06CBE">
            <w:pPr>
              <w:pStyle w:val="5"/>
              <w:spacing w:before="0" w:after="0"/>
              <w:jc w:val="center"/>
              <w:rPr>
                <w:rFonts w:cs="Times New Roman"/>
                <w:i w:val="0"/>
                <w:iCs w:val="0"/>
                <w:sz w:val="22"/>
                <w:szCs w:val="22"/>
              </w:rPr>
            </w:pPr>
            <w:r w:rsidRPr="00D06CBE">
              <w:rPr>
                <w:rFonts w:cs="Times New Roman"/>
                <w:i w:val="0"/>
                <w:iCs w:val="0"/>
                <w:sz w:val="22"/>
                <w:szCs w:val="22"/>
              </w:rPr>
              <w:t>12 942,63</w:t>
            </w:r>
          </w:p>
        </w:tc>
      </w:tr>
      <w:tr w:rsidR="00D06CBE" w:rsidRPr="00D06CBE" w:rsidTr="00DE6806">
        <w:tc>
          <w:tcPr>
            <w:tcW w:w="3064" w:type="dxa"/>
          </w:tcPr>
          <w:p w:rsidR="00D06CBE" w:rsidRPr="00D06CBE" w:rsidRDefault="00D06CBE" w:rsidP="00D06CBE">
            <w:pPr>
              <w:rPr>
                <w:sz w:val="22"/>
                <w:szCs w:val="22"/>
              </w:rPr>
            </w:pPr>
            <w:r w:rsidRPr="00D06CBE">
              <w:rPr>
                <w:sz w:val="22"/>
                <w:szCs w:val="22"/>
              </w:rPr>
              <w:t>БК</w:t>
            </w:r>
          </w:p>
        </w:tc>
        <w:tc>
          <w:tcPr>
            <w:tcW w:w="5408" w:type="dxa"/>
          </w:tcPr>
          <w:p w:rsidR="00D06CBE" w:rsidRPr="00D06CBE" w:rsidRDefault="00D06CBE" w:rsidP="00D06CBE">
            <w:pPr>
              <w:rPr>
                <w:sz w:val="22"/>
                <w:szCs w:val="22"/>
              </w:rPr>
            </w:pPr>
            <w:r w:rsidRPr="00D06CBE">
              <w:rPr>
                <w:sz w:val="22"/>
                <w:szCs w:val="22"/>
              </w:rPr>
              <w:t>Наименование показателя</w:t>
            </w:r>
          </w:p>
        </w:tc>
        <w:tc>
          <w:tcPr>
            <w:tcW w:w="1701" w:type="dxa"/>
          </w:tcPr>
          <w:p w:rsidR="00D06CBE" w:rsidRPr="00D06CBE" w:rsidRDefault="00D06CBE" w:rsidP="00D06CBE">
            <w:pPr>
              <w:jc w:val="center"/>
              <w:rPr>
                <w:sz w:val="22"/>
                <w:szCs w:val="22"/>
              </w:rPr>
            </w:pPr>
            <w:r w:rsidRPr="00D06CBE">
              <w:rPr>
                <w:sz w:val="22"/>
                <w:szCs w:val="22"/>
              </w:rPr>
              <w:t>СУММА</w:t>
            </w:r>
          </w:p>
        </w:tc>
      </w:tr>
      <w:tr w:rsidR="00D06CBE" w:rsidRPr="00D06CBE" w:rsidTr="00DE6806">
        <w:tc>
          <w:tcPr>
            <w:tcW w:w="3064" w:type="dxa"/>
          </w:tcPr>
          <w:p w:rsidR="00D06CBE" w:rsidRPr="00D06CBE" w:rsidRDefault="00D06CBE" w:rsidP="00D06CBE">
            <w:pPr>
              <w:rPr>
                <w:sz w:val="22"/>
                <w:szCs w:val="22"/>
              </w:rPr>
            </w:pPr>
            <w:r w:rsidRPr="00D06CBE">
              <w:rPr>
                <w:sz w:val="22"/>
                <w:szCs w:val="22"/>
              </w:rPr>
              <w:t xml:space="preserve">1 01 02010 01 0000 110 </w:t>
            </w:r>
          </w:p>
          <w:p w:rsidR="00D06CBE" w:rsidRPr="00D06CBE" w:rsidRDefault="00D06CBE" w:rsidP="00D06CBE">
            <w:pPr>
              <w:rPr>
                <w:sz w:val="22"/>
                <w:szCs w:val="22"/>
              </w:rPr>
            </w:pPr>
          </w:p>
        </w:tc>
        <w:tc>
          <w:tcPr>
            <w:tcW w:w="5408" w:type="dxa"/>
          </w:tcPr>
          <w:p w:rsidR="00D06CBE" w:rsidRPr="00D06CBE" w:rsidRDefault="00D06CBE" w:rsidP="00D06CBE">
            <w:pPr>
              <w:jc w:val="both"/>
              <w:rPr>
                <w:sz w:val="22"/>
                <w:szCs w:val="22"/>
              </w:rPr>
            </w:pPr>
            <w:r w:rsidRPr="00D06CBE">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D06CBE">
              <w:rPr>
                <w:color w:val="000000"/>
                <w:sz w:val="22"/>
                <w:szCs w:val="22"/>
              </w:rPr>
              <w:lastRenderedPageBreak/>
              <w:t xml:space="preserve">исчисление и уплата налога осуществляется в соответствии со статьями 227, 2271 и 228 Налогового кодекса Российской Федерации  </w:t>
            </w:r>
          </w:p>
        </w:tc>
        <w:tc>
          <w:tcPr>
            <w:tcW w:w="1701" w:type="dxa"/>
          </w:tcPr>
          <w:p w:rsidR="00D06CBE" w:rsidRPr="00D06CBE" w:rsidRDefault="00D06CBE" w:rsidP="00D06CBE">
            <w:pPr>
              <w:jc w:val="center"/>
              <w:rPr>
                <w:sz w:val="22"/>
                <w:szCs w:val="22"/>
              </w:rPr>
            </w:pPr>
            <w:r w:rsidRPr="00D06CBE">
              <w:rPr>
                <w:sz w:val="22"/>
                <w:szCs w:val="22"/>
              </w:rPr>
              <w:lastRenderedPageBreak/>
              <w:t>409,1</w:t>
            </w:r>
          </w:p>
        </w:tc>
      </w:tr>
      <w:tr w:rsidR="00D06CBE" w:rsidRPr="00D06CBE" w:rsidTr="00DE6806">
        <w:tc>
          <w:tcPr>
            <w:tcW w:w="3064" w:type="dxa"/>
          </w:tcPr>
          <w:p w:rsidR="00D06CBE" w:rsidRPr="00D06CBE" w:rsidRDefault="00D06CBE" w:rsidP="00D06CBE">
            <w:pPr>
              <w:rPr>
                <w:sz w:val="22"/>
                <w:szCs w:val="22"/>
              </w:rPr>
            </w:pPr>
            <w:r w:rsidRPr="00D06CBE">
              <w:rPr>
                <w:sz w:val="22"/>
                <w:szCs w:val="22"/>
              </w:rPr>
              <w:lastRenderedPageBreak/>
              <w:t>1 03 0223001 0000 110</w:t>
            </w:r>
          </w:p>
        </w:tc>
        <w:tc>
          <w:tcPr>
            <w:tcW w:w="5408" w:type="dxa"/>
          </w:tcPr>
          <w:p w:rsidR="00D06CBE" w:rsidRPr="00D06CBE" w:rsidRDefault="00D06CBE" w:rsidP="00D06CBE">
            <w:pPr>
              <w:jc w:val="both"/>
              <w:rPr>
                <w:sz w:val="22"/>
                <w:szCs w:val="22"/>
              </w:rPr>
            </w:pPr>
            <w:r w:rsidRPr="00D06CBE">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Pr>
          <w:p w:rsidR="00D06CBE" w:rsidRPr="00D06CBE" w:rsidRDefault="00D06CBE" w:rsidP="00D06CBE">
            <w:pPr>
              <w:jc w:val="center"/>
              <w:rPr>
                <w:sz w:val="22"/>
                <w:szCs w:val="22"/>
              </w:rPr>
            </w:pPr>
            <w:r w:rsidRPr="00D06CBE">
              <w:rPr>
                <w:sz w:val="22"/>
                <w:szCs w:val="22"/>
              </w:rPr>
              <w:t>198,71</w:t>
            </w:r>
          </w:p>
        </w:tc>
      </w:tr>
      <w:tr w:rsidR="00D06CBE" w:rsidRPr="00D06CBE" w:rsidTr="00DE6806">
        <w:tc>
          <w:tcPr>
            <w:tcW w:w="3064" w:type="dxa"/>
          </w:tcPr>
          <w:p w:rsidR="00D06CBE" w:rsidRPr="00D06CBE" w:rsidRDefault="00D06CBE" w:rsidP="00D06CBE">
            <w:pPr>
              <w:rPr>
                <w:sz w:val="22"/>
                <w:szCs w:val="22"/>
              </w:rPr>
            </w:pPr>
            <w:r w:rsidRPr="00D06CBE">
              <w:rPr>
                <w:sz w:val="22"/>
                <w:szCs w:val="22"/>
              </w:rPr>
              <w:t>1 03 0224001 0000 110</w:t>
            </w:r>
          </w:p>
        </w:tc>
        <w:tc>
          <w:tcPr>
            <w:tcW w:w="5408" w:type="dxa"/>
          </w:tcPr>
          <w:p w:rsidR="00D06CBE" w:rsidRPr="00D06CBE" w:rsidRDefault="00D06CBE" w:rsidP="00D06CBE">
            <w:pPr>
              <w:jc w:val="both"/>
              <w:rPr>
                <w:sz w:val="22"/>
                <w:szCs w:val="22"/>
              </w:rPr>
            </w:pPr>
            <w:r w:rsidRPr="00D06CBE">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Pr>
          <w:p w:rsidR="00D06CBE" w:rsidRPr="00D06CBE" w:rsidRDefault="00D06CBE" w:rsidP="00D06CBE">
            <w:pPr>
              <w:jc w:val="center"/>
              <w:rPr>
                <w:sz w:val="22"/>
                <w:szCs w:val="22"/>
                <w:highlight w:val="yellow"/>
              </w:rPr>
            </w:pPr>
            <w:r w:rsidRPr="00D06CBE">
              <w:rPr>
                <w:sz w:val="22"/>
                <w:szCs w:val="22"/>
              </w:rPr>
              <w:t>1,43</w:t>
            </w:r>
          </w:p>
        </w:tc>
      </w:tr>
      <w:tr w:rsidR="00D06CBE" w:rsidRPr="00D06CBE" w:rsidTr="00DE6806">
        <w:tc>
          <w:tcPr>
            <w:tcW w:w="3064" w:type="dxa"/>
          </w:tcPr>
          <w:p w:rsidR="00D06CBE" w:rsidRPr="00D06CBE" w:rsidRDefault="00D06CBE" w:rsidP="00D06CBE">
            <w:pPr>
              <w:rPr>
                <w:sz w:val="22"/>
                <w:szCs w:val="22"/>
              </w:rPr>
            </w:pPr>
            <w:r w:rsidRPr="00D06CBE">
              <w:rPr>
                <w:sz w:val="22"/>
                <w:szCs w:val="22"/>
              </w:rPr>
              <w:t>1 03 0225001 0000 110</w:t>
            </w:r>
          </w:p>
        </w:tc>
        <w:tc>
          <w:tcPr>
            <w:tcW w:w="5408" w:type="dxa"/>
          </w:tcPr>
          <w:p w:rsidR="00D06CBE" w:rsidRPr="00D06CBE" w:rsidRDefault="00D06CBE" w:rsidP="00D06CBE">
            <w:pPr>
              <w:jc w:val="both"/>
              <w:rPr>
                <w:sz w:val="22"/>
                <w:szCs w:val="22"/>
              </w:rPr>
            </w:pPr>
            <w:r w:rsidRPr="00D06CBE">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Pr>
          <w:p w:rsidR="00D06CBE" w:rsidRPr="00D06CBE" w:rsidRDefault="00D06CBE" w:rsidP="00D06CBE">
            <w:pPr>
              <w:jc w:val="center"/>
              <w:rPr>
                <w:sz w:val="22"/>
                <w:szCs w:val="22"/>
              </w:rPr>
            </w:pPr>
            <w:r w:rsidRPr="00D06CBE">
              <w:rPr>
                <w:sz w:val="22"/>
                <w:szCs w:val="22"/>
              </w:rPr>
              <w:t>294,79</w:t>
            </w:r>
          </w:p>
        </w:tc>
      </w:tr>
      <w:tr w:rsidR="00D06CBE" w:rsidRPr="00D06CBE" w:rsidTr="00DE6806">
        <w:tc>
          <w:tcPr>
            <w:tcW w:w="3064" w:type="dxa"/>
          </w:tcPr>
          <w:p w:rsidR="00D06CBE" w:rsidRPr="00D06CBE" w:rsidRDefault="00D06CBE" w:rsidP="00D06CBE">
            <w:pPr>
              <w:rPr>
                <w:sz w:val="22"/>
                <w:szCs w:val="22"/>
              </w:rPr>
            </w:pPr>
            <w:r w:rsidRPr="00D06CBE">
              <w:rPr>
                <w:sz w:val="22"/>
                <w:szCs w:val="22"/>
              </w:rPr>
              <w:t>1 030226001 0000 110</w:t>
            </w:r>
          </w:p>
        </w:tc>
        <w:tc>
          <w:tcPr>
            <w:tcW w:w="5408" w:type="dxa"/>
          </w:tcPr>
          <w:p w:rsidR="00D06CBE" w:rsidRPr="00D06CBE" w:rsidRDefault="00D06CBE" w:rsidP="00D06CBE">
            <w:pPr>
              <w:jc w:val="both"/>
              <w:rPr>
                <w:sz w:val="22"/>
                <w:szCs w:val="22"/>
              </w:rPr>
            </w:pPr>
            <w:r w:rsidRPr="00D06CBE">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Pr>
          <w:p w:rsidR="00D06CBE" w:rsidRPr="00D06CBE" w:rsidRDefault="00D06CBE" w:rsidP="00D06CBE">
            <w:pPr>
              <w:jc w:val="center"/>
              <w:rPr>
                <w:sz w:val="22"/>
                <w:szCs w:val="22"/>
                <w:highlight w:val="yellow"/>
              </w:rPr>
            </w:pPr>
            <w:r w:rsidRPr="00D06CBE">
              <w:rPr>
                <w:sz w:val="22"/>
                <w:szCs w:val="22"/>
              </w:rPr>
              <w:t>- 34,06</w:t>
            </w:r>
          </w:p>
        </w:tc>
      </w:tr>
      <w:tr w:rsidR="00D06CBE" w:rsidRPr="00D06CBE" w:rsidTr="00DE6806">
        <w:tc>
          <w:tcPr>
            <w:tcW w:w="3064" w:type="dxa"/>
          </w:tcPr>
          <w:p w:rsidR="00D06CBE" w:rsidRPr="00D06CBE" w:rsidRDefault="00D06CBE" w:rsidP="00D06CBE">
            <w:pPr>
              <w:rPr>
                <w:sz w:val="22"/>
                <w:szCs w:val="22"/>
              </w:rPr>
            </w:pPr>
            <w:r w:rsidRPr="00D06CBE">
              <w:rPr>
                <w:sz w:val="22"/>
                <w:szCs w:val="22"/>
              </w:rPr>
              <w:t>1 06 01030 10 0000 110</w:t>
            </w:r>
          </w:p>
        </w:tc>
        <w:tc>
          <w:tcPr>
            <w:tcW w:w="5408" w:type="dxa"/>
          </w:tcPr>
          <w:p w:rsidR="00D06CBE" w:rsidRPr="00D06CBE" w:rsidRDefault="00D06CBE" w:rsidP="00D06CBE">
            <w:pPr>
              <w:jc w:val="both"/>
              <w:rPr>
                <w:sz w:val="22"/>
                <w:szCs w:val="22"/>
              </w:rPr>
            </w:pPr>
            <w:r w:rsidRPr="00D06CBE">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Pr>
          <w:p w:rsidR="00D06CBE" w:rsidRPr="00D06CBE" w:rsidRDefault="00D06CBE" w:rsidP="00D06CBE">
            <w:pPr>
              <w:jc w:val="center"/>
              <w:rPr>
                <w:sz w:val="22"/>
                <w:szCs w:val="22"/>
              </w:rPr>
            </w:pPr>
            <w:r w:rsidRPr="00D06CBE">
              <w:rPr>
                <w:sz w:val="22"/>
                <w:szCs w:val="22"/>
              </w:rPr>
              <w:t>59,4</w:t>
            </w:r>
          </w:p>
        </w:tc>
      </w:tr>
      <w:tr w:rsidR="00D06CBE" w:rsidRPr="00D06CBE" w:rsidTr="00DE6806">
        <w:tc>
          <w:tcPr>
            <w:tcW w:w="3064" w:type="dxa"/>
          </w:tcPr>
          <w:p w:rsidR="00D06CBE" w:rsidRPr="00D06CBE" w:rsidRDefault="00D06CBE" w:rsidP="00D06CBE">
            <w:pPr>
              <w:rPr>
                <w:sz w:val="22"/>
                <w:szCs w:val="22"/>
              </w:rPr>
            </w:pPr>
            <w:r w:rsidRPr="00D06CBE">
              <w:rPr>
                <w:sz w:val="22"/>
                <w:szCs w:val="22"/>
              </w:rPr>
              <w:t>106 06033 10 0000 110</w:t>
            </w:r>
          </w:p>
        </w:tc>
        <w:tc>
          <w:tcPr>
            <w:tcW w:w="5408" w:type="dxa"/>
          </w:tcPr>
          <w:p w:rsidR="00D06CBE" w:rsidRPr="00D06CBE" w:rsidRDefault="00D06CBE" w:rsidP="00D06CBE">
            <w:pPr>
              <w:jc w:val="both"/>
              <w:rPr>
                <w:sz w:val="22"/>
                <w:szCs w:val="22"/>
              </w:rPr>
            </w:pPr>
            <w:r w:rsidRPr="00D06CBE">
              <w:rPr>
                <w:sz w:val="22"/>
                <w:szCs w:val="22"/>
              </w:rPr>
              <w:t>Земельный налог с организаций, обладающих земельным участком, расположенным в границах сельских поселений</w:t>
            </w:r>
          </w:p>
        </w:tc>
        <w:tc>
          <w:tcPr>
            <w:tcW w:w="1701" w:type="dxa"/>
          </w:tcPr>
          <w:p w:rsidR="00D06CBE" w:rsidRPr="00D06CBE" w:rsidRDefault="00D06CBE" w:rsidP="00D06CBE">
            <w:pPr>
              <w:jc w:val="center"/>
              <w:rPr>
                <w:sz w:val="22"/>
                <w:szCs w:val="22"/>
              </w:rPr>
            </w:pPr>
            <w:r w:rsidRPr="00D06CBE">
              <w:rPr>
                <w:sz w:val="22"/>
                <w:szCs w:val="22"/>
              </w:rPr>
              <w:t>90,0</w:t>
            </w:r>
          </w:p>
        </w:tc>
      </w:tr>
      <w:tr w:rsidR="00D06CBE" w:rsidRPr="00D06CBE" w:rsidTr="00DE6806">
        <w:tc>
          <w:tcPr>
            <w:tcW w:w="3064" w:type="dxa"/>
          </w:tcPr>
          <w:p w:rsidR="00D06CBE" w:rsidRPr="00D06CBE" w:rsidRDefault="00D06CBE" w:rsidP="00D06CBE">
            <w:pPr>
              <w:rPr>
                <w:sz w:val="22"/>
                <w:szCs w:val="22"/>
              </w:rPr>
            </w:pPr>
            <w:r w:rsidRPr="00D06CBE">
              <w:rPr>
                <w:sz w:val="22"/>
                <w:szCs w:val="22"/>
              </w:rPr>
              <w:t>106 06043 10 0000 110</w:t>
            </w:r>
          </w:p>
        </w:tc>
        <w:tc>
          <w:tcPr>
            <w:tcW w:w="5408" w:type="dxa"/>
          </w:tcPr>
          <w:p w:rsidR="00D06CBE" w:rsidRPr="00D06CBE" w:rsidRDefault="00D06CBE" w:rsidP="00D06CBE">
            <w:pPr>
              <w:jc w:val="both"/>
              <w:rPr>
                <w:sz w:val="22"/>
                <w:szCs w:val="22"/>
              </w:rPr>
            </w:pPr>
            <w:r w:rsidRPr="00D06CBE">
              <w:rPr>
                <w:sz w:val="22"/>
                <w:szCs w:val="22"/>
              </w:rPr>
              <w:t>Земельный налог с физических лиц, обладающих земельным участком, расположенным в границах сельских поселений</w:t>
            </w:r>
          </w:p>
        </w:tc>
        <w:tc>
          <w:tcPr>
            <w:tcW w:w="1701" w:type="dxa"/>
          </w:tcPr>
          <w:p w:rsidR="00D06CBE" w:rsidRPr="00D06CBE" w:rsidRDefault="00D06CBE" w:rsidP="00D06CBE">
            <w:pPr>
              <w:jc w:val="center"/>
              <w:rPr>
                <w:sz w:val="22"/>
                <w:szCs w:val="22"/>
                <w:highlight w:val="yellow"/>
              </w:rPr>
            </w:pPr>
            <w:r w:rsidRPr="00D06CBE">
              <w:rPr>
                <w:sz w:val="22"/>
                <w:szCs w:val="22"/>
              </w:rPr>
              <w:t>114,8</w:t>
            </w:r>
          </w:p>
        </w:tc>
      </w:tr>
      <w:tr w:rsidR="00D06CBE" w:rsidRPr="00D06CBE" w:rsidTr="00DE6806">
        <w:tc>
          <w:tcPr>
            <w:tcW w:w="3064" w:type="dxa"/>
          </w:tcPr>
          <w:p w:rsidR="00D06CBE" w:rsidRPr="00D06CBE" w:rsidRDefault="00D06CBE" w:rsidP="00D06CBE">
            <w:pPr>
              <w:rPr>
                <w:sz w:val="22"/>
                <w:szCs w:val="22"/>
              </w:rPr>
            </w:pPr>
            <w:r w:rsidRPr="00D06CBE">
              <w:rPr>
                <w:sz w:val="22"/>
                <w:szCs w:val="22"/>
              </w:rPr>
              <w:t>108 04020 01 0000 110</w:t>
            </w:r>
          </w:p>
        </w:tc>
        <w:tc>
          <w:tcPr>
            <w:tcW w:w="5408" w:type="dxa"/>
          </w:tcPr>
          <w:p w:rsidR="00D06CBE" w:rsidRPr="00D06CBE" w:rsidRDefault="00D06CBE" w:rsidP="00D06CBE">
            <w:pPr>
              <w:jc w:val="both"/>
              <w:rPr>
                <w:sz w:val="22"/>
                <w:szCs w:val="22"/>
              </w:rPr>
            </w:pPr>
            <w:r w:rsidRPr="00D06CBE">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Pr>
          <w:p w:rsidR="00D06CBE" w:rsidRPr="00D06CBE" w:rsidRDefault="00D06CBE" w:rsidP="00D06CBE">
            <w:pPr>
              <w:jc w:val="center"/>
              <w:rPr>
                <w:sz w:val="22"/>
                <w:szCs w:val="22"/>
              </w:rPr>
            </w:pPr>
            <w:r w:rsidRPr="00D06CBE">
              <w:rPr>
                <w:sz w:val="22"/>
                <w:szCs w:val="22"/>
              </w:rPr>
              <w:t>5,0</w:t>
            </w:r>
          </w:p>
        </w:tc>
      </w:tr>
      <w:tr w:rsidR="00D06CBE" w:rsidRPr="00D06CBE" w:rsidTr="00DE6806">
        <w:tc>
          <w:tcPr>
            <w:tcW w:w="3064" w:type="dxa"/>
          </w:tcPr>
          <w:p w:rsidR="00D06CBE" w:rsidRPr="00D06CBE" w:rsidRDefault="00D06CBE" w:rsidP="00D06CBE">
            <w:pPr>
              <w:rPr>
                <w:sz w:val="22"/>
                <w:szCs w:val="22"/>
                <w:highlight w:val="yellow"/>
              </w:rPr>
            </w:pPr>
          </w:p>
        </w:tc>
        <w:tc>
          <w:tcPr>
            <w:tcW w:w="5408" w:type="dxa"/>
          </w:tcPr>
          <w:p w:rsidR="00D06CBE" w:rsidRPr="00D06CBE" w:rsidRDefault="00D06CBE" w:rsidP="00D06CBE">
            <w:pPr>
              <w:rPr>
                <w:b/>
                <w:bCs/>
                <w:i/>
                <w:iCs/>
                <w:sz w:val="22"/>
                <w:szCs w:val="22"/>
              </w:rPr>
            </w:pPr>
            <w:r w:rsidRPr="00D06CBE">
              <w:rPr>
                <w:b/>
                <w:bCs/>
                <w:i/>
                <w:iCs/>
                <w:sz w:val="22"/>
                <w:szCs w:val="22"/>
              </w:rPr>
              <w:t>ИТОГО налоговых доходов</w:t>
            </w:r>
          </w:p>
        </w:tc>
        <w:tc>
          <w:tcPr>
            <w:tcW w:w="1701" w:type="dxa"/>
          </w:tcPr>
          <w:p w:rsidR="00D06CBE" w:rsidRPr="00D06CBE" w:rsidRDefault="00D06CBE" w:rsidP="00D06CBE">
            <w:pPr>
              <w:jc w:val="center"/>
              <w:rPr>
                <w:b/>
                <w:bCs/>
                <w:i/>
                <w:iCs/>
                <w:sz w:val="22"/>
                <w:szCs w:val="22"/>
              </w:rPr>
            </w:pPr>
            <w:r w:rsidRPr="00D06CBE">
              <w:rPr>
                <w:b/>
                <w:bCs/>
                <w:i/>
                <w:iCs/>
                <w:sz w:val="22"/>
                <w:szCs w:val="22"/>
              </w:rPr>
              <w:t>1139,17</w:t>
            </w:r>
          </w:p>
        </w:tc>
      </w:tr>
      <w:tr w:rsidR="00D06CBE" w:rsidRPr="00D06CBE" w:rsidTr="00DE6806">
        <w:tc>
          <w:tcPr>
            <w:tcW w:w="3064" w:type="dxa"/>
          </w:tcPr>
          <w:p w:rsidR="00D06CBE" w:rsidRPr="00D06CBE" w:rsidRDefault="00D06CBE" w:rsidP="00D06CBE">
            <w:pPr>
              <w:rPr>
                <w:sz w:val="22"/>
                <w:szCs w:val="22"/>
                <w:highlight w:val="yellow"/>
              </w:rPr>
            </w:pPr>
          </w:p>
        </w:tc>
        <w:tc>
          <w:tcPr>
            <w:tcW w:w="5408" w:type="dxa"/>
          </w:tcPr>
          <w:p w:rsidR="00D06CBE" w:rsidRPr="00D06CBE" w:rsidRDefault="00D06CBE" w:rsidP="00D06CBE">
            <w:pPr>
              <w:rPr>
                <w:b/>
                <w:bCs/>
                <w:i/>
                <w:iCs/>
                <w:sz w:val="22"/>
                <w:szCs w:val="22"/>
              </w:rPr>
            </w:pPr>
            <w:r w:rsidRPr="00D06CBE">
              <w:rPr>
                <w:b/>
                <w:bCs/>
                <w:i/>
                <w:iCs/>
                <w:sz w:val="22"/>
                <w:szCs w:val="22"/>
              </w:rPr>
              <w:t>Неналоговые доходы</w:t>
            </w:r>
          </w:p>
        </w:tc>
        <w:tc>
          <w:tcPr>
            <w:tcW w:w="1701" w:type="dxa"/>
          </w:tcPr>
          <w:p w:rsidR="00D06CBE" w:rsidRPr="00D06CBE" w:rsidRDefault="00D06CBE" w:rsidP="00D06CBE">
            <w:pPr>
              <w:jc w:val="center"/>
              <w:rPr>
                <w:b/>
                <w:bCs/>
                <w:i/>
                <w:iCs/>
                <w:sz w:val="22"/>
                <w:szCs w:val="22"/>
              </w:rPr>
            </w:pPr>
          </w:p>
        </w:tc>
      </w:tr>
      <w:tr w:rsidR="00D06CBE" w:rsidRPr="00D06CBE" w:rsidTr="00DE6806">
        <w:trPr>
          <w:trHeight w:val="687"/>
        </w:trPr>
        <w:tc>
          <w:tcPr>
            <w:tcW w:w="3064" w:type="dxa"/>
          </w:tcPr>
          <w:p w:rsidR="00D06CBE" w:rsidRPr="00D06CBE" w:rsidRDefault="00D06CBE" w:rsidP="00D06CBE">
            <w:pPr>
              <w:rPr>
                <w:sz w:val="22"/>
                <w:szCs w:val="22"/>
              </w:rPr>
            </w:pPr>
            <w:r w:rsidRPr="00D06CBE">
              <w:rPr>
                <w:sz w:val="22"/>
                <w:szCs w:val="22"/>
              </w:rPr>
              <w:t>113 01995 10 0000 130</w:t>
            </w:r>
          </w:p>
        </w:tc>
        <w:tc>
          <w:tcPr>
            <w:tcW w:w="5408" w:type="dxa"/>
          </w:tcPr>
          <w:p w:rsidR="00D06CBE" w:rsidRPr="00D06CBE" w:rsidRDefault="00D06CBE" w:rsidP="00D06CBE">
            <w:pPr>
              <w:rPr>
                <w:sz w:val="22"/>
                <w:szCs w:val="22"/>
              </w:rPr>
            </w:pPr>
            <w:r w:rsidRPr="00D06CBE">
              <w:rPr>
                <w:sz w:val="22"/>
                <w:szCs w:val="22"/>
              </w:rPr>
              <w:t>Прочие доходы от оказания платных услуг (работ) получателями средств бюджетов сельских поселений</w:t>
            </w:r>
          </w:p>
        </w:tc>
        <w:tc>
          <w:tcPr>
            <w:tcW w:w="1701" w:type="dxa"/>
          </w:tcPr>
          <w:p w:rsidR="00D06CBE" w:rsidRPr="00D06CBE" w:rsidRDefault="00D06CBE" w:rsidP="00D06CBE">
            <w:pPr>
              <w:jc w:val="center"/>
              <w:rPr>
                <w:iCs/>
                <w:sz w:val="22"/>
                <w:szCs w:val="22"/>
              </w:rPr>
            </w:pPr>
            <w:r w:rsidRPr="00D06CBE">
              <w:rPr>
                <w:iCs/>
                <w:sz w:val="22"/>
                <w:szCs w:val="22"/>
              </w:rPr>
              <w:t>140,0</w:t>
            </w:r>
          </w:p>
        </w:tc>
      </w:tr>
      <w:tr w:rsidR="00D06CBE" w:rsidRPr="00D06CBE" w:rsidTr="00DE6806">
        <w:trPr>
          <w:trHeight w:val="687"/>
        </w:trPr>
        <w:tc>
          <w:tcPr>
            <w:tcW w:w="3064" w:type="dxa"/>
          </w:tcPr>
          <w:p w:rsidR="00D06CBE" w:rsidRPr="00D06CBE" w:rsidRDefault="00D06CBE" w:rsidP="00D06CBE">
            <w:pPr>
              <w:rPr>
                <w:sz w:val="22"/>
                <w:szCs w:val="22"/>
              </w:rPr>
            </w:pPr>
            <w:r w:rsidRPr="00D06CBE">
              <w:rPr>
                <w:sz w:val="22"/>
                <w:szCs w:val="22"/>
              </w:rPr>
              <w:t>116 90050 10 0000 140</w:t>
            </w:r>
          </w:p>
        </w:tc>
        <w:tc>
          <w:tcPr>
            <w:tcW w:w="5408" w:type="dxa"/>
          </w:tcPr>
          <w:p w:rsidR="00D06CBE" w:rsidRPr="00D06CBE" w:rsidRDefault="00D06CBE" w:rsidP="00D06CBE">
            <w:pPr>
              <w:rPr>
                <w:sz w:val="22"/>
                <w:szCs w:val="22"/>
              </w:rPr>
            </w:pPr>
            <w:r w:rsidRPr="00D06CBE">
              <w:rPr>
                <w:sz w:val="22"/>
                <w:szCs w:val="22"/>
              </w:rPr>
              <w:t xml:space="preserve">Прочие поступления от денежных взысканий (штрафов) и иных сумм в возмещение ущерба, зачисляемые в бюджеты сельских поселений </w:t>
            </w:r>
          </w:p>
        </w:tc>
        <w:tc>
          <w:tcPr>
            <w:tcW w:w="1701" w:type="dxa"/>
          </w:tcPr>
          <w:p w:rsidR="00D06CBE" w:rsidRPr="00D06CBE" w:rsidRDefault="00D06CBE" w:rsidP="00D06CBE">
            <w:pPr>
              <w:jc w:val="center"/>
              <w:rPr>
                <w:iCs/>
                <w:sz w:val="22"/>
                <w:szCs w:val="22"/>
              </w:rPr>
            </w:pPr>
            <w:r w:rsidRPr="00D06CBE">
              <w:rPr>
                <w:iCs/>
                <w:sz w:val="22"/>
                <w:szCs w:val="22"/>
              </w:rPr>
              <w:t>6,0</w:t>
            </w:r>
          </w:p>
        </w:tc>
      </w:tr>
      <w:tr w:rsidR="00D06CBE" w:rsidRPr="00D06CBE" w:rsidTr="00DE6806">
        <w:trPr>
          <w:trHeight w:val="485"/>
        </w:trPr>
        <w:tc>
          <w:tcPr>
            <w:tcW w:w="3064" w:type="dxa"/>
          </w:tcPr>
          <w:p w:rsidR="00D06CBE" w:rsidRPr="00D06CBE" w:rsidRDefault="00D06CBE" w:rsidP="00D06CBE">
            <w:pPr>
              <w:rPr>
                <w:sz w:val="22"/>
                <w:szCs w:val="22"/>
              </w:rPr>
            </w:pPr>
            <w:r w:rsidRPr="00D06CBE">
              <w:rPr>
                <w:sz w:val="22"/>
                <w:szCs w:val="22"/>
              </w:rPr>
              <w:t>207 05030 10 0000 180</w:t>
            </w:r>
          </w:p>
        </w:tc>
        <w:tc>
          <w:tcPr>
            <w:tcW w:w="5408" w:type="dxa"/>
          </w:tcPr>
          <w:p w:rsidR="00D06CBE" w:rsidRPr="00D06CBE" w:rsidRDefault="00D06CBE" w:rsidP="00D06CBE">
            <w:pPr>
              <w:rPr>
                <w:sz w:val="22"/>
                <w:szCs w:val="22"/>
              </w:rPr>
            </w:pPr>
            <w:r w:rsidRPr="00D06CBE">
              <w:rPr>
                <w:sz w:val="22"/>
                <w:szCs w:val="22"/>
              </w:rPr>
              <w:t>Прочие безвозмездные поступления в бюджеты сельских поселений</w:t>
            </w:r>
          </w:p>
        </w:tc>
        <w:tc>
          <w:tcPr>
            <w:tcW w:w="1701" w:type="dxa"/>
          </w:tcPr>
          <w:p w:rsidR="00D06CBE" w:rsidRPr="00D06CBE" w:rsidRDefault="00D06CBE" w:rsidP="00D06CBE">
            <w:pPr>
              <w:jc w:val="center"/>
              <w:rPr>
                <w:iCs/>
                <w:sz w:val="22"/>
                <w:szCs w:val="22"/>
              </w:rPr>
            </w:pPr>
            <w:r w:rsidRPr="00D06CBE">
              <w:rPr>
                <w:iCs/>
                <w:sz w:val="22"/>
                <w:szCs w:val="22"/>
              </w:rPr>
              <w:t>70,4</w:t>
            </w:r>
          </w:p>
        </w:tc>
      </w:tr>
      <w:tr w:rsidR="00D06CBE" w:rsidRPr="00D06CBE" w:rsidTr="00DE6806">
        <w:tc>
          <w:tcPr>
            <w:tcW w:w="3064" w:type="dxa"/>
          </w:tcPr>
          <w:p w:rsidR="00D06CBE" w:rsidRPr="00D06CBE" w:rsidRDefault="00D06CBE" w:rsidP="00D06CBE">
            <w:pPr>
              <w:rPr>
                <w:sz w:val="22"/>
                <w:szCs w:val="22"/>
                <w:highlight w:val="yellow"/>
              </w:rPr>
            </w:pPr>
          </w:p>
        </w:tc>
        <w:tc>
          <w:tcPr>
            <w:tcW w:w="5408" w:type="dxa"/>
          </w:tcPr>
          <w:p w:rsidR="00D06CBE" w:rsidRPr="00D06CBE" w:rsidRDefault="00D06CBE" w:rsidP="00D06CBE">
            <w:pPr>
              <w:rPr>
                <w:b/>
                <w:bCs/>
                <w:i/>
                <w:iCs/>
                <w:sz w:val="22"/>
                <w:szCs w:val="22"/>
              </w:rPr>
            </w:pPr>
            <w:r w:rsidRPr="00D06CBE">
              <w:rPr>
                <w:b/>
                <w:bCs/>
                <w:i/>
                <w:iCs/>
                <w:sz w:val="22"/>
                <w:szCs w:val="22"/>
              </w:rPr>
              <w:t>ИТОГО неналоговых доходов</w:t>
            </w:r>
          </w:p>
        </w:tc>
        <w:tc>
          <w:tcPr>
            <w:tcW w:w="1701" w:type="dxa"/>
          </w:tcPr>
          <w:p w:rsidR="00D06CBE" w:rsidRPr="00D06CBE" w:rsidRDefault="00D06CBE" w:rsidP="00D06CBE">
            <w:pPr>
              <w:jc w:val="center"/>
              <w:rPr>
                <w:b/>
                <w:bCs/>
                <w:i/>
                <w:iCs/>
                <w:sz w:val="22"/>
                <w:szCs w:val="22"/>
              </w:rPr>
            </w:pPr>
            <w:r w:rsidRPr="00D06CBE">
              <w:rPr>
                <w:b/>
                <w:bCs/>
                <w:i/>
                <w:iCs/>
                <w:sz w:val="22"/>
                <w:szCs w:val="22"/>
              </w:rPr>
              <w:t>216,4</w:t>
            </w:r>
          </w:p>
        </w:tc>
      </w:tr>
      <w:tr w:rsidR="00D06CBE" w:rsidRPr="00D06CBE" w:rsidTr="00DE6806">
        <w:trPr>
          <w:trHeight w:val="465"/>
        </w:trPr>
        <w:tc>
          <w:tcPr>
            <w:tcW w:w="3064" w:type="dxa"/>
          </w:tcPr>
          <w:p w:rsidR="00D06CBE" w:rsidRPr="00D06CBE" w:rsidRDefault="00D06CBE" w:rsidP="00D06CBE">
            <w:pPr>
              <w:rPr>
                <w:sz w:val="22"/>
                <w:szCs w:val="22"/>
              </w:rPr>
            </w:pPr>
            <w:r w:rsidRPr="00D06CBE">
              <w:rPr>
                <w:sz w:val="22"/>
                <w:szCs w:val="22"/>
              </w:rPr>
              <w:t>2 02 15001 10 0000 150</w:t>
            </w:r>
          </w:p>
        </w:tc>
        <w:tc>
          <w:tcPr>
            <w:tcW w:w="5408" w:type="dxa"/>
          </w:tcPr>
          <w:p w:rsidR="00D06CBE" w:rsidRPr="00D06CBE" w:rsidRDefault="00D06CBE" w:rsidP="00D06CBE">
            <w:pPr>
              <w:autoSpaceDE w:val="0"/>
              <w:autoSpaceDN w:val="0"/>
              <w:adjustRightInd w:val="0"/>
              <w:jc w:val="both"/>
              <w:rPr>
                <w:sz w:val="22"/>
                <w:szCs w:val="22"/>
                <w:highlight w:val="yellow"/>
              </w:rPr>
            </w:pPr>
            <w:r w:rsidRPr="00D06CBE">
              <w:rPr>
                <w:sz w:val="22"/>
                <w:szCs w:val="22"/>
              </w:rPr>
              <w:t>Дотации бюджетам сельских поселений на выравнивание бюджетной обеспеченности</w:t>
            </w:r>
          </w:p>
        </w:tc>
        <w:tc>
          <w:tcPr>
            <w:tcW w:w="1701" w:type="dxa"/>
          </w:tcPr>
          <w:p w:rsidR="00D06CBE" w:rsidRPr="00D06CBE" w:rsidRDefault="00D06CBE" w:rsidP="00D06CBE">
            <w:pPr>
              <w:jc w:val="center"/>
              <w:rPr>
                <w:sz w:val="22"/>
                <w:szCs w:val="22"/>
              </w:rPr>
            </w:pPr>
            <w:r w:rsidRPr="00D06CBE">
              <w:rPr>
                <w:sz w:val="22"/>
                <w:szCs w:val="22"/>
              </w:rPr>
              <w:t>3 334,7</w:t>
            </w:r>
          </w:p>
          <w:p w:rsidR="00D06CBE" w:rsidRPr="00D06CBE" w:rsidRDefault="00D06CBE" w:rsidP="00D06CBE">
            <w:pPr>
              <w:jc w:val="center"/>
              <w:rPr>
                <w:sz w:val="22"/>
                <w:szCs w:val="22"/>
                <w:highlight w:val="yellow"/>
              </w:rPr>
            </w:pPr>
          </w:p>
        </w:tc>
      </w:tr>
      <w:tr w:rsidR="00D06CBE" w:rsidRPr="00D06CBE" w:rsidTr="00DE6806">
        <w:tc>
          <w:tcPr>
            <w:tcW w:w="3064" w:type="dxa"/>
          </w:tcPr>
          <w:p w:rsidR="00D06CBE" w:rsidRPr="00D06CBE" w:rsidRDefault="00D06CBE" w:rsidP="00D06CBE">
            <w:pPr>
              <w:rPr>
                <w:sz w:val="22"/>
                <w:szCs w:val="22"/>
              </w:rPr>
            </w:pPr>
            <w:r w:rsidRPr="00D06CBE">
              <w:rPr>
                <w:sz w:val="22"/>
                <w:szCs w:val="22"/>
              </w:rPr>
              <w:t>2 02 30024 10 0000 150</w:t>
            </w:r>
          </w:p>
        </w:tc>
        <w:tc>
          <w:tcPr>
            <w:tcW w:w="5408" w:type="dxa"/>
          </w:tcPr>
          <w:p w:rsidR="00D06CBE" w:rsidRPr="00D06CBE" w:rsidRDefault="00D06CBE" w:rsidP="00D06CBE">
            <w:pPr>
              <w:jc w:val="both"/>
              <w:rPr>
                <w:sz w:val="22"/>
                <w:szCs w:val="22"/>
              </w:rPr>
            </w:pPr>
            <w:r w:rsidRPr="00D06CBE">
              <w:rPr>
                <w:sz w:val="22"/>
                <w:szCs w:val="22"/>
              </w:rPr>
              <w:t>Субвенции бюджетам сельских поселений на выполнение передаваемых полномочий субъектов Российской Федерации</w:t>
            </w:r>
          </w:p>
        </w:tc>
        <w:tc>
          <w:tcPr>
            <w:tcW w:w="1701" w:type="dxa"/>
          </w:tcPr>
          <w:p w:rsidR="00D06CBE" w:rsidRPr="00D06CBE" w:rsidRDefault="00D06CBE" w:rsidP="00D06CBE">
            <w:pPr>
              <w:jc w:val="center"/>
              <w:rPr>
                <w:sz w:val="22"/>
                <w:szCs w:val="22"/>
              </w:rPr>
            </w:pPr>
            <w:r w:rsidRPr="00D06CBE">
              <w:rPr>
                <w:sz w:val="22"/>
                <w:szCs w:val="22"/>
              </w:rPr>
              <w:t>0,11</w:t>
            </w:r>
          </w:p>
        </w:tc>
      </w:tr>
      <w:tr w:rsidR="00D06CBE" w:rsidRPr="00D06CBE" w:rsidTr="00DE6806">
        <w:tc>
          <w:tcPr>
            <w:tcW w:w="3064" w:type="dxa"/>
          </w:tcPr>
          <w:p w:rsidR="00D06CBE" w:rsidRPr="00D06CBE" w:rsidRDefault="00D06CBE" w:rsidP="00D06CBE">
            <w:pPr>
              <w:rPr>
                <w:sz w:val="22"/>
                <w:szCs w:val="22"/>
              </w:rPr>
            </w:pPr>
            <w:r w:rsidRPr="00D06CBE">
              <w:rPr>
                <w:sz w:val="22"/>
                <w:szCs w:val="22"/>
              </w:rPr>
              <w:t>2 02 35118 10 0000 150</w:t>
            </w:r>
          </w:p>
        </w:tc>
        <w:tc>
          <w:tcPr>
            <w:tcW w:w="5408" w:type="dxa"/>
          </w:tcPr>
          <w:p w:rsidR="00D06CBE" w:rsidRPr="00D06CBE" w:rsidRDefault="00D06CBE" w:rsidP="00D06CBE">
            <w:pPr>
              <w:jc w:val="both"/>
              <w:rPr>
                <w:sz w:val="22"/>
                <w:szCs w:val="22"/>
              </w:rPr>
            </w:pPr>
            <w:r w:rsidRPr="00D06CBE">
              <w:rPr>
                <w:sz w:val="22"/>
                <w:szCs w:val="22"/>
              </w:rPr>
              <w:t xml:space="preserve">Субвенции бюджетам сельских поселений на </w:t>
            </w:r>
            <w:r w:rsidRPr="00D06CBE">
              <w:rPr>
                <w:sz w:val="22"/>
                <w:szCs w:val="22"/>
              </w:rPr>
              <w:lastRenderedPageBreak/>
              <w:t>осуществление первичного воинского учета, на территориях где отсутствуют военные комиссариаты</w:t>
            </w:r>
          </w:p>
        </w:tc>
        <w:tc>
          <w:tcPr>
            <w:tcW w:w="1701" w:type="dxa"/>
          </w:tcPr>
          <w:p w:rsidR="00D06CBE" w:rsidRPr="00D06CBE" w:rsidRDefault="00D06CBE" w:rsidP="00D06CBE">
            <w:pPr>
              <w:jc w:val="center"/>
              <w:rPr>
                <w:sz w:val="22"/>
                <w:szCs w:val="22"/>
              </w:rPr>
            </w:pPr>
            <w:r w:rsidRPr="00D06CBE">
              <w:rPr>
                <w:sz w:val="22"/>
                <w:szCs w:val="22"/>
              </w:rPr>
              <w:lastRenderedPageBreak/>
              <w:t>89,85</w:t>
            </w:r>
          </w:p>
        </w:tc>
      </w:tr>
      <w:tr w:rsidR="00D06CBE" w:rsidRPr="00D06CBE" w:rsidTr="00DE6806">
        <w:tc>
          <w:tcPr>
            <w:tcW w:w="3064" w:type="dxa"/>
          </w:tcPr>
          <w:p w:rsidR="00D06CBE" w:rsidRPr="00D06CBE" w:rsidRDefault="00D06CBE" w:rsidP="00D06CBE">
            <w:pPr>
              <w:rPr>
                <w:sz w:val="22"/>
                <w:szCs w:val="22"/>
              </w:rPr>
            </w:pPr>
            <w:r w:rsidRPr="00D06CBE">
              <w:rPr>
                <w:sz w:val="22"/>
                <w:szCs w:val="22"/>
              </w:rPr>
              <w:lastRenderedPageBreak/>
              <w:t>2 02 29999 10 0000 150</w:t>
            </w:r>
          </w:p>
        </w:tc>
        <w:tc>
          <w:tcPr>
            <w:tcW w:w="5408" w:type="dxa"/>
          </w:tcPr>
          <w:p w:rsidR="00D06CBE" w:rsidRPr="00D06CBE" w:rsidRDefault="00D06CBE" w:rsidP="00D06CBE">
            <w:pPr>
              <w:jc w:val="both"/>
              <w:rPr>
                <w:sz w:val="22"/>
                <w:szCs w:val="22"/>
              </w:rPr>
            </w:pPr>
            <w:r w:rsidRPr="00D06CBE">
              <w:rPr>
                <w:sz w:val="22"/>
                <w:szCs w:val="22"/>
              </w:rPr>
              <w:t xml:space="preserve">Прочие субсидии бюджетам сельских поселений </w:t>
            </w:r>
          </w:p>
        </w:tc>
        <w:tc>
          <w:tcPr>
            <w:tcW w:w="1701" w:type="dxa"/>
          </w:tcPr>
          <w:p w:rsidR="00D06CBE" w:rsidRPr="00D06CBE" w:rsidRDefault="00D06CBE" w:rsidP="00D06CBE">
            <w:pPr>
              <w:jc w:val="center"/>
              <w:rPr>
                <w:sz w:val="22"/>
                <w:szCs w:val="22"/>
              </w:rPr>
            </w:pPr>
            <w:r w:rsidRPr="00D06CBE">
              <w:rPr>
                <w:sz w:val="22"/>
                <w:szCs w:val="22"/>
              </w:rPr>
              <w:t>1033,8</w:t>
            </w:r>
          </w:p>
        </w:tc>
      </w:tr>
      <w:tr w:rsidR="00D06CBE" w:rsidRPr="00D06CBE" w:rsidTr="00DE6806">
        <w:tc>
          <w:tcPr>
            <w:tcW w:w="3064" w:type="dxa"/>
          </w:tcPr>
          <w:p w:rsidR="00D06CBE" w:rsidRPr="00D06CBE" w:rsidRDefault="00D06CBE" w:rsidP="00D06CBE">
            <w:pPr>
              <w:rPr>
                <w:sz w:val="22"/>
                <w:szCs w:val="22"/>
              </w:rPr>
            </w:pPr>
            <w:r w:rsidRPr="00D06CBE">
              <w:rPr>
                <w:sz w:val="22"/>
                <w:szCs w:val="22"/>
              </w:rPr>
              <w:t>2 02 49999 10 0000 150</w:t>
            </w:r>
          </w:p>
        </w:tc>
        <w:tc>
          <w:tcPr>
            <w:tcW w:w="5408" w:type="dxa"/>
          </w:tcPr>
          <w:p w:rsidR="00D06CBE" w:rsidRPr="00D06CBE" w:rsidRDefault="00D06CBE" w:rsidP="00D06CBE">
            <w:pPr>
              <w:autoSpaceDE w:val="0"/>
              <w:autoSpaceDN w:val="0"/>
              <w:adjustRightInd w:val="0"/>
              <w:jc w:val="both"/>
              <w:rPr>
                <w:sz w:val="22"/>
                <w:szCs w:val="22"/>
                <w:highlight w:val="yellow"/>
              </w:rPr>
            </w:pPr>
            <w:r w:rsidRPr="00D06CBE">
              <w:rPr>
                <w:sz w:val="22"/>
                <w:szCs w:val="22"/>
              </w:rPr>
              <w:t>Прочие межбюджетные трансферты, передаваемые бюджетам сельских поселений</w:t>
            </w:r>
          </w:p>
        </w:tc>
        <w:tc>
          <w:tcPr>
            <w:tcW w:w="1701" w:type="dxa"/>
          </w:tcPr>
          <w:p w:rsidR="00D06CBE" w:rsidRPr="00D06CBE" w:rsidRDefault="00D06CBE" w:rsidP="00D06CBE">
            <w:pPr>
              <w:jc w:val="center"/>
              <w:rPr>
                <w:sz w:val="22"/>
                <w:szCs w:val="22"/>
                <w:highlight w:val="yellow"/>
              </w:rPr>
            </w:pPr>
            <w:r w:rsidRPr="00D06CBE">
              <w:rPr>
                <w:sz w:val="22"/>
                <w:szCs w:val="22"/>
              </w:rPr>
              <w:t>7128,6</w:t>
            </w:r>
          </w:p>
        </w:tc>
      </w:tr>
      <w:tr w:rsidR="00D06CBE" w:rsidRPr="00D06CBE" w:rsidTr="00DE6806">
        <w:trPr>
          <w:trHeight w:val="215"/>
        </w:trPr>
        <w:tc>
          <w:tcPr>
            <w:tcW w:w="3064" w:type="dxa"/>
          </w:tcPr>
          <w:p w:rsidR="00D06CBE" w:rsidRPr="00D06CBE" w:rsidRDefault="00D06CBE" w:rsidP="00D06CBE">
            <w:pPr>
              <w:rPr>
                <w:sz w:val="22"/>
                <w:szCs w:val="22"/>
                <w:highlight w:val="yellow"/>
              </w:rPr>
            </w:pPr>
          </w:p>
        </w:tc>
        <w:tc>
          <w:tcPr>
            <w:tcW w:w="5408" w:type="dxa"/>
          </w:tcPr>
          <w:p w:rsidR="00D06CBE" w:rsidRPr="00D06CBE" w:rsidRDefault="00D06CBE" w:rsidP="00D06CBE">
            <w:pPr>
              <w:rPr>
                <w:b/>
                <w:bCs/>
                <w:sz w:val="22"/>
                <w:szCs w:val="22"/>
              </w:rPr>
            </w:pPr>
            <w:r w:rsidRPr="00D06CBE">
              <w:rPr>
                <w:b/>
                <w:bCs/>
                <w:sz w:val="22"/>
                <w:szCs w:val="22"/>
              </w:rPr>
              <w:t>ИТОГО безвозмездных поступлений</w:t>
            </w:r>
          </w:p>
        </w:tc>
        <w:tc>
          <w:tcPr>
            <w:tcW w:w="1701" w:type="dxa"/>
          </w:tcPr>
          <w:p w:rsidR="00D06CBE" w:rsidRPr="00D06CBE" w:rsidRDefault="00D06CBE" w:rsidP="00D06CBE">
            <w:pPr>
              <w:jc w:val="center"/>
              <w:rPr>
                <w:b/>
                <w:bCs/>
                <w:sz w:val="22"/>
                <w:szCs w:val="22"/>
              </w:rPr>
            </w:pPr>
            <w:r w:rsidRPr="00D06CBE">
              <w:rPr>
                <w:b/>
                <w:bCs/>
                <w:sz w:val="22"/>
                <w:szCs w:val="22"/>
              </w:rPr>
              <w:t>11 587,06</w:t>
            </w:r>
          </w:p>
        </w:tc>
      </w:tr>
      <w:tr w:rsidR="00D06CBE" w:rsidRPr="00D06CBE" w:rsidTr="00DE6806">
        <w:tc>
          <w:tcPr>
            <w:tcW w:w="3064" w:type="dxa"/>
          </w:tcPr>
          <w:p w:rsidR="00D06CBE" w:rsidRPr="00D06CBE" w:rsidRDefault="00D06CBE" w:rsidP="00D06CBE">
            <w:pPr>
              <w:rPr>
                <w:sz w:val="22"/>
                <w:szCs w:val="22"/>
              </w:rPr>
            </w:pPr>
          </w:p>
        </w:tc>
        <w:tc>
          <w:tcPr>
            <w:tcW w:w="5408" w:type="dxa"/>
          </w:tcPr>
          <w:p w:rsidR="00D06CBE" w:rsidRPr="00D06CBE" w:rsidRDefault="00D06CBE" w:rsidP="00D06CBE">
            <w:pPr>
              <w:rPr>
                <w:b/>
                <w:bCs/>
                <w:sz w:val="22"/>
                <w:szCs w:val="22"/>
              </w:rPr>
            </w:pPr>
            <w:r w:rsidRPr="00D06CBE">
              <w:rPr>
                <w:b/>
                <w:bCs/>
                <w:sz w:val="22"/>
                <w:szCs w:val="22"/>
              </w:rPr>
              <w:t>ВСЕГО доходов</w:t>
            </w:r>
          </w:p>
        </w:tc>
        <w:tc>
          <w:tcPr>
            <w:tcW w:w="1701" w:type="dxa"/>
          </w:tcPr>
          <w:p w:rsidR="00D06CBE" w:rsidRPr="00D06CBE" w:rsidRDefault="00D06CBE" w:rsidP="00D06CBE">
            <w:pPr>
              <w:jc w:val="center"/>
              <w:rPr>
                <w:b/>
                <w:bCs/>
                <w:sz w:val="22"/>
                <w:szCs w:val="22"/>
              </w:rPr>
            </w:pPr>
            <w:r w:rsidRPr="00D06CBE">
              <w:rPr>
                <w:b/>
                <w:bCs/>
                <w:sz w:val="22"/>
                <w:szCs w:val="22"/>
              </w:rPr>
              <w:t>12 942,63</w:t>
            </w:r>
          </w:p>
        </w:tc>
      </w:tr>
    </w:tbl>
    <w:p w:rsidR="00D06CBE" w:rsidRPr="00D06CBE" w:rsidRDefault="00D06CBE" w:rsidP="00D06CBE">
      <w:pPr>
        <w:jc w:val="right"/>
        <w:rPr>
          <w:sz w:val="22"/>
          <w:szCs w:val="22"/>
        </w:rPr>
      </w:pPr>
      <w:r w:rsidRPr="00D06CBE">
        <w:rPr>
          <w:sz w:val="22"/>
          <w:szCs w:val="22"/>
        </w:rPr>
        <w:t>Приложение № 4</w:t>
      </w:r>
    </w:p>
    <w:p w:rsidR="00D06CBE" w:rsidRPr="00D06CBE" w:rsidRDefault="00D06CBE" w:rsidP="00D06CBE">
      <w:pPr>
        <w:jc w:val="right"/>
        <w:rPr>
          <w:sz w:val="22"/>
          <w:szCs w:val="22"/>
        </w:rPr>
      </w:pPr>
      <w:r w:rsidRPr="00D06CBE">
        <w:rPr>
          <w:sz w:val="22"/>
          <w:szCs w:val="22"/>
        </w:rPr>
        <w:t>к решению сороковой сессии Совета</w:t>
      </w:r>
    </w:p>
    <w:p w:rsidR="00D06CBE" w:rsidRPr="00D06CBE" w:rsidRDefault="00D06CBE" w:rsidP="00D06CBE">
      <w:pPr>
        <w:jc w:val="right"/>
        <w:rPr>
          <w:sz w:val="22"/>
          <w:szCs w:val="22"/>
        </w:rPr>
      </w:pPr>
      <w:r w:rsidRPr="00D06CBE">
        <w:rPr>
          <w:sz w:val="22"/>
          <w:szCs w:val="22"/>
        </w:rPr>
        <w:t xml:space="preserve"> депутатов Новоцелинного сельсовета от 29.11.2019 № 4 </w:t>
      </w:r>
    </w:p>
    <w:tbl>
      <w:tblPr>
        <w:tblW w:w="10065" w:type="dxa"/>
        <w:tblInd w:w="-176" w:type="dxa"/>
        <w:tblLayout w:type="fixed"/>
        <w:tblLook w:val="04A0"/>
      </w:tblPr>
      <w:tblGrid>
        <w:gridCol w:w="10065"/>
      </w:tblGrid>
      <w:tr w:rsidR="00D06CBE" w:rsidRPr="00D06CBE" w:rsidTr="00DE6806">
        <w:trPr>
          <w:trHeight w:val="2145"/>
        </w:trPr>
        <w:tc>
          <w:tcPr>
            <w:tcW w:w="10065" w:type="dxa"/>
            <w:tcBorders>
              <w:top w:val="nil"/>
              <w:left w:val="nil"/>
              <w:bottom w:val="nil"/>
              <w:right w:val="nil"/>
            </w:tcBorders>
            <w:shd w:val="clear" w:color="auto" w:fill="auto"/>
            <w:vAlign w:val="center"/>
            <w:hideMark/>
          </w:tcPr>
          <w:p w:rsidR="00D06CBE" w:rsidRPr="00D06CBE" w:rsidRDefault="00D06CBE" w:rsidP="00D06CBE">
            <w:pPr>
              <w:jc w:val="center"/>
              <w:rPr>
                <w:b/>
                <w:bCs/>
                <w:sz w:val="22"/>
                <w:szCs w:val="22"/>
              </w:rPr>
            </w:pPr>
            <w:r w:rsidRPr="00D06CBE">
              <w:rPr>
                <w:b/>
                <w:bCs/>
                <w:sz w:val="22"/>
                <w:szCs w:val="22"/>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2019 ГОД И ПЛАНОВЫЙ ПЕРИОД  2020-2021 ГОДОВ</w:t>
            </w:r>
          </w:p>
        </w:tc>
      </w:tr>
      <w:tr w:rsidR="00D06CBE" w:rsidRPr="00D06CBE" w:rsidTr="00DE6806">
        <w:trPr>
          <w:trHeight w:val="255"/>
        </w:trPr>
        <w:tc>
          <w:tcPr>
            <w:tcW w:w="10065" w:type="dxa"/>
            <w:tcBorders>
              <w:top w:val="nil"/>
              <w:left w:val="nil"/>
              <w:bottom w:val="nil"/>
              <w:right w:val="nil"/>
            </w:tcBorders>
            <w:shd w:val="clear" w:color="auto" w:fill="auto"/>
            <w:noWrap/>
            <w:vAlign w:val="bottom"/>
            <w:hideMark/>
          </w:tcPr>
          <w:p w:rsidR="00D06CBE" w:rsidRPr="00D06CBE" w:rsidRDefault="00D06CBE" w:rsidP="00D06CBE">
            <w:pPr>
              <w:jc w:val="right"/>
              <w:rPr>
                <w:sz w:val="22"/>
                <w:szCs w:val="22"/>
              </w:rPr>
            </w:pPr>
            <w:r w:rsidRPr="00D06CBE">
              <w:rPr>
                <w:sz w:val="22"/>
                <w:szCs w:val="22"/>
              </w:rPr>
              <w:t>Таблица 1</w:t>
            </w:r>
          </w:p>
        </w:tc>
      </w:tr>
      <w:tr w:rsidR="00D06CBE" w:rsidRPr="00D06CBE" w:rsidTr="00DE6806">
        <w:trPr>
          <w:trHeight w:val="1395"/>
        </w:trPr>
        <w:tc>
          <w:tcPr>
            <w:tcW w:w="10065" w:type="dxa"/>
            <w:tcBorders>
              <w:top w:val="nil"/>
              <w:left w:val="nil"/>
              <w:bottom w:val="nil"/>
              <w:right w:val="nil"/>
            </w:tcBorders>
            <w:shd w:val="clear" w:color="auto" w:fill="auto"/>
            <w:vAlign w:val="bottom"/>
            <w:hideMark/>
          </w:tcPr>
          <w:p w:rsidR="00D06CBE" w:rsidRPr="00D06CBE" w:rsidRDefault="00D06CBE" w:rsidP="00D06CBE">
            <w:pPr>
              <w:jc w:val="center"/>
              <w:rPr>
                <w:b/>
                <w:bCs/>
                <w:sz w:val="22"/>
                <w:szCs w:val="22"/>
              </w:rPr>
            </w:pPr>
            <w:r w:rsidRPr="00D06CBE">
              <w:rPr>
                <w:b/>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2019 год  </w:t>
            </w:r>
          </w:p>
          <w:p w:rsidR="00D06CBE" w:rsidRPr="00D06CBE" w:rsidRDefault="00D06CBE" w:rsidP="00D06CBE">
            <w:pPr>
              <w:jc w:val="center"/>
              <w:rPr>
                <w:b/>
                <w:bCs/>
                <w:sz w:val="22"/>
                <w:szCs w:val="22"/>
              </w:rPr>
            </w:pPr>
            <w:r w:rsidRPr="00D06CBE">
              <w:rPr>
                <w:b/>
                <w:bCs/>
                <w:sz w:val="22"/>
                <w:szCs w:val="22"/>
              </w:rPr>
              <w:t xml:space="preserve">                                                                                                     </w:t>
            </w:r>
          </w:p>
          <w:tbl>
            <w:tblPr>
              <w:tblW w:w="9949" w:type="dxa"/>
              <w:tblLayout w:type="fixed"/>
              <w:tblCellMar>
                <w:left w:w="30" w:type="dxa"/>
                <w:right w:w="30" w:type="dxa"/>
              </w:tblCellMar>
              <w:tblLook w:val="0000"/>
            </w:tblPr>
            <w:tblGrid>
              <w:gridCol w:w="5413"/>
              <w:gridCol w:w="687"/>
              <w:gridCol w:w="1748"/>
              <w:gridCol w:w="825"/>
              <w:gridCol w:w="1276"/>
            </w:tblGrid>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Наименование расходов</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Рпр</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ЦСР</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Вид</w:t>
                  </w: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сумма</w:t>
                  </w:r>
                </w:p>
              </w:tc>
            </w:tr>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ОБЩЕГОСУДАРСТВЕННЫЕ ВОПРОСЫ</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0100</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3711,10</w:t>
                  </w:r>
                </w:p>
              </w:tc>
            </w:tr>
            <w:tr w:rsidR="00D06CBE" w:rsidRPr="00D06CBE" w:rsidTr="00DE6806">
              <w:trPr>
                <w:trHeight w:val="494"/>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Функционирование высшего должностного лица субъекта Российской Федерации и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696,08</w:t>
                  </w:r>
                </w:p>
              </w:tc>
            </w:tr>
            <w:tr w:rsidR="00D06CBE" w:rsidRPr="00D06CBE" w:rsidTr="00DE6806">
              <w:trPr>
                <w:trHeight w:val="265"/>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Непрограммные расходы местного бюджета</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696,08</w:t>
                  </w:r>
                </w:p>
              </w:tc>
            </w:tr>
            <w:tr w:rsidR="00D06CBE" w:rsidRPr="00D06CBE" w:rsidTr="00DE6806">
              <w:trPr>
                <w:trHeight w:val="255"/>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Глава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70.0.00.01020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521,38</w:t>
                  </w:r>
                </w:p>
              </w:tc>
            </w:tr>
            <w:tr w:rsidR="00D06CBE" w:rsidRPr="00D06CBE" w:rsidTr="00DE6806">
              <w:trPr>
                <w:trHeight w:val="494"/>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70.0.00.01020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528,78</w:t>
                  </w:r>
                </w:p>
              </w:tc>
            </w:tr>
            <w:tr w:rsidR="00D06CBE" w:rsidRPr="00D06CBE" w:rsidTr="00DE6806">
              <w:trPr>
                <w:trHeight w:val="494"/>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70.0.00.01020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528,78</w:t>
                  </w:r>
                </w:p>
              </w:tc>
            </w:tr>
            <w:tr w:rsidR="00D06CBE" w:rsidRPr="00D06CBE" w:rsidTr="00DE6806">
              <w:trPr>
                <w:trHeight w:val="494"/>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167,3</w:t>
                  </w:r>
                </w:p>
              </w:tc>
            </w:tr>
            <w:tr w:rsidR="00D06CBE" w:rsidRPr="00D06CBE" w:rsidTr="00DE6806">
              <w:trPr>
                <w:trHeight w:val="494"/>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167,3</w:t>
                  </w:r>
                </w:p>
              </w:tc>
            </w:tr>
            <w:tr w:rsidR="00D06CBE" w:rsidRPr="00D06CBE" w:rsidTr="00DE6806">
              <w:trPr>
                <w:trHeight w:val="494"/>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167,3</w:t>
                  </w:r>
                </w:p>
              </w:tc>
            </w:tr>
            <w:tr w:rsidR="00D06CBE" w:rsidRPr="00D06CBE" w:rsidTr="00DE6806">
              <w:trPr>
                <w:trHeight w:val="836"/>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2395,87</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lastRenderedPageBreak/>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2395,87</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2383,63</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1454,9</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1454,9</w:t>
                  </w:r>
                </w:p>
              </w:tc>
            </w:tr>
            <w:tr w:rsidR="00D06CBE" w:rsidRPr="00D06CBE" w:rsidTr="00DE6806">
              <w:trPr>
                <w:trHeight w:val="49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230,86</w:t>
                  </w:r>
                </w:p>
              </w:tc>
            </w:tr>
            <w:tr w:rsidR="00D06CBE" w:rsidRPr="00D06CBE" w:rsidTr="00DE6806">
              <w:trPr>
                <w:trHeight w:val="49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230,86</w:t>
                  </w:r>
                </w:p>
              </w:tc>
            </w:tr>
            <w:tr w:rsidR="00D06CBE" w:rsidRPr="00D06CBE" w:rsidTr="00DE6806">
              <w:trPr>
                <w:trHeight w:val="27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695,53</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 xml:space="preserve">Иные межбюджетные трансферты    </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695,53</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2,34</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850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2,34</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12,13</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12,13</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12,13</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70.0.00.70190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0,11</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70.0.00.70190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0,11</w:t>
                  </w:r>
                </w:p>
              </w:tc>
            </w:tr>
            <w:tr w:rsidR="00D06CBE" w:rsidRPr="00D06CBE" w:rsidTr="00DE6806">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70.0.00.70190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0,11</w:t>
                  </w:r>
                </w:p>
              </w:tc>
            </w:tr>
            <w:tr w:rsidR="00D06CBE" w:rsidRPr="00D06CBE" w:rsidTr="00DE6806">
              <w:trPr>
                <w:trHeight w:val="49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trHeight w:val="261"/>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trHeight w:val="392"/>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sz w:val="22"/>
                      <w:szCs w:val="22"/>
                    </w:rPr>
                    <w:t>Осуществление переданных полномочий  контрольно-счетных органов поселений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70.0.00.01060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trHeight w:val="245"/>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70.0.00.01060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trHeight w:val="235"/>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70.0.00.01060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Другие общегосударственные вопросы</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603,89</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color w:val="000000"/>
                      <w:sz w:val="22"/>
                      <w:szCs w:val="22"/>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603,89</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color w:val="000000"/>
                      <w:sz w:val="22"/>
                      <w:szCs w:val="22"/>
                    </w:rPr>
                    <w:t>Оценка недвижимости, признание прав и регулирование отношений по муниципальной собственности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70.0.00.01130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25,28</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70.0.00.01130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25,28</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 xml:space="preserve">Иные закупки товаров, работ и услуг для обеспечения </w:t>
                  </w:r>
                  <w:r w:rsidRPr="00D06CBE">
                    <w:rPr>
                      <w:sz w:val="22"/>
                      <w:szCs w:val="22"/>
                    </w:rPr>
                    <w:lastRenderedPageBreak/>
                    <w:t>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lastRenderedPageBreak/>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70.0.00.01130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25,28</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color w:val="000000"/>
                      <w:sz w:val="22"/>
                      <w:szCs w:val="22"/>
                    </w:rPr>
                  </w:pPr>
                  <w:r w:rsidRPr="00D06CBE">
                    <w:rPr>
                      <w:sz w:val="22"/>
                      <w:szCs w:val="22"/>
                    </w:rPr>
                    <w:lastRenderedPageBreak/>
                    <w:t>Выполнение других обязательств государства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178,61</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11,5</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11,5</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167,11</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850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167,11</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bCs/>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400,0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380,0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380,0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70.0.00.70379</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70.0.00.70379</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70.0.00.70379</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Мобилизационная и вневойсковая подготовка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0200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b/>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color w:val="000000"/>
                      <w:sz w:val="22"/>
                      <w:szCs w:val="22"/>
                    </w:rPr>
                  </w:pPr>
                  <w:r w:rsidRPr="00D06CBE">
                    <w:rPr>
                      <w:b/>
                      <w:color w:val="000000"/>
                      <w:sz w:val="22"/>
                      <w:szCs w:val="22"/>
                    </w:rPr>
                    <w:t>89,85</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Непрограммные направления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89,85</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color w:val="000000"/>
                      <w:sz w:val="22"/>
                      <w:szCs w:val="22"/>
                    </w:rPr>
                  </w:pPr>
                  <w:r w:rsidRPr="00D06CBE">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89,85</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88,13</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120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88,13</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1,72</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1,72</w:t>
                  </w:r>
                </w:p>
              </w:tc>
            </w:tr>
            <w:tr w:rsidR="00D06CBE" w:rsidRPr="00D06CBE" w:rsidTr="00DE6806">
              <w:trPr>
                <w:trHeight w:val="49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 xml:space="preserve">НАЦИОНАЛЬНАЯ БЕЗОПАСНОСТЬ И ПРАВООХРАНИТЕЛЬНАЯ ДЕЯТЕЛЬНОСТЬ </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0300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bCs/>
                      <w:color w:val="000000"/>
                      <w:sz w:val="22"/>
                      <w:szCs w:val="22"/>
                      <w:highlight w:val="yellow"/>
                    </w:rPr>
                  </w:pPr>
                  <w:r w:rsidRPr="00D06CBE">
                    <w:rPr>
                      <w:b/>
                      <w:bCs/>
                      <w:color w:val="000000"/>
                      <w:sz w:val="22"/>
                      <w:szCs w:val="22"/>
                    </w:rPr>
                    <w:t>49,47</w:t>
                  </w:r>
                </w:p>
              </w:tc>
            </w:tr>
            <w:tr w:rsidR="00D06CBE" w:rsidRPr="00D06CBE" w:rsidTr="00DE6806">
              <w:trPr>
                <w:trHeight w:val="193"/>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70.0.00.03090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70.0.00.03090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70.0.00.03090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Обеспечение пожарной безопасности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lastRenderedPageBreak/>
                    <w:t>Непрограммные расходы муниципальных образований поселений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Софинансирование расходов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Софинансирование расходов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98.0.00.70330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98.0.00.70330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trHeight w:val="198"/>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98.0.00.70330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trHeight w:val="494"/>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Другие вопросы в области национальной безопасности и правоохранительной деятельности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1,0</w:t>
                  </w:r>
                </w:p>
              </w:tc>
            </w:tr>
            <w:tr w:rsidR="00D06CBE" w:rsidRPr="00D06CBE" w:rsidTr="00DE6806">
              <w:trPr>
                <w:trHeight w:val="416"/>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color w:val="000000"/>
                      <w:sz w:val="22"/>
                      <w:szCs w:val="22"/>
                    </w:rPr>
                  </w:pPr>
                  <w:r w:rsidRPr="00D06CBE">
                    <w:rPr>
                      <w:sz w:val="22"/>
                      <w:szCs w:val="22"/>
                    </w:rPr>
                    <w:t>Муниципальные  программы поселений   Кочковского района Новосибирской области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73.0.00.00000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2017-2021годы»</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73.0.07.00000</w:t>
                  </w:r>
                </w:p>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 Новосибирской области  " Защита населения на территории  Новоцелинного сельсовета на 2017-2021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73.0.07.03140</w:t>
                  </w:r>
                </w:p>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73.0.07.03140</w:t>
                  </w:r>
                </w:p>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73.0.07.03140</w:t>
                  </w:r>
                </w:p>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 xml:space="preserve">Расходы на реализацию мероприятий по противодействию экстремизма и профилактике терроризма на территории поселений Кочковского района Новосибирской области " в рамках муниципальной программы "  Обеспечение безопасности  жизнедеятельности  населения на территории поселений Кочковского района </w:t>
                  </w:r>
                  <w:r w:rsidRPr="00D06CBE">
                    <w:rPr>
                      <w:sz w:val="22"/>
                      <w:szCs w:val="22"/>
                    </w:rPr>
                    <w:lastRenderedPageBreak/>
                    <w:t>Новосибирской области на 2016-2018годы"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lastRenderedPageBreak/>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73.0.07.03141</w:t>
                  </w:r>
                </w:p>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lastRenderedPageBreak/>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73.0.07.03141</w:t>
                  </w:r>
                </w:p>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73.0.07.03141</w:t>
                  </w:r>
                </w:p>
                <w:p w:rsidR="00D06CBE" w:rsidRPr="00D06CBE" w:rsidRDefault="00D06CBE" w:rsidP="00D06CBE">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trHeight w:val="226"/>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НАЦИОНАЛЬНАЯ ЭКОНОМИКА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0400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2172,25</w:t>
                  </w:r>
                </w:p>
              </w:tc>
            </w:tr>
            <w:tr w:rsidR="00D06CBE" w:rsidRPr="00D06CBE" w:rsidTr="00DE6806">
              <w:trPr>
                <w:trHeight w:val="260"/>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Дорожное хозяйство (дорожные фонды)</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2172,25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2172,25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sz w:val="22"/>
                      <w:szCs w:val="22"/>
                    </w:rPr>
                  </w:pPr>
                  <w:r w:rsidRPr="00D06CBE">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405,75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highlight w:val="yellow"/>
                    </w:rPr>
                  </w:pPr>
                  <w:r w:rsidRPr="00D06CBE">
                    <w:rPr>
                      <w:color w:val="000000"/>
                      <w:sz w:val="22"/>
                      <w:szCs w:val="22"/>
                    </w:rPr>
                    <w:t>405,75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highlight w:val="yellow"/>
                    </w:rPr>
                  </w:pPr>
                  <w:r w:rsidRPr="00D06CBE">
                    <w:rPr>
                      <w:color w:val="000000"/>
                      <w:sz w:val="22"/>
                      <w:szCs w:val="22"/>
                    </w:rPr>
                    <w:t>405,75</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bCs/>
                      <w:color w:val="000000"/>
                      <w:sz w:val="22"/>
                      <w:szCs w:val="22"/>
                    </w:rPr>
                  </w:pPr>
                  <w:r w:rsidRPr="00D06CBE">
                    <w:rPr>
                      <w:color w:val="000000"/>
                      <w:sz w:val="22"/>
                      <w:szCs w:val="22"/>
                    </w:rPr>
                    <w:t xml:space="preserve">Расходы на реализацию  муниципальной программы             </w:t>
                  </w:r>
                  <w:r w:rsidRPr="00D06CBE">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D06CBE">
                    <w:rPr>
                      <w:color w:val="000000"/>
                      <w:sz w:val="22"/>
                      <w:szCs w:val="22"/>
                    </w:rPr>
                    <w:t>в части софинансирования,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74.0.07.04099</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136,2</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74.0.07.04099</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136,2</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74.0.07.04099</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136,2</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74.0.07.70760</w:t>
                  </w:r>
                </w:p>
                <w:p w:rsidR="00D06CBE" w:rsidRPr="00D06CBE" w:rsidRDefault="00D06CBE" w:rsidP="00D06CBE">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1630,3</w:t>
                  </w:r>
                </w:p>
              </w:tc>
            </w:tr>
            <w:tr w:rsidR="00D06CBE" w:rsidRPr="00D06CBE" w:rsidTr="00DE6806">
              <w:trPr>
                <w:trHeight w:val="5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74.0.07.70760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1630,3</w:t>
                  </w:r>
                </w:p>
              </w:tc>
            </w:tr>
            <w:tr w:rsidR="00D06CBE" w:rsidRPr="00D06CBE" w:rsidTr="00DE6806">
              <w:trPr>
                <w:trHeight w:val="132"/>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74.0.07.70760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1630,3</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ЖИЛИЩНО-КОММУНАЛЬНОЕ ХОЗЯЙСТВО</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0500</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color w:val="000000"/>
                      <w:sz w:val="22"/>
                      <w:szCs w:val="22"/>
                    </w:rPr>
                  </w:pPr>
                  <w:r w:rsidRPr="00D06CBE">
                    <w:rPr>
                      <w:b/>
                      <w:color w:val="000000"/>
                      <w:sz w:val="22"/>
                      <w:szCs w:val="22"/>
                    </w:rPr>
                    <w:t>1777,32</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Коммунальное хозяйство</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652,12</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Расходы на выполнение расходных обязательств  снабжение населения топливом за средств областного бюджета</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70.0.00.70470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645,6</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70.0.00.70470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645,6</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70.0.00.70470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810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645,6</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98.0.00.70470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98.0.00.70470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 xml:space="preserve">Субсидии юридическим лицам (кроме некоммерческих </w:t>
                  </w:r>
                  <w:r w:rsidRPr="00D06CBE">
                    <w:rPr>
                      <w:color w:val="000000"/>
                      <w:sz w:val="22"/>
                      <w:szCs w:val="22"/>
                    </w:rPr>
                    <w:lastRenderedPageBreak/>
                    <w:t>организаций), индивидуальным предпринимателям, физическим лицам - производителям товаров, работ, услуг</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lastRenderedPageBreak/>
                    <w:t>0502</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98.0.00.70470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810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w:t>
                  </w:r>
                </w:p>
              </w:tc>
            </w:tr>
            <w:tr w:rsidR="00D06CBE" w:rsidRPr="00D06CBE" w:rsidTr="00DE6806">
              <w:trPr>
                <w:trHeight w:val="275"/>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lastRenderedPageBreak/>
                    <w:t>Благоустройство</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 xml:space="preserve">1125,20  </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Уличное освещение</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70.0.00.15030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107,5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70.0.00.15030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107,5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70.0.00.15030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107,5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Прочие мероприятия по благоустройству  территорий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70.0.00.05503</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147,25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70.0.00.05503</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147,25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70.0.00.05503</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147,25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Прочие мероприятия по благоустройству территорий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70.0.00.55030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15,45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70.0.00.55030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15,45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70.0.00.55030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15,45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70.0.00.70240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653,85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70.0.00.70240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653,85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70.0.00.70240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653,85</w:t>
                  </w:r>
                </w:p>
              </w:tc>
            </w:tr>
            <w:tr w:rsidR="00D06CBE" w:rsidRPr="00D06CBE" w:rsidTr="00DE6806">
              <w:trPr>
                <w:trHeight w:val="279"/>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70.0.00.S0240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201,15</w:t>
                  </w:r>
                </w:p>
                <w:p w:rsidR="00D06CBE" w:rsidRPr="00D06CBE" w:rsidRDefault="00D06CBE" w:rsidP="00D06CBE">
                  <w:pPr>
                    <w:autoSpaceDE w:val="0"/>
                    <w:autoSpaceDN w:val="0"/>
                    <w:adjustRightInd w:val="0"/>
                    <w:jc w:val="center"/>
                    <w:rPr>
                      <w:color w:val="000000"/>
                      <w:sz w:val="22"/>
                      <w:szCs w:val="22"/>
                    </w:rPr>
                  </w:pPr>
                </w:p>
              </w:tc>
            </w:tr>
            <w:tr w:rsidR="00D06CBE" w:rsidRPr="00D06CBE" w:rsidTr="00DE6806">
              <w:trPr>
                <w:trHeight w:val="279"/>
              </w:trPr>
              <w:tc>
                <w:tcPr>
                  <w:tcW w:w="5413" w:type="dxa"/>
                  <w:tcBorders>
                    <w:top w:val="single" w:sz="4"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70.0.00.S0240</w:t>
                  </w:r>
                </w:p>
              </w:tc>
              <w:tc>
                <w:tcPr>
                  <w:tcW w:w="825" w:type="dxa"/>
                  <w:tcBorders>
                    <w:top w:val="single" w:sz="4"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201,15</w:t>
                  </w:r>
                </w:p>
              </w:tc>
            </w:tr>
            <w:tr w:rsidR="00D06CBE" w:rsidRPr="00D06CBE" w:rsidTr="00DE6806">
              <w:trPr>
                <w:trHeight w:val="27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70.0.00.S0240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201,15</w:t>
                  </w:r>
                </w:p>
              </w:tc>
            </w:tr>
            <w:tr w:rsidR="00D06CBE" w:rsidRPr="00D06CBE" w:rsidTr="00DE6806">
              <w:trPr>
                <w:trHeight w:val="290"/>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КУЛЬТУРА, КИНЕМАТОГРАФИЯ</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0800</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4948,29</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Культура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4948,29</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70,0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70,0</w:t>
                  </w:r>
                </w:p>
              </w:tc>
            </w:tr>
            <w:tr w:rsidR="00D06CBE" w:rsidRPr="00D06CBE" w:rsidTr="00DE6806">
              <w:trPr>
                <w:trHeight w:val="247"/>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70,0</w:t>
                  </w:r>
                </w:p>
              </w:tc>
            </w:tr>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color w:val="000000"/>
                      <w:sz w:val="22"/>
                      <w:szCs w:val="22"/>
                    </w:rPr>
                  </w:pPr>
                  <w:r w:rsidRPr="00D06CBE">
                    <w:rPr>
                      <w:sz w:val="22"/>
                      <w:szCs w:val="22"/>
                    </w:rPr>
                    <w:lastRenderedPageBreak/>
                    <w:t>Муниципальная программа Новоцелинного сельсовета Кочковского района Новосибирской области  "Культура Новоцелинного сельсовета  на 2017-2021годы"</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78.0.07.00000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4878,29</w:t>
                  </w:r>
                </w:p>
              </w:tc>
            </w:tr>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за счет средств местного бюджета</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1225,35</w:t>
                  </w:r>
                </w:p>
              </w:tc>
            </w:tr>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214,0</w:t>
                  </w:r>
                </w:p>
              </w:tc>
            </w:tr>
            <w:tr w:rsidR="00D06CBE" w:rsidRPr="00D06CBE" w:rsidTr="00DE6806">
              <w:trPr>
                <w:trHeight w:val="247"/>
              </w:trPr>
              <w:tc>
                <w:tcPr>
                  <w:tcW w:w="5413"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jc w:val="both"/>
                    <w:rPr>
                      <w:color w:val="000000"/>
                      <w:sz w:val="22"/>
                      <w:szCs w:val="22"/>
                    </w:rPr>
                  </w:pPr>
                  <w:r w:rsidRPr="00D06CBE">
                    <w:rPr>
                      <w:sz w:val="22"/>
                      <w:szCs w:val="22"/>
                    </w:rPr>
                    <w:t>Расходы на выплаты персоналу казенных учреждений</w:t>
                  </w:r>
                </w:p>
              </w:tc>
              <w:tc>
                <w:tcPr>
                  <w:tcW w:w="687"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825"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w:t>
                  </w:r>
                </w:p>
              </w:tc>
              <w:tc>
                <w:tcPr>
                  <w:tcW w:w="127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214,0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1010,84</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1010,84</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0,51</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850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0,51</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bCs/>
                      <w:color w:val="000000"/>
                      <w:sz w:val="22"/>
                      <w:szCs w:val="22"/>
                    </w:rPr>
                  </w:pPr>
                  <w:r w:rsidRPr="00D06CBE">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highlight w:val="yellow"/>
                    </w:rPr>
                  </w:pPr>
                  <w:r w:rsidRPr="00D06CBE">
                    <w:rPr>
                      <w:color w:val="000000"/>
                      <w:sz w:val="22"/>
                      <w:szCs w:val="22"/>
                    </w:rPr>
                    <w:t>3652,94</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2960,04</w:t>
                  </w:r>
                </w:p>
              </w:tc>
            </w:tr>
            <w:tr w:rsidR="00D06CBE" w:rsidRPr="00D06CBE" w:rsidTr="00DE6806">
              <w:trPr>
                <w:trHeight w:val="258"/>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sz w:val="22"/>
                      <w:szCs w:val="22"/>
                    </w:rPr>
                  </w:pPr>
                  <w:r w:rsidRPr="00D06CBE">
                    <w:rPr>
                      <w:sz w:val="22"/>
                      <w:szCs w:val="22"/>
                    </w:rPr>
                    <w:t>Расходы на выплаты персоналу казенных учреждений</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2960,04</w:t>
                  </w:r>
                </w:p>
              </w:tc>
            </w:tr>
            <w:tr w:rsidR="00D06CBE" w:rsidRPr="00D06CBE" w:rsidTr="00DE6806">
              <w:trPr>
                <w:trHeight w:val="258"/>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692,9</w:t>
                  </w:r>
                </w:p>
              </w:tc>
            </w:tr>
            <w:tr w:rsidR="00D06CBE" w:rsidRPr="00D06CBE" w:rsidTr="00DE6806">
              <w:trPr>
                <w:trHeight w:val="258"/>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692,9</w:t>
                  </w:r>
                </w:p>
              </w:tc>
            </w:tr>
            <w:tr w:rsidR="00D06CBE" w:rsidRPr="00D06CBE" w:rsidTr="00DE6806">
              <w:trPr>
                <w:trHeight w:val="247"/>
              </w:trPr>
              <w:tc>
                <w:tcPr>
                  <w:tcW w:w="5413"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b/>
                      <w:bCs/>
                      <w:sz w:val="22"/>
                      <w:szCs w:val="22"/>
                    </w:rPr>
                  </w:pPr>
                  <w:r w:rsidRPr="00D06CBE">
                    <w:rPr>
                      <w:b/>
                      <w:bCs/>
                      <w:sz w:val="22"/>
                      <w:szCs w:val="22"/>
                    </w:rPr>
                    <w:t>Социальная политика</w:t>
                  </w:r>
                </w:p>
              </w:tc>
              <w:tc>
                <w:tcPr>
                  <w:tcW w:w="687"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b/>
                      <w:bCs/>
                      <w:sz w:val="22"/>
                      <w:szCs w:val="22"/>
                    </w:rPr>
                  </w:pPr>
                  <w:r w:rsidRPr="00D06CBE">
                    <w:rPr>
                      <w:b/>
                      <w:bCs/>
                      <w:sz w:val="22"/>
                      <w:szCs w:val="22"/>
                    </w:rPr>
                    <w:t>1000</w:t>
                  </w:r>
                </w:p>
              </w:tc>
              <w:tc>
                <w:tcPr>
                  <w:tcW w:w="1748"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b/>
                      <w:bCs/>
                      <w:sz w:val="22"/>
                      <w:szCs w:val="22"/>
                    </w:rPr>
                  </w:pPr>
                </w:p>
              </w:tc>
              <w:tc>
                <w:tcPr>
                  <w:tcW w:w="825"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b/>
                      <w:bCs/>
                      <w:sz w:val="22"/>
                      <w:szCs w:val="22"/>
                    </w:rPr>
                  </w:pPr>
                </w:p>
              </w:tc>
              <w:tc>
                <w:tcPr>
                  <w:tcW w:w="127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jc w:val="center"/>
                    <w:rPr>
                      <w:b/>
                      <w:bCs/>
                      <w:sz w:val="22"/>
                      <w:szCs w:val="22"/>
                    </w:rPr>
                  </w:pPr>
                  <w:r w:rsidRPr="00D06CBE">
                    <w:rPr>
                      <w:b/>
                      <w:bCs/>
                      <w:sz w:val="22"/>
                      <w:szCs w:val="22"/>
                    </w:rPr>
                    <w:t>234,0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sz w:val="22"/>
                      <w:szCs w:val="22"/>
                    </w:rPr>
                  </w:pPr>
                  <w:r w:rsidRPr="00D06CBE">
                    <w:rPr>
                      <w:bCs/>
                      <w:sz w:val="22"/>
                      <w:szCs w:val="22"/>
                    </w:rPr>
                    <w:t>Пенсионное обеспечение</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sz w:val="22"/>
                      <w:szCs w:val="22"/>
                    </w:rPr>
                  </w:pPr>
                  <w:r w:rsidRPr="00D06CBE">
                    <w:rPr>
                      <w:bCs/>
                      <w:sz w:val="22"/>
                      <w:szCs w:val="22"/>
                    </w:rPr>
                    <w:t>1001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color w:val="000000"/>
                      <w:sz w:val="22"/>
                      <w:szCs w:val="22"/>
                    </w:rPr>
                  </w:pPr>
                  <w:r w:rsidRPr="00D06CBE">
                    <w:rPr>
                      <w:sz w:val="22"/>
                      <w:szCs w:val="22"/>
                    </w:rPr>
                    <w:t>Непрограммные расходы муниципальных образований поселений</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Доплаты к пенсиям муниципальных служащих на 2016-2018 годы"</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1001</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70.0.00.10010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trHeight w:val="247"/>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highlight w:val="yellow"/>
                    </w:rPr>
                  </w:pPr>
                  <w:r w:rsidRPr="00D06CBE">
                    <w:rPr>
                      <w:color w:val="000000"/>
                      <w:sz w:val="22"/>
                      <w:szCs w:val="22"/>
                    </w:rPr>
                    <w:t>Социальное обеспечение и иные выплаты населению</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1001</w:t>
                  </w: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70.0.00.10010</w:t>
                  </w: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300</w:t>
                  </w: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sz w:val="22"/>
                      <w:szCs w:val="22"/>
                    </w:rPr>
                  </w:pPr>
                  <w:r w:rsidRPr="00D06CBE">
                    <w:rPr>
                      <w:sz w:val="22"/>
                      <w:szCs w:val="22"/>
                    </w:rPr>
                    <w:t>Публичные социальные выплаты гражданам</w:t>
                  </w:r>
                  <w:r w:rsidRPr="00D06CBE">
                    <w:rPr>
                      <w:bCs/>
                      <w:sz w:val="22"/>
                      <w:szCs w:val="22"/>
                    </w:rPr>
                    <w:t xml:space="preserve"> </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1001</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70.0.00.10010</w:t>
                  </w: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310</w:t>
                  </w: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ФИЗИЧЕСКАЯ КУЛЬТУРА И СПОРТ</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1100</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60,0</w:t>
                  </w:r>
                </w:p>
              </w:tc>
            </w:tr>
            <w:tr w:rsidR="00D06CBE" w:rsidRPr="00D06CBE" w:rsidTr="00DE6806">
              <w:trPr>
                <w:trHeight w:val="247"/>
              </w:trPr>
              <w:tc>
                <w:tcPr>
                  <w:tcW w:w="5413"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Массовый спорт</w:t>
                  </w:r>
                </w:p>
              </w:tc>
              <w:tc>
                <w:tcPr>
                  <w:tcW w:w="68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1102</w:t>
                  </w:r>
                </w:p>
              </w:tc>
              <w:tc>
                <w:tcPr>
                  <w:tcW w:w="1748"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1102</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trHeight w:val="247"/>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 xml:space="preserve">Закупка товаров, работ и услуг для государственных </w:t>
                  </w:r>
                  <w:r w:rsidRPr="00D06CBE">
                    <w:rPr>
                      <w:color w:val="000000"/>
                      <w:sz w:val="22"/>
                      <w:szCs w:val="22"/>
                    </w:rPr>
                    <w:lastRenderedPageBreak/>
                    <w:t>(муниципальных)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lastRenderedPageBreak/>
                    <w:t>1102</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trHeight w:val="709"/>
              </w:trPr>
              <w:tc>
                <w:tcPr>
                  <w:tcW w:w="5413"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lastRenderedPageBreak/>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1102</w:t>
                  </w:r>
                </w:p>
              </w:tc>
              <w:tc>
                <w:tcPr>
                  <w:tcW w:w="1748"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trHeight w:val="247"/>
              </w:trPr>
              <w:tc>
                <w:tcPr>
                  <w:tcW w:w="5413"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Всего расходов</w:t>
                  </w:r>
                </w:p>
              </w:tc>
              <w:tc>
                <w:tcPr>
                  <w:tcW w:w="68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1748"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13 042,28</w:t>
                  </w:r>
                </w:p>
              </w:tc>
            </w:tr>
          </w:tbl>
          <w:p w:rsidR="00D06CBE" w:rsidRPr="00D06CBE" w:rsidRDefault="00D06CBE" w:rsidP="00D06CBE">
            <w:pPr>
              <w:tabs>
                <w:tab w:val="left" w:pos="1155"/>
              </w:tabs>
              <w:jc w:val="center"/>
              <w:rPr>
                <w:sz w:val="22"/>
                <w:szCs w:val="22"/>
              </w:rPr>
            </w:pPr>
            <w:r w:rsidRPr="00D06CBE">
              <w:rPr>
                <w:sz w:val="22"/>
                <w:szCs w:val="22"/>
              </w:rPr>
              <w:t xml:space="preserve">                                                                                                                                 </w:t>
            </w:r>
          </w:p>
          <w:p w:rsidR="00D06CBE" w:rsidRPr="00D06CBE" w:rsidRDefault="00D06CBE" w:rsidP="00D06CBE">
            <w:pPr>
              <w:jc w:val="right"/>
              <w:rPr>
                <w:sz w:val="22"/>
                <w:szCs w:val="22"/>
              </w:rPr>
            </w:pPr>
            <w:r w:rsidRPr="00D06CBE">
              <w:rPr>
                <w:sz w:val="22"/>
                <w:szCs w:val="22"/>
              </w:rPr>
              <w:t>Приложение № 5</w:t>
            </w:r>
          </w:p>
          <w:p w:rsidR="00D06CBE" w:rsidRPr="00D06CBE" w:rsidRDefault="00D06CBE" w:rsidP="00D06CBE">
            <w:pPr>
              <w:jc w:val="right"/>
              <w:rPr>
                <w:sz w:val="22"/>
                <w:szCs w:val="22"/>
              </w:rPr>
            </w:pPr>
            <w:r w:rsidRPr="00D06CBE">
              <w:rPr>
                <w:sz w:val="22"/>
                <w:szCs w:val="22"/>
              </w:rPr>
              <w:t>к решению сороковой сессии Совета</w:t>
            </w:r>
          </w:p>
          <w:p w:rsidR="00D06CBE" w:rsidRPr="00D06CBE" w:rsidRDefault="00D06CBE" w:rsidP="00D06CBE">
            <w:pPr>
              <w:jc w:val="right"/>
              <w:rPr>
                <w:sz w:val="22"/>
                <w:szCs w:val="22"/>
              </w:rPr>
            </w:pPr>
            <w:r w:rsidRPr="00D06CBE">
              <w:rPr>
                <w:sz w:val="22"/>
                <w:szCs w:val="22"/>
              </w:rPr>
              <w:t xml:space="preserve"> депутатов Новоцелинного сельсовета от 29.11.2019 № 4 </w:t>
            </w:r>
          </w:p>
          <w:p w:rsidR="00D06CBE" w:rsidRPr="00D06CBE" w:rsidRDefault="00D06CBE" w:rsidP="00D06CBE">
            <w:pPr>
              <w:tabs>
                <w:tab w:val="left" w:pos="2096"/>
              </w:tabs>
              <w:ind w:left="-1440" w:firstLine="1440"/>
              <w:rPr>
                <w:sz w:val="22"/>
                <w:szCs w:val="22"/>
              </w:rPr>
            </w:pPr>
            <w:r w:rsidRPr="00D06CBE">
              <w:rPr>
                <w:sz w:val="22"/>
                <w:szCs w:val="22"/>
              </w:rPr>
              <w:t xml:space="preserve">                                                                                                                                                                                             </w:t>
            </w:r>
          </w:p>
          <w:p w:rsidR="00D06CBE" w:rsidRPr="00D06CBE" w:rsidRDefault="00D06CBE" w:rsidP="00D06CBE">
            <w:pPr>
              <w:tabs>
                <w:tab w:val="left" w:pos="2096"/>
              </w:tabs>
              <w:ind w:left="-1440" w:firstLine="1440"/>
              <w:jc w:val="right"/>
              <w:rPr>
                <w:sz w:val="22"/>
                <w:szCs w:val="22"/>
              </w:rPr>
            </w:pPr>
            <w:r w:rsidRPr="00D06CBE">
              <w:rPr>
                <w:sz w:val="22"/>
                <w:szCs w:val="22"/>
              </w:rPr>
              <w:t xml:space="preserve">     таблица 1</w:t>
            </w:r>
          </w:p>
          <w:p w:rsidR="00D06CBE" w:rsidRPr="00D06CBE" w:rsidRDefault="00D06CBE" w:rsidP="00D06CBE">
            <w:pPr>
              <w:ind w:left="-391" w:firstLine="391"/>
              <w:jc w:val="center"/>
              <w:rPr>
                <w:b/>
                <w:bCs/>
                <w:sz w:val="22"/>
                <w:szCs w:val="22"/>
              </w:rPr>
            </w:pPr>
            <w:r w:rsidRPr="00D06CBE">
              <w:rPr>
                <w:b/>
                <w:bCs/>
                <w:sz w:val="22"/>
                <w:szCs w:val="22"/>
              </w:rPr>
              <w:t>Ведомственная структура расходов бюджета Новоцелинного сельсовета Кочковского района Новосибирской области  на 2019 год</w:t>
            </w:r>
          </w:p>
          <w:p w:rsidR="00D06CBE" w:rsidRPr="00D06CBE" w:rsidRDefault="00D06CBE" w:rsidP="00D06CBE">
            <w:pPr>
              <w:ind w:left="-1440" w:firstLine="1063"/>
              <w:jc w:val="center"/>
              <w:rPr>
                <w:b/>
                <w:bCs/>
                <w:sz w:val="22"/>
                <w:szCs w:val="22"/>
              </w:rPr>
            </w:pPr>
          </w:p>
          <w:p w:rsidR="00D06CBE" w:rsidRPr="00D06CBE" w:rsidRDefault="00D06CBE" w:rsidP="00D06CBE">
            <w:pPr>
              <w:tabs>
                <w:tab w:val="left" w:pos="1155"/>
              </w:tabs>
              <w:jc w:val="right"/>
              <w:rPr>
                <w:sz w:val="22"/>
                <w:szCs w:val="22"/>
              </w:rPr>
            </w:pPr>
            <w:r w:rsidRPr="00D06CBE">
              <w:rPr>
                <w:sz w:val="22"/>
                <w:szCs w:val="22"/>
              </w:rPr>
              <w:t>тыс.рублей</w:t>
            </w:r>
          </w:p>
          <w:tbl>
            <w:tblPr>
              <w:tblW w:w="12082" w:type="dxa"/>
              <w:tblLayout w:type="fixed"/>
              <w:tblCellMar>
                <w:left w:w="30" w:type="dxa"/>
                <w:right w:w="30" w:type="dxa"/>
              </w:tblCellMar>
              <w:tblLook w:val="0000"/>
            </w:tblPr>
            <w:tblGrid>
              <w:gridCol w:w="5697"/>
              <w:gridCol w:w="566"/>
              <w:gridCol w:w="566"/>
              <w:gridCol w:w="1561"/>
              <w:gridCol w:w="499"/>
              <w:gridCol w:w="1060"/>
              <w:gridCol w:w="1044"/>
              <w:gridCol w:w="1089"/>
            </w:tblGrid>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Рпр</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ЦСР</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Вид</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сумма</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0100</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3711,10</w:t>
                  </w:r>
                </w:p>
              </w:tc>
            </w:tr>
            <w:tr w:rsidR="00D06CBE" w:rsidRPr="00D06CBE" w:rsidTr="00DE6806">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696,08</w:t>
                  </w:r>
                </w:p>
              </w:tc>
            </w:tr>
            <w:tr w:rsidR="00D06CBE" w:rsidRPr="00D06CBE" w:rsidTr="00DE6806">
              <w:trPr>
                <w:gridAfter w:val="2"/>
                <w:wAfter w:w="2133" w:type="dxa"/>
                <w:trHeight w:val="265"/>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696,08</w:t>
                  </w:r>
                </w:p>
              </w:tc>
            </w:tr>
            <w:tr w:rsidR="00D06CBE" w:rsidRPr="00D06CBE" w:rsidTr="00DE6806">
              <w:trPr>
                <w:gridAfter w:val="2"/>
                <w:wAfter w:w="2133" w:type="dxa"/>
                <w:trHeight w:val="255"/>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521,38</w:t>
                  </w:r>
                </w:p>
              </w:tc>
            </w:tr>
            <w:tr w:rsidR="00D06CBE" w:rsidRPr="00D06CBE" w:rsidTr="00DE6806">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528,78</w:t>
                  </w:r>
                </w:p>
              </w:tc>
            </w:tr>
            <w:tr w:rsidR="00D06CBE" w:rsidRPr="00D06CBE" w:rsidTr="00DE6806">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528,78</w:t>
                  </w:r>
                </w:p>
              </w:tc>
            </w:tr>
            <w:tr w:rsidR="00D06CBE" w:rsidRPr="00D06CBE" w:rsidTr="00DE6806">
              <w:trPr>
                <w:gridAfter w:val="2"/>
                <w:wAfter w:w="2133" w:type="dxa"/>
                <w:trHeight w:val="836"/>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167,3</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center"/>
                    <w:rPr>
                      <w:sz w:val="22"/>
                      <w:szCs w:val="22"/>
                    </w:rPr>
                  </w:pPr>
                  <w:r w:rsidRPr="00D06CBE">
                    <w:rPr>
                      <w:sz w:val="22"/>
                      <w:szCs w:val="22"/>
                    </w:rPr>
                    <w:t>167,3</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0102</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center"/>
                    <w:rPr>
                      <w:sz w:val="22"/>
                      <w:szCs w:val="22"/>
                    </w:rPr>
                  </w:pPr>
                  <w:r w:rsidRPr="00D06CBE">
                    <w:rPr>
                      <w:sz w:val="22"/>
                      <w:szCs w:val="22"/>
                    </w:rPr>
                    <w:t>167,3</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2395,87</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2395,87</w:t>
                  </w:r>
                </w:p>
              </w:tc>
            </w:tr>
            <w:tr w:rsidR="00D06CBE" w:rsidRPr="00D06CBE" w:rsidTr="00DE6806">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2383,63</w:t>
                  </w:r>
                </w:p>
              </w:tc>
            </w:tr>
            <w:tr w:rsidR="00D06CBE" w:rsidRPr="00D06CBE" w:rsidTr="00DE6806">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1454,9</w:t>
                  </w:r>
                </w:p>
              </w:tc>
            </w:tr>
            <w:tr w:rsidR="00D06CBE" w:rsidRPr="00D06CBE" w:rsidTr="00DE6806">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1454,9</w:t>
                  </w:r>
                </w:p>
              </w:tc>
            </w:tr>
            <w:tr w:rsidR="00D06CBE" w:rsidRPr="00D06CBE" w:rsidTr="00DE680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 xml:space="preserve">Закупка товаров, работ и услуг для государственных </w:t>
                  </w:r>
                  <w:r w:rsidRPr="00D06CBE">
                    <w:rPr>
                      <w:color w:val="000000"/>
                      <w:sz w:val="22"/>
                      <w:szCs w:val="22"/>
                    </w:rPr>
                    <w:lastRenderedPageBreak/>
                    <w:t>(муниципальных)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lastRenderedPageBreak/>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230,86</w:t>
                  </w:r>
                </w:p>
              </w:tc>
            </w:tr>
            <w:tr w:rsidR="00D06CBE" w:rsidRPr="00D06CBE" w:rsidTr="00DE680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230,86</w:t>
                  </w:r>
                </w:p>
              </w:tc>
            </w:tr>
            <w:tr w:rsidR="00D06CBE" w:rsidRPr="00D06CBE" w:rsidTr="00DE680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695,53</w:t>
                  </w:r>
                </w:p>
              </w:tc>
            </w:tr>
            <w:tr w:rsidR="00D06CBE" w:rsidRPr="00D06CBE" w:rsidTr="00DE680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695,53</w:t>
                  </w:r>
                </w:p>
              </w:tc>
            </w:tr>
            <w:tr w:rsidR="00D06CBE" w:rsidRPr="00D06CBE" w:rsidTr="00DE6806">
              <w:trPr>
                <w:gridAfter w:val="2"/>
                <w:wAfter w:w="2133" w:type="dxa"/>
                <w:trHeight w:val="295"/>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2,34</w:t>
                  </w:r>
                </w:p>
              </w:tc>
            </w:tr>
            <w:tr w:rsidR="00D06CBE" w:rsidRPr="00D06CBE" w:rsidTr="00DE6806">
              <w:trPr>
                <w:gridAfter w:val="2"/>
                <w:wAfter w:w="2133" w:type="dxa"/>
                <w:trHeight w:val="261"/>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850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2,34</w:t>
                  </w:r>
                </w:p>
              </w:tc>
            </w:tr>
            <w:tr w:rsidR="00D06CBE" w:rsidRPr="00D06CBE" w:rsidTr="00DE6806">
              <w:trPr>
                <w:gridAfter w:val="2"/>
                <w:wAfter w:w="2133" w:type="dxa"/>
                <w:trHeight w:val="392"/>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12,13</w:t>
                  </w:r>
                </w:p>
              </w:tc>
            </w:tr>
            <w:tr w:rsidR="00D06CBE" w:rsidRPr="00D06CBE" w:rsidTr="00DE6806">
              <w:trPr>
                <w:gridAfter w:val="2"/>
                <w:wAfter w:w="2133" w:type="dxa"/>
                <w:trHeight w:val="245"/>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12,13</w:t>
                  </w:r>
                </w:p>
              </w:tc>
            </w:tr>
            <w:tr w:rsidR="00D06CBE" w:rsidRPr="00D06CBE" w:rsidTr="00DE6806">
              <w:trPr>
                <w:gridAfter w:val="2"/>
                <w:wAfter w:w="2133" w:type="dxa"/>
                <w:trHeight w:val="235"/>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120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12,13</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0,11</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0,11</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0,11</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sz w:val="22"/>
                      <w:szCs w:val="22"/>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0106</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540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15,26</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603,89</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603,89</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color w:val="000000"/>
                      <w:sz w:val="22"/>
                      <w:szCs w:val="22"/>
                    </w:rPr>
                    <w:t>Оценка недвижимости, признание прав и регулирование отношений по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70.0.00.01130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25,28</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70.0.00.01130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25,28</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70.0.00.01130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25,28</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color w:val="000000"/>
                      <w:sz w:val="22"/>
                      <w:szCs w:val="22"/>
                    </w:rPr>
                  </w:pPr>
                  <w:r w:rsidRPr="00D06CBE">
                    <w:rPr>
                      <w:sz w:val="22"/>
                      <w:szCs w:val="22"/>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178,61</w:t>
                  </w:r>
                </w:p>
              </w:tc>
            </w:tr>
            <w:tr w:rsidR="00D06CBE" w:rsidRPr="00D06CBE" w:rsidTr="00DE6806">
              <w:trPr>
                <w:gridAfter w:val="2"/>
                <w:wAfter w:w="2133" w:type="dxa"/>
                <w:trHeight w:val="304"/>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11,5</w:t>
                  </w:r>
                </w:p>
              </w:tc>
            </w:tr>
            <w:tr w:rsidR="00D06CBE" w:rsidRPr="00D06CBE" w:rsidTr="00DE6806">
              <w:trPr>
                <w:gridAfter w:val="2"/>
                <w:wAfter w:w="2133" w:type="dxa"/>
                <w:trHeight w:val="279"/>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11,5</w:t>
                  </w:r>
                </w:p>
              </w:tc>
            </w:tr>
            <w:tr w:rsidR="00D06CBE" w:rsidRPr="00D06CBE" w:rsidTr="00DE6806">
              <w:trPr>
                <w:gridAfter w:val="2"/>
                <w:wAfter w:w="2133" w:type="dxa"/>
                <w:trHeight w:val="211"/>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167,11</w:t>
                  </w:r>
                </w:p>
              </w:tc>
            </w:tr>
            <w:tr w:rsidR="00D06CBE" w:rsidRPr="00D06CBE" w:rsidTr="00DE6806">
              <w:trPr>
                <w:gridAfter w:val="2"/>
                <w:wAfter w:w="2133" w:type="dxa"/>
                <w:trHeight w:val="135"/>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850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167,11</w:t>
                  </w:r>
                </w:p>
              </w:tc>
            </w:tr>
            <w:tr w:rsidR="00D06CBE" w:rsidRPr="00D06CBE" w:rsidTr="00DE6806">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bCs/>
                      <w:color w:val="000000"/>
                      <w:sz w:val="22"/>
                      <w:szCs w:val="22"/>
                    </w:rPr>
                  </w:pPr>
                  <w:r w:rsidRPr="00D06CBE">
                    <w:rPr>
                      <w:bCs/>
                      <w:color w:val="000000"/>
                      <w:sz w:val="22"/>
                      <w:szCs w:val="22"/>
                    </w:rPr>
                    <w:t xml:space="preserve">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w:t>
                  </w:r>
                  <w:r w:rsidRPr="00D06CBE">
                    <w:rPr>
                      <w:bCs/>
                      <w:color w:val="000000"/>
                      <w:sz w:val="22"/>
                      <w:szCs w:val="22"/>
                    </w:rPr>
                    <w:lastRenderedPageBreak/>
                    <w:t>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lastRenderedPageBreak/>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400,0</w:t>
                  </w:r>
                </w:p>
              </w:tc>
            </w:tr>
            <w:tr w:rsidR="00D06CBE" w:rsidRPr="00D06CBE" w:rsidTr="00DE6806">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380,0</w:t>
                  </w:r>
                </w:p>
              </w:tc>
            </w:tr>
            <w:tr w:rsidR="00D06CBE" w:rsidRPr="00D06CBE" w:rsidTr="00DE6806">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380,0</w:t>
                  </w:r>
                </w:p>
              </w:tc>
            </w:tr>
            <w:tr w:rsidR="00D06CBE" w:rsidRPr="00D06CBE" w:rsidTr="00DE6806">
              <w:trPr>
                <w:gridAfter w:val="2"/>
                <w:wAfter w:w="2133" w:type="dxa"/>
                <w:trHeight w:val="321"/>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70.0.00.70379</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20,0</w:t>
                  </w:r>
                </w:p>
              </w:tc>
            </w:tr>
            <w:tr w:rsidR="00D06CBE" w:rsidRPr="00D06CBE" w:rsidTr="00DE6806">
              <w:trPr>
                <w:gridAfter w:val="2"/>
                <w:wAfter w:w="2133" w:type="dxa"/>
                <w:trHeight w:val="138"/>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70.0.00.70379</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20,0</w:t>
                  </w:r>
                </w:p>
              </w:tc>
            </w:tr>
            <w:tr w:rsidR="00D06CBE" w:rsidRPr="00D06CBE" w:rsidTr="00DE680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vAlign w:val="center"/>
                </w:tcPr>
                <w:p w:rsidR="00D06CBE" w:rsidRPr="00D06CBE" w:rsidRDefault="00D06CBE" w:rsidP="00D06CBE">
                  <w:pPr>
                    <w:rPr>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0113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70.0.00.70379</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20,0</w:t>
                  </w:r>
                </w:p>
              </w:tc>
            </w:tr>
            <w:tr w:rsidR="00D06CBE" w:rsidRPr="00D06CBE" w:rsidTr="00DE6806">
              <w:trPr>
                <w:gridAfter w:val="2"/>
                <w:wAfter w:w="2133" w:type="dxa"/>
                <w:trHeight w:val="273"/>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0200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b/>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b/>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color w:val="000000"/>
                      <w:sz w:val="22"/>
                      <w:szCs w:val="22"/>
                    </w:rPr>
                  </w:pPr>
                  <w:r w:rsidRPr="00D06CBE">
                    <w:rPr>
                      <w:b/>
                      <w:color w:val="000000"/>
                      <w:sz w:val="22"/>
                      <w:szCs w:val="22"/>
                    </w:rPr>
                    <w:t>89,85</w:t>
                  </w:r>
                </w:p>
              </w:tc>
            </w:tr>
            <w:tr w:rsidR="00D06CBE" w:rsidRPr="00D06CBE" w:rsidTr="00DE6806">
              <w:trPr>
                <w:gridAfter w:val="2"/>
                <w:wAfter w:w="2133" w:type="dxa"/>
                <w:trHeight w:val="322"/>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99.0.00.00000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89,85</w:t>
                  </w:r>
                </w:p>
              </w:tc>
            </w:tr>
            <w:tr w:rsidR="00D06CBE" w:rsidRPr="00D06CBE" w:rsidTr="00DE6806">
              <w:trPr>
                <w:gridAfter w:val="2"/>
                <w:wAfter w:w="2133" w:type="dxa"/>
                <w:trHeight w:val="319"/>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color w:val="000000"/>
                      <w:sz w:val="22"/>
                      <w:szCs w:val="22"/>
                    </w:rPr>
                  </w:pPr>
                  <w:r w:rsidRPr="00D06CBE">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89,85</w:t>
                  </w:r>
                </w:p>
              </w:tc>
            </w:tr>
            <w:tr w:rsidR="00D06CBE" w:rsidRPr="00D06CBE" w:rsidTr="00DE6806">
              <w:trPr>
                <w:gridAfter w:val="2"/>
                <w:wAfter w:w="2133" w:type="dxa"/>
                <w:trHeight w:val="260"/>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100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88,13</w:t>
                  </w:r>
                </w:p>
              </w:tc>
            </w:tr>
            <w:tr w:rsidR="00D06CBE" w:rsidRPr="00D06CBE" w:rsidTr="00DE680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120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88,13</w:t>
                  </w:r>
                </w:p>
              </w:tc>
            </w:tr>
            <w:tr w:rsidR="00D06CBE" w:rsidRPr="00D06CBE" w:rsidTr="00DE680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1,72</w:t>
                  </w:r>
                </w:p>
              </w:tc>
            </w:tr>
            <w:tr w:rsidR="00D06CBE" w:rsidRPr="00D06CBE" w:rsidTr="00DE680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0203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1,72</w:t>
                  </w:r>
                </w:p>
              </w:tc>
            </w:tr>
            <w:tr w:rsidR="00D06CBE" w:rsidRPr="00D06CBE" w:rsidTr="00DE680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0300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bCs/>
                      <w:color w:val="000000"/>
                      <w:sz w:val="22"/>
                      <w:szCs w:val="22"/>
                      <w:highlight w:val="yellow"/>
                    </w:rPr>
                  </w:pPr>
                  <w:r w:rsidRPr="00D06CBE">
                    <w:rPr>
                      <w:b/>
                      <w:bCs/>
                      <w:color w:val="000000"/>
                      <w:sz w:val="22"/>
                      <w:szCs w:val="22"/>
                    </w:rPr>
                    <w:t>49,47</w:t>
                  </w:r>
                </w:p>
              </w:tc>
            </w:tr>
            <w:tr w:rsidR="00D06CBE" w:rsidRPr="00D06CBE" w:rsidTr="00DE6806">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gridAfter w:val="2"/>
                <w:wAfter w:w="2133" w:type="dxa"/>
                <w:trHeight w:val="121"/>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gridAfter w:val="2"/>
                <w:wAfter w:w="2133" w:type="dxa"/>
                <w:trHeight w:val="273"/>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0,28</w:t>
                  </w:r>
                </w:p>
              </w:tc>
            </w:tr>
            <w:tr w:rsidR="00D06CBE" w:rsidRPr="00D06CBE" w:rsidTr="00DE6806">
              <w:trPr>
                <w:gridAfter w:val="2"/>
                <w:wAfter w:w="2133" w:type="dxa"/>
                <w:trHeight w:val="188"/>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Обеспечение пожарной безопасности</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gridAfter w:val="2"/>
                <w:wAfter w:w="2133" w:type="dxa"/>
                <w:trHeight w:val="175"/>
              </w:trPr>
              <w:tc>
                <w:tcPr>
                  <w:tcW w:w="569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Непрограммные расходы 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70.0.00.00000</w:t>
                  </w:r>
                </w:p>
              </w:tc>
              <w:tc>
                <w:tcPr>
                  <w:tcW w:w="499"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gridAfter w:val="2"/>
                <w:wAfter w:w="2133" w:type="dxa"/>
                <w:trHeight w:val="290"/>
              </w:trPr>
              <w:tc>
                <w:tcPr>
                  <w:tcW w:w="5697"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70.0.00.70370</w:t>
                  </w:r>
                </w:p>
              </w:tc>
              <w:tc>
                <w:tcPr>
                  <w:tcW w:w="499"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48,19</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lastRenderedPageBreak/>
                    <w:t>Софинансирование расходов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98.0.00.00000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Софинансирование расходов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98.0.00.70330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98.0.00.70330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98.0.00.70330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2,1</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Cs/>
                      <w:color w:val="000000"/>
                      <w:sz w:val="22"/>
                      <w:szCs w:val="22"/>
                    </w:rPr>
                  </w:pPr>
                  <w:r w:rsidRPr="00D06CBE">
                    <w:rPr>
                      <w:bCs/>
                      <w:color w:val="000000"/>
                      <w:sz w:val="22"/>
                      <w:szCs w:val="22"/>
                    </w:rPr>
                    <w:t>1,0</w:t>
                  </w:r>
                </w:p>
              </w:tc>
            </w:tr>
            <w:tr w:rsidR="00D06CBE" w:rsidRPr="00D06CBE" w:rsidTr="00DE6806">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color w:val="000000"/>
                      <w:sz w:val="22"/>
                      <w:szCs w:val="22"/>
                    </w:rPr>
                  </w:pPr>
                  <w:r w:rsidRPr="00D06CBE">
                    <w:rPr>
                      <w:sz w:val="22"/>
                      <w:szCs w:val="22"/>
                    </w:rPr>
                    <w:t>Муниципальные  программы поселений   Кочковского района Новосибирской области</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0314</w:t>
                  </w:r>
                </w:p>
              </w:tc>
              <w:tc>
                <w:tcPr>
                  <w:tcW w:w="1561"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73.0.00.00000</w:t>
                  </w:r>
                </w:p>
              </w:tc>
              <w:tc>
                <w:tcPr>
                  <w:tcW w:w="499"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Cs/>
                      <w:color w:val="000000"/>
                      <w:sz w:val="22"/>
                      <w:szCs w:val="22"/>
                    </w:rPr>
                  </w:pPr>
                  <w:r w:rsidRPr="00D06CBE">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2017-2021годы»</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73.0.07.00000</w:t>
                  </w:r>
                </w:p>
                <w:p w:rsidR="00D06CBE" w:rsidRPr="00D06CBE" w:rsidRDefault="00D06CBE" w:rsidP="00D06CBE">
                  <w:pPr>
                    <w:autoSpaceDE w:val="0"/>
                    <w:autoSpaceDN w:val="0"/>
                    <w:adjustRightInd w:val="0"/>
                    <w:rPr>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Cs/>
                      <w:color w:val="000000"/>
                      <w:sz w:val="22"/>
                      <w:szCs w:val="22"/>
                    </w:rPr>
                  </w:pPr>
                  <w:r w:rsidRPr="00D06CBE">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 Новосибирской области  " Защита населения на территории  Новоцелинного сельсовета на 2017-2021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73.0.07.03140</w:t>
                  </w:r>
                </w:p>
                <w:p w:rsidR="00D06CBE" w:rsidRPr="00D06CBE" w:rsidRDefault="00D06CBE" w:rsidP="00D06CBE">
                  <w:pPr>
                    <w:autoSpaceDE w:val="0"/>
                    <w:autoSpaceDN w:val="0"/>
                    <w:adjustRightInd w:val="0"/>
                    <w:rPr>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bCs/>
                      <w:color w:val="000000"/>
                      <w:sz w:val="22"/>
                      <w:szCs w:val="22"/>
                    </w:rPr>
                  </w:pPr>
                  <w:r w:rsidRPr="00D06CBE">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sz w:val="22"/>
                      <w:szCs w:val="22"/>
                    </w:rPr>
                  </w:pPr>
                  <w:r w:rsidRPr="00D06CBE">
                    <w:rPr>
                      <w:sz w:val="22"/>
                      <w:szCs w:val="22"/>
                    </w:rPr>
                    <w:t>73.0.07.03140</w:t>
                  </w:r>
                </w:p>
                <w:p w:rsidR="00D06CBE" w:rsidRPr="00D06CBE" w:rsidRDefault="00D06CBE" w:rsidP="00D06CBE">
                  <w:pPr>
                    <w:autoSpaceDE w:val="0"/>
                    <w:autoSpaceDN w:val="0"/>
                    <w:adjustRightInd w:val="0"/>
                    <w:rPr>
                      <w:bCs/>
                      <w:color w:val="000000"/>
                      <w:sz w:val="22"/>
                      <w:szCs w:val="22"/>
                    </w:rPr>
                  </w:pPr>
                </w:p>
              </w:tc>
              <w:tc>
                <w:tcPr>
                  <w:tcW w:w="499"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73.0.07.03140</w:t>
                  </w:r>
                </w:p>
                <w:p w:rsidR="00D06CBE" w:rsidRPr="00D06CBE" w:rsidRDefault="00D06CBE" w:rsidP="00D06CBE">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Расходы на реализацию мероприятий по противодействию экстремизма и профилактике терроризма на территории поселений Кочковского района Новосибирской области " в рамках муниципальной программы "  Обеспечение безопасности  жизнедеятельности  населения на территории поселений Кочковского района Новосибирской области на 2016-2018годы"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73.0.07.03141</w:t>
                  </w:r>
                </w:p>
                <w:p w:rsidR="00D06CBE" w:rsidRPr="00D06CBE" w:rsidRDefault="00D06CBE" w:rsidP="00D06CBE">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Cs/>
                      <w:color w:val="000000"/>
                      <w:sz w:val="22"/>
                      <w:szCs w:val="22"/>
                    </w:rPr>
                  </w:pPr>
                  <w:r w:rsidRPr="00D06CBE">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73.0.07.03141</w:t>
                  </w:r>
                </w:p>
                <w:p w:rsidR="00D06CBE" w:rsidRPr="00D06CBE" w:rsidRDefault="00D06CBE" w:rsidP="00D06CBE">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gridAfter w:val="2"/>
                <w:wAfter w:w="2133" w:type="dxa"/>
                <w:trHeight w:val="258"/>
              </w:trPr>
              <w:tc>
                <w:tcPr>
                  <w:tcW w:w="569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bCs/>
                      <w:color w:val="000000"/>
                      <w:sz w:val="22"/>
                      <w:szCs w:val="22"/>
                    </w:rPr>
                  </w:pPr>
                  <w:r w:rsidRPr="00D06CBE">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0314</w:t>
                  </w:r>
                </w:p>
              </w:tc>
              <w:tc>
                <w:tcPr>
                  <w:tcW w:w="1561"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73.0.07.03141</w:t>
                  </w:r>
                </w:p>
                <w:p w:rsidR="00D06CBE" w:rsidRPr="00D06CBE" w:rsidRDefault="00D06CBE" w:rsidP="00D06CBE">
                  <w:pPr>
                    <w:autoSpaceDE w:val="0"/>
                    <w:autoSpaceDN w:val="0"/>
                    <w:adjustRightInd w:val="0"/>
                    <w:rPr>
                      <w:bCs/>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0400</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2172,25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2172,25</w:t>
                  </w:r>
                </w:p>
              </w:tc>
            </w:tr>
            <w:tr w:rsidR="00D06CBE" w:rsidRPr="00D06CBE" w:rsidTr="00DE6806">
              <w:trPr>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74.0.07.00000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2172,25</w:t>
                  </w:r>
                </w:p>
              </w:tc>
              <w:tc>
                <w:tcPr>
                  <w:tcW w:w="1044" w:type="dxa"/>
                </w:tcPr>
                <w:p w:rsidR="00D06CBE" w:rsidRPr="00D06CBE" w:rsidRDefault="00D06CBE" w:rsidP="00D06CBE">
                  <w:pPr>
                    <w:rPr>
                      <w:b/>
                      <w:bCs/>
                      <w:sz w:val="22"/>
                      <w:szCs w:val="22"/>
                    </w:rPr>
                  </w:pPr>
                </w:p>
              </w:tc>
              <w:tc>
                <w:tcPr>
                  <w:tcW w:w="1089" w:type="dxa"/>
                </w:tcPr>
                <w:p w:rsidR="00D06CBE" w:rsidRPr="00D06CBE" w:rsidRDefault="00D06CBE" w:rsidP="00D06CBE">
                  <w:pPr>
                    <w:jc w:val="right"/>
                    <w:rPr>
                      <w:b/>
                      <w:bCs/>
                      <w:sz w:val="22"/>
                      <w:szCs w:val="22"/>
                    </w:rPr>
                  </w:pPr>
                  <w:r w:rsidRPr="00D06CBE">
                    <w:rPr>
                      <w:b/>
                      <w:bCs/>
                      <w:sz w:val="22"/>
                      <w:szCs w:val="22"/>
                    </w:rPr>
                    <w:t>103,7</w:t>
                  </w:r>
                </w:p>
              </w:tc>
            </w:tr>
            <w:tr w:rsidR="00D06CBE" w:rsidRPr="00D06CBE" w:rsidTr="00DE6806">
              <w:trPr>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sz w:val="22"/>
                      <w:szCs w:val="22"/>
                    </w:rPr>
                  </w:pPr>
                  <w:r w:rsidRPr="00D06CBE">
                    <w:rPr>
                      <w:sz w:val="22"/>
                      <w:szCs w:val="22"/>
                    </w:rPr>
                    <w:t xml:space="preserve">Расходы на реализацию  муниципальной программы              </w:t>
                  </w:r>
                  <w:r w:rsidRPr="00D06CBE">
                    <w:rPr>
                      <w:sz w:val="22"/>
                      <w:szCs w:val="22"/>
                    </w:rPr>
                    <w:lastRenderedPageBreak/>
                    <w:t>"Повышение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lastRenderedPageBreak/>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405,75</w:t>
                  </w:r>
                </w:p>
              </w:tc>
              <w:tc>
                <w:tcPr>
                  <w:tcW w:w="1044" w:type="dxa"/>
                </w:tcPr>
                <w:p w:rsidR="00D06CBE" w:rsidRPr="00D06CBE" w:rsidRDefault="00D06CBE" w:rsidP="00D06CBE">
                  <w:pPr>
                    <w:rPr>
                      <w:sz w:val="22"/>
                      <w:szCs w:val="22"/>
                    </w:rPr>
                  </w:pPr>
                </w:p>
              </w:tc>
              <w:tc>
                <w:tcPr>
                  <w:tcW w:w="1089" w:type="dxa"/>
                </w:tcPr>
                <w:p w:rsidR="00D06CBE" w:rsidRPr="00D06CBE" w:rsidRDefault="00D06CBE" w:rsidP="00D06CBE">
                  <w:pPr>
                    <w:jc w:val="right"/>
                    <w:rPr>
                      <w:sz w:val="22"/>
                      <w:szCs w:val="22"/>
                    </w:rPr>
                  </w:pPr>
                  <w:r w:rsidRPr="00D06CBE">
                    <w:rPr>
                      <w:sz w:val="22"/>
                      <w:szCs w:val="22"/>
                    </w:rPr>
                    <w:t>103,7</w:t>
                  </w:r>
                </w:p>
              </w:tc>
            </w:tr>
            <w:tr w:rsidR="00D06CBE" w:rsidRPr="00D06CBE" w:rsidTr="00DE6806">
              <w:trPr>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lastRenderedPageBreak/>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highlight w:val="yellow"/>
                    </w:rPr>
                  </w:pPr>
                  <w:r w:rsidRPr="00D06CBE">
                    <w:rPr>
                      <w:color w:val="000000"/>
                      <w:sz w:val="22"/>
                      <w:szCs w:val="22"/>
                    </w:rPr>
                    <w:t>405,75</w:t>
                  </w:r>
                </w:p>
              </w:tc>
              <w:tc>
                <w:tcPr>
                  <w:tcW w:w="1044" w:type="dxa"/>
                </w:tcPr>
                <w:p w:rsidR="00D06CBE" w:rsidRPr="00D06CBE" w:rsidRDefault="00D06CBE" w:rsidP="00D06CBE">
                  <w:pPr>
                    <w:rPr>
                      <w:sz w:val="22"/>
                      <w:szCs w:val="22"/>
                    </w:rPr>
                  </w:pPr>
                </w:p>
              </w:tc>
              <w:tc>
                <w:tcPr>
                  <w:tcW w:w="1089" w:type="dxa"/>
                </w:tcPr>
                <w:p w:rsidR="00D06CBE" w:rsidRPr="00D06CBE" w:rsidRDefault="00D06CBE" w:rsidP="00D06CBE">
                  <w:pPr>
                    <w:jc w:val="right"/>
                    <w:rPr>
                      <w:sz w:val="22"/>
                      <w:szCs w:val="22"/>
                    </w:rPr>
                  </w:pPr>
                </w:p>
              </w:tc>
            </w:tr>
            <w:tr w:rsidR="00D06CBE" w:rsidRPr="00D06CBE" w:rsidTr="00DE6806">
              <w:trPr>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highlight w:val="yellow"/>
                    </w:rPr>
                  </w:pPr>
                  <w:r w:rsidRPr="00D06CBE">
                    <w:rPr>
                      <w:color w:val="000000"/>
                      <w:sz w:val="22"/>
                      <w:szCs w:val="22"/>
                    </w:rPr>
                    <w:t>405,75</w:t>
                  </w:r>
                </w:p>
              </w:tc>
              <w:tc>
                <w:tcPr>
                  <w:tcW w:w="1044" w:type="dxa"/>
                </w:tcPr>
                <w:p w:rsidR="00D06CBE" w:rsidRPr="00D06CBE" w:rsidRDefault="00D06CBE" w:rsidP="00D06CBE">
                  <w:pPr>
                    <w:rPr>
                      <w:sz w:val="22"/>
                      <w:szCs w:val="22"/>
                    </w:rPr>
                  </w:pPr>
                </w:p>
              </w:tc>
              <w:tc>
                <w:tcPr>
                  <w:tcW w:w="1089" w:type="dxa"/>
                </w:tcPr>
                <w:p w:rsidR="00D06CBE" w:rsidRPr="00D06CBE" w:rsidRDefault="00D06CBE" w:rsidP="00D06CBE">
                  <w:pPr>
                    <w:jc w:val="right"/>
                    <w:rPr>
                      <w:sz w:val="22"/>
                      <w:szCs w:val="22"/>
                    </w:rPr>
                  </w:pPr>
                  <w:r w:rsidRPr="00D06CBE">
                    <w:rPr>
                      <w:sz w:val="22"/>
                      <w:szCs w:val="22"/>
                    </w:rPr>
                    <w:t>103,7</w:t>
                  </w:r>
                </w:p>
              </w:tc>
            </w:tr>
            <w:tr w:rsidR="00D06CBE" w:rsidRPr="00D06CBE" w:rsidTr="00DE6806">
              <w:trPr>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bCs/>
                      <w:color w:val="000000"/>
                      <w:sz w:val="22"/>
                      <w:szCs w:val="22"/>
                    </w:rPr>
                  </w:pPr>
                  <w:r w:rsidRPr="00D06CBE">
                    <w:rPr>
                      <w:color w:val="000000"/>
                      <w:sz w:val="22"/>
                      <w:szCs w:val="22"/>
                    </w:rPr>
                    <w:t xml:space="preserve">Расходы на реализацию  муниципальной программы             </w:t>
                  </w:r>
                  <w:r w:rsidRPr="00D06CBE">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D06CBE">
                    <w:rPr>
                      <w:color w:val="000000"/>
                      <w:sz w:val="22"/>
                      <w:szCs w:val="22"/>
                    </w:rPr>
                    <w:t>в части софинансирования,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74.0.07.04099</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136,2</w:t>
                  </w:r>
                </w:p>
              </w:tc>
              <w:tc>
                <w:tcPr>
                  <w:tcW w:w="1044" w:type="dxa"/>
                </w:tcPr>
                <w:p w:rsidR="00D06CBE" w:rsidRPr="00D06CBE" w:rsidRDefault="00D06CBE" w:rsidP="00D06CBE">
                  <w:pPr>
                    <w:rPr>
                      <w:sz w:val="22"/>
                      <w:szCs w:val="22"/>
                    </w:rPr>
                  </w:pPr>
                </w:p>
              </w:tc>
              <w:tc>
                <w:tcPr>
                  <w:tcW w:w="1089" w:type="dxa"/>
                </w:tcPr>
                <w:p w:rsidR="00D06CBE" w:rsidRPr="00D06CBE" w:rsidRDefault="00D06CBE" w:rsidP="00D06CBE">
                  <w:pPr>
                    <w:jc w:val="right"/>
                    <w:rPr>
                      <w:sz w:val="22"/>
                      <w:szCs w:val="22"/>
                    </w:rPr>
                  </w:pPr>
                  <w:r w:rsidRPr="00D06CBE">
                    <w:rPr>
                      <w:sz w:val="22"/>
                      <w:szCs w:val="22"/>
                    </w:rPr>
                    <w:t>103,7</w:t>
                  </w:r>
                </w:p>
              </w:tc>
            </w:tr>
            <w:tr w:rsidR="00D06CBE" w:rsidRPr="00D06CBE" w:rsidTr="00DE6806">
              <w:trPr>
                <w:trHeight w:val="247"/>
              </w:trPr>
              <w:tc>
                <w:tcPr>
                  <w:tcW w:w="5697"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74.0.07.04099</w:t>
                  </w:r>
                </w:p>
              </w:tc>
              <w:tc>
                <w:tcPr>
                  <w:tcW w:w="499"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136,2</w:t>
                  </w:r>
                </w:p>
              </w:tc>
              <w:tc>
                <w:tcPr>
                  <w:tcW w:w="1044" w:type="dxa"/>
                </w:tcPr>
                <w:p w:rsidR="00D06CBE" w:rsidRPr="00D06CBE" w:rsidRDefault="00D06CBE" w:rsidP="00D06CBE">
                  <w:pPr>
                    <w:rPr>
                      <w:sz w:val="22"/>
                      <w:szCs w:val="22"/>
                    </w:rPr>
                  </w:pPr>
                </w:p>
              </w:tc>
              <w:tc>
                <w:tcPr>
                  <w:tcW w:w="1089" w:type="dxa"/>
                </w:tcPr>
                <w:p w:rsidR="00D06CBE" w:rsidRPr="00D06CBE" w:rsidRDefault="00D06CBE" w:rsidP="00D06CBE">
                  <w:pPr>
                    <w:jc w:val="right"/>
                    <w:rPr>
                      <w:sz w:val="22"/>
                      <w:szCs w:val="22"/>
                    </w:rPr>
                  </w:pPr>
                  <w:r w:rsidRPr="00D06CBE">
                    <w:rPr>
                      <w:sz w:val="22"/>
                      <w:szCs w:val="22"/>
                    </w:rPr>
                    <w:t>103,7</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136,2</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jc w:val="both"/>
                    <w:rPr>
                      <w:color w:val="000000"/>
                      <w:sz w:val="22"/>
                      <w:szCs w:val="22"/>
                    </w:rPr>
                  </w:pPr>
                  <w:r w:rsidRPr="00D06CBE">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74.0.07.70760</w:t>
                  </w:r>
                </w:p>
                <w:p w:rsidR="00D06CBE" w:rsidRPr="00D06CBE" w:rsidRDefault="00D06CBE" w:rsidP="00D06CBE">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1630,3</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74.0.07.70760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1630,3</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0409</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74.0.07.70760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1630,3</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r w:rsidRPr="00D06CBE">
                    <w:rPr>
                      <w:b/>
                      <w:color w:val="000000"/>
                      <w:sz w:val="22"/>
                      <w:szCs w:val="22"/>
                    </w:rPr>
                    <w:t>0500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color w:val="000000"/>
                      <w:sz w:val="22"/>
                      <w:szCs w:val="22"/>
                    </w:rPr>
                  </w:pPr>
                  <w:r w:rsidRPr="00D06CBE">
                    <w:rPr>
                      <w:b/>
                      <w:color w:val="000000"/>
                      <w:sz w:val="22"/>
                      <w:szCs w:val="22"/>
                    </w:rPr>
                    <w:t>1777,32</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652,12</w:t>
                  </w:r>
                </w:p>
              </w:tc>
            </w:tr>
            <w:tr w:rsidR="00D06CBE" w:rsidRPr="00D06CBE" w:rsidTr="00DE6806">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Расходы на выполнение расходных обязательств  снабжение населения топливом за средств областного бюджета</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561"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70.0.00.70470</w:t>
                  </w:r>
                </w:p>
              </w:tc>
              <w:tc>
                <w:tcPr>
                  <w:tcW w:w="499"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645,6</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70.0.00.70470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645,6</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70.0.00.70470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810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645,6</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98.0.00.70470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98.0.00.70470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98.0.00.70470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810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6,52</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 xml:space="preserve">1125,20  </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107,5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107,5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70.0.00.15030</w:t>
                  </w:r>
                </w:p>
              </w:tc>
              <w:tc>
                <w:tcPr>
                  <w:tcW w:w="499"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107,5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Прочие мероприятия по благоустройству  территорий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70.0.00.05503</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147,25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70.0.00.05503</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147,25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Cs/>
                      <w:color w:val="000000"/>
                      <w:sz w:val="22"/>
                      <w:szCs w:val="22"/>
                    </w:rPr>
                  </w:pPr>
                  <w:r w:rsidRPr="00D06CBE">
                    <w:rPr>
                      <w:bCs/>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70.0.00.05503</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147,25</w:t>
                  </w:r>
                </w:p>
              </w:tc>
            </w:tr>
            <w:tr w:rsidR="00D06CBE" w:rsidRPr="00D06CBE" w:rsidTr="00DE6806">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color w:val="000000"/>
                      <w:sz w:val="22"/>
                      <w:szCs w:val="22"/>
                    </w:rPr>
                    <w:t xml:space="preserve">Прочие мероприятия по благоустройству территорий </w:t>
                  </w:r>
                  <w:r w:rsidRPr="00D06CBE">
                    <w:rPr>
                      <w:color w:val="000000"/>
                      <w:sz w:val="22"/>
                      <w:szCs w:val="22"/>
                    </w:rPr>
                    <w:lastRenderedPageBreak/>
                    <w:t>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lastRenderedPageBreak/>
                    <w:t>196</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70.0.00.55030</w:t>
                  </w:r>
                </w:p>
              </w:tc>
              <w:tc>
                <w:tcPr>
                  <w:tcW w:w="499"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15,45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lastRenderedPageBreak/>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15,45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15,45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70.0.00.70240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653,85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70.0.00.70240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653,85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70.0.00.70240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653,85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70.0.00.S0240</w:t>
                  </w:r>
                </w:p>
              </w:tc>
              <w:tc>
                <w:tcPr>
                  <w:tcW w:w="499"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4"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201,15</w:t>
                  </w:r>
                </w:p>
                <w:p w:rsidR="00D06CBE" w:rsidRPr="00D06CBE" w:rsidRDefault="00D06CBE" w:rsidP="00D06CBE">
                  <w:pPr>
                    <w:autoSpaceDE w:val="0"/>
                    <w:autoSpaceDN w:val="0"/>
                    <w:adjustRightInd w:val="0"/>
                    <w:jc w:val="center"/>
                    <w:rPr>
                      <w:color w:val="000000"/>
                      <w:sz w:val="22"/>
                      <w:szCs w:val="22"/>
                    </w:rPr>
                  </w:pP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70.0.00.S0240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201,15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0503</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70.0.00.S0240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201,15</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b/>
                      <w:sz w:val="22"/>
                      <w:szCs w:val="22"/>
                    </w:rPr>
                  </w:pPr>
                  <w:r w:rsidRPr="00D06CBE">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0800</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b/>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4948,29</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Культура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4948,29</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70,0</w:t>
                  </w:r>
                </w:p>
              </w:tc>
            </w:tr>
            <w:tr w:rsidR="00D06CBE" w:rsidRPr="00D06CBE" w:rsidTr="00DE680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4" w:space="0" w:color="auto"/>
                    <w:left w:val="single" w:sz="4" w:space="0" w:color="auto"/>
                    <w:bottom w:val="single" w:sz="4" w:space="0" w:color="auto"/>
                    <w:right w:val="single" w:sz="4"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70,0</w:t>
                  </w:r>
                </w:p>
              </w:tc>
            </w:tr>
            <w:tr w:rsidR="00D06CBE" w:rsidRPr="00D06CBE" w:rsidTr="00DE6806">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70.0.00.70510</w:t>
                  </w:r>
                </w:p>
              </w:tc>
              <w:tc>
                <w:tcPr>
                  <w:tcW w:w="499"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4"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70,0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color w:val="000000"/>
                      <w:sz w:val="22"/>
                      <w:szCs w:val="22"/>
                    </w:rPr>
                  </w:pPr>
                  <w:r w:rsidRPr="00D06CBE">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2017-2021годы"</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78.0.07.00000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4878,29</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1225,35</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color w:val="000000"/>
                      <w:sz w:val="22"/>
                      <w:szCs w:val="22"/>
                    </w:rPr>
                  </w:pPr>
                  <w:r w:rsidRPr="00D06CBE">
                    <w:rPr>
                      <w:sz w:val="22"/>
                      <w:szCs w:val="22"/>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214,0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1010,84</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1010,84</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lastRenderedPageBreak/>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0,51</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850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0,51</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bCs/>
                      <w:color w:val="000000"/>
                      <w:sz w:val="22"/>
                      <w:szCs w:val="22"/>
                    </w:rPr>
                  </w:pPr>
                  <w:r w:rsidRPr="00D06CBE">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highlight w:val="yellow"/>
                    </w:rPr>
                  </w:pPr>
                  <w:r w:rsidRPr="00D06CBE">
                    <w:rPr>
                      <w:color w:val="000000"/>
                      <w:sz w:val="22"/>
                      <w:szCs w:val="22"/>
                    </w:rPr>
                    <w:t>3652,94</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bCs/>
                      <w:color w:val="000000"/>
                      <w:sz w:val="22"/>
                      <w:szCs w:val="22"/>
                    </w:rPr>
                  </w:pPr>
                  <w:r w:rsidRPr="00D06C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2960,04</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sz w:val="22"/>
                      <w:szCs w:val="22"/>
                    </w:rPr>
                  </w:pPr>
                  <w:r w:rsidRPr="00D06CBE">
                    <w:rPr>
                      <w:sz w:val="22"/>
                      <w:szCs w:val="22"/>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2960,04</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692,9</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0801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692,9</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
                      <w:bCs/>
                      <w:sz w:val="22"/>
                      <w:szCs w:val="22"/>
                    </w:rPr>
                  </w:pPr>
                  <w:r w:rsidRPr="00D06CBE">
                    <w:rPr>
                      <w:b/>
                      <w:bCs/>
                      <w:sz w:val="22"/>
                      <w:szCs w:val="22"/>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
                      <w:sz w:val="22"/>
                      <w:szCs w:val="22"/>
                    </w:rPr>
                  </w:pPr>
                  <w:r w:rsidRPr="00D06CBE">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
                      <w:bCs/>
                      <w:sz w:val="22"/>
                      <w:szCs w:val="22"/>
                    </w:rPr>
                  </w:pPr>
                  <w:r w:rsidRPr="00D06CBE">
                    <w:rPr>
                      <w:b/>
                      <w:bCs/>
                      <w:sz w:val="22"/>
                      <w:szCs w:val="22"/>
                    </w:rPr>
                    <w:t>1000</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
                      <w:bCs/>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
                      <w:bCs/>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b/>
                      <w:bCs/>
                      <w:sz w:val="22"/>
                      <w:szCs w:val="22"/>
                    </w:rPr>
                  </w:pPr>
                  <w:r w:rsidRPr="00D06CBE">
                    <w:rPr>
                      <w:b/>
                      <w:bCs/>
                      <w:sz w:val="22"/>
                      <w:szCs w:val="22"/>
                    </w:rPr>
                    <w:t>234,0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Cs/>
                      <w:sz w:val="22"/>
                      <w:szCs w:val="22"/>
                    </w:rPr>
                  </w:pPr>
                  <w:r w:rsidRPr="00D06CBE">
                    <w:rPr>
                      <w:bCs/>
                      <w:sz w:val="22"/>
                      <w:szCs w:val="22"/>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Cs/>
                      <w:sz w:val="22"/>
                      <w:szCs w:val="22"/>
                    </w:rPr>
                  </w:pPr>
                  <w:r w:rsidRPr="00D06CBE">
                    <w:rPr>
                      <w:bCs/>
                      <w:sz w:val="22"/>
                      <w:szCs w:val="22"/>
                    </w:rPr>
                    <w:t>1001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color w:val="000000"/>
                      <w:sz w:val="22"/>
                      <w:szCs w:val="22"/>
                    </w:rPr>
                  </w:pPr>
                  <w:r w:rsidRPr="00D06CBE">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1001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Доплаты к пенсиям муниципальных служащих на 2016-2018 годы"</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1001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highlight w:val="yellow"/>
                    </w:rPr>
                  </w:pPr>
                  <w:r w:rsidRPr="00D06CBE">
                    <w:rPr>
                      <w:color w:val="000000"/>
                      <w:sz w:val="22"/>
                      <w:szCs w:val="22"/>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1001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300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both"/>
                    <w:rPr>
                      <w:sz w:val="22"/>
                      <w:szCs w:val="22"/>
                    </w:rPr>
                  </w:pPr>
                  <w:r w:rsidRPr="00D06CBE">
                    <w:rPr>
                      <w:sz w:val="22"/>
                      <w:szCs w:val="22"/>
                    </w:rPr>
                    <w:t>Публичные социальные выплаты гражданам</w:t>
                  </w:r>
                  <w:r w:rsidRPr="00D06CBE">
                    <w:rPr>
                      <w:bCs/>
                      <w:sz w:val="22"/>
                      <w:szCs w:val="22"/>
                    </w:rPr>
                    <w:t xml:space="preserve"> </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1001</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sz w:val="22"/>
                      <w:szCs w:val="22"/>
                    </w:rPr>
                    <w:t>310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jc w:val="center"/>
                    <w:rPr>
                      <w:sz w:val="22"/>
                      <w:szCs w:val="22"/>
                    </w:rPr>
                  </w:pPr>
                  <w:r w:rsidRPr="00D06CBE">
                    <w:rPr>
                      <w:sz w:val="22"/>
                      <w:szCs w:val="22"/>
                    </w:rPr>
                    <w:t>234,0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
                      <w:sz w:val="22"/>
                      <w:szCs w:val="22"/>
                    </w:rPr>
                  </w:pPr>
                  <w:r w:rsidRPr="00D06CBE">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1100</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60,0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200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both"/>
                    <w:rPr>
                      <w:color w:val="000000"/>
                      <w:sz w:val="22"/>
                      <w:szCs w:val="22"/>
                    </w:rPr>
                  </w:pPr>
                  <w:r w:rsidRPr="00D06CB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color w:val="000000"/>
                      <w:sz w:val="22"/>
                      <w:szCs w:val="22"/>
                    </w:rPr>
                  </w:pPr>
                  <w:r w:rsidRPr="00D06CBE">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1102</w:t>
                  </w: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color w:val="000000"/>
                      <w:sz w:val="22"/>
                      <w:szCs w:val="22"/>
                    </w:rPr>
                  </w:pPr>
                  <w:r w:rsidRPr="00D06CB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color w:val="000000"/>
                      <w:sz w:val="22"/>
                      <w:szCs w:val="22"/>
                    </w:rPr>
                  </w:pPr>
                  <w:r w:rsidRPr="00D06CBE">
                    <w:rPr>
                      <w:color w:val="000000"/>
                      <w:sz w:val="22"/>
                      <w:szCs w:val="22"/>
                    </w:rPr>
                    <w:t>240</w:t>
                  </w: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60,0</w:t>
                  </w:r>
                </w:p>
              </w:tc>
            </w:tr>
            <w:tr w:rsidR="00D06CBE" w:rsidRPr="00D06CBE" w:rsidTr="00DE680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rPr>
                      <w:b/>
                      <w:bCs/>
                      <w:color w:val="000000"/>
                      <w:sz w:val="22"/>
                      <w:szCs w:val="22"/>
                    </w:rPr>
                  </w:pPr>
                  <w:r w:rsidRPr="00D06CBE">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rPr>
                      <w:b/>
                      <w:color w:val="000000"/>
                      <w:sz w:val="22"/>
                      <w:szCs w:val="22"/>
                    </w:rPr>
                  </w:pPr>
                  <w:r w:rsidRPr="00D06CBE">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1561"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right"/>
                    <w:rPr>
                      <w:b/>
                      <w:bCs/>
                      <w:color w:val="000000"/>
                      <w:sz w:val="22"/>
                      <w:szCs w:val="22"/>
                    </w:rPr>
                  </w:pPr>
                </w:p>
              </w:tc>
              <w:tc>
                <w:tcPr>
                  <w:tcW w:w="1060" w:type="dxa"/>
                  <w:tcBorders>
                    <w:top w:val="single" w:sz="6" w:space="0" w:color="auto"/>
                    <w:left w:val="single" w:sz="6" w:space="0" w:color="auto"/>
                    <w:bottom w:val="single" w:sz="6" w:space="0" w:color="auto"/>
                    <w:right w:val="single" w:sz="6" w:space="0" w:color="auto"/>
                  </w:tcBorders>
                </w:tcPr>
                <w:p w:rsidR="00D06CBE" w:rsidRPr="00D06CBE" w:rsidRDefault="00D06CBE" w:rsidP="00D06CBE">
                  <w:pPr>
                    <w:autoSpaceDE w:val="0"/>
                    <w:autoSpaceDN w:val="0"/>
                    <w:adjustRightInd w:val="0"/>
                    <w:jc w:val="center"/>
                    <w:rPr>
                      <w:b/>
                      <w:bCs/>
                      <w:color w:val="000000"/>
                      <w:sz w:val="22"/>
                      <w:szCs w:val="22"/>
                    </w:rPr>
                  </w:pPr>
                  <w:r w:rsidRPr="00D06CBE">
                    <w:rPr>
                      <w:b/>
                      <w:bCs/>
                      <w:color w:val="000000"/>
                      <w:sz w:val="22"/>
                      <w:szCs w:val="22"/>
                    </w:rPr>
                    <w:t>13 042,28</w:t>
                  </w:r>
                </w:p>
              </w:tc>
            </w:tr>
          </w:tbl>
          <w:p w:rsidR="00D06CBE" w:rsidRPr="00D06CBE" w:rsidRDefault="00D06CBE" w:rsidP="00D06CBE">
            <w:pPr>
              <w:tabs>
                <w:tab w:val="left" w:pos="1155"/>
              </w:tabs>
              <w:jc w:val="right"/>
              <w:rPr>
                <w:b/>
                <w:bCs/>
                <w:sz w:val="22"/>
                <w:szCs w:val="22"/>
              </w:rPr>
            </w:pPr>
            <w:r w:rsidRPr="00D06CBE">
              <w:rPr>
                <w:b/>
                <w:bCs/>
                <w:sz w:val="22"/>
                <w:szCs w:val="22"/>
              </w:rPr>
              <w:t xml:space="preserve">                               </w:t>
            </w:r>
          </w:p>
          <w:p w:rsidR="00D06CBE" w:rsidRPr="00D06CBE" w:rsidRDefault="00D06CBE" w:rsidP="00D06CBE">
            <w:pPr>
              <w:jc w:val="center"/>
              <w:rPr>
                <w:b/>
                <w:bCs/>
                <w:sz w:val="22"/>
                <w:szCs w:val="22"/>
              </w:rPr>
            </w:pPr>
          </w:p>
        </w:tc>
      </w:tr>
    </w:tbl>
    <w:p w:rsidR="00D06CBE" w:rsidRPr="00D06CBE" w:rsidRDefault="00D06CBE" w:rsidP="00D06CBE">
      <w:pPr>
        <w:jc w:val="right"/>
        <w:rPr>
          <w:sz w:val="22"/>
          <w:szCs w:val="22"/>
        </w:rPr>
      </w:pPr>
      <w:r w:rsidRPr="00D06CBE">
        <w:rPr>
          <w:sz w:val="22"/>
          <w:szCs w:val="22"/>
        </w:rPr>
        <w:lastRenderedPageBreak/>
        <w:t>Приложение № 7</w:t>
      </w:r>
    </w:p>
    <w:p w:rsidR="00D06CBE" w:rsidRPr="00D06CBE" w:rsidRDefault="00D06CBE" w:rsidP="00D06CBE">
      <w:pPr>
        <w:jc w:val="right"/>
        <w:rPr>
          <w:sz w:val="22"/>
          <w:szCs w:val="22"/>
        </w:rPr>
      </w:pPr>
      <w:r w:rsidRPr="00D06CBE">
        <w:rPr>
          <w:sz w:val="22"/>
          <w:szCs w:val="22"/>
        </w:rPr>
        <w:t>к решению сороковой сессии Совета</w:t>
      </w:r>
    </w:p>
    <w:p w:rsidR="00D06CBE" w:rsidRPr="00D06CBE" w:rsidRDefault="00D06CBE" w:rsidP="00D06CBE">
      <w:pPr>
        <w:jc w:val="right"/>
        <w:rPr>
          <w:sz w:val="22"/>
          <w:szCs w:val="22"/>
        </w:rPr>
      </w:pPr>
      <w:r w:rsidRPr="00D06CBE">
        <w:rPr>
          <w:sz w:val="22"/>
          <w:szCs w:val="22"/>
        </w:rPr>
        <w:t xml:space="preserve"> депутатов Новоцелинного сельсовета от 29.11.2019 № 4 </w:t>
      </w:r>
    </w:p>
    <w:p w:rsidR="00D06CBE" w:rsidRPr="00D06CBE" w:rsidRDefault="00D06CBE" w:rsidP="00D06CBE">
      <w:pPr>
        <w:jc w:val="right"/>
        <w:rPr>
          <w:sz w:val="22"/>
          <w:szCs w:val="22"/>
        </w:rPr>
      </w:pPr>
    </w:p>
    <w:p w:rsidR="00D06CBE" w:rsidRPr="00D06CBE" w:rsidRDefault="00D06CBE" w:rsidP="00D06CBE">
      <w:pPr>
        <w:pStyle w:val="a9"/>
        <w:jc w:val="center"/>
        <w:rPr>
          <w:b/>
          <w:sz w:val="22"/>
          <w:szCs w:val="22"/>
        </w:rPr>
      </w:pPr>
      <w:r w:rsidRPr="00D06CBE">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D06CBE">
        <w:rPr>
          <w:b/>
          <w:color w:val="000000"/>
          <w:sz w:val="22"/>
          <w:szCs w:val="22"/>
        </w:rPr>
        <w:t xml:space="preserve"> на 2019 год </w:t>
      </w:r>
      <w:r w:rsidRPr="00D06CBE">
        <w:rPr>
          <w:b/>
          <w:sz w:val="22"/>
          <w:szCs w:val="22"/>
        </w:rPr>
        <w:t>и плановый период 2020-2021 годов</w:t>
      </w:r>
    </w:p>
    <w:p w:rsidR="00D06CBE" w:rsidRPr="00D06CBE" w:rsidRDefault="00D06CBE" w:rsidP="00D06CBE">
      <w:pPr>
        <w:pStyle w:val="a9"/>
        <w:jc w:val="right"/>
        <w:rPr>
          <w:sz w:val="22"/>
          <w:szCs w:val="22"/>
        </w:rPr>
      </w:pPr>
      <w:r w:rsidRPr="00D06CBE">
        <w:rPr>
          <w:sz w:val="22"/>
          <w:szCs w:val="22"/>
        </w:rPr>
        <w:t>таблица 1</w:t>
      </w:r>
    </w:p>
    <w:p w:rsidR="00D06CBE" w:rsidRPr="00D06CBE" w:rsidRDefault="00D06CBE" w:rsidP="00D06CBE">
      <w:pPr>
        <w:jc w:val="center"/>
        <w:rPr>
          <w:color w:val="000000"/>
          <w:sz w:val="22"/>
          <w:szCs w:val="22"/>
        </w:rPr>
      </w:pPr>
    </w:p>
    <w:p w:rsidR="00D06CBE" w:rsidRPr="00D06CBE" w:rsidRDefault="00D06CBE" w:rsidP="00D06CBE">
      <w:pPr>
        <w:jc w:val="center"/>
        <w:rPr>
          <w:b/>
          <w:color w:val="000000"/>
          <w:sz w:val="22"/>
          <w:szCs w:val="22"/>
        </w:rPr>
      </w:pPr>
      <w:r w:rsidRPr="00D06CBE">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D06CBE">
        <w:rPr>
          <w:b/>
          <w:color w:val="000000"/>
          <w:sz w:val="22"/>
          <w:szCs w:val="22"/>
        </w:rPr>
        <w:t xml:space="preserve"> на 2019 год </w:t>
      </w:r>
    </w:p>
    <w:p w:rsidR="00D06CBE" w:rsidRPr="00D06CBE" w:rsidRDefault="00D06CBE" w:rsidP="00D06CBE">
      <w:pPr>
        <w:jc w:val="center"/>
        <w:rPr>
          <w:b/>
          <w:color w:val="000000"/>
          <w:sz w:val="22"/>
          <w:szCs w:val="22"/>
        </w:rPr>
      </w:pPr>
    </w:p>
    <w:p w:rsidR="00D06CBE" w:rsidRPr="00D06CBE" w:rsidRDefault="00D06CBE" w:rsidP="00D06CBE">
      <w:pPr>
        <w:jc w:val="right"/>
        <w:rPr>
          <w:b/>
          <w:sz w:val="22"/>
          <w:szCs w:val="22"/>
        </w:rPr>
      </w:pPr>
      <w:r w:rsidRPr="00D06CBE">
        <w:rPr>
          <w:color w:val="000000"/>
          <w:sz w:val="22"/>
          <w:szCs w:val="22"/>
        </w:rPr>
        <w:lastRenderedPageBreak/>
        <w:t xml:space="preserve">        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D06CBE" w:rsidRPr="00D06CBE" w:rsidTr="00DE6806">
        <w:tc>
          <w:tcPr>
            <w:tcW w:w="2376" w:type="dxa"/>
            <w:shd w:val="clear" w:color="auto" w:fill="auto"/>
          </w:tcPr>
          <w:p w:rsidR="00D06CBE" w:rsidRPr="00D06CBE" w:rsidRDefault="00D06CBE" w:rsidP="00D06CBE">
            <w:pPr>
              <w:jc w:val="both"/>
              <w:rPr>
                <w:b/>
                <w:sz w:val="22"/>
                <w:szCs w:val="22"/>
              </w:rPr>
            </w:pPr>
            <w:r w:rsidRPr="00D06CBE">
              <w:rPr>
                <w:b/>
                <w:sz w:val="22"/>
                <w:szCs w:val="22"/>
              </w:rPr>
              <w:t>Наименование получателя</w:t>
            </w:r>
          </w:p>
        </w:tc>
        <w:tc>
          <w:tcPr>
            <w:tcW w:w="3686" w:type="dxa"/>
            <w:shd w:val="clear" w:color="auto" w:fill="auto"/>
          </w:tcPr>
          <w:p w:rsidR="00D06CBE" w:rsidRPr="00D06CBE" w:rsidRDefault="00D06CBE" w:rsidP="00D06CBE">
            <w:pPr>
              <w:ind w:left="-2372"/>
              <w:rPr>
                <w:b/>
                <w:sz w:val="22"/>
                <w:szCs w:val="22"/>
              </w:rPr>
            </w:pPr>
            <w:r w:rsidRPr="00D06CBE">
              <w:rPr>
                <w:b/>
                <w:sz w:val="22"/>
                <w:szCs w:val="22"/>
              </w:rPr>
              <w:t>Мероприятия</w:t>
            </w:r>
          </w:p>
        </w:tc>
        <w:tc>
          <w:tcPr>
            <w:tcW w:w="851" w:type="dxa"/>
            <w:shd w:val="clear" w:color="auto" w:fill="auto"/>
          </w:tcPr>
          <w:p w:rsidR="00D06CBE" w:rsidRPr="00D06CBE" w:rsidRDefault="00D06CBE" w:rsidP="00D06CBE">
            <w:pPr>
              <w:rPr>
                <w:b/>
                <w:sz w:val="22"/>
                <w:szCs w:val="22"/>
              </w:rPr>
            </w:pPr>
            <w:r w:rsidRPr="00D06CBE">
              <w:rPr>
                <w:b/>
                <w:sz w:val="22"/>
                <w:szCs w:val="22"/>
              </w:rPr>
              <w:t>Рпр</w:t>
            </w:r>
          </w:p>
        </w:tc>
        <w:tc>
          <w:tcPr>
            <w:tcW w:w="1700" w:type="dxa"/>
            <w:shd w:val="clear" w:color="auto" w:fill="auto"/>
          </w:tcPr>
          <w:p w:rsidR="00D06CBE" w:rsidRPr="00D06CBE" w:rsidRDefault="00D06CBE" w:rsidP="00D06CBE">
            <w:pPr>
              <w:rPr>
                <w:b/>
                <w:sz w:val="22"/>
                <w:szCs w:val="22"/>
              </w:rPr>
            </w:pPr>
            <w:r w:rsidRPr="00D06CBE">
              <w:rPr>
                <w:b/>
                <w:sz w:val="22"/>
                <w:szCs w:val="22"/>
              </w:rPr>
              <w:t>ЦСР</w:t>
            </w:r>
          </w:p>
        </w:tc>
        <w:tc>
          <w:tcPr>
            <w:tcW w:w="709" w:type="dxa"/>
            <w:shd w:val="clear" w:color="auto" w:fill="auto"/>
          </w:tcPr>
          <w:p w:rsidR="00D06CBE" w:rsidRPr="00D06CBE" w:rsidRDefault="00D06CBE" w:rsidP="00D06CBE">
            <w:pPr>
              <w:rPr>
                <w:b/>
                <w:sz w:val="22"/>
                <w:szCs w:val="22"/>
              </w:rPr>
            </w:pPr>
            <w:r w:rsidRPr="00D06CBE">
              <w:rPr>
                <w:b/>
                <w:sz w:val="22"/>
                <w:szCs w:val="22"/>
              </w:rPr>
              <w:t>КВР</w:t>
            </w:r>
          </w:p>
        </w:tc>
        <w:tc>
          <w:tcPr>
            <w:tcW w:w="992" w:type="dxa"/>
            <w:shd w:val="clear" w:color="auto" w:fill="auto"/>
          </w:tcPr>
          <w:p w:rsidR="00D06CBE" w:rsidRPr="00D06CBE" w:rsidRDefault="00D06CBE" w:rsidP="00D06CBE">
            <w:pPr>
              <w:rPr>
                <w:b/>
                <w:sz w:val="22"/>
                <w:szCs w:val="22"/>
              </w:rPr>
            </w:pPr>
            <w:r w:rsidRPr="00D06CBE">
              <w:rPr>
                <w:b/>
                <w:sz w:val="22"/>
                <w:szCs w:val="22"/>
              </w:rPr>
              <w:t>Сумма</w:t>
            </w:r>
          </w:p>
          <w:p w:rsidR="00D06CBE" w:rsidRPr="00D06CBE" w:rsidRDefault="00D06CBE" w:rsidP="00D06CBE">
            <w:pPr>
              <w:rPr>
                <w:b/>
                <w:sz w:val="22"/>
                <w:szCs w:val="22"/>
              </w:rPr>
            </w:pPr>
          </w:p>
        </w:tc>
      </w:tr>
      <w:tr w:rsidR="00D06CBE" w:rsidRPr="00D06CBE" w:rsidTr="00DE6806">
        <w:trPr>
          <w:trHeight w:val="1115"/>
        </w:trPr>
        <w:tc>
          <w:tcPr>
            <w:tcW w:w="2376" w:type="dxa"/>
            <w:vMerge w:val="restart"/>
            <w:shd w:val="clear" w:color="auto" w:fill="auto"/>
          </w:tcPr>
          <w:p w:rsidR="00D06CBE" w:rsidRPr="00D06CBE" w:rsidRDefault="00D06CBE" w:rsidP="00D06CBE">
            <w:pPr>
              <w:rPr>
                <w:sz w:val="22"/>
                <w:szCs w:val="22"/>
              </w:rPr>
            </w:pPr>
            <w:r w:rsidRPr="00D06CBE">
              <w:rPr>
                <w:sz w:val="22"/>
                <w:szCs w:val="22"/>
              </w:rPr>
              <w:t>ООО "Кочковский склад"</w:t>
            </w:r>
          </w:p>
        </w:tc>
        <w:tc>
          <w:tcPr>
            <w:tcW w:w="3686" w:type="dxa"/>
            <w:shd w:val="clear" w:color="auto" w:fill="auto"/>
          </w:tcPr>
          <w:p w:rsidR="00D06CBE" w:rsidRPr="00D06CBE" w:rsidRDefault="00D06CBE" w:rsidP="00D06CBE">
            <w:pPr>
              <w:jc w:val="both"/>
              <w:rPr>
                <w:sz w:val="22"/>
                <w:szCs w:val="22"/>
              </w:rPr>
            </w:pPr>
            <w:r w:rsidRPr="00D06CBE">
              <w:rPr>
                <w:sz w:val="22"/>
                <w:szCs w:val="22"/>
              </w:rPr>
              <w:t>Расходы на выполнение расходных обязательств  снабжение населения топливом за средств областного бюджета</w:t>
            </w:r>
          </w:p>
        </w:tc>
        <w:tc>
          <w:tcPr>
            <w:tcW w:w="851" w:type="dxa"/>
            <w:shd w:val="clear" w:color="auto" w:fill="auto"/>
            <w:vAlign w:val="center"/>
          </w:tcPr>
          <w:p w:rsidR="00D06CBE" w:rsidRPr="00D06CBE" w:rsidRDefault="00D06CBE" w:rsidP="00D06CBE">
            <w:pPr>
              <w:jc w:val="center"/>
              <w:rPr>
                <w:sz w:val="22"/>
                <w:szCs w:val="22"/>
              </w:rPr>
            </w:pPr>
            <w:r w:rsidRPr="00D06CBE">
              <w:rPr>
                <w:sz w:val="22"/>
                <w:szCs w:val="22"/>
              </w:rPr>
              <w:t>0502</w:t>
            </w:r>
          </w:p>
        </w:tc>
        <w:tc>
          <w:tcPr>
            <w:tcW w:w="1700" w:type="dxa"/>
            <w:shd w:val="clear" w:color="auto" w:fill="auto"/>
            <w:vAlign w:val="center"/>
          </w:tcPr>
          <w:p w:rsidR="00D06CBE" w:rsidRPr="00D06CBE" w:rsidRDefault="00D06CBE" w:rsidP="00D06CBE">
            <w:pPr>
              <w:jc w:val="center"/>
              <w:rPr>
                <w:sz w:val="22"/>
                <w:szCs w:val="22"/>
              </w:rPr>
            </w:pPr>
            <w:r w:rsidRPr="00D06CBE">
              <w:rPr>
                <w:sz w:val="22"/>
                <w:szCs w:val="22"/>
              </w:rPr>
              <w:t>70.0.00.70530</w:t>
            </w:r>
          </w:p>
        </w:tc>
        <w:tc>
          <w:tcPr>
            <w:tcW w:w="709" w:type="dxa"/>
            <w:shd w:val="clear" w:color="auto" w:fill="auto"/>
            <w:vAlign w:val="center"/>
          </w:tcPr>
          <w:p w:rsidR="00D06CBE" w:rsidRPr="00D06CBE" w:rsidRDefault="00D06CBE" w:rsidP="00D06CBE">
            <w:pPr>
              <w:jc w:val="center"/>
              <w:rPr>
                <w:sz w:val="22"/>
                <w:szCs w:val="22"/>
              </w:rPr>
            </w:pPr>
            <w:r w:rsidRPr="00D06CBE">
              <w:rPr>
                <w:sz w:val="22"/>
                <w:szCs w:val="22"/>
              </w:rPr>
              <w:t>810</w:t>
            </w:r>
          </w:p>
        </w:tc>
        <w:tc>
          <w:tcPr>
            <w:tcW w:w="992" w:type="dxa"/>
            <w:shd w:val="clear" w:color="auto" w:fill="auto"/>
            <w:vAlign w:val="center"/>
          </w:tcPr>
          <w:p w:rsidR="00D06CBE" w:rsidRPr="00D06CBE" w:rsidRDefault="00D06CBE" w:rsidP="00D06CBE">
            <w:pPr>
              <w:jc w:val="center"/>
              <w:rPr>
                <w:sz w:val="22"/>
                <w:szCs w:val="22"/>
              </w:rPr>
            </w:pPr>
            <w:r w:rsidRPr="00D06CBE">
              <w:rPr>
                <w:sz w:val="22"/>
                <w:szCs w:val="22"/>
              </w:rPr>
              <w:t>645,6</w:t>
            </w:r>
          </w:p>
        </w:tc>
      </w:tr>
      <w:tr w:rsidR="00D06CBE" w:rsidRPr="00D06CBE" w:rsidTr="00DE6806">
        <w:trPr>
          <w:trHeight w:val="1115"/>
        </w:trPr>
        <w:tc>
          <w:tcPr>
            <w:tcW w:w="2376" w:type="dxa"/>
            <w:vMerge/>
            <w:shd w:val="clear" w:color="auto" w:fill="auto"/>
          </w:tcPr>
          <w:p w:rsidR="00D06CBE" w:rsidRPr="00D06CBE" w:rsidRDefault="00D06CBE" w:rsidP="00D06CBE">
            <w:pPr>
              <w:rPr>
                <w:sz w:val="22"/>
                <w:szCs w:val="22"/>
              </w:rPr>
            </w:pPr>
          </w:p>
        </w:tc>
        <w:tc>
          <w:tcPr>
            <w:tcW w:w="3686" w:type="dxa"/>
            <w:shd w:val="clear" w:color="auto" w:fill="auto"/>
          </w:tcPr>
          <w:p w:rsidR="00D06CBE" w:rsidRPr="00D06CBE" w:rsidRDefault="00D06CBE" w:rsidP="00D06CBE">
            <w:pPr>
              <w:jc w:val="both"/>
              <w:rPr>
                <w:sz w:val="22"/>
                <w:szCs w:val="22"/>
              </w:rPr>
            </w:pPr>
            <w:r w:rsidRPr="00D06CBE">
              <w:rPr>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D06CBE" w:rsidRPr="00D06CBE" w:rsidRDefault="00D06CBE" w:rsidP="00D06CBE">
            <w:pPr>
              <w:jc w:val="center"/>
              <w:rPr>
                <w:sz w:val="22"/>
                <w:szCs w:val="22"/>
              </w:rPr>
            </w:pPr>
            <w:r w:rsidRPr="00D06CBE">
              <w:rPr>
                <w:sz w:val="22"/>
                <w:szCs w:val="22"/>
              </w:rPr>
              <w:t>0502</w:t>
            </w:r>
          </w:p>
        </w:tc>
        <w:tc>
          <w:tcPr>
            <w:tcW w:w="1700" w:type="dxa"/>
            <w:shd w:val="clear" w:color="auto" w:fill="auto"/>
            <w:vAlign w:val="center"/>
          </w:tcPr>
          <w:p w:rsidR="00D06CBE" w:rsidRPr="00D06CBE" w:rsidRDefault="00D06CBE" w:rsidP="00D06CBE">
            <w:pPr>
              <w:jc w:val="center"/>
              <w:rPr>
                <w:sz w:val="22"/>
                <w:szCs w:val="22"/>
              </w:rPr>
            </w:pPr>
            <w:r w:rsidRPr="00D06CBE">
              <w:rPr>
                <w:sz w:val="22"/>
                <w:szCs w:val="22"/>
              </w:rPr>
              <w:t>98.0.00.70530</w:t>
            </w:r>
          </w:p>
        </w:tc>
        <w:tc>
          <w:tcPr>
            <w:tcW w:w="709" w:type="dxa"/>
            <w:shd w:val="clear" w:color="auto" w:fill="auto"/>
            <w:vAlign w:val="center"/>
          </w:tcPr>
          <w:p w:rsidR="00D06CBE" w:rsidRPr="00D06CBE" w:rsidRDefault="00D06CBE" w:rsidP="00D06CBE">
            <w:pPr>
              <w:jc w:val="center"/>
              <w:rPr>
                <w:sz w:val="22"/>
                <w:szCs w:val="22"/>
              </w:rPr>
            </w:pPr>
            <w:r w:rsidRPr="00D06CBE">
              <w:rPr>
                <w:sz w:val="22"/>
                <w:szCs w:val="22"/>
              </w:rPr>
              <w:t>810</w:t>
            </w:r>
          </w:p>
        </w:tc>
        <w:tc>
          <w:tcPr>
            <w:tcW w:w="992" w:type="dxa"/>
            <w:shd w:val="clear" w:color="auto" w:fill="auto"/>
            <w:vAlign w:val="center"/>
          </w:tcPr>
          <w:p w:rsidR="00D06CBE" w:rsidRPr="00D06CBE" w:rsidRDefault="00D06CBE" w:rsidP="00D06CBE">
            <w:pPr>
              <w:jc w:val="center"/>
              <w:rPr>
                <w:sz w:val="22"/>
                <w:szCs w:val="22"/>
              </w:rPr>
            </w:pPr>
            <w:r w:rsidRPr="00D06CBE">
              <w:rPr>
                <w:sz w:val="22"/>
                <w:szCs w:val="22"/>
              </w:rPr>
              <w:t>6,52</w:t>
            </w:r>
          </w:p>
        </w:tc>
      </w:tr>
      <w:tr w:rsidR="00D06CBE" w:rsidRPr="00D06CBE" w:rsidTr="00DE6806">
        <w:tc>
          <w:tcPr>
            <w:tcW w:w="2376" w:type="dxa"/>
            <w:shd w:val="clear" w:color="auto" w:fill="auto"/>
          </w:tcPr>
          <w:p w:rsidR="00D06CBE" w:rsidRPr="00D06CBE" w:rsidRDefault="00D06CBE" w:rsidP="00D06CBE">
            <w:pPr>
              <w:rPr>
                <w:sz w:val="22"/>
                <w:szCs w:val="22"/>
              </w:rPr>
            </w:pPr>
          </w:p>
        </w:tc>
        <w:tc>
          <w:tcPr>
            <w:tcW w:w="3686" w:type="dxa"/>
            <w:shd w:val="clear" w:color="auto" w:fill="auto"/>
          </w:tcPr>
          <w:p w:rsidR="00D06CBE" w:rsidRPr="00D06CBE" w:rsidRDefault="00D06CBE" w:rsidP="00D06CBE">
            <w:pPr>
              <w:rPr>
                <w:b/>
                <w:sz w:val="22"/>
                <w:szCs w:val="22"/>
              </w:rPr>
            </w:pPr>
            <w:r w:rsidRPr="00D06CBE">
              <w:rPr>
                <w:b/>
                <w:sz w:val="22"/>
                <w:szCs w:val="22"/>
              </w:rPr>
              <w:t>ИТОГО</w:t>
            </w:r>
          </w:p>
        </w:tc>
        <w:tc>
          <w:tcPr>
            <w:tcW w:w="851" w:type="dxa"/>
            <w:shd w:val="clear" w:color="auto" w:fill="auto"/>
          </w:tcPr>
          <w:p w:rsidR="00D06CBE" w:rsidRPr="00D06CBE" w:rsidRDefault="00D06CBE" w:rsidP="00D06CBE">
            <w:pPr>
              <w:rPr>
                <w:sz w:val="22"/>
                <w:szCs w:val="22"/>
              </w:rPr>
            </w:pPr>
          </w:p>
        </w:tc>
        <w:tc>
          <w:tcPr>
            <w:tcW w:w="1700" w:type="dxa"/>
            <w:shd w:val="clear" w:color="auto" w:fill="auto"/>
          </w:tcPr>
          <w:p w:rsidR="00D06CBE" w:rsidRPr="00D06CBE" w:rsidRDefault="00D06CBE" w:rsidP="00D06CBE">
            <w:pPr>
              <w:rPr>
                <w:sz w:val="22"/>
                <w:szCs w:val="22"/>
              </w:rPr>
            </w:pPr>
          </w:p>
        </w:tc>
        <w:tc>
          <w:tcPr>
            <w:tcW w:w="709" w:type="dxa"/>
            <w:shd w:val="clear" w:color="auto" w:fill="auto"/>
          </w:tcPr>
          <w:p w:rsidR="00D06CBE" w:rsidRPr="00D06CBE" w:rsidRDefault="00D06CBE" w:rsidP="00D06CBE">
            <w:pPr>
              <w:rPr>
                <w:sz w:val="22"/>
                <w:szCs w:val="22"/>
              </w:rPr>
            </w:pPr>
          </w:p>
        </w:tc>
        <w:tc>
          <w:tcPr>
            <w:tcW w:w="992" w:type="dxa"/>
            <w:shd w:val="clear" w:color="auto" w:fill="auto"/>
          </w:tcPr>
          <w:p w:rsidR="00D06CBE" w:rsidRPr="00D06CBE" w:rsidRDefault="00D06CBE" w:rsidP="00D06CBE">
            <w:pPr>
              <w:jc w:val="center"/>
              <w:rPr>
                <w:b/>
                <w:sz w:val="22"/>
                <w:szCs w:val="22"/>
              </w:rPr>
            </w:pPr>
            <w:r w:rsidRPr="00D06CBE">
              <w:rPr>
                <w:b/>
                <w:sz w:val="22"/>
                <w:szCs w:val="22"/>
              </w:rPr>
              <w:t>652,12</w:t>
            </w:r>
          </w:p>
        </w:tc>
      </w:tr>
    </w:tbl>
    <w:p w:rsidR="00D06CBE" w:rsidRPr="00D06CBE" w:rsidRDefault="00D06CBE" w:rsidP="00D06CBE">
      <w:pPr>
        <w:jc w:val="right"/>
        <w:rPr>
          <w:sz w:val="22"/>
          <w:szCs w:val="22"/>
        </w:rPr>
      </w:pPr>
    </w:p>
    <w:tbl>
      <w:tblPr>
        <w:tblW w:w="9782" w:type="dxa"/>
        <w:tblInd w:w="-318" w:type="dxa"/>
        <w:tblLayout w:type="fixed"/>
        <w:tblLook w:val="04A0"/>
      </w:tblPr>
      <w:tblGrid>
        <w:gridCol w:w="9782"/>
      </w:tblGrid>
      <w:tr w:rsidR="00D06CBE" w:rsidRPr="00D06CBE" w:rsidTr="00DE6806">
        <w:trPr>
          <w:trHeight w:val="347"/>
        </w:trPr>
        <w:tc>
          <w:tcPr>
            <w:tcW w:w="9782" w:type="dxa"/>
            <w:tcBorders>
              <w:top w:val="nil"/>
              <w:left w:val="nil"/>
              <w:bottom w:val="nil"/>
              <w:right w:val="nil"/>
            </w:tcBorders>
            <w:shd w:val="clear" w:color="auto" w:fill="auto"/>
            <w:vAlign w:val="bottom"/>
            <w:hideMark/>
          </w:tcPr>
          <w:p w:rsidR="00D06CBE" w:rsidRPr="00D06CBE" w:rsidRDefault="00D06CBE" w:rsidP="00D06CBE">
            <w:pPr>
              <w:jc w:val="center"/>
              <w:rPr>
                <w:bCs/>
                <w:sz w:val="22"/>
                <w:szCs w:val="22"/>
                <w:highlight w:val="green"/>
              </w:rPr>
            </w:pPr>
          </w:p>
        </w:tc>
      </w:tr>
    </w:tbl>
    <w:p w:rsidR="00D06CBE" w:rsidRPr="00D06CBE" w:rsidRDefault="00D06CBE" w:rsidP="00D06CBE">
      <w:pPr>
        <w:jc w:val="right"/>
        <w:rPr>
          <w:sz w:val="22"/>
          <w:szCs w:val="22"/>
        </w:rPr>
      </w:pPr>
      <w:r w:rsidRPr="00D06CBE">
        <w:rPr>
          <w:sz w:val="22"/>
          <w:szCs w:val="22"/>
        </w:rPr>
        <w:t>Приложение № 9</w:t>
      </w:r>
    </w:p>
    <w:p w:rsidR="00D06CBE" w:rsidRPr="00D06CBE" w:rsidRDefault="00D06CBE" w:rsidP="00D06CBE">
      <w:pPr>
        <w:jc w:val="right"/>
        <w:rPr>
          <w:sz w:val="22"/>
          <w:szCs w:val="22"/>
        </w:rPr>
      </w:pPr>
      <w:r w:rsidRPr="00D06CBE">
        <w:rPr>
          <w:sz w:val="22"/>
          <w:szCs w:val="22"/>
        </w:rPr>
        <w:t>к решению сороковой сессии Совета</w:t>
      </w:r>
    </w:p>
    <w:p w:rsidR="00D06CBE" w:rsidRPr="00D06CBE" w:rsidRDefault="00D06CBE" w:rsidP="00D06CBE">
      <w:pPr>
        <w:jc w:val="right"/>
        <w:rPr>
          <w:sz w:val="22"/>
          <w:szCs w:val="22"/>
        </w:rPr>
      </w:pPr>
      <w:r w:rsidRPr="00D06CBE">
        <w:rPr>
          <w:sz w:val="22"/>
          <w:szCs w:val="22"/>
        </w:rPr>
        <w:t xml:space="preserve"> депутатов Новоцелинного сельсовета от 29.11.2019 № 4 </w:t>
      </w:r>
    </w:p>
    <w:p w:rsidR="00D06CBE" w:rsidRPr="00D06CBE" w:rsidRDefault="00D06CBE" w:rsidP="00D06CBE">
      <w:pPr>
        <w:jc w:val="right"/>
        <w:rPr>
          <w:sz w:val="22"/>
          <w:szCs w:val="22"/>
        </w:rPr>
      </w:pPr>
    </w:p>
    <w:tbl>
      <w:tblPr>
        <w:tblW w:w="10308" w:type="dxa"/>
        <w:tblInd w:w="-176" w:type="dxa"/>
        <w:tblLook w:val="04A0"/>
      </w:tblPr>
      <w:tblGrid>
        <w:gridCol w:w="269"/>
        <w:gridCol w:w="5681"/>
        <w:gridCol w:w="337"/>
        <w:gridCol w:w="660"/>
        <w:gridCol w:w="739"/>
        <w:gridCol w:w="697"/>
        <w:gridCol w:w="493"/>
        <w:gridCol w:w="1331"/>
        <w:gridCol w:w="101"/>
      </w:tblGrid>
      <w:tr w:rsidR="00D06CBE" w:rsidRPr="00D06CBE" w:rsidTr="00DE6806">
        <w:trPr>
          <w:gridBefore w:val="1"/>
          <w:gridAfter w:val="1"/>
          <w:wBefore w:w="269" w:type="dxa"/>
          <w:wAfter w:w="101" w:type="dxa"/>
          <w:trHeight w:val="792"/>
        </w:trPr>
        <w:tc>
          <w:tcPr>
            <w:tcW w:w="9938" w:type="dxa"/>
            <w:gridSpan w:val="7"/>
            <w:tcBorders>
              <w:top w:val="nil"/>
              <w:left w:val="nil"/>
              <w:bottom w:val="nil"/>
              <w:right w:val="nil"/>
            </w:tcBorders>
            <w:shd w:val="clear" w:color="auto" w:fill="auto"/>
            <w:hideMark/>
          </w:tcPr>
          <w:p w:rsidR="00D06CBE" w:rsidRPr="00D06CBE" w:rsidRDefault="00D06CBE" w:rsidP="00D06CBE">
            <w:pPr>
              <w:jc w:val="center"/>
              <w:rPr>
                <w:bCs/>
                <w:sz w:val="22"/>
                <w:szCs w:val="22"/>
              </w:rPr>
            </w:pPr>
            <w:r w:rsidRPr="00D06CBE">
              <w:rPr>
                <w:b/>
                <w:bCs/>
                <w:sz w:val="22"/>
                <w:szCs w:val="22"/>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2019 году и плановом периоде 2020-2021 годов</w:t>
            </w:r>
          </w:p>
        </w:tc>
      </w:tr>
      <w:tr w:rsidR="00D06CBE" w:rsidRPr="00D06CBE" w:rsidTr="00DE6806">
        <w:trPr>
          <w:gridBefore w:val="1"/>
          <w:gridAfter w:val="1"/>
          <w:wBefore w:w="269" w:type="dxa"/>
          <w:wAfter w:w="101" w:type="dxa"/>
          <w:trHeight w:val="480"/>
        </w:trPr>
        <w:tc>
          <w:tcPr>
            <w:tcW w:w="6018" w:type="dxa"/>
            <w:gridSpan w:val="2"/>
            <w:tcBorders>
              <w:top w:val="nil"/>
              <w:left w:val="nil"/>
              <w:bottom w:val="nil"/>
              <w:right w:val="nil"/>
            </w:tcBorders>
            <w:shd w:val="clear" w:color="auto" w:fill="auto"/>
            <w:vAlign w:val="bottom"/>
            <w:hideMark/>
          </w:tcPr>
          <w:p w:rsidR="00D06CBE" w:rsidRPr="00D06CBE" w:rsidRDefault="00D06CBE" w:rsidP="00D06CBE">
            <w:pPr>
              <w:jc w:val="center"/>
              <w:rPr>
                <w:bCs/>
                <w:sz w:val="22"/>
                <w:szCs w:val="22"/>
              </w:rPr>
            </w:pPr>
          </w:p>
        </w:tc>
        <w:tc>
          <w:tcPr>
            <w:tcW w:w="1399" w:type="dxa"/>
            <w:gridSpan w:val="2"/>
            <w:tcBorders>
              <w:top w:val="nil"/>
              <w:left w:val="nil"/>
              <w:bottom w:val="nil"/>
              <w:right w:val="nil"/>
            </w:tcBorders>
            <w:shd w:val="clear" w:color="auto" w:fill="auto"/>
            <w:vAlign w:val="bottom"/>
            <w:hideMark/>
          </w:tcPr>
          <w:p w:rsidR="00D06CBE" w:rsidRPr="00D06CBE" w:rsidRDefault="00D06CBE" w:rsidP="00D06CBE">
            <w:pPr>
              <w:jc w:val="center"/>
              <w:rPr>
                <w:bCs/>
                <w:color w:val="000000"/>
                <w:sz w:val="22"/>
                <w:szCs w:val="22"/>
              </w:rPr>
            </w:pPr>
          </w:p>
        </w:tc>
        <w:tc>
          <w:tcPr>
            <w:tcW w:w="697" w:type="dxa"/>
            <w:tcBorders>
              <w:top w:val="nil"/>
              <w:left w:val="nil"/>
              <w:bottom w:val="nil"/>
              <w:right w:val="nil"/>
            </w:tcBorders>
            <w:shd w:val="clear" w:color="auto" w:fill="auto"/>
            <w:vAlign w:val="bottom"/>
            <w:hideMark/>
          </w:tcPr>
          <w:p w:rsidR="00D06CBE" w:rsidRPr="00D06CBE" w:rsidRDefault="00D06CBE" w:rsidP="00D06CBE">
            <w:pPr>
              <w:jc w:val="center"/>
              <w:rPr>
                <w:b/>
                <w:bCs/>
                <w:color w:val="000000"/>
                <w:sz w:val="22"/>
                <w:szCs w:val="22"/>
              </w:rPr>
            </w:pPr>
          </w:p>
        </w:tc>
        <w:tc>
          <w:tcPr>
            <w:tcW w:w="1824" w:type="dxa"/>
            <w:gridSpan w:val="2"/>
            <w:tcBorders>
              <w:top w:val="nil"/>
              <w:left w:val="nil"/>
              <w:bottom w:val="nil"/>
              <w:right w:val="nil"/>
            </w:tcBorders>
            <w:shd w:val="clear" w:color="auto" w:fill="auto"/>
            <w:vAlign w:val="bottom"/>
            <w:hideMark/>
          </w:tcPr>
          <w:p w:rsidR="00D06CBE" w:rsidRPr="00D06CBE" w:rsidRDefault="00D06CBE" w:rsidP="00D06CBE">
            <w:pPr>
              <w:jc w:val="center"/>
              <w:rPr>
                <w:bCs/>
                <w:color w:val="000000"/>
                <w:sz w:val="22"/>
                <w:szCs w:val="22"/>
              </w:rPr>
            </w:pPr>
            <w:r w:rsidRPr="00D06CBE">
              <w:rPr>
                <w:bCs/>
                <w:color w:val="000000"/>
                <w:sz w:val="22"/>
                <w:szCs w:val="22"/>
              </w:rPr>
              <w:t>таблица 1</w:t>
            </w:r>
          </w:p>
        </w:tc>
      </w:tr>
      <w:tr w:rsidR="00D06CBE" w:rsidRPr="00D06CBE" w:rsidTr="00DE6806">
        <w:trPr>
          <w:gridBefore w:val="1"/>
          <w:gridAfter w:val="1"/>
          <w:wBefore w:w="269" w:type="dxa"/>
          <w:wAfter w:w="101" w:type="dxa"/>
          <w:trHeight w:val="930"/>
        </w:trPr>
        <w:tc>
          <w:tcPr>
            <w:tcW w:w="9938" w:type="dxa"/>
            <w:gridSpan w:val="7"/>
            <w:tcBorders>
              <w:top w:val="nil"/>
              <w:left w:val="nil"/>
              <w:bottom w:val="nil"/>
              <w:right w:val="nil"/>
            </w:tcBorders>
            <w:shd w:val="clear" w:color="auto" w:fill="auto"/>
            <w:vAlign w:val="bottom"/>
            <w:hideMark/>
          </w:tcPr>
          <w:p w:rsidR="00D06CBE" w:rsidRPr="00D06CBE" w:rsidRDefault="00D06CBE" w:rsidP="00D06CBE">
            <w:pPr>
              <w:jc w:val="center"/>
              <w:rPr>
                <w:b/>
                <w:bCs/>
                <w:sz w:val="22"/>
                <w:szCs w:val="22"/>
              </w:rPr>
            </w:pPr>
            <w:r w:rsidRPr="00D06CBE">
              <w:rPr>
                <w:b/>
                <w:bCs/>
                <w:sz w:val="22"/>
                <w:szCs w:val="22"/>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2019 году</w:t>
            </w:r>
          </w:p>
        </w:tc>
      </w:tr>
      <w:tr w:rsidR="00D06CBE" w:rsidRPr="00D06CBE" w:rsidTr="00DE6806">
        <w:trPr>
          <w:gridBefore w:val="1"/>
          <w:gridAfter w:val="1"/>
          <w:wBefore w:w="269" w:type="dxa"/>
          <w:wAfter w:w="101" w:type="dxa"/>
          <w:trHeight w:val="600"/>
        </w:trPr>
        <w:tc>
          <w:tcPr>
            <w:tcW w:w="5681" w:type="dxa"/>
            <w:tcBorders>
              <w:top w:val="nil"/>
              <w:left w:val="nil"/>
              <w:bottom w:val="nil"/>
              <w:right w:val="nil"/>
            </w:tcBorders>
            <w:shd w:val="clear" w:color="auto" w:fill="auto"/>
            <w:noWrap/>
            <w:vAlign w:val="bottom"/>
            <w:hideMark/>
          </w:tcPr>
          <w:p w:rsidR="00D06CBE" w:rsidRPr="00D06CBE" w:rsidRDefault="00D06CBE" w:rsidP="00D06CBE">
            <w:pPr>
              <w:rPr>
                <w:sz w:val="22"/>
                <w:szCs w:val="22"/>
                <w:highlight w:val="green"/>
              </w:rPr>
            </w:pPr>
          </w:p>
        </w:tc>
        <w:tc>
          <w:tcPr>
            <w:tcW w:w="1736" w:type="dxa"/>
            <w:gridSpan w:val="3"/>
            <w:tcBorders>
              <w:top w:val="nil"/>
              <w:left w:val="nil"/>
              <w:bottom w:val="nil"/>
              <w:right w:val="nil"/>
            </w:tcBorders>
            <w:shd w:val="clear" w:color="auto" w:fill="auto"/>
            <w:noWrap/>
            <w:vAlign w:val="bottom"/>
            <w:hideMark/>
          </w:tcPr>
          <w:p w:rsidR="00D06CBE" w:rsidRPr="00D06CBE" w:rsidRDefault="00D06CBE" w:rsidP="00D06CBE">
            <w:pPr>
              <w:rPr>
                <w:sz w:val="22"/>
                <w:szCs w:val="22"/>
                <w:highlight w:val="green"/>
              </w:rPr>
            </w:pPr>
          </w:p>
        </w:tc>
        <w:tc>
          <w:tcPr>
            <w:tcW w:w="697" w:type="dxa"/>
            <w:tcBorders>
              <w:top w:val="nil"/>
              <w:left w:val="nil"/>
              <w:bottom w:val="nil"/>
              <w:right w:val="nil"/>
            </w:tcBorders>
            <w:shd w:val="clear" w:color="auto" w:fill="auto"/>
            <w:noWrap/>
            <w:vAlign w:val="bottom"/>
            <w:hideMark/>
          </w:tcPr>
          <w:p w:rsidR="00D06CBE" w:rsidRPr="00D06CBE" w:rsidRDefault="00D06CBE" w:rsidP="00D06CBE">
            <w:pPr>
              <w:rPr>
                <w:sz w:val="22"/>
                <w:szCs w:val="22"/>
                <w:highlight w:val="green"/>
              </w:rPr>
            </w:pPr>
          </w:p>
        </w:tc>
        <w:tc>
          <w:tcPr>
            <w:tcW w:w="1824" w:type="dxa"/>
            <w:gridSpan w:val="2"/>
            <w:tcBorders>
              <w:top w:val="nil"/>
              <w:left w:val="nil"/>
              <w:bottom w:val="nil"/>
              <w:right w:val="nil"/>
            </w:tcBorders>
            <w:shd w:val="clear" w:color="auto" w:fill="auto"/>
            <w:noWrap/>
            <w:vAlign w:val="bottom"/>
            <w:hideMark/>
          </w:tcPr>
          <w:p w:rsidR="00D06CBE" w:rsidRPr="00D06CBE" w:rsidRDefault="00D06CBE" w:rsidP="00D06CBE">
            <w:pPr>
              <w:rPr>
                <w:sz w:val="22"/>
                <w:szCs w:val="22"/>
              </w:rPr>
            </w:pPr>
            <w:r w:rsidRPr="00D06CBE">
              <w:rPr>
                <w:sz w:val="22"/>
                <w:szCs w:val="22"/>
              </w:rPr>
              <w:t xml:space="preserve">      тыс. рублей</w:t>
            </w:r>
          </w:p>
        </w:tc>
      </w:tr>
      <w:tr w:rsidR="00D06CBE" w:rsidRPr="00D06CBE" w:rsidTr="00DE6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7" w:type="dxa"/>
            <w:gridSpan w:val="4"/>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rPr>
                <w:sz w:val="22"/>
                <w:szCs w:val="22"/>
              </w:rPr>
            </w:pPr>
            <w:r w:rsidRPr="00D06CBE">
              <w:rPr>
                <w:sz w:val="22"/>
                <w:szCs w:val="22"/>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rPr>
                <w:sz w:val="22"/>
                <w:szCs w:val="22"/>
              </w:rPr>
            </w:pPr>
            <w:r w:rsidRPr="00D06CBE">
              <w:rPr>
                <w:sz w:val="22"/>
                <w:szCs w:val="22"/>
              </w:rPr>
              <w:t>КЦСР</w:t>
            </w:r>
          </w:p>
        </w:tc>
        <w:tc>
          <w:tcPr>
            <w:tcW w:w="1432" w:type="dxa"/>
            <w:gridSpan w:val="2"/>
            <w:tcBorders>
              <w:top w:val="single" w:sz="4" w:space="0" w:color="auto"/>
              <w:left w:val="single" w:sz="4" w:space="0" w:color="auto"/>
              <w:bottom w:val="single" w:sz="4" w:space="0" w:color="auto"/>
              <w:right w:val="single" w:sz="4" w:space="0" w:color="auto"/>
            </w:tcBorders>
          </w:tcPr>
          <w:p w:rsidR="00D06CBE" w:rsidRPr="00D06CBE" w:rsidRDefault="00D06CBE" w:rsidP="00D06CBE">
            <w:pPr>
              <w:rPr>
                <w:sz w:val="22"/>
                <w:szCs w:val="22"/>
              </w:rPr>
            </w:pPr>
            <w:r w:rsidRPr="00D06CBE">
              <w:rPr>
                <w:sz w:val="22"/>
                <w:szCs w:val="22"/>
              </w:rPr>
              <w:t>Сумма</w:t>
            </w:r>
          </w:p>
          <w:p w:rsidR="00D06CBE" w:rsidRPr="00D06CBE" w:rsidRDefault="00D06CBE" w:rsidP="00D06CBE">
            <w:pPr>
              <w:rPr>
                <w:sz w:val="22"/>
                <w:szCs w:val="22"/>
              </w:rPr>
            </w:pPr>
          </w:p>
        </w:tc>
      </w:tr>
      <w:tr w:rsidR="00D06CBE" w:rsidRPr="00D06CBE" w:rsidTr="00DE6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7" w:type="dxa"/>
            <w:gridSpan w:val="4"/>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jc w:val="both"/>
              <w:rPr>
                <w:sz w:val="22"/>
                <w:szCs w:val="22"/>
              </w:rPr>
            </w:pPr>
            <w:r w:rsidRPr="00D06CBE">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2017-2021 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jc w:val="center"/>
              <w:rPr>
                <w:sz w:val="22"/>
                <w:szCs w:val="22"/>
              </w:rPr>
            </w:pPr>
            <w:r w:rsidRPr="00D06CBE">
              <w:rPr>
                <w:bCs/>
                <w:sz w:val="22"/>
                <w:szCs w:val="22"/>
              </w:rPr>
              <w:t>73.0.07.00000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jc w:val="center"/>
              <w:rPr>
                <w:sz w:val="22"/>
                <w:szCs w:val="22"/>
              </w:rPr>
            </w:pPr>
            <w:r w:rsidRPr="00D06CBE">
              <w:rPr>
                <w:sz w:val="22"/>
                <w:szCs w:val="22"/>
              </w:rPr>
              <w:t>1,0</w:t>
            </w:r>
          </w:p>
        </w:tc>
      </w:tr>
      <w:tr w:rsidR="00D06CBE" w:rsidRPr="00D06CBE" w:rsidTr="00DE6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7" w:type="dxa"/>
            <w:gridSpan w:val="4"/>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shd w:val="clear" w:color="auto" w:fill="FFFFFF"/>
              <w:jc w:val="both"/>
              <w:rPr>
                <w:color w:val="000000"/>
                <w:sz w:val="22"/>
                <w:szCs w:val="22"/>
              </w:rPr>
            </w:pPr>
            <w:r w:rsidRPr="00D06CBE">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2015-2021годы "</w:t>
            </w:r>
          </w:p>
        </w:tc>
        <w:tc>
          <w:tcPr>
            <w:tcW w:w="1929" w:type="dxa"/>
            <w:gridSpan w:val="3"/>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jc w:val="center"/>
              <w:rPr>
                <w:sz w:val="22"/>
                <w:szCs w:val="22"/>
              </w:rPr>
            </w:pPr>
            <w:r w:rsidRPr="00D06CBE">
              <w:rPr>
                <w:sz w:val="22"/>
                <w:szCs w:val="22"/>
              </w:rPr>
              <w:t>74.0.07.00000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2 172,25</w:t>
            </w:r>
          </w:p>
        </w:tc>
      </w:tr>
      <w:tr w:rsidR="00D06CBE" w:rsidRPr="00D06CBE" w:rsidTr="00DE6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947" w:type="dxa"/>
            <w:gridSpan w:val="4"/>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jc w:val="both"/>
              <w:rPr>
                <w:sz w:val="22"/>
                <w:szCs w:val="22"/>
              </w:rPr>
            </w:pPr>
            <w:r w:rsidRPr="00D06CBE">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78.0.07.00000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autoSpaceDE w:val="0"/>
              <w:autoSpaceDN w:val="0"/>
              <w:adjustRightInd w:val="0"/>
              <w:jc w:val="center"/>
              <w:rPr>
                <w:color w:val="000000"/>
                <w:sz w:val="22"/>
                <w:szCs w:val="22"/>
              </w:rPr>
            </w:pPr>
            <w:r w:rsidRPr="00D06CBE">
              <w:rPr>
                <w:color w:val="000000"/>
                <w:sz w:val="22"/>
                <w:szCs w:val="22"/>
              </w:rPr>
              <w:t>4 878,29</w:t>
            </w:r>
          </w:p>
        </w:tc>
      </w:tr>
      <w:tr w:rsidR="00D06CBE" w:rsidRPr="00D06CBE" w:rsidTr="00DE6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947" w:type="dxa"/>
            <w:gridSpan w:val="4"/>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rPr>
                <w:b/>
                <w:sz w:val="22"/>
                <w:szCs w:val="22"/>
              </w:rPr>
            </w:pPr>
            <w:r w:rsidRPr="00D06CBE">
              <w:rPr>
                <w:b/>
                <w:sz w:val="22"/>
                <w:szCs w:val="22"/>
              </w:rPr>
              <w:t>ИТОГО</w:t>
            </w:r>
          </w:p>
        </w:tc>
        <w:tc>
          <w:tcPr>
            <w:tcW w:w="1929" w:type="dxa"/>
            <w:gridSpan w:val="3"/>
            <w:tcBorders>
              <w:top w:val="single" w:sz="4" w:space="0" w:color="auto"/>
              <w:left w:val="single" w:sz="4" w:space="0" w:color="auto"/>
              <w:bottom w:val="single" w:sz="4" w:space="0" w:color="auto"/>
              <w:right w:val="single" w:sz="4" w:space="0" w:color="auto"/>
            </w:tcBorders>
          </w:tcPr>
          <w:p w:rsidR="00D06CBE" w:rsidRPr="00D06CBE" w:rsidRDefault="00D06CBE" w:rsidP="00D06CBE">
            <w:pPr>
              <w:rPr>
                <w:b/>
                <w:sz w:val="22"/>
                <w:szCs w:val="22"/>
              </w:rPr>
            </w:pPr>
          </w:p>
        </w:tc>
        <w:tc>
          <w:tcPr>
            <w:tcW w:w="1432" w:type="dxa"/>
            <w:gridSpan w:val="2"/>
            <w:tcBorders>
              <w:top w:val="single" w:sz="4" w:space="0" w:color="auto"/>
              <w:left w:val="single" w:sz="4" w:space="0" w:color="auto"/>
              <w:bottom w:val="single" w:sz="4" w:space="0" w:color="auto"/>
              <w:right w:val="single" w:sz="4" w:space="0" w:color="auto"/>
            </w:tcBorders>
            <w:hideMark/>
          </w:tcPr>
          <w:p w:rsidR="00D06CBE" w:rsidRPr="00D06CBE" w:rsidRDefault="00D06CBE" w:rsidP="00D06CBE">
            <w:pPr>
              <w:jc w:val="center"/>
              <w:rPr>
                <w:b/>
                <w:sz w:val="22"/>
                <w:szCs w:val="22"/>
              </w:rPr>
            </w:pPr>
            <w:r w:rsidRPr="00D06CBE">
              <w:rPr>
                <w:b/>
                <w:sz w:val="22"/>
                <w:szCs w:val="22"/>
              </w:rPr>
              <w:t>7 051,54</w:t>
            </w:r>
          </w:p>
        </w:tc>
      </w:tr>
    </w:tbl>
    <w:p w:rsidR="00D06CBE" w:rsidRPr="00D06CBE" w:rsidRDefault="00D06CBE" w:rsidP="00D06CBE">
      <w:pPr>
        <w:pStyle w:val="a9"/>
        <w:jc w:val="right"/>
        <w:rPr>
          <w:sz w:val="22"/>
          <w:szCs w:val="22"/>
          <w:highlight w:val="yellow"/>
        </w:rPr>
      </w:pPr>
    </w:p>
    <w:p w:rsidR="00D06CBE" w:rsidRPr="00D06CBE" w:rsidRDefault="00D06CBE" w:rsidP="00D06CBE">
      <w:pPr>
        <w:pStyle w:val="a9"/>
        <w:jc w:val="right"/>
        <w:rPr>
          <w:sz w:val="22"/>
          <w:szCs w:val="22"/>
          <w:highlight w:val="yellow"/>
        </w:rPr>
      </w:pPr>
    </w:p>
    <w:tbl>
      <w:tblPr>
        <w:tblW w:w="9938" w:type="dxa"/>
        <w:tblInd w:w="93" w:type="dxa"/>
        <w:tblLook w:val="04A0"/>
      </w:tblPr>
      <w:tblGrid>
        <w:gridCol w:w="9938"/>
      </w:tblGrid>
      <w:tr w:rsidR="00D06CBE" w:rsidRPr="00D06CBE" w:rsidTr="00DE6806">
        <w:trPr>
          <w:trHeight w:val="930"/>
        </w:trPr>
        <w:tc>
          <w:tcPr>
            <w:tcW w:w="9938" w:type="dxa"/>
            <w:tcBorders>
              <w:top w:val="nil"/>
              <w:left w:val="nil"/>
              <w:bottom w:val="nil"/>
              <w:right w:val="nil"/>
            </w:tcBorders>
            <w:shd w:val="clear" w:color="auto" w:fill="auto"/>
            <w:vAlign w:val="bottom"/>
            <w:hideMark/>
          </w:tcPr>
          <w:p w:rsidR="00D06CBE" w:rsidRPr="00D06CBE" w:rsidRDefault="00D06CBE" w:rsidP="00D06CBE">
            <w:pPr>
              <w:jc w:val="center"/>
              <w:rPr>
                <w:bCs/>
                <w:sz w:val="22"/>
                <w:szCs w:val="22"/>
                <w:highlight w:val="yellow"/>
              </w:rPr>
            </w:pPr>
          </w:p>
        </w:tc>
      </w:tr>
    </w:tbl>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jc w:val="right"/>
        <w:rPr>
          <w:sz w:val="22"/>
          <w:szCs w:val="22"/>
        </w:rPr>
      </w:pPr>
    </w:p>
    <w:p w:rsidR="00D06CBE" w:rsidRPr="00D06CBE" w:rsidRDefault="00D06CBE" w:rsidP="00D06CBE">
      <w:pPr>
        <w:jc w:val="right"/>
        <w:rPr>
          <w:sz w:val="22"/>
          <w:szCs w:val="22"/>
        </w:rPr>
      </w:pPr>
      <w:r w:rsidRPr="00D06CBE">
        <w:rPr>
          <w:sz w:val="22"/>
          <w:szCs w:val="22"/>
        </w:rPr>
        <w:lastRenderedPageBreak/>
        <w:t>Приложение № 10</w:t>
      </w:r>
    </w:p>
    <w:p w:rsidR="00D06CBE" w:rsidRPr="00D06CBE" w:rsidRDefault="00D06CBE" w:rsidP="00D06CBE">
      <w:pPr>
        <w:jc w:val="right"/>
        <w:rPr>
          <w:sz w:val="22"/>
          <w:szCs w:val="22"/>
        </w:rPr>
      </w:pPr>
      <w:r w:rsidRPr="00D06CBE">
        <w:rPr>
          <w:sz w:val="22"/>
          <w:szCs w:val="22"/>
        </w:rPr>
        <w:t>к решению сороковой сессии Совета</w:t>
      </w:r>
    </w:p>
    <w:p w:rsidR="00D06CBE" w:rsidRPr="00D06CBE" w:rsidRDefault="00D06CBE" w:rsidP="00D06CBE">
      <w:pPr>
        <w:jc w:val="right"/>
        <w:rPr>
          <w:sz w:val="22"/>
          <w:szCs w:val="22"/>
        </w:rPr>
      </w:pPr>
      <w:r w:rsidRPr="00D06CBE">
        <w:rPr>
          <w:sz w:val="22"/>
          <w:szCs w:val="22"/>
        </w:rPr>
        <w:t xml:space="preserve"> депутатов Новоцелинного сельсовета от 29.11.2019 № 4 </w:t>
      </w:r>
    </w:p>
    <w:p w:rsidR="00D06CBE" w:rsidRPr="00D06CBE" w:rsidRDefault="00D06CBE" w:rsidP="00D06CBE">
      <w:pPr>
        <w:pStyle w:val="a9"/>
        <w:jc w:val="right"/>
        <w:rPr>
          <w:sz w:val="22"/>
          <w:szCs w:val="22"/>
        </w:rPr>
      </w:pPr>
      <w:r w:rsidRPr="00D06CBE">
        <w:rPr>
          <w:sz w:val="22"/>
          <w:szCs w:val="22"/>
        </w:rPr>
        <w:t xml:space="preserve">                                                                                                    </w:t>
      </w:r>
    </w:p>
    <w:p w:rsidR="00D06CBE" w:rsidRPr="00D06CBE" w:rsidRDefault="00D06CBE" w:rsidP="00D06CBE">
      <w:pPr>
        <w:pStyle w:val="a9"/>
        <w:jc w:val="center"/>
        <w:rPr>
          <w:b/>
          <w:sz w:val="22"/>
          <w:szCs w:val="22"/>
        </w:rPr>
      </w:pPr>
      <w:r w:rsidRPr="00D06CBE">
        <w:rPr>
          <w:b/>
          <w:sz w:val="22"/>
          <w:szCs w:val="22"/>
        </w:rPr>
        <w:t>Источники финансирования дефицита бюджета Новоцелинного сельсовета Кочковского района  Новосибирской области на 2019 год  и плановый период  2020 – 2021 годов</w:t>
      </w:r>
    </w:p>
    <w:p w:rsidR="00D06CBE" w:rsidRPr="00D06CBE" w:rsidRDefault="00D06CBE" w:rsidP="00D06CBE">
      <w:pPr>
        <w:pStyle w:val="a9"/>
        <w:tabs>
          <w:tab w:val="left" w:pos="708"/>
          <w:tab w:val="left" w:pos="1875"/>
        </w:tabs>
        <w:jc w:val="center"/>
        <w:rPr>
          <w:b/>
          <w:sz w:val="22"/>
          <w:szCs w:val="22"/>
        </w:rPr>
      </w:pPr>
    </w:p>
    <w:p w:rsidR="00D06CBE" w:rsidRPr="00D06CBE" w:rsidRDefault="00D06CBE" w:rsidP="00D06CBE">
      <w:pPr>
        <w:pStyle w:val="a9"/>
        <w:jc w:val="right"/>
        <w:rPr>
          <w:sz w:val="22"/>
          <w:szCs w:val="22"/>
        </w:rPr>
      </w:pPr>
      <w:r w:rsidRPr="00D06CBE">
        <w:rPr>
          <w:sz w:val="22"/>
          <w:szCs w:val="22"/>
        </w:rPr>
        <w:t>таблица 1</w:t>
      </w:r>
    </w:p>
    <w:p w:rsidR="00D06CBE" w:rsidRPr="00D06CBE" w:rsidRDefault="00D06CBE" w:rsidP="00D06CBE">
      <w:pPr>
        <w:pStyle w:val="a9"/>
        <w:jc w:val="right"/>
        <w:rPr>
          <w:sz w:val="22"/>
          <w:szCs w:val="22"/>
        </w:rPr>
      </w:pPr>
    </w:p>
    <w:p w:rsidR="00D06CBE" w:rsidRPr="00D06CBE" w:rsidRDefault="00D06CBE" w:rsidP="00D06CBE">
      <w:pPr>
        <w:pStyle w:val="a9"/>
        <w:jc w:val="center"/>
        <w:rPr>
          <w:b/>
          <w:sz w:val="22"/>
          <w:szCs w:val="22"/>
        </w:rPr>
      </w:pPr>
      <w:r w:rsidRPr="00D06CBE">
        <w:rPr>
          <w:b/>
          <w:sz w:val="22"/>
          <w:szCs w:val="22"/>
        </w:rPr>
        <w:t>Источники финансирования дефицита бюджета Новоцелинного сельсовета на 2019 год</w:t>
      </w:r>
    </w:p>
    <w:p w:rsidR="00D06CBE" w:rsidRPr="00D06CBE" w:rsidRDefault="00D06CBE" w:rsidP="00D06CBE">
      <w:pPr>
        <w:pStyle w:val="a9"/>
        <w:jc w:val="center"/>
        <w:rPr>
          <w:b/>
          <w:sz w:val="22"/>
          <w:szCs w:val="22"/>
        </w:rPr>
      </w:pPr>
    </w:p>
    <w:p w:rsidR="00D06CBE" w:rsidRPr="00D06CBE" w:rsidRDefault="00D06CBE" w:rsidP="00D06CBE">
      <w:pPr>
        <w:pStyle w:val="a9"/>
        <w:jc w:val="right"/>
        <w:rPr>
          <w:sz w:val="22"/>
          <w:szCs w:val="22"/>
        </w:rPr>
      </w:pPr>
      <w:r w:rsidRPr="00D06CBE">
        <w:rPr>
          <w:sz w:val="22"/>
          <w:szCs w:val="22"/>
        </w:rPr>
        <w:tab/>
        <w:t xml:space="preserve">                                    </w:t>
      </w:r>
      <w:r w:rsidRPr="00D06CBE">
        <w:rPr>
          <w:sz w:val="22"/>
          <w:szCs w:val="22"/>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D06CBE" w:rsidRPr="00D06CBE" w:rsidTr="00DE6806">
        <w:trPr>
          <w:trHeight w:val="1026"/>
        </w:trPr>
        <w:tc>
          <w:tcPr>
            <w:tcW w:w="2835" w:type="dxa"/>
          </w:tcPr>
          <w:p w:rsidR="00D06CBE" w:rsidRPr="00D06CBE" w:rsidRDefault="00D06CBE" w:rsidP="00D06CBE">
            <w:pPr>
              <w:pStyle w:val="a9"/>
              <w:rPr>
                <w:b/>
                <w:sz w:val="22"/>
                <w:szCs w:val="22"/>
              </w:rPr>
            </w:pPr>
            <w:r w:rsidRPr="00D06CBE">
              <w:rPr>
                <w:b/>
                <w:sz w:val="22"/>
                <w:szCs w:val="22"/>
              </w:rPr>
              <w:t>Код</w:t>
            </w:r>
          </w:p>
        </w:tc>
        <w:tc>
          <w:tcPr>
            <w:tcW w:w="5670" w:type="dxa"/>
          </w:tcPr>
          <w:p w:rsidR="00D06CBE" w:rsidRPr="00D06CBE" w:rsidRDefault="00D06CBE" w:rsidP="00D06CBE">
            <w:pPr>
              <w:pStyle w:val="a9"/>
              <w:rPr>
                <w:b/>
                <w:sz w:val="22"/>
                <w:szCs w:val="22"/>
              </w:rPr>
            </w:pPr>
            <w:r w:rsidRPr="00D06CBE">
              <w:rPr>
                <w:b/>
                <w:sz w:val="22"/>
                <w:szCs w:val="22"/>
              </w:rPr>
              <w:t>Наименование кода группы, подгруппы, статьи, вида источника финансирования дефицита бюджета</w:t>
            </w:r>
          </w:p>
        </w:tc>
        <w:tc>
          <w:tcPr>
            <w:tcW w:w="1543" w:type="dxa"/>
          </w:tcPr>
          <w:p w:rsidR="00D06CBE" w:rsidRPr="00D06CBE" w:rsidRDefault="00D06CBE" w:rsidP="00D06CBE">
            <w:pPr>
              <w:pStyle w:val="a9"/>
              <w:jc w:val="center"/>
              <w:rPr>
                <w:b/>
                <w:sz w:val="22"/>
                <w:szCs w:val="22"/>
              </w:rPr>
            </w:pPr>
          </w:p>
          <w:p w:rsidR="00D06CBE" w:rsidRPr="00D06CBE" w:rsidRDefault="00D06CBE" w:rsidP="00D06CBE">
            <w:pPr>
              <w:pStyle w:val="a9"/>
              <w:jc w:val="center"/>
              <w:rPr>
                <w:b/>
                <w:sz w:val="22"/>
                <w:szCs w:val="22"/>
              </w:rPr>
            </w:pPr>
            <w:r w:rsidRPr="00D06CBE">
              <w:rPr>
                <w:b/>
                <w:sz w:val="22"/>
                <w:szCs w:val="22"/>
              </w:rPr>
              <w:t>2019 год</w:t>
            </w:r>
          </w:p>
        </w:tc>
      </w:tr>
      <w:tr w:rsidR="00D06CBE" w:rsidRPr="00D06CBE" w:rsidTr="00DE6806">
        <w:tc>
          <w:tcPr>
            <w:tcW w:w="2835" w:type="dxa"/>
          </w:tcPr>
          <w:p w:rsidR="00D06CBE" w:rsidRPr="00D06CBE" w:rsidRDefault="00D06CBE" w:rsidP="00D06CBE">
            <w:pPr>
              <w:pStyle w:val="a9"/>
              <w:rPr>
                <w:b/>
                <w:sz w:val="22"/>
                <w:szCs w:val="22"/>
              </w:rPr>
            </w:pPr>
            <w:r w:rsidRPr="00D06CBE">
              <w:rPr>
                <w:b/>
                <w:sz w:val="22"/>
                <w:szCs w:val="22"/>
              </w:rPr>
              <w:t>01 00 00 00 00 0000 000</w:t>
            </w:r>
          </w:p>
        </w:tc>
        <w:tc>
          <w:tcPr>
            <w:tcW w:w="5670" w:type="dxa"/>
          </w:tcPr>
          <w:p w:rsidR="00D06CBE" w:rsidRPr="00D06CBE" w:rsidRDefault="00D06CBE" w:rsidP="00D06CBE">
            <w:pPr>
              <w:pStyle w:val="a9"/>
              <w:rPr>
                <w:b/>
                <w:sz w:val="22"/>
                <w:szCs w:val="22"/>
              </w:rPr>
            </w:pPr>
            <w:r w:rsidRPr="00D06CBE">
              <w:rPr>
                <w:b/>
                <w:sz w:val="22"/>
                <w:szCs w:val="22"/>
              </w:rPr>
              <w:t>Источники внутреннего финансирования дефицита бюджета, в том числе:</w:t>
            </w:r>
          </w:p>
        </w:tc>
        <w:tc>
          <w:tcPr>
            <w:tcW w:w="1543" w:type="dxa"/>
          </w:tcPr>
          <w:p w:rsidR="00D06CBE" w:rsidRPr="00D06CBE" w:rsidRDefault="00D06CBE" w:rsidP="00D06CBE">
            <w:pPr>
              <w:pStyle w:val="a9"/>
              <w:jc w:val="center"/>
              <w:rPr>
                <w:b/>
                <w:sz w:val="22"/>
                <w:szCs w:val="22"/>
              </w:rPr>
            </w:pPr>
            <w:r w:rsidRPr="00D06CBE">
              <w:rPr>
                <w:b/>
                <w:sz w:val="22"/>
                <w:szCs w:val="22"/>
              </w:rPr>
              <w:t>99,67</w:t>
            </w:r>
          </w:p>
        </w:tc>
      </w:tr>
      <w:tr w:rsidR="00D06CBE" w:rsidRPr="00D06CBE" w:rsidTr="00DE6806">
        <w:tc>
          <w:tcPr>
            <w:tcW w:w="2835" w:type="dxa"/>
          </w:tcPr>
          <w:p w:rsidR="00D06CBE" w:rsidRPr="00D06CBE" w:rsidRDefault="00D06CBE" w:rsidP="00D06CBE">
            <w:pPr>
              <w:pStyle w:val="a9"/>
              <w:jc w:val="center"/>
              <w:rPr>
                <w:b/>
                <w:sz w:val="22"/>
                <w:szCs w:val="22"/>
              </w:rPr>
            </w:pPr>
            <w:r w:rsidRPr="00D06CBE">
              <w:rPr>
                <w:b/>
                <w:sz w:val="22"/>
                <w:szCs w:val="22"/>
              </w:rPr>
              <w:t>01 05 00 00 00 0000 000</w:t>
            </w:r>
          </w:p>
        </w:tc>
        <w:tc>
          <w:tcPr>
            <w:tcW w:w="5670" w:type="dxa"/>
          </w:tcPr>
          <w:p w:rsidR="00D06CBE" w:rsidRPr="00D06CBE" w:rsidRDefault="00D06CBE" w:rsidP="00D06CBE">
            <w:pPr>
              <w:pStyle w:val="a9"/>
              <w:rPr>
                <w:b/>
                <w:sz w:val="22"/>
                <w:szCs w:val="22"/>
              </w:rPr>
            </w:pPr>
            <w:r w:rsidRPr="00D06CBE">
              <w:rPr>
                <w:b/>
                <w:sz w:val="22"/>
                <w:szCs w:val="22"/>
              </w:rPr>
              <w:t>Изменение остатков средств на счетах по учету  средств бюджета</w:t>
            </w:r>
          </w:p>
        </w:tc>
        <w:tc>
          <w:tcPr>
            <w:tcW w:w="1543" w:type="dxa"/>
          </w:tcPr>
          <w:p w:rsidR="00D06CBE" w:rsidRPr="00D06CBE" w:rsidRDefault="00D06CBE" w:rsidP="00D06CBE">
            <w:pPr>
              <w:pStyle w:val="a9"/>
              <w:jc w:val="center"/>
              <w:rPr>
                <w:b/>
                <w:sz w:val="22"/>
                <w:szCs w:val="22"/>
              </w:rPr>
            </w:pPr>
            <w:r w:rsidRPr="00D06CBE">
              <w:rPr>
                <w:b/>
                <w:sz w:val="22"/>
                <w:szCs w:val="22"/>
              </w:rPr>
              <w:t>99,67</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01 05 00 00 00 0000 500</w:t>
            </w:r>
          </w:p>
        </w:tc>
        <w:tc>
          <w:tcPr>
            <w:tcW w:w="5670" w:type="dxa"/>
          </w:tcPr>
          <w:p w:rsidR="00D06CBE" w:rsidRPr="00D06CBE" w:rsidRDefault="00D06CBE" w:rsidP="00D06CBE">
            <w:pPr>
              <w:pStyle w:val="a9"/>
              <w:rPr>
                <w:sz w:val="22"/>
                <w:szCs w:val="22"/>
              </w:rPr>
            </w:pPr>
            <w:r w:rsidRPr="00D06CBE">
              <w:rPr>
                <w:sz w:val="22"/>
                <w:szCs w:val="22"/>
              </w:rPr>
              <w:t>Увеличение остатков средств бюджета</w:t>
            </w:r>
          </w:p>
        </w:tc>
        <w:tc>
          <w:tcPr>
            <w:tcW w:w="1543" w:type="dxa"/>
          </w:tcPr>
          <w:p w:rsidR="00D06CBE" w:rsidRPr="00D06CBE" w:rsidRDefault="00D06CBE" w:rsidP="00D06CBE">
            <w:pPr>
              <w:pStyle w:val="a9"/>
              <w:jc w:val="center"/>
              <w:rPr>
                <w:sz w:val="22"/>
                <w:szCs w:val="22"/>
              </w:rPr>
            </w:pPr>
            <w:r w:rsidRPr="00D06CBE">
              <w:rPr>
                <w:sz w:val="22"/>
                <w:szCs w:val="22"/>
              </w:rPr>
              <w:t>-12 942,63</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01 05 02 00 00 0000 500</w:t>
            </w:r>
          </w:p>
        </w:tc>
        <w:tc>
          <w:tcPr>
            <w:tcW w:w="5670" w:type="dxa"/>
          </w:tcPr>
          <w:p w:rsidR="00D06CBE" w:rsidRPr="00D06CBE" w:rsidRDefault="00D06CBE" w:rsidP="00D06CBE">
            <w:pPr>
              <w:pStyle w:val="a9"/>
              <w:rPr>
                <w:sz w:val="22"/>
                <w:szCs w:val="22"/>
              </w:rPr>
            </w:pPr>
            <w:r w:rsidRPr="00D06CBE">
              <w:rPr>
                <w:sz w:val="22"/>
                <w:szCs w:val="22"/>
              </w:rPr>
              <w:t>Увеличение прочих остатков средств бюджета</w:t>
            </w:r>
          </w:p>
        </w:tc>
        <w:tc>
          <w:tcPr>
            <w:tcW w:w="1543" w:type="dxa"/>
          </w:tcPr>
          <w:p w:rsidR="00D06CBE" w:rsidRPr="00D06CBE" w:rsidRDefault="00D06CBE" w:rsidP="00D06CBE">
            <w:pPr>
              <w:pStyle w:val="a9"/>
              <w:jc w:val="center"/>
              <w:rPr>
                <w:sz w:val="22"/>
                <w:szCs w:val="22"/>
              </w:rPr>
            </w:pPr>
            <w:r w:rsidRPr="00D06CBE">
              <w:rPr>
                <w:sz w:val="22"/>
                <w:szCs w:val="22"/>
              </w:rPr>
              <w:t>-12 942,63</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01 05 02 01 00 0000 510</w:t>
            </w:r>
          </w:p>
        </w:tc>
        <w:tc>
          <w:tcPr>
            <w:tcW w:w="5670" w:type="dxa"/>
          </w:tcPr>
          <w:p w:rsidR="00D06CBE" w:rsidRPr="00D06CBE" w:rsidRDefault="00D06CBE" w:rsidP="00D06CBE">
            <w:pPr>
              <w:pStyle w:val="a9"/>
              <w:rPr>
                <w:sz w:val="22"/>
                <w:szCs w:val="22"/>
              </w:rPr>
            </w:pPr>
            <w:r w:rsidRPr="00D06CBE">
              <w:rPr>
                <w:sz w:val="22"/>
                <w:szCs w:val="22"/>
              </w:rPr>
              <w:t>Увеличение прочих остатков денежных средств  бюджетов</w:t>
            </w:r>
          </w:p>
        </w:tc>
        <w:tc>
          <w:tcPr>
            <w:tcW w:w="1543" w:type="dxa"/>
          </w:tcPr>
          <w:p w:rsidR="00D06CBE" w:rsidRPr="00D06CBE" w:rsidRDefault="00D06CBE" w:rsidP="00D06CBE">
            <w:pPr>
              <w:pStyle w:val="a9"/>
              <w:jc w:val="center"/>
              <w:rPr>
                <w:sz w:val="22"/>
                <w:szCs w:val="22"/>
              </w:rPr>
            </w:pPr>
            <w:r w:rsidRPr="00D06CBE">
              <w:rPr>
                <w:sz w:val="22"/>
                <w:szCs w:val="22"/>
              </w:rPr>
              <w:t>-12 942,63</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01 05 02 01 10 0000 510</w:t>
            </w:r>
          </w:p>
        </w:tc>
        <w:tc>
          <w:tcPr>
            <w:tcW w:w="5670" w:type="dxa"/>
          </w:tcPr>
          <w:p w:rsidR="00D06CBE" w:rsidRPr="00D06CBE" w:rsidRDefault="00D06CBE" w:rsidP="00D06CBE">
            <w:pPr>
              <w:pStyle w:val="af7"/>
              <w:spacing w:after="0" w:line="240" w:lineRule="auto"/>
              <w:jc w:val="both"/>
              <w:rPr>
                <w:rFonts w:ascii="Times New Roman" w:hAnsi="Times New Roman"/>
              </w:rPr>
            </w:pPr>
            <w:r w:rsidRPr="00D06CBE">
              <w:rPr>
                <w:rFonts w:ascii="Times New Roman" w:hAnsi="Times New Roman"/>
              </w:rPr>
              <w:t xml:space="preserve">Увеличение прочих остатков денежных средств  бюджетов сельских поселений </w:t>
            </w:r>
          </w:p>
        </w:tc>
        <w:tc>
          <w:tcPr>
            <w:tcW w:w="1543" w:type="dxa"/>
          </w:tcPr>
          <w:p w:rsidR="00D06CBE" w:rsidRPr="00D06CBE" w:rsidRDefault="00D06CBE" w:rsidP="00D06CBE">
            <w:pPr>
              <w:pStyle w:val="a9"/>
              <w:jc w:val="center"/>
              <w:rPr>
                <w:sz w:val="22"/>
                <w:szCs w:val="22"/>
              </w:rPr>
            </w:pPr>
            <w:r w:rsidRPr="00D06CBE">
              <w:rPr>
                <w:sz w:val="22"/>
                <w:szCs w:val="22"/>
              </w:rPr>
              <w:t>-12 942,63</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01 05 00 00 00 0000 600</w:t>
            </w:r>
          </w:p>
        </w:tc>
        <w:tc>
          <w:tcPr>
            <w:tcW w:w="5670" w:type="dxa"/>
          </w:tcPr>
          <w:p w:rsidR="00D06CBE" w:rsidRPr="00D06CBE" w:rsidRDefault="00D06CBE" w:rsidP="00D06CBE">
            <w:pPr>
              <w:pStyle w:val="a9"/>
              <w:rPr>
                <w:sz w:val="22"/>
                <w:szCs w:val="22"/>
              </w:rPr>
            </w:pPr>
            <w:r w:rsidRPr="00D06CBE">
              <w:rPr>
                <w:sz w:val="22"/>
                <w:szCs w:val="22"/>
              </w:rPr>
              <w:t>Уменьшение остатков средств бюджета</w:t>
            </w:r>
          </w:p>
        </w:tc>
        <w:tc>
          <w:tcPr>
            <w:tcW w:w="1543" w:type="dxa"/>
          </w:tcPr>
          <w:p w:rsidR="00D06CBE" w:rsidRPr="00D06CBE" w:rsidRDefault="00D06CBE" w:rsidP="00D06CBE">
            <w:pPr>
              <w:jc w:val="center"/>
              <w:rPr>
                <w:sz w:val="22"/>
                <w:szCs w:val="22"/>
              </w:rPr>
            </w:pPr>
            <w:r w:rsidRPr="00D06CBE">
              <w:rPr>
                <w:sz w:val="22"/>
                <w:szCs w:val="22"/>
              </w:rPr>
              <w:t>13 042,28</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01 05 02 00 00 0000 600</w:t>
            </w:r>
          </w:p>
        </w:tc>
        <w:tc>
          <w:tcPr>
            <w:tcW w:w="5670" w:type="dxa"/>
          </w:tcPr>
          <w:p w:rsidR="00D06CBE" w:rsidRPr="00D06CBE" w:rsidRDefault="00D06CBE" w:rsidP="00D06CBE">
            <w:pPr>
              <w:pStyle w:val="a9"/>
              <w:rPr>
                <w:sz w:val="22"/>
                <w:szCs w:val="22"/>
              </w:rPr>
            </w:pPr>
            <w:r w:rsidRPr="00D06CBE">
              <w:rPr>
                <w:sz w:val="22"/>
                <w:szCs w:val="22"/>
              </w:rPr>
              <w:t>Уменьшение прочих остатков средств бюджетов</w:t>
            </w:r>
          </w:p>
        </w:tc>
        <w:tc>
          <w:tcPr>
            <w:tcW w:w="1543" w:type="dxa"/>
          </w:tcPr>
          <w:p w:rsidR="00D06CBE" w:rsidRPr="00D06CBE" w:rsidRDefault="00D06CBE" w:rsidP="00D06CBE">
            <w:pPr>
              <w:jc w:val="center"/>
              <w:rPr>
                <w:sz w:val="22"/>
                <w:szCs w:val="22"/>
              </w:rPr>
            </w:pPr>
            <w:r w:rsidRPr="00D06CBE">
              <w:rPr>
                <w:sz w:val="22"/>
                <w:szCs w:val="22"/>
              </w:rPr>
              <w:t>13 042,28</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01 05 02 01 00 0000 610</w:t>
            </w:r>
          </w:p>
        </w:tc>
        <w:tc>
          <w:tcPr>
            <w:tcW w:w="5670" w:type="dxa"/>
          </w:tcPr>
          <w:p w:rsidR="00D06CBE" w:rsidRPr="00D06CBE" w:rsidRDefault="00D06CBE" w:rsidP="00D06CBE">
            <w:pPr>
              <w:pStyle w:val="a9"/>
              <w:rPr>
                <w:sz w:val="22"/>
                <w:szCs w:val="22"/>
              </w:rPr>
            </w:pPr>
            <w:r w:rsidRPr="00D06CBE">
              <w:rPr>
                <w:sz w:val="22"/>
                <w:szCs w:val="22"/>
              </w:rPr>
              <w:t>Уменьшение прочих остатков денежных средств  бюджетов</w:t>
            </w:r>
          </w:p>
        </w:tc>
        <w:tc>
          <w:tcPr>
            <w:tcW w:w="1543" w:type="dxa"/>
          </w:tcPr>
          <w:p w:rsidR="00D06CBE" w:rsidRPr="00D06CBE" w:rsidRDefault="00D06CBE" w:rsidP="00D06CBE">
            <w:pPr>
              <w:jc w:val="center"/>
              <w:rPr>
                <w:sz w:val="22"/>
                <w:szCs w:val="22"/>
              </w:rPr>
            </w:pPr>
            <w:r w:rsidRPr="00D06CBE">
              <w:rPr>
                <w:sz w:val="22"/>
                <w:szCs w:val="22"/>
              </w:rPr>
              <w:t>13 042,28</w:t>
            </w:r>
          </w:p>
        </w:tc>
      </w:tr>
      <w:tr w:rsidR="00D06CBE" w:rsidRPr="00D06CBE" w:rsidTr="00DE6806">
        <w:tc>
          <w:tcPr>
            <w:tcW w:w="2835" w:type="dxa"/>
          </w:tcPr>
          <w:p w:rsidR="00D06CBE" w:rsidRPr="00D06CBE" w:rsidRDefault="00D06CBE" w:rsidP="00D06CBE">
            <w:pPr>
              <w:pStyle w:val="a9"/>
              <w:jc w:val="center"/>
              <w:rPr>
                <w:sz w:val="22"/>
                <w:szCs w:val="22"/>
              </w:rPr>
            </w:pPr>
            <w:r w:rsidRPr="00D06CBE">
              <w:rPr>
                <w:sz w:val="22"/>
                <w:szCs w:val="22"/>
              </w:rPr>
              <w:t>01 05 02 01 10 0000 610</w:t>
            </w:r>
          </w:p>
        </w:tc>
        <w:tc>
          <w:tcPr>
            <w:tcW w:w="5670" w:type="dxa"/>
          </w:tcPr>
          <w:p w:rsidR="00D06CBE" w:rsidRPr="00D06CBE" w:rsidRDefault="00D06CBE" w:rsidP="00D06CBE">
            <w:pPr>
              <w:pStyle w:val="a9"/>
              <w:rPr>
                <w:sz w:val="22"/>
                <w:szCs w:val="22"/>
              </w:rPr>
            </w:pPr>
            <w:r w:rsidRPr="00D06CBE">
              <w:rPr>
                <w:sz w:val="22"/>
                <w:szCs w:val="22"/>
              </w:rPr>
              <w:t xml:space="preserve">Уменьшение прочих остатков денежных средств  бюджетов сельских поселений </w:t>
            </w:r>
          </w:p>
        </w:tc>
        <w:tc>
          <w:tcPr>
            <w:tcW w:w="1543" w:type="dxa"/>
          </w:tcPr>
          <w:p w:rsidR="00D06CBE" w:rsidRPr="00D06CBE" w:rsidRDefault="00D06CBE" w:rsidP="00D06CBE">
            <w:pPr>
              <w:jc w:val="center"/>
              <w:rPr>
                <w:sz w:val="22"/>
                <w:szCs w:val="22"/>
              </w:rPr>
            </w:pPr>
            <w:r w:rsidRPr="00D06CBE">
              <w:rPr>
                <w:sz w:val="22"/>
                <w:szCs w:val="22"/>
              </w:rPr>
              <w:t>13 042,28</w:t>
            </w:r>
          </w:p>
        </w:tc>
      </w:tr>
    </w:tbl>
    <w:p w:rsidR="00D06CBE" w:rsidRPr="00D06CBE" w:rsidRDefault="00D06CBE" w:rsidP="00D06CBE">
      <w:pPr>
        <w:jc w:val="right"/>
        <w:rPr>
          <w:sz w:val="22"/>
          <w:szCs w:val="22"/>
        </w:rPr>
      </w:pPr>
    </w:p>
    <w:p w:rsidR="0096241D" w:rsidRPr="0096241D" w:rsidRDefault="0096241D" w:rsidP="0096241D">
      <w:pPr>
        <w:pStyle w:val="a3"/>
        <w:rPr>
          <w:rFonts w:cs="Times New Roman"/>
          <w:sz w:val="22"/>
          <w:szCs w:val="22"/>
        </w:rPr>
      </w:pPr>
      <w:r w:rsidRPr="0096241D">
        <w:rPr>
          <w:rFonts w:cs="Times New Roman"/>
          <w:sz w:val="22"/>
          <w:szCs w:val="22"/>
        </w:rPr>
        <w:t>СОВЕТ ДЕПУТАТОВ НОВОЦЕЛИННОГО СЕЛЬСОВЕТА</w:t>
      </w:r>
    </w:p>
    <w:p w:rsidR="0096241D" w:rsidRPr="0096241D" w:rsidRDefault="0096241D" w:rsidP="0096241D">
      <w:pPr>
        <w:tabs>
          <w:tab w:val="left" w:pos="920"/>
          <w:tab w:val="left" w:pos="1360"/>
        </w:tabs>
        <w:jc w:val="center"/>
        <w:rPr>
          <w:b/>
          <w:bCs/>
          <w:sz w:val="22"/>
          <w:szCs w:val="22"/>
        </w:rPr>
      </w:pPr>
      <w:r w:rsidRPr="0096241D">
        <w:rPr>
          <w:b/>
          <w:bCs/>
          <w:sz w:val="22"/>
          <w:szCs w:val="22"/>
        </w:rPr>
        <w:t>КОЧКОВСКОГО РАЙОНА  НОВОСИБИРСКОЙ ОБЛАСТИ</w:t>
      </w:r>
    </w:p>
    <w:p w:rsidR="0096241D" w:rsidRPr="0096241D" w:rsidRDefault="0096241D" w:rsidP="0096241D">
      <w:pPr>
        <w:tabs>
          <w:tab w:val="left" w:pos="2280"/>
          <w:tab w:val="center" w:pos="4677"/>
        </w:tabs>
        <w:jc w:val="center"/>
        <w:rPr>
          <w:b/>
          <w:bCs/>
          <w:sz w:val="22"/>
          <w:szCs w:val="22"/>
        </w:rPr>
      </w:pPr>
      <w:r w:rsidRPr="0096241D">
        <w:rPr>
          <w:b/>
          <w:bCs/>
          <w:sz w:val="22"/>
          <w:szCs w:val="22"/>
        </w:rPr>
        <w:t>(пятого созыва )</w:t>
      </w:r>
    </w:p>
    <w:p w:rsidR="0096241D" w:rsidRPr="0096241D" w:rsidRDefault="0096241D" w:rsidP="0096241D">
      <w:pPr>
        <w:jc w:val="center"/>
        <w:rPr>
          <w:b/>
          <w:bCs/>
          <w:sz w:val="22"/>
          <w:szCs w:val="22"/>
        </w:rPr>
      </w:pPr>
    </w:p>
    <w:p w:rsidR="0096241D" w:rsidRPr="0096241D" w:rsidRDefault="0096241D" w:rsidP="0096241D">
      <w:pPr>
        <w:tabs>
          <w:tab w:val="left" w:pos="3040"/>
          <w:tab w:val="center" w:pos="4677"/>
        </w:tabs>
        <w:jc w:val="center"/>
        <w:rPr>
          <w:b/>
          <w:bCs/>
          <w:sz w:val="22"/>
          <w:szCs w:val="22"/>
        </w:rPr>
      </w:pPr>
      <w:r w:rsidRPr="0096241D">
        <w:rPr>
          <w:b/>
          <w:bCs/>
          <w:sz w:val="22"/>
          <w:szCs w:val="22"/>
        </w:rPr>
        <w:t>РЕШЕНИЕ</w:t>
      </w:r>
    </w:p>
    <w:p w:rsidR="0096241D" w:rsidRPr="0096241D" w:rsidRDefault="0096241D" w:rsidP="0096241D">
      <w:pPr>
        <w:jc w:val="center"/>
        <w:rPr>
          <w:b/>
          <w:bCs/>
          <w:sz w:val="22"/>
          <w:szCs w:val="22"/>
        </w:rPr>
      </w:pPr>
      <w:r w:rsidRPr="0096241D">
        <w:rPr>
          <w:b/>
          <w:bCs/>
          <w:sz w:val="22"/>
          <w:szCs w:val="22"/>
        </w:rPr>
        <w:t xml:space="preserve">  сороковой сессии</w:t>
      </w:r>
    </w:p>
    <w:p w:rsidR="0096241D" w:rsidRPr="0096241D" w:rsidRDefault="0096241D" w:rsidP="0096241D">
      <w:pPr>
        <w:jc w:val="center"/>
        <w:rPr>
          <w:b/>
          <w:bCs/>
          <w:sz w:val="22"/>
          <w:szCs w:val="22"/>
        </w:rPr>
      </w:pPr>
    </w:p>
    <w:p w:rsidR="0096241D" w:rsidRPr="0096241D" w:rsidRDefault="0096241D" w:rsidP="0096241D">
      <w:pPr>
        <w:rPr>
          <w:bCs/>
          <w:sz w:val="22"/>
          <w:szCs w:val="22"/>
        </w:rPr>
      </w:pPr>
      <w:r w:rsidRPr="0096241D">
        <w:rPr>
          <w:bCs/>
          <w:sz w:val="22"/>
          <w:szCs w:val="22"/>
        </w:rPr>
        <w:t xml:space="preserve">от 29.11.2019                                                                                                       </w:t>
      </w:r>
      <w:r w:rsidR="00B60CCC">
        <w:rPr>
          <w:bCs/>
          <w:sz w:val="22"/>
          <w:szCs w:val="22"/>
        </w:rPr>
        <w:t xml:space="preserve">                                    </w:t>
      </w:r>
      <w:r w:rsidRPr="0096241D">
        <w:rPr>
          <w:bCs/>
          <w:sz w:val="22"/>
          <w:szCs w:val="22"/>
        </w:rPr>
        <w:t xml:space="preserve"> № 5                               </w:t>
      </w:r>
    </w:p>
    <w:p w:rsidR="0096241D" w:rsidRPr="0096241D" w:rsidRDefault="0096241D" w:rsidP="0096241D">
      <w:pPr>
        <w:pStyle w:val="3"/>
        <w:rPr>
          <w:rFonts w:ascii="Times New Roman" w:hAnsi="Times New Roman" w:cs="Times New Roman"/>
          <w:sz w:val="22"/>
          <w:szCs w:val="22"/>
        </w:rPr>
      </w:pPr>
    </w:p>
    <w:p w:rsidR="0096241D" w:rsidRPr="0096241D" w:rsidRDefault="0096241D" w:rsidP="00B60CCC">
      <w:pPr>
        <w:pStyle w:val="3"/>
        <w:spacing w:line="240" w:lineRule="auto"/>
        <w:ind w:left="0"/>
        <w:jc w:val="center"/>
        <w:rPr>
          <w:rFonts w:ascii="Times New Roman" w:hAnsi="Times New Roman" w:cs="Times New Roman"/>
          <w:sz w:val="22"/>
          <w:szCs w:val="22"/>
          <w:lang w:val="ru-RU"/>
        </w:rPr>
      </w:pPr>
      <w:r w:rsidRPr="0096241D">
        <w:rPr>
          <w:rFonts w:ascii="Times New Roman" w:hAnsi="Times New Roman" w:cs="Times New Roman"/>
          <w:sz w:val="22"/>
          <w:szCs w:val="22"/>
          <w:lang w:val="ru-RU"/>
        </w:rPr>
        <w:t>Об информации об исполнении бюджета Новоцелинного сельсовета Кочковского района Новосибирской области за 9 месяцев 2019 года</w:t>
      </w:r>
    </w:p>
    <w:p w:rsidR="0096241D" w:rsidRPr="0096241D" w:rsidRDefault="0096241D" w:rsidP="0096241D">
      <w:pPr>
        <w:pStyle w:val="3"/>
        <w:rPr>
          <w:rFonts w:ascii="Times New Roman" w:hAnsi="Times New Roman" w:cs="Times New Roman"/>
          <w:sz w:val="22"/>
          <w:szCs w:val="22"/>
          <w:lang w:val="ru-RU"/>
        </w:rPr>
      </w:pPr>
    </w:p>
    <w:p w:rsidR="0096241D" w:rsidRPr="0096241D" w:rsidRDefault="0096241D" w:rsidP="0096241D">
      <w:pPr>
        <w:jc w:val="both"/>
        <w:rPr>
          <w:sz w:val="22"/>
          <w:szCs w:val="22"/>
        </w:rPr>
      </w:pPr>
      <w:r w:rsidRPr="0096241D">
        <w:rPr>
          <w:sz w:val="22"/>
          <w:szCs w:val="22"/>
        </w:rPr>
        <w:t xml:space="preserve">      Заслушав информацию Главы Новоцелинного сельсовета Кочковского района Новосибирской области С.В. Игнатьевой об исполнении бюджета Новоцелинного сельсовета за 9 месяцев 2019 года,</w:t>
      </w:r>
    </w:p>
    <w:p w:rsidR="0096241D" w:rsidRPr="00B60CCC" w:rsidRDefault="0096241D" w:rsidP="0096241D">
      <w:pPr>
        <w:pStyle w:val="3"/>
        <w:ind w:left="0"/>
        <w:rPr>
          <w:rFonts w:ascii="Times New Roman" w:hAnsi="Times New Roman" w:cs="Times New Roman"/>
          <w:sz w:val="22"/>
          <w:szCs w:val="22"/>
        </w:rPr>
      </w:pPr>
      <w:r w:rsidRPr="00B60CCC">
        <w:rPr>
          <w:rFonts w:ascii="Times New Roman" w:hAnsi="Times New Roman" w:cs="Times New Roman"/>
          <w:sz w:val="22"/>
          <w:szCs w:val="22"/>
        </w:rPr>
        <w:t>Совет депутатов РЕШИЛ:</w:t>
      </w:r>
    </w:p>
    <w:p w:rsidR="0096241D" w:rsidRPr="0096241D" w:rsidRDefault="0096241D" w:rsidP="0096241D">
      <w:pPr>
        <w:numPr>
          <w:ilvl w:val="0"/>
          <w:numId w:val="24"/>
        </w:numPr>
        <w:jc w:val="both"/>
        <w:rPr>
          <w:sz w:val="22"/>
          <w:szCs w:val="22"/>
        </w:rPr>
      </w:pPr>
      <w:r w:rsidRPr="0096241D">
        <w:rPr>
          <w:sz w:val="22"/>
          <w:szCs w:val="22"/>
        </w:rPr>
        <w:t>Информацию об исполнении бюджета Новоцелинного сельсовета Кочковского района Новосибирской области за 9 месяцев 2019 года принять к сведению.</w:t>
      </w:r>
    </w:p>
    <w:p w:rsidR="0096241D" w:rsidRPr="0096241D" w:rsidRDefault="0096241D" w:rsidP="0096241D">
      <w:pPr>
        <w:numPr>
          <w:ilvl w:val="0"/>
          <w:numId w:val="24"/>
        </w:numPr>
        <w:jc w:val="both"/>
        <w:rPr>
          <w:sz w:val="22"/>
          <w:szCs w:val="22"/>
        </w:rPr>
      </w:pPr>
      <w:r w:rsidRPr="0096241D">
        <w:rPr>
          <w:sz w:val="22"/>
          <w:szCs w:val="22"/>
        </w:rPr>
        <w:t>Настоящее решение вступает в силу со дня его принятия.</w:t>
      </w:r>
    </w:p>
    <w:p w:rsidR="0096241D" w:rsidRPr="0096241D" w:rsidRDefault="0096241D" w:rsidP="0096241D">
      <w:pPr>
        <w:ind w:left="720"/>
        <w:jc w:val="both"/>
        <w:rPr>
          <w:sz w:val="22"/>
          <w:szCs w:val="22"/>
        </w:rPr>
      </w:pPr>
    </w:p>
    <w:p w:rsidR="0096241D" w:rsidRPr="0096241D" w:rsidRDefault="0096241D" w:rsidP="0096241D">
      <w:pPr>
        <w:ind w:left="720" w:hanging="720"/>
        <w:jc w:val="both"/>
        <w:rPr>
          <w:sz w:val="22"/>
          <w:szCs w:val="22"/>
        </w:rPr>
      </w:pPr>
      <w:r w:rsidRPr="0096241D">
        <w:rPr>
          <w:sz w:val="22"/>
          <w:szCs w:val="22"/>
        </w:rPr>
        <w:t>Председатель Совета депутатов</w:t>
      </w:r>
    </w:p>
    <w:p w:rsidR="0096241D" w:rsidRPr="0096241D" w:rsidRDefault="0096241D" w:rsidP="0096241D">
      <w:pPr>
        <w:ind w:left="720" w:hanging="720"/>
        <w:rPr>
          <w:sz w:val="22"/>
          <w:szCs w:val="22"/>
        </w:rPr>
      </w:pPr>
      <w:r w:rsidRPr="0096241D">
        <w:rPr>
          <w:sz w:val="22"/>
          <w:szCs w:val="22"/>
        </w:rPr>
        <w:t>Кочковского района Новосибирской</w:t>
      </w:r>
      <w:r w:rsidR="00B60CCC">
        <w:rPr>
          <w:sz w:val="22"/>
          <w:szCs w:val="22"/>
        </w:rPr>
        <w:t xml:space="preserve"> </w:t>
      </w:r>
      <w:r w:rsidRPr="0096241D">
        <w:rPr>
          <w:sz w:val="22"/>
          <w:szCs w:val="22"/>
        </w:rPr>
        <w:t>области                                                        Н.С. Грибовская</w:t>
      </w:r>
    </w:p>
    <w:p w:rsidR="00B60CCC" w:rsidRDefault="00B60CCC" w:rsidP="00B60CCC">
      <w:pPr>
        <w:pStyle w:val="1"/>
        <w:spacing w:before="0" w:line="240" w:lineRule="auto"/>
        <w:rPr>
          <w:rFonts w:cs="Times New Roman"/>
          <w:color w:val="000000" w:themeColor="text1"/>
          <w:sz w:val="22"/>
          <w:szCs w:val="22"/>
          <w:lang w:val="ru-RU"/>
        </w:rPr>
      </w:pPr>
      <w:r w:rsidRPr="00B60CCC">
        <w:rPr>
          <w:rFonts w:cs="Times New Roman"/>
          <w:color w:val="000000" w:themeColor="text1"/>
          <w:sz w:val="22"/>
          <w:szCs w:val="22"/>
          <w:lang w:val="ru-RU"/>
        </w:rPr>
        <w:lastRenderedPageBreak/>
        <w:t xml:space="preserve">СОВЕТ ДЕПУТАТОВ </w:t>
      </w:r>
      <w:r w:rsidRPr="00B60CCC">
        <w:rPr>
          <w:rFonts w:cs="Times New Roman"/>
          <w:color w:val="auto"/>
          <w:sz w:val="22"/>
          <w:szCs w:val="22"/>
          <w:lang w:val="ru-RU"/>
        </w:rPr>
        <w:t>НОВОЦЕЛИННОГО</w:t>
      </w:r>
      <w:r w:rsidRPr="00B60CCC">
        <w:rPr>
          <w:rFonts w:cs="Times New Roman"/>
          <w:color w:val="FF0000"/>
          <w:sz w:val="22"/>
          <w:szCs w:val="22"/>
          <w:lang w:val="ru-RU"/>
        </w:rPr>
        <w:t xml:space="preserve"> </w:t>
      </w:r>
      <w:r w:rsidRPr="00B60CCC">
        <w:rPr>
          <w:rFonts w:cs="Times New Roman"/>
          <w:color w:val="000000" w:themeColor="text1"/>
          <w:sz w:val="22"/>
          <w:szCs w:val="22"/>
          <w:lang w:val="ru-RU"/>
        </w:rPr>
        <w:t xml:space="preserve">СЕЛЬСОВЕТА </w:t>
      </w:r>
    </w:p>
    <w:p w:rsidR="00B60CCC" w:rsidRPr="00B60CCC" w:rsidRDefault="00B60CCC" w:rsidP="00B60CCC">
      <w:pPr>
        <w:pStyle w:val="1"/>
        <w:spacing w:before="0" w:line="240" w:lineRule="auto"/>
        <w:rPr>
          <w:rFonts w:cs="Times New Roman"/>
          <w:b w:val="0"/>
          <w:bCs w:val="0"/>
          <w:color w:val="000000" w:themeColor="text1"/>
          <w:sz w:val="22"/>
          <w:szCs w:val="22"/>
          <w:lang w:val="ru-RU"/>
        </w:rPr>
      </w:pPr>
      <w:r w:rsidRPr="00B60CCC">
        <w:rPr>
          <w:rFonts w:cs="Times New Roman"/>
          <w:color w:val="000000" w:themeColor="text1"/>
          <w:sz w:val="22"/>
          <w:szCs w:val="22"/>
          <w:lang w:val="ru-RU"/>
        </w:rPr>
        <w:t>КОЧКОВСКОГО РАЙОНА НОВОСИБИРСКОЙ ОБЛАСТИ</w:t>
      </w:r>
    </w:p>
    <w:p w:rsidR="00B60CCC" w:rsidRPr="00B60CCC" w:rsidRDefault="00B60CCC" w:rsidP="00B60CCC">
      <w:pPr>
        <w:jc w:val="center"/>
        <w:rPr>
          <w:b/>
          <w:bCs/>
          <w:color w:val="000000" w:themeColor="text1"/>
          <w:sz w:val="22"/>
          <w:szCs w:val="22"/>
        </w:rPr>
      </w:pPr>
      <w:r w:rsidRPr="00B60CCC">
        <w:rPr>
          <w:b/>
          <w:bCs/>
          <w:color w:val="000000" w:themeColor="text1"/>
          <w:sz w:val="22"/>
          <w:szCs w:val="22"/>
        </w:rPr>
        <w:t>( пятого созыва )</w:t>
      </w:r>
    </w:p>
    <w:p w:rsidR="00B60CCC" w:rsidRPr="00B60CCC" w:rsidRDefault="00B60CCC" w:rsidP="00B60CCC">
      <w:pPr>
        <w:jc w:val="center"/>
        <w:rPr>
          <w:b/>
          <w:bCs/>
          <w:color w:val="000000" w:themeColor="text1"/>
          <w:sz w:val="22"/>
          <w:szCs w:val="22"/>
        </w:rPr>
      </w:pPr>
    </w:p>
    <w:p w:rsidR="00B60CCC" w:rsidRPr="00B60CCC" w:rsidRDefault="00B60CCC" w:rsidP="00B60CCC">
      <w:pPr>
        <w:jc w:val="center"/>
        <w:rPr>
          <w:b/>
          <w:bCs/>
          <w:color w:val="000000" w:themeColor="text1"/>
          <w:sz w:val="22"/>
          <w:szCs w:val="22"/>
        </w:rPr>
      </w:pPr>
    </w:p>
    <w:p w:rsidR="00B60CCC" w:rsidRPr="00B60CCC" w:rsidRDefault="00B60CCC" w:rsidP="00B60CCC">
      <w:pPr>
        <w:jc w:val="center"/>
        <w:rPr>
          <w:b/>
          <w:bCs/>
          <w:color w:val="000000" w:themeColor="text1"/>
          <w:sz w:val="22"/>
          <w:szCs w:val="22"/>
        </w:rPr>
      </w:pPr>
      <w:r w:rsidRPr="00B60CCC">
        <w:rPr>
          <w:b/>
          <w:bCs/>
          <w:color w:val="000000" w:themeColor="text1"/>
          <w:sz w:val="22"/>
          <w:szCs w:val="22"/>
        </w:rPr>
        <w:t>РЕШЕНИЕ</w:t>
      </w:r>
    </w:p>
    <w:p w:rsidR="00B60CCC" w:rsidRPr="00B60CCC" w:rsidRDefault="00B60CCC" w:rsidP="00B60CCC">
      <w:pPr>
        <w:jc w:val="center"/>
        <w:rPr>
          <w:b/>
          <w:bCs/>
          <w:color w:val="000000" w:themeColor="text1"/>
          <w:sz w:val="22"/>
          <w:szCs w:val="22"/>
        </w:rPr>
      </w:pPr>
      <w:r w:rsidRPr="00B60CCC">
        <w:rPr>
          <w:b/>
          <w:bCs/>
          <w:color w:val="000000" w:themeColor="text1"/>
          <w:sz w:val="22"/>
          <w:szCs w:val="22"/>
        </w:rPr>
        <w:t>сороковой сессии</w:t>
      </w:r>
    </w:p>
    <w:p w:rsidR="00B60CCC" w:rsidRPr="00B60CCC" w:rsidRDefault="00B60CCC" w:rsidP="00B60CCC">
      <w:pPr>
        <w:rPr>
          <w:b/>
          <w:bCs/>
          <w:color w:val="000000" w:themeColor="text1"/>
          <w:sz w:val="22"/>
          <w:szCs w:val="22"/>
        </w:rPr>
      </w:pPr>
    </w:p>
    <w:p w:rsidR="00B60CCC" w:rsidRPr="00B60CCC" w:rsidRDefault="00B60CCC" w:rsidP="00B60CCC">
      <w:pPr>
        <w:rPr>
          <w:color w:val="000000" w:themeColor="text1"/>
          <w:sz w:val="22"/>
          <w:szCs w:val="22"/>
        </w:rPr>
      </w:pPr>
      <w:r w:rsidRPr="00B60CCC">
        <w:rPr>
          <w:bCs/>
          <w:color w:val="000000" w:themeColor="text1"/>
          <w:sz w:val="22"/>
          <w:szCs w:val="22"/>
        </w:rPr>
        <w:t>от 29.11.</w:t>
      </w:r>
      <w:r w:rsidRPr="00B60CCC">
        <w:rPr>
          <w:color w:val="000000" w:themeColor="text1"/>
          <w:sz w:val="22"/>
          <w:szCs w:val="22"/>
        </w:rPr>
        <w:t>2019                                                                                                      № 6</w:t>
      </w:r>
    </w:p>
    <w:p w:rsidR="00B60CCC" w:rsidRPr="00B60CCC" w:rsidRDefault="00B60CCC" w:rsidP="00B60CCC">
      <w:pPr>
        <w:jc w:val="center"/>
        <w:rPr>
          <w:color w:val="000000" w:themeColor="text1"/>
          <w:sz w:val="22"/>
          <w:szCs w:val="22"/>
        </w:rPr>
      </w:pPr>
    </w:p>
    <w:p w:rsidR="00B60CCC" w:rsidRPr="00B60CCC" w:rsidRDefault="00B60CCC" w:rsidP="00B60CCC">
      <w:pPr>
        <w:jc w:val="center"/>
        <w:rPr>
          <w:color w:val="000000" w:themeColor="text1"/>
          <w:sz w:val="22"/>
          <w:szCs w:val="22"/>
        </w:rPr>
      </w:pPr>
      <w:r w:rsidRPr="00B60CCC">
        <w:rPr>
          <w:color w:val="000000" w:themeColor="text1"/>
          <w:sz w:val="22"/>
          <w:szCs w:val="22"/>
        </w:rPr>
        <w:t>О внесении изменений в Регламент Совета депутатов</w:t>
      </w:r>
    </w:p>
    <w:p w:rsidR="00B60CCC" w:rsidRPr="00B60CCC" w:rsidRDefault="00B60CCC" w:rsidP="00B60CCC">
      <w:pPr>
        <w:jc w:val="center"/>
        <w:rPr>
          <w:color w:val="000000" w:themeColor="text1"/>
          <w:sz w:val="22"/>
          <w:szCs w:val="22"/>
        </w:rPr>
      </w:pPr>
      <w:r w:rsidRPr="00B60CCC">
        <w:rPr>
          <w:sz w:val="22"/>
          <w:szCs w:val="22"/>
        </w:rPr>
        <w:t>Новоцелинного</w:t>
      </w:r>
      <w:r w:rsidRPr="00B60CCC">
        <w:rPr>
          <w:color w:val="FF0000"/>
          <w:sz w:val="22"/>
          <w:szCs w:val="22"/>
        </w:rPr>
        <w:t xml:space="preserve"> </w:t>
      </w:r>
      <w:r w:rsidRPr="00B60CCC">
        <w:rPr>
          <w:color w:val="000000" w:themeColor="text1"/>
          <w:sz w:val="22"/>
          <w:szCs w:val="22"/>
        </w:rPr>
        <w:t xml:space="preserve">сельсовета Кочковского района Новосибирской области, принятого решением Совета депутатов </w:t>
      </w:r>
      <w:r w:rsidRPr="00B60CCC">
        <w:rPr>
          <w:sz w:val="22"/>
          <w:szCs w:val="22"/>
        </w:rPr>
        <w:t>Новоцелинного</w:t>
      </w:r>
      <w:r w:rsidRPr="00B60CCC">
        <w:rPr>
          <w:color w:val="000000" w:themeColor="text1"/>
          <w:sz w:val="22"/>
          <w:szCs w:val="22"/>
        </w:rPr>
        <w:t xml:space="preserve"> сельсовета Кочковского района Новосибирской области от 25.09.2015 № 5</w:t>
      </w:r>
    </w:p>
    <w:p w:rsidR="00B60CCC" w:rsidRPr="00B60CCC" w:rsidRDefault="00B60CCC" w:rsidP="00B60CCC">
      <w:pPr>
        <w:autoSpaceDE w:val="0"/>
        <w:autoSpaceDN w:val="0"/>
        <w:adjustRightInd w:val="0"/>
        <w:jc w:val="both"/>
        <w:rPr>
          <w:rFonts w:eastAsia="Calibri"/>
          <w:sz w:val="22"/>
          <w:szCs w:val="22"/>
        </w:rPr>
      </w:pPr>
    </w:p>
    <w:p w:rsidR="00B60CCC" w:rsidRPr="00B60CCC" w:rsidRDefault="00B60CCC" w:rsidP="00B60CCC">
      <w:pPr>
        <w:autoSpaceDE w:val="0"/>
        <w:autoSpaceDN w:val="0"/>
        <w:adjustRightInd w:val="0"/>
        <w:jc w:val="both"/>
        <w:rPr>
          <w:color w:val="000000" w:themeColor="text1"/>
          <w:sz w:val="22"/>
          <w:szCs w:val="22"/>
        </w:rPr>
      </w:pPr>
      <w:r w:rsidRPr="00B60CCC">
        <w:rPr>
          <w:rFonts w:eastAsia="Calibri"/>
          <w:sz w:val="22"/>
          <w:szCs w:val="22"/>
        </w:rPr>
        <w:t xml:space="preserve">     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«Об отдельных вопросах деятельности старост сельских населенных пунктов в Новосибирской области», статьей 16.2. </w:t>
      </w:r>
      <w:r w:rsidRPr="00B60CCC">
        <w:rPr>
          <w:rFonts w:eastAsia="Calibri"/>
          <w:bCs/>
          <w:sz w:val="22"/>
          <w:szCs w:val="22"/>
        </w:rPr>
        <w:t>Устава Новоцелинного сельсовета Кочковского района Новосибирской                    области</w:t>
      </w:r>
      <w:r w:rsidRPr="00B60CCC">
        <w:rPr>
          <w:rFonts w:eastAsia="Calibri"/>
          <w:sz w:val="22"/>
          <w:szCs w:val="22"/>
        </w:rPr>
        <w:t xml:space="preserve"> Совет депутатов Новоцелинного сельсовета Кочковского района Новосибирской области</w:t>
      </w:r>
      <w:r w:rsidRPr="00B60CCC">
        <w:rPr>
          <w:color w:val="000000" w:themeColor="text1"/>
          <w:sz w:val="22"/>
          <w:szCs w:val="22"/>
        </w:rPr>
        <w:t xml:space="preserve"> </w:t>
      </w:r>
    </w:p>
    <w:p w:rsidR="00B60CCC" w:rsidRPr="00B60CCC" w:rsidRDefault="00B60CCC" w:rsidP="00B60CCC">
      <w:pPr>
        <w:autoSpaceDE w:val="0"/>
        <w:autoSpaceDN w:val="0"/>
        <w:adjustRightInd w:val="0"/>
        <w:jc w:val="both"/>
        <w:rPr>
          <w:b/>
          <w:color w:val="000000" w:themeColor="text1"/>
          <w:sz w:val="22"/>
          <w:szCs w:val="22"/>
        </w:rPr>
      </w:pPr>
      <w:r w:rsidRPr="00B60CCC">
        <w:rPr>
          <w:color w:val="000000" w:themeColor="text1"/>
          <w:sz w:val="22"/>
          <w:szCs w:val="22"/>
        </w:rPr>
        <w:t xml:space="preserve">     </w:t>
      </w:r>
      <w:r w:rsidRPr="00B60CCC">
        <w:rPr>
          <w:b/>
          <w:color w:val="000000" w:themeColor="text1"/>
          <w:sz w:val="22"/>
          <w:szCs w:val="22"/>
        </w:rPr>
        <w:t>РЕШИЛ:</w:t>
      </w:r>
    </w:p>
    <w:p w:rsidR="00B60CCC" w:rsidRPr="00B60CCC" w:rsidRDefault="00B60CCC" w:rsidP="00B60CCC">
      <w:pPr>
        <w:pStyle w:val="aa"/>
        <w:spacing w:line="240" w:lineRule="auto"/>
        <w:ind w:left="4"/>
        <w:jc w:val="both"/>
        <w:rPr>
          <w:rFonts w:ascii="Times New Roman" w:hAnsi="Times New Roman"/>
          <w:color w:val="000000" w:themeColor="text1"/>
        </w:rPr>
      </w:pPr>
      <w:r w:rsidRPr="00B60CCC">
        <w:rPr>
          <w:rFonts w:ascii="Times New Roman" w:hAnsi="Times New Roman"/>
          <w:color w:val="000000" w:themeColor="text1"/>
        </w:rPr>
        <w:t xml:space="preserve">     1. Внести в Регламент Совета депутатов </w:t>
      </w:r>
      <w:r w:rsidRPr="00B60CCC">
        <w:rPr>
          <w:rFonts w:ascii="Times New Roman" w:hAnsi="Times New Roman"/>
        </w:rPr>
        <w:t>Новоцелинного</w:t>
      </w:r>
      <w:r w:rsidRPr="00B60CCC">
        <w:rPr>
          <w:rFonts w:ascii="Times New Roman" w:hAnsi="Times New Roman"/>
          <w:color w:val="000000" w:themeColor="text1"/>
        </w:rPr>
        <w:t xml:space="preserve"> сельсовета Кочковского района Новосибирской области, принятого решением Совета депутатов </w:t>
      </w:r>
      <w:r w:rsidRPr="00B60CCC">
        <w:rPr>
          <w:rFonts w:ascii="Times New Roman" w:hAnsi="Times New Roman"/>
        </w:rPr>
        <w:t>Новоцелинного</w:t>
      </w:r>
      <w:r w:rsidRPr="00B60CCC">
        <w:rPr>
          <w:rFonts w:ascii="Times New Roman" w:hAnsi="Times New Roman"/>
          <w:color w:val="000000" w:themeColor="text1"/>
        </w:rPr>
        <w:t xml:space="preserve"> сельсовета Кочковского района Новосибирской области от 25.09.2015 № 5, следующие изменения:</w:t>
      </w:r>
    </w:p>
    <w:p w:rsidR="00B60CCC" w:rsidRPr="00B60CCC" w:rsidRDefault="00B60CCC" w:rsidP="00B60CCC">
      <w:pPr>
        <w:pStyle w:val="aa"/>
        <w:spacing w:line="240" w:lineRule="auto"/>
        <w:ind w:left="4"/>
        <w:jc w:val="both"/>
        <w:rPr>
          <w:rFonts w:ascii="Times New Roman" w:hAnsi="Times New Roman"/>
        </w:rPr>
      </w:pPr>
      <w:r w:rsidRPr="00B60CCC">
        <w:rPr>
          <w:rFonts w:ascii="Times New Roman" w:hAnsi="Times New Roman"/>
          <w:color w:val="000000" w:themeColor="text1"/>
        </w:rPr>
        <w:t xml:space="preserve">     1</w:t>
      </w:r>
      <w:r w:rsidRPr="00B60CCC">
        <w:rPr>
          <w:rFonts w:ascii="Times New Roman" w:hAnsi="Times New Roman"/>
        </w:rPr>
        <w:t>.1. Статью 9 «Комиссии Совета депутатов» дополнить пунктом 8 следующего содержания: «8. В работе комиссий вправе принимать участие староста поселка Маяк</w:t>
      </w:r>
      <w:r w:rsidRPr="00B60CCC">
        <w:rPr>
          <w:rFonts w:ascii="Times New Roman" w:hAnsi="Times New Roman"/>
          <w:i/>
        </w:rPr>
        <w:t xml:space="preserve"> </w:t>
      </w:r>
      <w:r w:rsidRPr="00B60CCC">
        <w:rPr>
          <w:rFonts w:ascii="Times New Roman" w:hAnsi="Times New Roman"/>
        </w:rPr>
        <w:t>с правом совещательного голоса.».</w:t>
      </w:r>
    </w:p>
    <w:p w:rsidR="00B60CCC" w:rsidRPr="00B60CCC" w:rsidRDefault="00B60CCC" w:rsidP="00B60CCC">
      <w:pPr>
        <w:autoSpaceDE w:val="0"/>
        <w:autoSpaceDN w:val="0"/>
        <w:adjustRightInd w:val="0"/>
        <w:jc w:val="both"/>
        <w:rPr>
          <w:rFonts w:eastAsia="Calibri"/>
          <w:sz w:val="22"/>
          <w:szCs w:val="22"/>
        </w:rPr>
      </w:pPr>
      <w:r w:rsidRPr="00B60CCC">
        <w:rPr>
          <w:sz w:val="22"/>
          <w:szCs w:val="22"/>
        </w:rPr>
        <w:t xml:space="preserve">     1.2. </w:t>
      </w:r>
      <w:r w:rsidRPr="00B60CCC">
        <w:rPr>
          <w:rFonts w:eastAsia="Calibri"/>
          <w:sz w:val="22"/>
          <w:szCs w:val="22"/>
        </w:rPr>
        <w:t>Статью 10 «Рабочие группы и временные комиссии» дополнить пунктом 6 следующего содержания: «6. В работе рабочих групп (временных комиссий) вправе принимать участие староста поселка Маяк</w:t>
      </w:r>
      <w:r w:rsidRPr="00B60CCC">
        <w:rPr>
          <w:rFonts w:eastAsia="Calibri"/>
          <w:i/>
          <w:sz w:val="22"/>
          <w:szCs w:val="22"/>
        </w:rPr>
        <w:t xml:space="preserve"> </w:t>
      </w:r>
      <w:r w:rsidRPr="00B60CCC">
        <w:rPr>
          <w:rFonts w:eastAsia="Calibri"/>
          <w:sz w:val="22"/>
          <w:szCs w:val="22"/>
        </w:rPr>
        <w:t>с правом совещательного голоса.».</w:t>
      </w:r>
    </w:p>
    <w:p w:rsidR="00B60CCC" w:rsidRPr="00B60CCC" w:rsidRDefault="00B60CCC" w:rsidP="00B60CCC">
      <w:pPr>
        <w:autoSpaceDE w:val="0"/>
        <w:autoSpaceDN w:val="0"/>
        <w:adjustRightInd w:val="0"/>
        <w:jc w:val="both"/>
        <w:rPr>
          <w:rFonts w:eastAsia="Calibri"/>
          <w:sz w:val="22"/>
          <w:szCs w:val="22"/>
        </w:rPr>
      </w:pPr>
      <w:r w:rsidRPr="00B60CCC">
        <w:rPr>
          <w:color w:val="000000" w:themeColor="text1"/>
          <w:sz w:val="22"/>
          <w:szCs w:val="22"/>
        </w:rPr>
        <w:t xml:space="preserve">     1.3. </w:t>
      </w:r>
      <w:r w:rsidRPr="00B60CCC">
        <w:rPr>
          <w:rFonts w:eastAsia="Calibri"/>
          <w:sz w:val="22"/>
          <w:szCs w:val="22"/>
        </w:rPr>
        <w:t>Статью 11 «Порядок проведения сессий Совета депутатов» дополнить пунктом 9 следующего содержания: «9. В работе сессии вправе принимать участие староста поселка Маяк с правом совещательного голоса.».</w:t>
      </w:r>
    </w:p>
    <w:p w:rsidR="00B60CCC" w:rsidRPr="00B60CCC" w:rsidRDefault="00B60CCC" w:rsidP="00B60CCC">
      <w:pPr>
        <w:ind w:left="284" w:firstLine="4"/>
        <w:jc w:val="both"/>
        <w:rPr>
          <w:color w:val="000000" w:themeColor="text1"/>
          <w:sz w:val="22"/>
          <w:szCs w:val="22"/>
        </w:rPr>
      </w:pPr>
      <w:r w:rsidRPr="00B60CCC">
        <w:rPr>
          <w:color w:val="000000" w:themeColor="text1"/>
          <w:sz w:val="22"/>
          <w:szCs w:val="22"/>
        </w:rPr>
        <w:t>1.4. В статье 20:</w:t>
      </w:r>
    </w:p>
    <w:p w:rsidR="00B60CCC" w:rsidRPr="00B60CCC" w:rsidRDefault="00B60CCC" w:rsidP="00B60CCC">
      <w:pPr>
        <w:ind w:left="284" w:firstLine="4"/>
        <w:jc w:val="both"/>
        <w:rPr>
          <w:color w:val="000000" w:themeColor="text1"/>
          <w:sz w:val="22"/>
          <w:szCs w:val="22"/>
        </w:rPr>
      </w:pPr>
      <w:r w:rsidRPr="00B60CCC">
        <w:rPr>
          <w:color w:val="000000" w:themeColor="text1"/>
          <w:sz w:val="22"/>
          <w:szCs w:val="22"/>
        </w:rPr>
        <w:t>а) в пункте 3 слова «двух кандидатов» заменить словами «не менее двух кандидатов»;</w:t>
      </w:r>
    </w:p>
    <w:p w:rsidR="00B60CCC" w:rsidRPr="00B60CCC" w:rsidRDefault="00B60CCC" w:rsidP="00B60CCC">
      <w:pPr>
        <w:ind w:left="284" w:firstLine="4"/>
        <w:jc w:val="both"/>
        <w:rPr>
          <w:color w:val="000000" w:themeColor="text1"/>
          <w:sz w:val="22"/>
          <w:szCs w:val="22"/>
        </w:rPr>
      </w:pPr>
      <w:r w:rsidRPr="00B60CCC">
        <w:rPr>
          <w:color w:val="000000" w:themeColor="text1"/>
          <w:sz w:val="22"/>
          <w:szCs w:val="22"/>
        </w:rPr>
        <w:t>б) в пункте 7 слова «, присутствующих на сессии» заменить словами «от установленной численности депутатов».</w:t>
      </w:r>
    </w:p>
    <w:p w:rsidR="00B60CCC" w:rsidRPr="00B60CCC" w:rsidRDefault="00B60CCC" w:rsidP="00B60CCC">
      <w:pPr>
        <w:ind w:firstLine="4"/>
        <w:jc w:val="both"/>
        <w:rPr>
          <w:color w:val="000000" w:themeColor="text1"/>
          <w:sz w:val="22"/>
          <w:szCs w:val="22"/>
        </w:rPr>
      </w:pPr>
    </w:p>
    <w:p w:rsidR="00B60CCC" w:rsidRPr="00B60CCC" w:rsidRDefault="00B60CCC" w:rsidP="00B60CCC">
      <w:pPr>
        <w:ind w:firstLine="4"/>
        <w:jc w:val="both"/>
        <w:rPr>
          <w:color w:val="000000" w:themeColor="text1"/>
          <w:sz w:val="22"/>
          <w:szCs w:val="22"/>
        </w:rPr>
      </w:pPr>
    </w:p>
    <w:p w:rsidR="00B60CCC" w:rsidRPr="00B60CCC" w:rsidRDefault="00B60CCC" w:rsidP="00B60CCC">
      <w:pPr>
        <w:ind w:firstLine="4"/>
        <w:jc w:val="both"/>
        <w:rPr>
          <w:color w:val="000000" w:themeColor="text1"/>
          <w:sz w:val="22"/>
          <w:szCs w:val="22"/>
        </w:rPr>
      </w:pPr>
      <w:r w:rsidRPr="00B60CCC">
        <w:rPr>
          <w:color w:val="000000" w:themeColor="text1"/>
          <w:sz w:val="22"/>
          <w:szCs w:val="22"/>
        </w:rPr>
        <w:t>2. Настоящее решение вступает в силу со дня его принятия.</w:t>
      </w:r>
    </w:p>
    <w:p w:rsidR="00B60CCC" w:rsidRPr="00B60CCC" w:rsidRDefault="00B60CCC" w:rsidP="00B60CCC">
      <w:pPr>
        <w:jc w:val="both"/>
        <w:rPr>
          <w:color w:val="000000" w:themeColor="text1"/>
          <w:sz w:val="22"/>
          <w:szCs w:val="22"/>
        </w:rPr>
      </w:pPr>
    </w:p>
    <w:p w:rsidR="00B60CCC" w:rsidRPr="00B60CCC" w:rsidRDefault="00B60CCC" w:rsidP="00B60CCC">
      <w:pPr>
        <w:jc w:val="both"/>
        <w:rPr>
          <w:color w:val="000000" w:themeColor="text1"/>
          <w:sz w:val="22"/>
          <w:szCs w:val="22"/>
        </w:rPr>
      </w:pPr>
      <w:r w:rsidRPr="00B60CCC">
        <w:rPr>
          <w:color w:val="000000" w:themeColor="text1"/>
          <w:sz w:val="22"/>
          <w:szCs w:val="22"/>
        </w:rPr>
        <w:t xml:space="preserve">Председатель Совета депутатов </w:t>
      </w:r>
      <w:bookmarkStart w:id="0" w:name="_GoBack"/>
      <w:bookmarkEnd w:id="0"/>
      <w:r w:rsidRPr="00B60CCC">
        <w:rPr>
          <w:sz w:val="22"/>
          <w:szCs w:val="22"/>
        </w:rPr>
        <w:t xml:space="preserve">Новоцелинного </w:t>
      </w:r>
    </w:p>
    <w:p w:rsidR="00B60CCC" w:rsidRPr="00B60CCC" w:rsidRDefault="00B60CCC" w:rsidP="00B60CCC">
      <w:pPr>
        <w:jc w:val="both"/>
        <w:rPr>
          <w:color w:val="000000" w:themeColor="text1"/>
          <w:sz w:val="22"/>
          <w:szCs w:val="22"/>
        </w:rPr>
      </w:pPr>
      <w:r w:rsidRPr="00B60CCC">
        <w:rPr>
          <w:color w:val="000000" w:themeColor="text1"/>
          <w:sz w:val="22"/>
          <w:szCs w:val="22"/>
        </w:rPr>
        <w:t>сельсовета Кочковского района Новосибирской</w:t>
      </w:r>
    </w:p>
    <w:p w:rsidR="00B60CCC" w:rsidRPr="00B60CCC" w:rsidRDefault="00B60CCC" w:rsidP="00B60CCC">
      <w:pPr>
        <w:jc w:val="both"/>
        <w:rPr>
          <w:sz w:val="22"/>
          <w:szCs w:val="22"/>
        </w:rPr>
      </w:pPr>
      <w:r w:rsidRPr="00B60CCC">
        <w:rPr>
          <w:color w:val="000000" w:themeColor="text1"/>
          <w:sz w:val="22"/>
          <w:szCs w:val="22"/>
        </w:rPr>
        <w:t xml:space="preserve">области                                                                                           </w:t>
      </w:r>
      <w:r w:rsidRPr="00B60CCC">
        <w:rPr>
          <w:sz w:val="22"/>
          <w:szCs w:val="22"/>
        </w:rPr>
        <w:t>Н.С. Грибовская</w:t>
      </w:r>
    </w:p>
    <w:p w:rsidR="00B60CCC" w:rsidRPr="00B60CCC" w:rsidRDefault="00B60CCC" w:rsidP="00B60CCC">
      <w:pPr>
        <w:rPr>
          <w:sz w:val="22"/>
          <w:szCs w:val="22"/>
        </w:rPr>
      </w:pPr>
    </w:p>
    <w:p w:rsidR="00B60CCC" w:rsidRPr="00B60CCC" w:rsidRDefault="00B60CCC" w:rsidP="00B60CCC">
      <w:pPr>
        <w:pStyle w:val="12"/>
        <w:jc w:val="center"/>
        <w:rPr>
          <w:b/>
        </w:rPr>
      </w:pPr>
      <w:r w:rsidRPr="00B60CCC">
        <w:rPr>
          <w:b/>
        </w:rPr>
        <w:t>СОВЕТ ДЕПУТАТОВ НОВОЦЕЛИННОГО СЕЛЬСОВЕТА</w:t>
      </w:r>
    </w:p>
    <w:p w:rsidR="00B60CCC" w:rsidRPr="00B60CCC" w:rsidRDefault="00B60CCC" w:rsidP="00B60CCC">
      <w:pPr>
        <w:pStyle w:val="12"/>
        <w:jc w:val="center"/>
        <w:rPr>
          <w:b/>
        </w:rPr>
      </w:pPr>
      <w:r w:rsidRPr="00B60CCC">
        <w:rPr>
          <w:b/>
        </w:rPr>
        <w:t>КОЧКОВСКОГО РАЙОНА НОВОСИБИРСКОЙ ОБЛАСТИ</w:t>
      </w:r>
    </w:p>
    <w:p w:rsidR="00B60CCC" w:rsidRPr="00B60CCC" w:rsidRDefault="00B60CCC" w:rsidP="00B60CCC">
      <w:pPr>
        <w:pStyle w:val="12"/>
        <w:jc w:val="center"/>
        <w:rPr>
          <w:b/>
        </w:rPr>
      </w:pPr>
      <w:r w:rsidRPr="00B60CCC">
        <w:rPr>
          <w:b/>
        </w:rPr>
        <w:t>(пятого созыва)</w:t>
      </w:r>
    </w:p>
    <w:p w:rsidR="00B60CCC" w:rsidRPr="00B60CCC" w:rsidRDefault="00B60CCC" w:rsidP="00B60CCC">
      <w:pPr>
        <w:pStyle w:val="12"/>
        <w:jc w:val="center"/>
        <w:rPr>
          <w:b/>
        </w:rPr>
      </w:pPr>
    </w:p>
    <w:p w:rsidR="00B60CCC" w:rsidRPr="00B60CCC" w:rsidRDefault="00B60CCC" w:rsidP="00B60CCC">
      <w:pPr>
        <w:pStyle w:val="12"/>
        <w:jc w:val="center"/>
        <w:rPr>
          <w:b/>
        </w:rPr>
      </w:pPr>
      <w:r w:rsidRPr="00B60CCC">
        <w:rPr>
          <w:b/>
        </w:rPr>
        <w:t>РЕШЕНИЕ</w:t>
      </w:r>
    </w:p>
    <w:p w:rsidR="00B60CCC" w:rsidRPr="00B60CCC" w:rsidRDefault="00B60CCC" w:rsidP="00B60CCC">
      <w:pPr>
        <w:pStyle w:val="12"/>
        <w:jc w:val="center"/>
        <w:rPr>
          <w:b/>
        </w:rPr>
      </w:pPr>
      <w:r w:rsidRPr="00B60CCC">
        <w:rPr>
          <w:b/>
        </w:rPr>
        <w:t>сороковой сессии</w:t>
      </w:r>
    </w:p>
    <w:p w:rsidR="00B60CCC" w:rsidRPr="00B60CCC" w:rsidRDefault="00B60CCC" w:rsidP="00B60CCC">
      <w:pPr>
        <w:rPr>
          <w:sz w:val="22"/>
          <w:szCs w:val="22"/>
        </w:rPr>
      </w:pPr>
      <w:r w:rsidRPr="00B60CCC">
        <w:rPr>
          <w:sz w:val="22"/>
          <w:szCs w:val="22"/>
        </w:rPr>
        <w:t>от 29.11.2019                                                                                                       № 7</w:t>
      </w:r>
    </w:p>
    <w:p w:rsidR="00B60CCC" w:rsidRPr="00B60CCC" w:rsidRDefault="00B60CCC" w:rsidP="00B60CCC">
      <w:pPr>
        <w:rPr>
          <w:sz w:val="22"/>
          <w:szCs w:val="22"/>
        </w:rPr>
      </w:pPr>
    </w:p>
    <w:p w:rsidR="00B60CCC" w:rsidRPr="00B60CCC" w:rsidRDefault="00B60CCC" w:rsidP="00B60CCC">
      <w:pPr>
        <w:shd w:val="clear" w:color="auto" w:fill="FFFFFF"/>
        <w:jc w:val="center"/>
        <w:rPr>
          <w:sz w:val="22"/>
          <w:szCs w:val="22"/>
        </w:rPr>
      </w:pPr>
      <w:r w:rsidRPr="00B60CCC">
        <w:rPr>
          <w:sz w:val="22"/>
          <w:szCs w:val="22"/>
        </w:rPr>
        <w:t xml:space="preserve">О внесении изменений в решение Совета депутатов Новоцелинного сельсовета Кочковского района Новосибирской области от 24.08.2012 № 5 «О Положении о порядке проведения </w:t>
      </w:r>
      <w:r w:rsidRPr="00B60CCC">
        <w:rPr>
          <w:sz w:val="22"/>
          <w:szCs w:val="22"/>
        </w:rPr>
        <w:lastRenderedPageBreak/>
        <w:t>антикоррупционной экспертизы нормативных правовых актов и проектов нормативных правовых актов в Совете депутатов Новоцелинного сельсовета»</w:t>
      </w:r>
    </w:p>
    <w:p w:rsidR="00B60CCC" w:rsidRPr="00B60CCC" w:rsidRDefault="00B60CCC" w:rsidP="00B60CCC">
      <w:pPr>
        <w:shd w:val="clear" w:color="auto" w:fill="FFFFFF"/>
        <w:jc w:val="center"/>
        <w:rPr>
          <w:sz w:val="22"/>
          <w:szCs w:val="22"/>
        </w:rPr>
      </w:pPr>
    </w:p>
    <w:p w:rsidR="00B60CCC" w:rsidRPr="00B60CCC" w:rsidRDefault="00B60CCC" w:rsidP="00B60CCC">
      <w:pPr>
        <w:shd w:val="clear" w:color="auto" w:fill="FFFFFF"/>
        <w:jc w:val="both"/>
        <w:rPr>
          <w:sz w:val="22"/>
          <w:szCs w:val="22"/>
        </w:rPr>
      </w:pPr>
      <w:r w:rsidRPr="00B60CCC">
        <w:rPr>
          <w:sz w:val="22"/>
          <w:szCs w:val="22"/>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Новоцелинного</w:t>
      </w:r>
      <w:r w:rsidRPr="00B60CCC">
        <w:rPr>
          <w:color w:val="FF0000"/>
          <w:sz w:val="22"/>
          <w:szCs w:val="22"/>
        </w:rPr>
        <w:t xml:space="preserve"> </w:t>
      </w:r>
      <w:r w:rsidRPr="00B60CCC">
        <w:rPr>
          <w:sz w:val="22"/>
          <w:szCs w:val="22"/>
        </w:rPr>
        <w:t>сельсовета Кочковского района Новосибирской области, и в целях приведения муниципального нормативного правового акта в соответствие с федеральным законодательством Российской Федерации,</w:t>
      </w:r>
    </w:p>
    <w:p w:rsidR="00B60CCC" w:rsidRPr="00B60CCC" w:rsidRDefault="00B60CCC" w:rsidP="00B60CCC">
      <w:pPr>
        <w:shd w:val="clear" w:color="auto" w:fill="FFFFFF"/>
        <w:jc w:val="both"/>
        <w:rPr>
          <w:sz w:val="22"/>
          <w:szCs w:val="22"/>
        </w:rPr>
      </w:pPr>
      <w:r w:rsidRPr="00B60CCC">
        <w:rPr>
          <w:sz w:val="22"/>
          <w:szCs w:val="22"/>
        </w:rPr>
        <w:t xml:space="preserve">Совет депутатов </w:t>
      </w:r>
      <w:r w:rsidRPr="00B60CCC">
        <w:rPr>
          <w:b/>
          <w:sz w:val="22"/>
          <w:szCs w:val="22"/>
        </w:rPr>
        <w:t>РЕШИЛ:</w:t>
      </w:r>
    </w:p>
    <w:p w:rsidR="00B60CCC" w:rsidRPr="00B60CCC" w:rsidRDefault="00B60CCC" w:rsidP="00B60CCC">
      <w:pPr>
        <w:shd w:val="clear" w:color="auto" w:fill="FFFFFF"/>
        <w:jc w:val="both"/>
        <w:rPr>
          <w:sz w:val="22"/>
          <w:szCs w:val="22"/>
        </w:rPr>
      </w:pPr>
      <w:r w:rsidRPr="00B60CCC">
        <w:rPr>
          <w:sz w:val="22"/>
          <w:szCs w:val="22"/>
        </w:rPr>
        <w:t xml:space="preserve">   1. Внести в решение Совета депутатов Новоцелинного сельсовета Кочковского района Новосибирской области от 24.08.2012 № 5 «О Положении о порядке проведения антикоррупционной экспертизы нормативных правовых актов и проектов нормативных правовых актов в Совете депутатов Новоцелинного сельсовета» следующие изменения:</w:t>
      </w:r>
    </w:p>
    <w:p w:rsidR="00B60CCC" w:rsidRPr="00B60CCC" w:rsidRDefault="00B60CCC" w:rsidP="00B60CCC">
      <w:pPr>
        <w:jc w:val="both"/>
        <w:rPr>
          <w:color w:val="000000"/>
          <w:sz w:val="22"/>
          <w:szCs w:val="22"/>
        </w:rPr>
      </w:pPr>
      <w:r w:rsidRPr="00B60CCC">
        <w:rPr>
          <w:color w:val="000000"/>
          <w:sz w:val="22"/>
          <w:szCs w:val="22"/>
        </w:rPr>
        <w:t xml:space="preserve">   1.1. В абзаце первом пункта 4.1. раздела 1. Положения, прилагаемого к решению слова «со дня поручения председателя Совета депутатов о проведении экспертизы» заменить словами «со дня поступления нормативного правового акта на антикоррупционную экспертизу».</w:t>
      </w:r>
    </w:p>
    <w:p w:rsidR="00B60CCC" w:rsidRPr="00B60CCC" w:rsidRDefault="00B60CCC" w:rsidP="00B60CCC">
      <w:pPr>
        <w:jc w:val="both"/>
        <w:rPr>
          <w:color w:val="000000"/>
          <w:sz w:val="22"/>
          <w:szCs w:val="22"/>
        </w:rPr>
      </w:pPr>
      <w:r w:rsidRPr="00B60CCC">
        <w:rPr>
          <w:color w:val="000000"/>
          <w:sz w:val="22"/>
          <w:szCs w:val="22"/>
        </w:rPr>
        <w:t xml:space="preserve">   1.2. В абзаце первом пункта 2.1. раздела 2. Положения, прилагаемого к решению слова «, а также по поручению председателя Совета депутатов» исключить.</w:t>
      </w:r>
    </w:p>
    <w:p w:rsidR="00B60CCC" w:rsidRPr="00B60CCC" w:rsidRDefault="00B60CCC" w:rsidP="00B60CCC">
      <w:pPr>
        <w:jc w:val="both"/>
        <w:rPr>
          <w:sz w:val="22"/>
          <w:szCs w:val="22"/>
        </w:rPr>
      </w:pPr>
      <w:r w:rsidRPr="00B60CCC">
        <w:rPr>
          <w:sz w:val="22"/>
          <w:szCs w:val="22"/>
        </w:rPr>
        <w:t xml:space="preserve">    2. Настоящее решение вступает в силу со дня его официального опубликования в периодическом печатном издании «Новоцелинный вестник».</w:t>
      </w:r>
    </w:p>
    <w:p w:rsidR="00B60CCC" w:rsidRPr="00B60CCC" w:rsidRDefault="00B60CCC" w:rsidP="00B60CCC">
      <w:pPr>
        <w:jc w:val="both"/>
        <w:rPr>
          <w:sz w:val="22"/>
          <w:szCs w:val="22"/>
        </w:rPr>
      </w:pPr>
    </w:p>
    <w:p w:rsidR="00B60CCC" w:rsidRPr="00B60CCC" w:rsidRDefault="00B60CCC" w:rsidP="00B60CCC">
      <w:pPr>
        <w:jc w:val="both"/>
        <w:rPr>
          <w:sz w:val="22"/>
          <w:szCs w:val="22"/>
        </w:rPr>
      </w:pPr>
    </w:p>
    <w:p w:rsidR="00B60CCC" w:rsidRPr="00B60CCC" w:rsidRDefault="00B60CCC" w:rsidP="00B60CCC">
      <w:pPr>
        <w:jc w:val="both"/>
        <w:rPr>
          <w:sz w:val="22"/>
          <w:szCs w:val="22"/>
        </w:rPr>
      </w:pPr>
      <w:r w:rsidRPr="00B60CCC">
        <w:rPr>
          <w:sz w:val="22"/>
          <w:szCs w:val="22"/>
        </w:rPr>
        <w:t xml:space="preserve">Глава Новоцелинного сельсовета </w:t>
      </w:r>
    </w:p>
    <w:p w:rsidR="00B60CCC" w:rsidRPr="00B60CCC" w:rsidRDefault="00B60CCC" w:rsidP="00B60CCC">
      <w:pPr>
        <w:jc w:val="both"/>
        <w:rPr>
          <w:sz w:val="22"/>
          <w:szCs w:val="22"/>
        </w:rPr>
      </w:pPr>
      <w:r w:rsidRPr="00B60CCC">
        <w:rPr>
          <w:sz w:val="22"/>
          <w:szCs w:val="22"/>
        </w:rPr>
        <w:t xml:space="preserve">Кочковского района  Новосибирской </w:t>
      </w:r>
    </w:p>
    <w:p w:rsidR="00B60CCC" w:rsidRPr="00B60CCC" w:rsidRDefault="00B60CCC" w:rsidP="00B60CCC">
      <w:pPr>
        <w:jc w:val="both"/>
        <w:rPr>
          <w:color w:val="FF0000"/>
          <w:sz w:val="22"/>
          <w:szCs w:val="22"/>
        </w:rPr>
      </w:pPr>
      <w:r w:rsidRPr="00B60CCC">
        <w:rPr>
          <w:sz w:val="22"/>
          <w:szCs w:val="22"/>
        </w:rPr>
        <w:t>области                                                                                    С.В. Игнатьева</w:t>
      </w:r>
      <w:r w:rsidRPr="00B60CCC">
        <w:rPr>
          <w:color w:val="FF0000"/>
          <w:sz w:val="22"/>
          <w:szCs w:val="22"/>
        </w:rPr>
        <w:t xml:space="preserve">                             </w:t>
      </w:r>
    </w:p>
    <w:p w:rsidR="00B60CCC" w:rsidRPr="00B60CCC" w:rsidRDefault="00B60CCC" w:rsidP="00B60CCC">
      <w:pPr>
        <w:jc w:val="both"/>
        <w:rPr>
          <w:sz w:val="22"/>
          <w:szCs w:val="22"/>
        </w:rPr>
      </w:pPr>
    </w:p>
    <w:p w:rsidR="00B60CCC" w:rsidRPr="00B60CCC" w:rsidRDefault="00B60CCC" w:rsidP="00B60CCC">
      <w:pPr>
        <w:jc w:val="both"/>
        <w:rPr>
          <w:sz w:val="22"/>
          <w:szCs w:val="22"/>
        </w:rPr>
      </w:pPr>
      <w:r w:rsidRPr="00B60CCC">
        <w:rPr>
          <w:sz w:val="22"/>
          <w:szCs w:val="22"/>
        </w:rPr>
        <w:t xml:space="preserve">Председатель Совета депутатов </w:t>
      </w:r>
    </w:p>
    <w:p w:rsidR="00B60CCC" w:rsidRPr="00B60CCC" w:rsidRDefault="00B60CCC" w:rsidP="00B60CCC">
      <w:pPr>
        <w:jc w:val="both"/>
        <w:rPr>
          <w:sz w:val="22"/>
          <w:szCs w:val="22"/>
        </w:rPr>
      </w:pPr>
      <w:r w:rsidRPr="00B60CCC">
        <w:rPr>
          <w:sz w:val="22"/>
          <w:szCs w:val="22"/>
        </w:rPr>
        <w:t>Новоцелинного</w:t>
      </w:r>
      <w:r w:rsidRPr="00B60CCC">
        <w:rPr>
          <w:color w:val="FF0000"/>
          <w:sz w:val="22"/>
          <w:szCs w:val="22"/>
        </w:rPr>
        <w:t xml:space="preserve"> </w:t>
      </w:r>
      <w:r w:rsidRPr="00B60CCC">
        <w:rPr>
          <w:sz w:val="22"/>
          <w:szCs w:val="22"/>
        </w:rPr>
        <w:t xml:space="preserve">сельсовета Кочковского </w:t>
      </w:r>
    </w:p>
    <w:p w:rsidR="00B60CCC" w:rsidRPr="00B60CCC" w:rsidRDefault="00B60CCC" w:rsidP="00B60CCC">
      <w:pPr>
        <w:jc w:val="both"/>
        <w:rPr>
          <w:sz w:val="22"/>
          <w:szCs w:val="22"/>
        </w:rPr>
      </w:pPr>
      <w:r w:rsidRPr="00B60CCC">
        <w:rPr>
          <w:sz w:val="22"/>
          <w:szCs w:val="22"/>
        </w:rPr>
        <w:t>района  Новосибирской области                                             Н.С. Грибовская</w:t>
      </w:r>
    </w:p>
    <w:p w:rsidR="00D06CBE" w:rsidRPr="00B60CCC" w:rsidRDefault="00D06CBE" w:rsidP="00B60CCC">
      <w:pPr>
        <w:jc w:val="right"/>
        <w:rPr>
          <w:sz w:val="22"/>
          <w:szCs w:val="22"/>
        </w:rPr>
      </w:pPr>
    </w:p>
    <w:p w:rsidR="00B60CCC" w:rsidRPr="00B60CCC" w:rsidRDefault="00B60CCC" w:rsidP="00B60CCC">
      <w:pPr>
        <w:pStyle w:val="1"/>
        <w:spacing w:before="0" w:line="240" w:lineRule="auto"/>
        <w:rPr>
          <w:b w:val="0"/>
          <w:bCs w:val="0"/>
          <w:sz w:val="22"/>
          <w:szCs w:val="22"/>
          <w:lang w:val="ru-RU"/>
        </w:rPr>
      </w:pPr>
      <w:r w:rsidRPr="00B60CCC">
        <w:rPr>
          <w:sz w:val="22"/>
          <w:szCs w:val="22"/>
          <w:lang w:val="ru-RU"/>
        </w:rPr>
        <w:t>СОВЕТ ДЕПУТАТОВ НОВОЦЕЛИННОГО СЕЛЬСОВЕТА</w:t>
      </w:r>
    </w:p>
    <w:p w:rsidR="00B60CCC" w:rsidRPr="00B60CCC" w:rsidRDefault="00B60CCC" w:rsidP="00B60CCC">
      <w:pPr>
        <w:jc w:val="center"/>
        <w:rPr>
          <w:b/>
          <w:sz w:val="22"/>
          <w:szCs w:val="22"/>
        </w:rPr>
      </w:pPr>
      <w:r w:rsidRPr="00B60CCC">
        <w:rPr>
          <w:b/>
          <w:bCs/>
          <w:sz w:val="22"/>
          <w:szCs w:val="22"/>
        </w:rPr>
        <w:t>КОЧКОВСКОГО РАЙОНА</w:t>
      </w:r>
      <w:r w:rsidRPr="00B60CCC">
        <w:rPr>
          <w:b/>
          <w:sz w:val="22"/>
          <w:szCs w:val="22"/>
        </w:rPr>
        <w:t xml:space="preserve"> НОВОСИБИРСКОЙ ОБЛАСТИ</w:t>
      </w:r>
    </w:p>
    <w:p w:rsidR="00B60CCC" w:rsidRPr="00B60CCC" w:rsidRDefault="00B60CCC" w:rsidP="00B60CCC">
      <w:pPr>
        <w:jc w:val="center"/>
        <w:rPr>
          <w:b/>
          <w:bCs/>
          <w:sz w:val="22"/>
          <w:szCs w:val="22"/>
        </w:rPr>
      </w:pPr>
      <w:r w:rsidRPr="00B60CCC">
        <w:rPr>
          <w:b/>
          <w:bCs/>
          <w:sz w:val="22"/>
          <w:szCs w:val="22"/>
        </w:rPr>
        <w:t>( пятого созыва )</w:t>
      </w:r>
    </w:p>
    <w:p w:rsidR="00B60CCC" w:rsidRPr="00B60CCC" w:rsidRDefault="00B60CCC" w:rsidP="00B60CCC">
      <w:pPr>
        <w:jc w:val="center"/>
        <w:rPr>
          <w:b/>
          <w:bCs/>
          <w:sz w:val="22"/>
          <w:szCs w:val="22"/>
        </w:rPr>
      </w:pPr>
    </w:p>
    <w:p w:rsidR="00B60CCC" w:rsidRPr="00B60CCC" w:rsidRDefault="00B60CCC" w:rsidP="00B60CCC">
      <w:pPr>
        <w:jc w:val="center"/>
        <w:rPr>
          <w:b/>
          <w:bCs/>
          <w:sz w:val="22"/>
          <w:szCs w:val="22"/>
        </w:rPr>
      </w:pPr>
      <w:r w:rsidRPr="00B60CCC">
        <w:rPr>
          <w:b/>
          <w:bCs/>
          <w:sz w:val="22"/>
          <w:szCs w:val="22"/>
        </w:rPr>
        <w:t xml:space="preserve">                                                                                                       </w:t>
      </w:r>
    </w:p>
    <w:p w:rsidR="00B60CCC" w:rsidRPr="00B60CCC" w:rsidRDefault="00B60CCC" w:rsidP="00B60CCC">
      <w:pPr>
        <w:jc w:val="center"/>
        <w:rPr>
          <w:b/>
          <w:bCs/>
          <w:sz w:val="22"/>
          <w:szCs w:val="22"/>
        </w:rPr>
      </w:pPr>
      <w:r w:rsidRPr="00B60CCC">
        <w:rPr>
          <w:b/>
          <w:bCs/>
          <w:sz w:val="22"/>
          <w:szCs w:val="22"/>
        </w:rPr>
        <w:t>РЕШЕНИЕ</w:t>
      </w:r>
    </w:p>
    <w:p w:rsidR="00B60CCC" w:rsidRPr="00B60CCC" w:rsidRDefault="00B60CCC" w:rsidP="00B60CCC">
      <w:pPr>
        <w:jc w:val="center"/>
        <w:rPr>
          <w:b/>
          <w:bCs/>
          <w:sz w:val="22"/>
          <w:szCs w:val="22"/>
        </w:rPr>
      </w:pPr>
      <w:r w:rsidRPr="00B60CCC">
        <w:rPr>
          <w:b/>
          <w:bCs/>
          <w:sz w:val="22"/>
          <w:szCs w:val="22"/>
        </w:rPr>
        <w:t xml:space="preserve">  сороковой  сессии</w:t>
      </w:r>
    </w:p>
    <w:p w:rsidR="00B60CCC" w:rsidRPr="00B60CCC" w:rsidRDefault="00B60CCC" w:rsidP="00B60CCC">
      <w:pPr>
        <w:jc w:val="both"/>
        <w:rPr>
          <w:b/>
          <w:bCs/>
          <w:sz w:val="22"/>
          <w:szCs w:val="22"/>
        </w:rPr>
      </w:pPr>
    </w:p>
    <w:p w:rsidR="00B60CCC" w:rsidRPr="00B60CCC" w:rsidRDefault="00B60CCC" w:rsidP="00B60CCC">
      <w:pPr>
        <w:jc w:val="both"/>
        <w:rPr>
          <w:sz w:val="22"/>
          <w:szCs w:val="22"/>
        </w:rPr>
      </w:pPr>
      <w:r w:rsidRPr="00B60CCC">
        <w:rPr>
          <w:sz w:val="22"/>
          <w:szCs w:val="22"/>
        </w:rPr>
        <w:t>от  29.11.2019                                                                                        № 8</w:t>
      </w:r>
    </w:p>
    <w:p w:rsidR="00B60CCC" w:rsidRPr="00B60CCC" w:rsidRDefault="00B60CCC" w:rsidP="00B60CCC">
      <w:pPr>
        <w:autoSpaceDE w:val="0"/>
        <w:autoSpaceDN w:val="0"/>
        <w:adjustRightInd w:val="0"/>
        <w:ind w:firstLine="709"/>
        <w:jc w:val="both"/>
        <w:rPr>
          <w:bCs/>
          <w:sz w:val="22"/>
          <w:szCs w:val="22"/>
        </w:rPr>
      </w:pPr>
    </w:p>
    <w:p w:rsidR="00B60CCC" w:rsidRPr="00B60CCC" w:rsidRDefault="00B60CCC" w:rsidP="00B60CCC">
      <w:pPr>
        <w:jc w:val="center"/>
        <w:rPr>
          <w:sz w:val="22"/>
          <w:szCs w:val="22"/>
        </w:rPr>
      </w:pPr>
      <w:r w:rsidRPr="00B60CCC">
        <w:rPr>
          <w:sz w:val="22"/>
          <w:szCs w:val="22"/>
        </w:rPr>
        <w:t>Об отмене решения Совета депутатов Новоцелинного сельсовета Кочковского района Новосибирской области от 04.03.2013 № 2 «О Программе комплексного развития систем коммунальной инфраструктуры  Новоцелинного сельсовета Кочковского района Новосибирской области на 2013-2021 годы»</w:t>
      </w:r>
    </w:p>
    <w:p w:rsidR="00B60CCC" w:rsidRPr="00B60CCC" w:rsidRDefault="00B60CCC" w:rsidP="00B60CCC">
      <w:pPr>
        <w:jc w:val="center"/>
        <w:rPr>
          <w:sz w:val="22"/>
          <w:szCs w:val="22"/>
        </w:rPr>
      </w:pPr>
    </w:p>
    <w:p w:rsidR="00B60CCC" w:rsidRPr="00B60CCC" w:rsidRDefault="00B60CCC" w:rsidP="00B60CCC">
      <w:pPr>
        <w:jc w:val="center"/>
        <w:rPr>
          <w:sz w:val="22"/>
          <w:szCs w:val="22"/>
        </w:rPr>
      </w:pPr>
    </w:p>
    <w:p w:rsidR="00B60CCC" w:rsidRPr="00B60CCC" w:rsidRDefault="00B60CCC" w:rsidP="00B60CCC">
      <w:pPr>
        <w:ind w:firstLine="284"/>
        <w:jc w:val="both"/>
        <w:rPr>
          <w:sz w:val="22"/>
          <w:szCs w:val="22"/>
        </w:rPr>
      </w:pPr>
      <w:r w:rsidRPr="00B60CCC">
        <w:rPr>
          <w:sz w:val="22"/>
          <w:szCs w:val="22"/>
        </w:rPr>
        <w:t xml:space="preserve">  В целях приведения нормативно правовых актов Новоцелинного сельсовета Кочковского района Новосибирской области в соответствие с действующим законодательством, Совет депутатов  Новоцелинного сельсовета Кочковского района Новосибирской области</w:t>
      </w:r>
    </w:p>
    <w:p w:rsidR="00B60CCC" w:rsidRPr="00B60CCC" w:rsidRDefault="00B60CCC" w:rsidP="00B60CCC">
      <w:pPr>
        <w:ind w:firstLine="284"/>
        <w:jc w:val="both"/>
        <w:rPr>
          <w:b/>
          <w:sz w:val="22"/>
          <w:szCs w:val="22"/>
        </w:rPr>
      </w:pPr>
      <w:r w:rsidRPr="00B60CCC">
        <w:rPr>
          <w:b/>
          <w:sz w:val="22"/>
          <w:szCs w:val="22"/>
        </w:rPr>
        <w:t>РЕШИЛ:</w:t>
      </w:r>
    </w:p>
    <w:p w:rsidR="00B60CCC" w:rsidRPr="00B60CCC" w:rsidRDefault="00B60CCC" w:rsidP="00B60CCC">
      <w:pPr>
        <w:jc w:val="both"/>
        <w:rPr>
          <w:sz w:val="22"/>
          <w:szCs w:val="22"/>
        </w:rPr>
      </w:pPr>
      <w:r w:rsidRPr="00B60CCC">
        <w:rPr>
          <w:sz w:val="22"/>
          <w:szCs w:val="22"/>
        </w:rPr>
        <w:t>1. Отменить  решение  Совета депутатов Новоцелинного сельсовета  Кочковского района Новосибирской области от 04.03.2013 № 2 «О Программе комплексного развития систем коммунальной инфраструктуры  Новоцелинного сельсовета Кочковского района Новосибирской области на 2013-2021 годы».</w:t>
      </w:r>
    </w:p>
    <w:p w:rsidR="00B60CCC" w:rsidRPr="00B60CCC" w:rsidRDefault="00B60CCC" w:rsidP="00B60CCC">
      <w:pPr>
        <w:jc w:val="both"/>
        <w:rPr>
          <w:sz w:val="22"/>
          <w:szCs w:val="22"/>
        </w:rPr>
      </w:pPr>
      <w:r w:rsidRPr="00B60CCC">
        <w:rPr>
          <w:sz w:val="22"/>
          <w:szCs w:val="22"/>
        </w:rPr>
        <w:t>2. Настоящее решение вступает в силу со дня его официального опубликования в периодическом печатном издании «Новоцелинный  вестник».</w:t>
      </w:r>
    </w:p>
    <w:p w:rsidR="00B60CCC" w:rsidRPr="00B60CCC" w:rsidRDefault="00B60CCC" w:rsidP="00B60CCC">
      <w:pPr>
        <w:ind w:firstLine="284"/>
        <w:jc w:val="both"/>
        <w:rPr>
          <w:sz w:val="22"/>
          <w:szCs w:val="22"/>
        </w:rPr>
      </w:pPr>
    </w:p>
    <w:p w:rsidR="00B60CCC" w:rsidRPr="00B60CCC" w:rsidRDefault="00B60CCC" w:rsidP="00B60CCC">
      <w:pPr>
        <w:rPr>
          <w:sz w:val="22"/>
          <w:szCs w:val="22"/>
        </w:rPr>
      </w:pPr>
      <w:r w:rsidRPr="00B60CCC">
        <w:rPr>
          <w:sz w:val="22"/>
          <w:szCs w:val="22"/>
        </w:rPr>
        <w:lastRenderedPageBreak/>
        <w:t xml:space="preserve">Глава Новоцелинного сельсовета                                             </w:t>
      </w:r>
    </w:p>
    <w:p w:rsidR="00B60CCC" w:rsidRPr="00B60CCC" w:rsidRDefault="00B60CCC" w:rsidP="00B60CCC">
      <w:pPr>
        <w:rPr>
          <w:sz w:val="22"/>
          <w:szCs w:val="22"/>
        </w:rPr>
      </w:pPr>
      <w:r w:rsidRPr="00B60CCC">
        <w:rPr>
          <w:sz w:val="22"/>
          <w:szCs w:val="22"/>
        </w:rPr>
        <w:t>Кочковского района Новосибирской области                            С.В. Игнатьева</w:t>
      </w:r>
    </w:p>
    <w:p w:rsidR="00B60CCC" w:rsidRPr="00B60CCC" w:rsidRDefault="00B60CCC" w:rsidP="00B60CCC">
      <w:pPr>
        <w:pStyle w:val="ConsPlusNormal"/>
        <w:widowControl/>
        <w:jc w:val="both"/>
        <w:rPr>
          <w:rFonts w:ascii="Times New Roman" w:hAnsi="Times New Roman" w:cs="Times New Roman"/>
          <w:sz w:val="22"/>
          <w:szCs w:val="22"/>
        </w:rPr>
      </w:pPr>
    </w:p>
    <w:p w:rsidR="00B60CCC" w:rsidRPr="00B60CCC" w:rsidRDefault="00B60CCC" w:rsidP="00B60CCC">
      <w:pPr>
        <w:pStyle w:val="ConsPlusNormal"/>
        <w:widowControl/>
        <w:jc w:val="both"/>
        <w:rPr>
          <w:rFonts w:ascii="Times New Roman" w:hAnsi="Times New Roman" w:cs="Times New Roman"/>
          <w:sz w:val="22"/>
          <w:szCs w:val="22"/>
        </w:rPr>
      </w:pPr>
      <w:r w:rsidRPr="00B60CCC">
        <w:rPr>
          <w:rFonts w:ascii="Times New Roman" w:hAnsi="Times New Roman" w:cs="Times New Roman"/>
          <w:sz w:val="22"/>
          <w:szCs w:val="22"/>
        </w:rPr>
        <w:t xml:space="preserve">Председатель Совета депутатов                                            </w:t>
      </w:r>
    </w:p>
    <w:p w:rsidR="00B60CCC" w:rsidRPr="00B60CCC" w:rsidRDefault="00B60CCC" w:rsidP="00B60CCC">
      <w:pPr>
        <w:rPr>
          <w:sz w:val="22"/>
          <w:szCs w:val="22"/>
        </w:rPr>
      </w:pPr>
      <w:r w:rsidRPr="00B60CCC">
        <w:rPr>
          <w:sz w:val="22"/>
          <w:szCs w:val="22"/>
        </w:rPr>
        <w:t xml:space="preserve">Новоцелинного сельсовета                                                        </w:t>
      </w:r>
    </w:p>
    <w:p w:rsidR="00B60CCC" w:rsidRPr="00B60CCC" w:rsidRDefault="00B60CCC" w:rsidP="00B60CCC">
      <w:pPr>
        <w:rPr>
          <w:sz w:val="22"/>
          <w:szCs w:val="22"/>
        </w:rPr>
      </w:pPr>
      <w:r w:rsidRPr="00B60CCC">
        <w:rPr>
          <w:sz w:val="22"/>
          <w:szCs w:val="22"/>
        </w:rPr>
        <w:t>Кочковского района Новосибирской области                            Н.С. Грибовская</w:t>
      </w:r>
    </w:p>
    <w:p w:rsidR="00B60CCC" w:rsidRPr="00B60CCC" w:rsidRDefault="00B60CCC" w:rsidP="00B60CCC">
      <w:pPr>
        <w:pStyle w:val="23"/>
        <w:spacing w:after="0" w:line="240" w:lineRule="auto"/>
        <w:rPr>
          <w:sz w:val="22"/>
          <w:szCs w:val="22"/>
        </w:rPr>
      </w:pPr>
    </w:p>
    <w:p w:rsidR="00B60CCC" w:rsidRPr="00B60CCC" w:rsidRDefault="00B60CCC" w:rsidP="00B60CCC">
      <w:pPr>
        <w:pStyle w:val="23"/>
        <w:spacing w:after="0" w:line="240" w:lineRule="auto"/>
        <w:jc w:val="center"/>
        <w:rPr>
          <w:b/>
          <w:sz w:val="22"/>
          <w:szCs w:val="22"/>
        </w:rPr>
      </w:pPr>
      <w:r w:rsidRPr="00B60CCC">
        <w:rPr>
          <w:b/>
          <w:sz w:val="22"/>
          <w:szCs w:val="22"/>
        </w:rPr>
        <w:t>СОВЕТ ДЕПУТАТОВ НОВОЦЕЛИННОГО СЕЛЬСОВЕТА</w:t>
      </w:r>
    </w:p>
    <w:p w:rsidR="00B60CCC" w:rsidRPr="00B60CCC" w:rsidRDefault="00B60CCC" w:rsidP="00B60CCC">
      <w:pPr>
        <w:jc w:val="center"/>
        <w:rPr>
          <w:b/>
          <w:bCs/>
          <w:sz w:val="22"/>
          <w:szCs w:val="22"/>
        </w:rPr>
      </w:pPr>
      <w:r w:rsidRPr="00B60CCC">
        <w:rPr>
          <w:b/>
          <w:bCs/>
          <w:sz w:val="22"/>
          <w:szCs w:val="22"/>
        </w:rPr>
        <w:t>КОЧКОВСКОГО РАЙОНА НОВОСИБИРСКОЙ ОБЛАСТИ</w:t>
      </w:r>
    </w:p>
    <w:p w:rsidR="00B60CCC" w:rsidRPr="00B60CCC" w:rsidRDefault="00B60CCC" w:rsidP="00B60CCC">
      <w:pPr>
        <w:jc w:val="center"/>
        <w:rPr>
          <w:b/>
          <w:bCs/>
          <w:sz w:val="22"/>
          <w:szCs w:val="22"/>
        </w:rPr>
      </w:pPr>
      <w:r w:rsidRPr="00B60CCC">
        <w:rPr>
          <w:b/>
          <w:bCs/>
          <w:sz w:val="22"/>
          <w:szCs w:val="22"/>
        </w:rPr>
        <w:t>(пятого созыва)</w:t>
      </w:r>
    </w:p>
    <w:p w:rsidR="00B60CCC" w:rsidRPr="00B60CCC" w:rsidRDefault="00B60CCC" w:rsidP="00B60CCC">
      <w:pPr>
        <w:jc w:val="center"/>
        <w:rPr>
          <w:b/>
          <w:bCs/>
          <w:sz w:val="22"/>
          <w:szCs w:val="22"/>
        </w:rPr>
      </w:pPr>
    </w:p>
    <w:p w:rsidR="00B60CCC" w:rsidRPr="00B60CCC" w:rsidRDefault="00B60CCC" w:rsidP="00B60CCC">
      <w:pPr>
        <w:jc w:val="center"/>
        <w:rPr>
          <w:b/>
          <w:bCs/>
          <w:sz w:val="22"/>
          <w:szCs w:val="22"/>
        </w:rPr>
      </w:pPr>
    </w:p>
    <w:p w:rsidR="00B60CCC" w:rsidRPr="00B60CCC" w:rsidRDefault="00B60CCC" w:rsidP="00B60CCC">
      <w:pPr>
        <w:jc w:val="center"/>
        <w:rPr>
          <w:b/>
          <w:bCs/>
          <w:sz w:val="22"/>
          <w:szCs w:val="22"/>
        </w:rPr>
      </w:pPr>
      <w:r w:rsidRPr="00B60CCC">
        <w:rPr>
          <w:b/>
          <w:bCs/>
          <w:sz w:val="22"/>
          <w:szCs w:val="22"/>
        </w:rPr>
        <w:t>РЕШЕНИЕ</w:t>
      </w:r>
    </w:p>
    <w:p w:rsidR="00B60CCC" w:rsidRPr="00B60CCC" w:rsidRDefault="00B60CCC" w:rsidP="00B60CCC">
      <w:pPr>
        <w:jc w:val="center"/>
        <w:rPr>
          <w:b/>
          <w:bCs/>
          <w:sz w:val="22"/>
          <w:szCs w:val="22"/>
        </w:rPr>
      </w:pPr>
      <w:r w:rsidRPr="00B60CCC">
        <w:rPr>
          <w:b/>
          <w:bCs/>
          <w:sz w:val="22"/>
          <w:szCs w:val="22"/>
        </w:rPr>
        <w:t>сороковой сессии</w:t>
      </w:r>
    </w:p>
    <w:p w:rsidR="00B60CCC" w:rsidRPr="00B60CCC" w:rsidRDefault="00B60CCC" w:rsidP="00B60CCC">
      <w:pPr>
        <w:jc w:val="center"/>
        <w:rPr>
          <w:b/>
          <w:bCs/>
          <w:sz w:val="22"/>
          <w:szCs w:val="22"/>
        </w:rPr>
      </w:pPr>
    </w:p>
    <w:p w:rsidR="00B60CCC" w:rsidRPr="00B60CCC" w:rsidRDefault="00B60CCC" w:rsidP="00B60CCC">
      <w:pPr>
        <w:jc w:val="both"/>
        <w:rPr>
          <w:sz w:val="22"/>
          <w:szCs w:val="22"/>
        </w:rPr>
      </w:pPr>
      <w:r w:rsidRPr="00B60CCC">
        <w:rPr>
          <w:sz w:val="22"/>
          <w:szCs w:val="22"/>
        </w:rPr>
        <w:t xml:space="preserve">от 29.11.2019                             с. Новоцелинное                                            № 2 </w:t>
      </w:r>
    </w:p>
    <w:p w:rsidR="00B60CCC" w:rsidRPr="00B60CCC" w:rsidRDefault="00B60CCC" w:rsidP="00B60CCC">
      <w:pPr>
        <w:jc w:val="both"/>
        <w:rPr>
          <w:b/>
          <w:sz w:val="22"/>
          <w:szCs w:val="22"/>
        </w:rPr>
      </w:pPr>
    </w:p>
    <w:p w:rsidR="00B60CCC" w:rsidRPr="00B60CCC" w:rsidRDefault="00B60CCC" w:rsidP="00B60CCC">
      <w:pPr>
        <w:rPr>
          <w:sz w:val="22"/>
          <w:szCs w:val="22"/>
        </w:rPr>
      </w:pPr>
      <w:r w:rsidRPr="00B60CCC">
        <w:rPr>
          <w:sz w:val="22"/>
          <w:szCs w:val="22"/>
        </w:rPr>
        <w:t xml:space="preserve">О проекте решения «О плане социально – </w:t>
      </w:r>
    </w:p>
    <w:p w:rsidR="00B60CCC" w:rsidRPr="00B60CCC" w:rsidRDefault="00B60CCC" w:rsidP="00B60CCC">
      <w:pPr>
        <w:rPr>
          <w:sz w:val="22"/>
          <w:szCs w:val="22"/>
        </w:rPr>
      </w:pPr>
      <w:r w:rsidRPr="00B60CCC">
        <w:rPr>
          <w:sz w:val="22"/>
          <w:szCs w:val="22"/>
        </w:rPr>
        <w:t>экономического развития Новоцелинного</w:t>
      </w:r>
    </w:p>
    <w:p w:rsidR="00B60CCC" w:rsidRPr="00B60CCC" w:rsidRDefault="00B60CCC" w:rsidP="00B60CCC">
      <w:pPr>
        <w:rPr>
          <w:sz w:val="22"/>
          <w:szCs w:val="22"/>
        </w:rPr>
      </w:pPr>
      <w:r w:rsidRPr="00B60CCC">
        <w:rPr>
          <w:sz w:val="22"/>
          <w:szCs w:val="22"/>
        </w:rPr>
        <w:t>сельсовета Кочковского района Новосибирской</w:t>
      </w:r>
    </w:p>
    <w:p w:rsidR="00B60CCC" w:rsidRPr="00B60CCC" w:rsidRDefault="00B60CCC" w:rsidP="00B60CCC">
      <w:pPr>
        <w:rPr>
          <w:sz w:val="22"/>
          <w:szCs w:val="22"/>
        </w:rPr>
      </w:pPr>
      <w:r w:rsidRPr="00B60CCC">
        <w:rPr>
          <w:sz w:val="22"/>
          <w:szCs w:val="22"/>
        </w:rPr>
        <w:t>области на 2020 год и на плановый период до 2022 года»</w:t>
      </w:r>
    </w:p>
    <w:p w:rsidR="00B60CCC" w:rsidRPr="00B60CCC" w:rsidRDefault="00B60CCC" w:rsidP="00B60CCC">
      <w:pPr>
        <w:rPr>
          <w:sz w:val="22"/>
          <w:szCs w:val="22"/>
        </w:rPr>
      </w:pPr>
    </w:p>
    <w:p w:rsidR="00B60CCC" w:rsidRPr="00B60CCC" w:rsidRDefault="00B60CCC" w:rsidP="00B60CCC">
      <w:pPr>
        <w:jc w:val="both"/>
        <w:rPr>
          <w:sz w:val="22"/>
          <w:szCs w:val="22"/>
        </w:rPr>
      </w:pPr>
      <w:r w:rsidRPr="00B60CCC">
        <w:rPr>
          <w:sz w:val="22"/>
          <w:szCs w:val="22"/>
        </w:rPr>
        <w:t xml:space="preserve">      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Новоцелинного сельсовета Кочковского района Новосибирской области,</w:t>
      </w:r>
    </w:p>
    <w:p w:rsidR="00B60CCC" w:rsidRPr="00B60CCC" w:rsidRDefault="00B60CCC" w:rsidP="00B60CCC">
      <w:pPr>
        <w:rPr>
          <w:b/>
          <w:bCs/>
          <w:sz w:val="22"/>
          <w:szCs w:val="22"/>
        </w:rPr>
      </w:pPr>
      <w:r w:rsidRPr="00B60CCC">
        <w:rPr>
          <w:sz w:val="22"/>
          <w:szCs w:val="22"/>
        </w:rPr>
        <w:t xml:space="preserve">Совет депутатов </w:t>
      </w:r>
      <w:r w:rsidRPr="00B60CCC">
        <w:rPr>
          <w:b/>
          <w:bCs/>
          <w:sz w:val="22"/>
          <w:szCs w:val="22"/>
        </w:rPr>
        <w:t>РЕШИЛ :</w:t>
      </w:r>
    </w:p>
    <w:p w:rsidR="00B60CCC" w:rsidRPr="00B60CCC" w:rsidRDefault="00B60CCC" w:rsidP="00B60CCC">
      <w:pPr>
        <w:rPr>
          <w:sz w:val="22"/>
          <w:szCs w:val="22"/>
        </w:rPr>
      </w:pPr>
    </w:p>
    <w:p w:rsidR="00B60CCC" w:rsidRPr="00B60CCC" w:rsidRDefault="00B60CCC" w:rsidP="00B60CCC">
      <w:pPr>
        <w:pStyle w:val="23"/>
        <w:numPr>
          <w:ilvl w:val="0"/>
          <w:numId w:val="1"/>
        </w:numPr>
        <w:tabs>
          <w:tab w:val="clear" w:pos="360"/>
          <w:tab w:val="num" w:pos="900"/>
        </w:tabs>
        <w:spacing w:after="0" w:line="240" w:lineRule="auto"/>
        <w:ind w:left="900"/>
        <w:jc w:val="both"/>
        <w:rPr>
          <w:sz w:val="22"/>
          <w:szCs w:val="22"/>
        </w:rPr>
      </w:pPr>
      <w:r w:rsidRPr="00B60CCC">
        <w:rPr>
          <w:sz w:val="22"/>
          <w:szCs w:val="22"/>
        </w:rPr>
        <w:t>Утвердить проект решения «О плане социально - экономического развития Новоцелинного сельсовета Кочковского района Новосибирской области на 2020 год и на плановый период до 2022 года» согласно приложению.</w:t>
      </w:r>
    </w:p>
    <w:p w:rsidR="00B60CCC" w:rsidRPr="00B60CCC" w:rsidRDefault="00B60CCC" w:rsidP="00B60CCC">
      <w:pPr>
        <w:pStyle w:val="23"/>
        <w:numPr>
          <w:ilvl w:val="0"/>
          <w:numId w:val="1"/>
        </w:numPr>
        <w:tabs>
          <w:tab w:val="clear" w:pos="360"/>
          <w:tab w:val="num" w:pos="900"/>
        </w:tabs>
        <w:spacing w:after="0" w:line="240" w:lineRule="auto"/>
        <w:ind w:left="900"/>
        <w:jc w:val="both"/>
        <w:rPr>
          <w:sz w:val="22"/>
          <w:szCs w:val="22"/>
        </w:rPr>
      </w:pPr>
      <w:r w:rsidRPr="00B60CCC">
        <w:rPr>
          <w:sz w:val="22"/>
          <w:szCs w:val="22"/>
        </w:rPr>
        <w:t>Опубликовать данное решение в периодическом печатном издании «Новоцелинный вестник».</w:t>
      </w:r>
    </w:p>
    <w:p w:rsidR="00B60CCC" w:rsidRPr="00B60CCC" w:rsidRDefault="00B60CCC" w:rsidP="00B60CCC">
      <w:pPr>
        <w:pStyle w:val="23"/>
        <w:numPr>
          <w:ilvl w:val="0"/>
          <w:numId w:val="1"/>
        </w:numPr>
        <w:tabs>
          <w:tab w:val="clear" w:pos="360"/>
          <w:tab w:val="num" w:pos="900"/>
        </w:tabs>
        <w:spacing w:after="0" w:line="240" w:lineRule="auto"/>
        <w:ind w:left="900"/>
        <w:jc w:val="both"/>
        <w:rPr>
          <w:sz w:val="22"/>
          <w:szCs w:val="22"/>
        </w:rPr>
      </w:pPr>
      <w:r w:rsidRPr="00B60CCC">
        <w:rPr>
          <w:sz w:val="22"/>
          <w:szCs w:val="22"/>
        </w:rPr>
        <w:t>Настоящее решение вступает в силу со дня его принятия.</w:t>
      </w:r>
    </w:p>
    <w:p w:rsidR="00B60CCC" w:rsidRPr="00B60CCC" w:rsidRDefault="00B60CCC" w:rsidP="00B60CCC">
      <w:pPr>
        <w:rPr>
          <w:sz w:val="22"/>
          <w:szCs w:val="22"/>
        </w:rPr>
      </w:pPr>
      <w:r w:rsidRPr="00B60CCC">
        <w:rPr>
          <w:sz w:val="22"/>
          <w:szCs w:val="22"/>
        </w:rPr>
        <w:t xml:space="preserve">Глава Новоцелинного сельсовета                                                </w:t>
      </w:r>
    </w:p>
    <w:p w:rsidR="00B60CCC" w:rsidRPr="00B60CCC" w:rsidRDefault="00B60CCC" w:rsidP="00B60CCC">
      <w:pPr>
        <w:rPr>
          <w:sz w:val="22"/>
          <w:szCs w:val="22"/>
        </w:rPr>
      </w:pPr>
      <w:r w:rsidRPr="00B60CCC">
        <w:rPr>
          <w:sz w:val="22"/>
          <w:szCs w:val="22"/>
        </w:rPr>
        <w:t>Кочковского района Новосибирской области                            С.В. Игнатьева</w:t>
      </w:r>
    </w:p>
    <w:p w:rsidR="00B60CCC" w:rsidRPr="00B60CCC" w:rsidRDefault="00B60CCC" w:rsidP="00B60CCC">
      <w:pPr>
        <w:pStyle w:val="ConsPlusNormal"/>
        <w:jc w:val="both"/>
        <w:rPr>
          <w:rFonts w:ascii="Times New Roman" w:hAnsi="Times New Roman" w:cs="Times New Roman"/>
          <w:sz w:val="22"/>
          <w:szCs w:val="22"/>
        </w:rPr>
      </w:pPr>
    </w:p>
    <w:p w:rsidR="00B60CCC" w:rsidRPr="00B60CCC" w:rsidRDefault="00B60CCC" w:rsidP="00B60CCC">
      <w:pPr>
        <w:pStyle w:val="ConsPlusNormal"/>
        <w:jc w:val="both"/>
        <w:rPr>
          <w:rFonts w:ascii="Times New Roman" w:hAnsi="Times New Roman" w:cs="Times New Roman"/>
          <w:sz w:val="22"/>
          <w:szCs w:val="22"/>
        </w:rPr>
      </w:pPr>
      <w:r w:rsidRPr="00B60CCC">
        <w:rPr>
          <w:rFonts w:ascii="Times New Roman" w:hAnsi="Times New Roman" w:cs="Times New Roman"/>
          <w:sz w:val="22"/>
          <w:szCs w:val="22"/>
        </w:rPr>
        <w:t xml:space="preserve">Председатель Совета депутатов                                            </w:t>
      </w:r>
    </w:p>
    <w:p w:rsidR="00B60CCC" w:rsidRPr="00B60CCC" w:rsidRDefault="00B60CCC" w:rsidP="00B60CCC">
      <w:pPr>
        <w:rPr>
          <w:sz w:val="22"/>
          <w:szCs w:val="22"/>
        </w:rPr>
      </w:pPr>
      <w:r w:rsidRPr="00B60CCC">
        <w:rPr>
          <w:sz w:val="22"/>
          <w:szCs w:val="22"/>
        </w:rPr>
        <w:t xml:space="preserve">Новоцелинного сельсовета                                                           </w:t>
      </w:r>
    </w:p>
    <w:p w:rsidR="00B60CCC" w:rsidRPr="00B60CCC" w:rsidRDefault="00B60CCC" w:rsidP="00B60CCC">
      <w:pPr>
        <w:rPr>
          <w:sz w:val="22"/>
          <w:szCs w:val="22"/>
        </w:rPr>
      </w:pPr>
      <w:r w:rsidRPr="00B60CCC">
        <w:rPr>
          <w:sz w:val="22"/>
          <w:szCs w:val="22"/>
        </w:rPr>
        <w:t>Кочковского района Новосибирской области                            Н.С. Грибовская</w:t>
      </w:r>
    </w:p>
    <w:p w:rsidR="00B60CCC" w:rsidRPr="00B60CCC" w:rsidRDefault="00B60CCC" w:rsidP="00B60CCC">
      <w:pPr>
        <w:rPr>
          <w:sz w:val="22"/>
          <w:szCs w:val="22"/>
        </w:rPr>
      </w:pPr>
    </w:p>
    <w:p w:rsidR="00B60CCC" w:rsidRPr="00B60CCC" w:rsidRDefault="00B60CCC" w:rsidP="00B60CCC">
      <w:pPr>
        <w:rPr>
          <w:sz w:val="22"/>
          <w:szCs w:val="22"/>
        </w:rPr>
      </w:pPr>
    </w:p>
    <w:p w:rsidR="00B60CCC" w:rsidRPr="00054A54" w:rsidRDefault="00B60CCC" w:rsidP="00054A54">
      <w:pPr>
        <w:pStyle w:val="23"/>
        <w:spacing w:after="0" w:line="240" w:lineRule="auto"/>
        <w:jc w:val="right"/>
        <w:rPr>
          <w:sz w:val="22"/>
          <w:szCs w:val="22"/>
        </w:rPr>
      </w:pPr>
      <w:r w:rsidRPr="00054A54">
        <w:rPr>
          <w:sz w:val="22"/>
          <w:szCs w:val="22"/>
        </w:rPr>
        <w:t>Приложение</w:t>
      </w:r>
    </w:p>
    <w:p w:rsidR="00B60CCC" w:rsidRPr="00054A54" w:rsidRDefault="00B60CCC" w:rsidP="00054A54">
      <w:pPr>
        <w:pStyle w:val="23"/>
        <w:spacing w:after="0" w:line="240" w:lineRule="auto"/>
        <w:jc w:val="right"/>
        <w:rPr>
          <w:sz w:val="22"/>
          <w:szCs w:val="22"/>
        </w:rPr>
      </w:pPr>
      <w:r w:rsidRPr="00054A54">
        <w:rPr>
          <w:sz w:val="22"/>
          <w:szCs w:val="22"/>
        </w:rPr>
        <w:t>к решению Совета депутатов Новоцелинного сельсовета</w:t>
      </w:r>
    </w:p>
    <w:p w:rsidR="00B60CCC" w:rsidRPr="00054A54" w:rsidRDefault="00B60CCC" w:rsidP="00054A54">
      <w:pPr>
        <w:pStyle w:val="23"/>
        <w:spacing w:after="0" w:line="240" w:lineRule="auto"/>
        <w:jc w:val="right"/>
        <w:rPr>
          <w:sz w:val="22"/>
          <w:szCs w:val="22"/>
        </w:rPr>
      </w:pPr>
      <w:r w:rsidRPr="00054A54">
        <w:rPr>
          <w:sz w:val="22"/>
          <w:szCs w:val="22"/>
        </w:rPr>
        <w:t xml:space="preserve"> Кочковского района Новосибирской области</w:t>
      </w:r>
    </w:p>
    <w:p w:rsidR="00B60CCC" w:rsidRPr="00054A54" w:rsidRDefault="00B60CCC" w:rsidP="00054A54">
      <w:pPr>
        <w:pStyle w:val="23"/>
        <w:spacing w:after="0" w:line="240" w:lineRule="auto"/>
        <w:jc w:val="right"/>
        <w:rPr>
          <w:sz w:val="22"/>
          <w:szCs w:val="22"/>
        </w:rPr>
      </w:pPr>
      <w:r w:rsidRPr="00054A54">
        <w:rPr>
          <w:sz w:val="22"/>
          <w:szCs w:val="22"/>
        </w:rPr>
        <w:t xml:space="preserve"> от 29.11.2019 № 2</w:t>
      </w:r>
    </w:p>
    <w:p w:rsidR="00B60CCC" w:rsidRPr="00054A54" w:rsidRDefault="00B60CCC" w:rsidP="00054A54">
      <w:pPr>
        <w:pStyle w:val="23"/>
        <w:spacing w:after="0" w:line="240" w:lineRule="auto"/>
        <w:jc w:val="right"/>
        <w:rPr>
          <w:sz w:val="22"/>
          <w:szCs w:val="22"/>
        </w:rPr>
      </w:pPr>
    </w:p>
    <w:p w:rsidR="00B60CCC" w:rsidRPr="00054A54" w:rsidRDefault="00B60CCC" w:rsidP="00054A54">
      <w:pPr>
        <w:pStyle w:val="23"/>
        <w:spacing w:after="0" w:line="240" w:lineRule="auto"/>
        <w:jc w:val="right"/>
        <w:rPr>
          <w:sz w:val="22"/>
          <w:szCs w:val="22"/>
        </w:rPr>
      </w:pPr>
      <w:r w:rsidRPr="00054A54">
        <w:rPr>
          <w:sz w:val="22"/>
          <w:szCs w:val="22"/>
        </w:rPr>
        <w:t>ПРОЕКТ</w:t>
      </w:r>
    </w:p>
    <w:p w:rsidR="00B60CCC" w:rsidRPr="00B60CCC" w:rsidRDefault="00B60CCC" w:rsidP="00054A54">
      <w:pPr>
        <w:pStyle w:val="23"/>
        <w:spacing w:after="0"/>
        <w:jc w:val="right"/>
        <w:rPr>
          <w:sz w:val="22"/>
          <w:szCs w:val="22"/>
        </w:rPr>
      </w:pPr>
    </w:p>
    <w:p w:rsidR="00B60CCC" w:rsidRPr="00054A54" w:rsidRDefault="00B60CCC" w:rsidP="00054A54">
      <w:pPr>
        <w:pStyle w:val="23"/>
        <w:spacing w:after="0" w:line="240" w:lineRule="auto"/>
        <w:jc w:val="center"/>
        <w:rPr>
          <w:b/>
          <w:sz w:val="22"/>
          <w:szCs w:val="22"/>
        </w:rPr>
      </w:pPr>
      <w:r w:rsidRPr="00054A54">
        <w:rPr>
          <w:b/>
          <w:sz w:val="22"/>
          <w:szCs w:val="22"/>
        </w:rPr>
        <w:t>СОВЕТ ДЕПУТАТОВ НОВОЦЕЛИННОГО СЕЛЬСОВЕТА</w:t>
      </w:r>
    </w:p>
    <w:p w:rsidR="00B60CCC" w:rsidRPr="00054A54" w:rsidRDefault="00B60CCC" w:rsidP="00054A54">
      <w:pPr>
        <w:jc w:val="center"/>
        <w:rPr>
          <w:b/>
          <w:bCs/>
          <w:sz w:val="22"/>
          <w:szCs w:val="22"/>
        </w:rPr>
      </w:pPr>
      <w:r w:rsidRPr="00054A54">
        <w:rPr>
          <w:b/>
          <w:bCs/>
          <w:sz w:val="22"/>
          <w:szCs w:val="22"/>
        </w:rPr>
        <w:t>КОЧКОВСКОГО РАЙОНА НОВОСИБИРСКОЙ ОБЛАСТИ</w:t>
      </w:r>
    </w:p>
    <w:p w:rsidR="00B60CCC" w:rsidRPr="00054A54" w:rsidRDefault="00B60CCC" w:rsidP="00054A54">
      <w:pPr>
        <w:jc w:val="center"/>
        <w:rPr>
          <w:b/>
          <w:bCs/>
          <w:sz w:val="22"/>
          <w:szCs w:val="22"/>
        </w:rPr>
      </w:pPr>
      <w:r w:rsidRPr="00054A54">
        <w:rPr>
          <w:b/>
          <w:bCs/>
          <w:sz w:val="22"/>
          <w:szCs w:val="22"/>
        </w:rPr>
        <w:t>(пятого созыва)</w:t>
      </w:r>
    </w:p>
    <w:p w:rsidR="00B60CCC" w:rsidRPr="00054A54" w:rsidRDefault="00B60CCC" w:rsidP="00054A54">
      <w:pPr>
        <w:jc w:val="center"/>
        <w:rPr>
          <w:b/>
          <w:bCs/>
          <w:sz w:val="22"/>
          <w:szCs w:val="22"/>
        </w:rPr>
      </w:pPr>
    </w:p>
    <w:p w:rsidR="00B60CCC" w:rsidRPr="00054A54" w:rsidRDefault="00B60CCC" w:rsidP="00054A54">
      <w:pPr>
        <w:jc w:val="center"/>
        <w:rPr>
          <w:b/>
          <w:bCs/>
          <w:sz w:val="22"/>
          <w:szCs w:val="22"/>
        </w:rPr>
      </w:pPr>
      <w:r w:rsidRPr="00054A54">
        <w:rPr>
          <w:b/>
          <w:bCs/>
          <w:sz w:val="22"/>
          <w:szCs w:val="22"/>
        </w:rPr>
        <w:t>РЕШЕНИЕ</w:t>
      </w:r>
    </w:p>
    <w:p w:rsidR="00B60CCC" w:rsidRPr="00054A54" w:rsidRDefault="00B60CCC" w:rsidP="00054A54">
      <w:pPr>
        <w:jc w:val="center"/>
        <w:rPr>
          <w:b/>
          <w:bCs/>
          <w:sz w:val="22"/>
          <w:szCs w:val="22"/>
        </w:rPr>
      </w:pPr>
      <w:r w:rsidRPr="00054A54">
        <w:rPr>
          <w:b/>
          <w:bCs/>
          <w:sz w:val="22"/>
          <w:szCs w:val="22"/>
        </w:rPr>
        <w:t>________ сессии</w:t>
      </w:r>
    </w:p>
    <w:p w:rsidR="00B60CCC" w:rsidRPr="00B60CCC" w:rsidRDefault="00B60CCC" w:rsidP="00B60CCC">
      <w:pPr>
        <w:jc w:val="center"/>
        <w:rPr>
          <w:b/>
          <w:bCs/>
          <w:sz w:val="22"/>
          <w:szCs w:val="22"/>
        </w:rPr>
      </w:pPr>
    </w:p>
    <w:p w:rsidR="00B60CCC" w:rsidRPr="00B60CCC" w:rsidRDefault="00B60CCC" w:rsidP="00B60CCC">
      <w:pPr>
        <w:jc w:val="both"/>
        <w:rPr>
          <w:sz w:val="22"/>
          <w:szCs w:val="22"/>
        </w:rPr>
      </w:pPr>
      <w:r w:rsidRPr="00B60CCC">
        <w:rPr>
          <w:sz w:val="22"/>
          <w:szCs w:val="22"/>
        </w:rPr>
        <w:t xml:space="preserve">от _____ 2019                          </w:t>
      </w:r>
      <w:r w:rsidR="00054A54">
        <w:rPr>
          <w:sz w:val="22"/>
          <w:szCs w:val="22"/>
        </w:rPr>
        <w:t xml:space="preserve">           </w:t>
      </w:r>
      <w:r w:rsidRPr="00B60CCC">
        <w:rPr>
          <w:sz w:val="22"/>
          <w:szCs w:val="22"/>
        </w:rPr>
        <w:t xml:space="preserve">   с. Новоцелинное                                           № __</w:t>
      </w:r>
    </w:p>
    <w:p w:rsidR="00B60CCC" w:rsidRPr="00B60CCC" w:rsidRDefault="00B60CCC" w:rsidP="00B60CCC">
      <w:pPr>
        <w:jc w:val="both"/>
        <w:rPr>
          <w:b/>
          <w:sz w:val="22"/>
          <w:szCs w:val="22"/>
        </w:rPr>
      </w:pPr>
    </w:p>
    <w:p w:rsidR="00B60CCC" w:rsidRPr="00B60CCC" w:rsidRDefault="00B60CCC" w:rsidP="00B60CCC">
      <w:pPr>
        <w:jc w:val="center"/>
        <w:rPr>
          <w:sz w:val="22"/>
          <w:szCs w:val="22"/>
        </w:rPr>
      </w:pPr>
      <w:r w:rsidRPr="00B60CCC">
        <w:rPr>
          <w:sz w:val="22"/>
          <w:szCs w:val="22"/>
        </w:rPr>
        <w:t>О плане социально – экономического развития Новоцелинного сельсовета Кочковского района Новосибирской области на 2020 год и на плановый период до 2022 года»</w:t>
      </w:r>
    </w:p>
    <w:p w:rsidR="00B60CCC" w:rsidRPr="00B60CCC" w:rsidRDefault="00B60CCC" w:rsidP="00B60CCC">
      <w:pPr>
        <w:rPr>
          <w:sz w:val="22"/>
          <w:szCs w:val="22"/>
        </w:rPr>
      </w:pPr>
    </w:p>
    <w:p w:rsidR="00B60CCC" w:rsidRPr="00B60CCC" w:rsidRDefault="00B60CCC" w:rsidP="00B60CCC">
      <w:pPr>
        <w:rPr>
          <w:sz w:val="22"/>
          <w:szCs w:val="22"/>
        </w:rPr>
      </w:pPr>
    </w:p>
    <w:p w:rsidR="00B60CCC" w:rsidRPr="00B60CCC" w:rsidRDefault="00B60CCC" w:rsidP="00B60CCC">
      <w:pPr>
        <w:jc w:val="both"/>
        <w:rPr>
          <w:sz w:val="22"/>
          <w:szCs w:val="22"/>
        </w:rPr>
      </w:pPr>
      <w:r w:rsidRPr="00B60CCC">
        <w:rPr>
          <w:sz w:val="22"/>
          <w:szCs w:val="22"/>
        </w:rPr>
        <w:t xml:space="preserve">      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Новоцелинного сельсовета Кочковского района Новосибирской области,</w:t>
      </w:r>
    </w:p>
    <w:p w:rsidR="00B60CCC" w:rsidRPr="00B60CCC" w:rsidRDefault="00B60CCC" w:rsidP="00B60CCC">
      <w:pPr>
        <w:rPr>
          <w:b/>
          <w:bCs/>
          <w:sz w:val="22"/>
          <w:szCs w:val="22"/>
        </w:rPr>
      </w:pPr>
      <w:r w:rsidRPr="00B60CCC">
        <w:rPr>
          <w:sz w:val="22"/>
          <w:szCs w:val="22"/>
        </w:rPr>
        <w:t xml:space="preserve">Совет депутатов </w:t>
      </w:r>
      <w:r w:rsidRPr="00B60CCC">
        <w:rPr>
          <w:b/>
          <w:bCs/>
          <w:sz w:val="22"/>
          <w:szCs w:val="22"/>
        </w:rPr>
        <w:t>РЕШИЛ :</w:t>
      </w:r>
    </w:p>
    <w:p w:rsidR="00B60CCC" w:rsidRPr="00054A54" w:rsidRDefault="00B60CCC" w:rsidP="00B60CCC">
      <w:pPr>
        <w:pStyle w:val="23"/>
        <w:numPr>
          <w:ilvl w:val="0"/>
          <w:numId w:val="25"/>
        </w:numPr>
        <w:spacing w:after="0" w:line="240" w:lineRule="auto"/>
        <w:jc w:val="both"/>
        <w:rPr>
          <w:sz w:val="22"/>
          <w:szCs w:val="22"/>
        </w:rPr>
      </w:pPr>
      <w:r w:rsidRPr="00054A54">
        <w:rPr>
          <w:sz w:val="22"/>
          <w:szCs w:val="22"/>
        </w:rPr>
        <w:t>Утвердить план социально - экономического развития Новоцелинного сельсовета Кочковского района Новосибирской области на 2020 год и на плановый период до 2022 года согласно приложению.</w:t>
      </w:r>
    </w:p>
    <w:p w:rsidR="00B60CCC" w:rsidRPr="00054A54" w:rsidRDefault="00B60CCC" w:rsidP="00B60CCC">
      <w:pPr>
        <w:pStyle w:val="23"/>
        <w:numPr>
          <w:ilvl w:val="0"/>
          <w:numId w:val="25"/>
        </w:numPr>
        <w:spacing w:after="0" w:line="240" w:lineRule="auto"/>
        <w:jc w:val="both"/>
        <w:rPr>
          <w:sz w:val="22"/>
          <w:szCs w:val="22"/>
        </w:rPr>
      </w:pPr>
      <w:r w:rsidRPr="00054A54">
        <w:rPr>
          <w:sz w:val="22"/>
          <w:szCs w:val="22"/>
        </w:rPr>
        <w:t>Опубликовать данное решение в периодическом печатном издании «Новоцелинный вестник».</w:t>
      </w:r>
    </w:p>
    <w:p w:rsidR="00B60CCC" w:rsidRPr="00054A54" w:rsidRDefault="00B60CCC" w:rsidP="00B60CCC">
      <w:pPr>
        <w:pStyle w:val="23"/>
        <w:numPr>
          <w:ilvl w:val="0"/>
          <w:numId w:val="25"/>
        </w:numPr>
        <w:spacing w:after="0" w:line="240" w:lineRule="auto"/>
        <w:jc w:val="both"/>
        <w:rPr>
          <w:sz w:val="22"/>
          <w:szCs w:val="22"/>
        </w:rPr>
      </w:pPr>
      <w:r w:rsidRPr="00054A54">
        <w:rPr>
          <w:sz w:val="22"/>
          <w:szCs w:val="22"/>
        </w:rPr>
        <w:t>Настоящее решение вступает в силу со дня его принятия.</w:t>
      </w:r>
    </w:p>
    <w:p w:rsidR="00B60CCC" w:rsidRPr="00B60CCC" w:rsidRDefault="00B60CCC" w:rsidP="00B60CCC">
      <w:pPr>
        <w:rPr>
          <w:sz w:val="22"/>
          <w:szCs w:val="22"/>
        </w:rPr>
      </w:pPr>
    </w:p>
    <w:p w:rsidR="00B60CCC" w:rsidRPr="00B60CCC" w:rsidRDefault="00B60CCC" w:rsidP="00B60CCC">
      <w:pPr>
        <w:rPr>
          <w:sz w:val="22"/>
          <w:szCs w:val="22"/>
        </w:rPr>
      </w:pPr>
      <w:r w:rsidRPr="00B60CCC">
        <w:rPr>
          <w:sz w:val="22"/>
          <w:szCs w:val="22"/>
        </w:rPr>
        <w:t xml:space="preserve">Глава Новоцелинного сельсовета                                                </w:t>
      </w:r>
    </w:p>
    <w:p w:rsidR="00B60CCC" w:rsidRPr="00B60CCC" w:rsidRDefault="00B60CCC" w:rsidP="00B60CCC">
      <w:pPr>
        <w:rPr>
          <w:sz w:val="22"/>
          <w:szCs w:val="22"/>
        </w:rPr>
      </w:pPr>
      <w:r w:rsidRPr="00B60CCC">
        <w:rPr>
          <w:sz w:val="22"/>
          <w:szCs w:val="22"/>
        </w:rPr>
        <w:t>Кочковского района Новосибирской области                            С.В. Игнатьева</w:t>
      </w:r>
    </w:p>
    <w:p w:rsidR="00B60CCC" w:rsidRPr="00B60CCC" w:rsidRDefault="00B60CCC" w:rsidP="00B60CCC">
      <w:pPr>
        <w:pStyle w:val="ConsPlusNormal"/>
        <w:jc w:val="both"/>
        <w:rPr>
          <w:rFonts w:ascii="Times New Roman" w:hAnsi="Times New Roman" w:cs="Times New Roman"/>
          <w:sz w:val="22"/>
          <w:szCs w:val="22"/>
        </w:rPr>
      </w:pPr>
    </w:p>
    <w:p w:rsidR="00B60CCC" w:rsidRPr="00B60CCC" w:rsidRDefault="00B60CCC" w:rsidP="00B60CCC">
      <w:pPr>
        <w:pStyle w:val="ConsPlusNormal"/>
        <w:jc w:val="both"/>
        <w:rPr>
          <w:rFonts w:ascii="Times New Roman" w:hAnsi="Times New Roman" w:cs="Times New Roman"/>
          <w:sz w:val="22"/>
          <w:szCs w:val="22"/>
        </w:rPr>
      </w:pPr>
      <w:r w:rsidRPr="00B60CCC">
        <w:rPr>
          <w:rFonts w:ascii="Times New Roman" w:hAnsi="Times New Roman" w:cs="Times New Roman"/>
          <w:sz w:val="22"/>
          <w:szCs w:val="22"/>
        </w:rPr>
        <w:t xml:space="preserve">Председатель Совета депутатов                                            </w:t>
      </w:r>
    </w:p>
    <w:p w:rsidR="00B60CCC" w:rsidRPr="00B60CCC" w:rsidRDefault="00B60CCC" w:rsidP="00B60CCC">
      <w:pPr>
        <w:rPr>
          <w:sz w:val="22"/>
          <w:szCs w:val="22"/>
        </w:rPr>
      </w:pPr>
      <w:r w:rsidRPr="00B60CCC">
        <w:rPr>
          <w:sz w:val="22"/>
          <w:szCs w:val="22"/>
        </w:rPr>
        <w:t xml:space="preserve">Новоцелинного сельсовета                                                           </w:t>
      </w:r>
    </w:p>
    <w:p w:rsidR="00B60CCC" w:rsidRPr="00B60CCC" w:rsidRDefault="00B60CCC" w:rsidP="00B60CCC">
      <w:pPr>
        <w:rPr>
          <w:sz w:val="22"/>
          <w:szCs w:val="22"/>
        </w:rPr>
      </w:pPr>
      <w:r w:rsidRPr="00B60CCC">
        <w:rPr>
          <w:sz w:val="22"/>
          <w:szCs w:val="22"/>
        </w:rPr>
        <w:t>Кочковского района Новосибирской области                            Н.С. Грибовская</w:t>
      </w:r>
    </w:p>
    <w:p w:rsidR="00B60CCC" w:rsidRPr="00B60CCC" w:rsidRDefault="00B60CCC" w:rsidP="00B60CCC">
      <w:pPr>
        <w:rPr>
          <w:sz w:val="22"/>
          <w:szCs w:val="22"/>
        </w:rPr>
      </w:pPr>
    </w:p>
    <w:p w:rsidR="00B60CCC" w:rsidRPr="00B60CCC" w:rsidRDefault="00B60CCC" w:rsidP="00B60CCC">
      <w:pPr>
        <w:jc w:val="right"/>
        <w:rPr>
          <w:sz w:val="22"/>
          <w:szCs w:val="22"/>
        </w:rPr>
      </w:pPr>
      <w:r w:rsidRPr="00B60CCC">
        <w:rPr>
          <w:b/>
          <w:color w:val="000000"/>
          <w:sz w:val="22"/>
          <w:szCs w:val="22"/>
        </w:rPr>
        <w:t xml:space="preserve"> </w:t>
      </w:r>
      <w:r w:rsidRPr="00B60CCC">
        <w:rPr>
          <w:sz w:val="22"/>
          <w:szCs w:val="22"/>
        </w:rPr>
        <w:t>Приложение</w:t>
      </w:r>
    </w:p>
    <w:p w:rsidR="00B60CCC" w:rsidRPr="00B60CCC" w:rsidRDefault="00B60CCC" w:rsidP="00B60CCC">
      <w:pPr>
        <w:jc w:val="right"/>
        <w:rPr>
          <w:sz w:val="22"/>
          <w:szCs w:val="22"/>
        </w:rPr>
      </w:pPr>
      <w:r w:rsidRPr="00B60CCC">
        <w:rPr>
          <w:sz w:val="22"/>
          <w:szCs w:val="22"/>
        </w:rPr>
        <w:t>к решению Совета депутатов Новоцелинного сельсовета</w:t>
      </w:r>
    </w:p>
    <w:p w:rsidR="00B60CCC" w:rsidRPr="00B60CCC" w:rsidRDefault="00B60CCC" w:rsidP="00B60CCC">
      <w:pPr>
        <w:jc w:val="right"/>
        <w:rPr>
          <w:sz w:val="22"/>
          <w:szCs w:val="22"/>
        </w:rPr>
      </w:pPr>
      <w:r w:rsidRPr="00B60CCC">
        <w:rPr>
          <w:sz w:val="22"/>
          <w:szCs w:val="22"/>
        </w:rPr>
        <w:t xml:space="preserve"> Кочковского района Новосибирской области</w:t>
      </w:r>
    </w:p>
    <w:p w:rsidR="00B60CCC" w:rsidRPr="00B60CCC" w:rsidRDefault="00B60CCC" w:rsidP="00B60CCC">
      <w:pPr>
        <w:jc w:val="right"/>
        <w:rPr>
          <w:color w:val="000000"/>
          <w:sz w:val="22"/>
          <w:szCs w:val="22"/>
        </w:rPr>
      </w:pPr>
      <w:r w:rsidRPr="00B60CCC">
        <w:rPr>
          <w:sz w:val="22"/>
          <w:szCs w:val="22"/>
        </w:rPr>
        <w:t xml:space="preserve"> от __.___.  </w:t>
      </w:r>
      <w:r w:rsidRPr="00B60CCC">
        <w:rPr>
          <w:color w:val="000000"/>
          <w:sz w:val="22"/>
          <w:szCs w:val="22"/>
        </w:rPr>
        <w:t>2019 № __</w:t>
      </w:r>
    </w:p>
    <w:p w:rsidR="00B60CCC" w:rsidRPr="00B60CCC" w:rsidRDefault="00B60CCC" w:rsidP="00B60CCC">
      <w:pPr>
        <w:ind w:firstLine="720"/>
        <w:jc w:val="center"/>
        <w:rPr>
          <w:b/>
          <w:color w:val="000000"/>
          <w:sz w:val="22"/>
          <w:szCs w:val="22"/>
        </w:rPr>
      </w:pPr>
    </w:p>
    <w:p w:rsidR="00B60CCC" w:rsidRPr="00B60CCC" w:rsidRDefault="00B60CCC" w:rsidP="00B60CCC">
      <w:pPr>
        <w:ind w:firstLine="720"/>
        <w:jc w:val="center"/>
        <w:rPr>
          <w:b/>
          <w:color w:val="000000"/>
          <w:sz w:val="22"/>
          <w:szCs w:val="22"/>
        </w:rPr>
      </w:pPr>
      <w:r w:rsidRPr="00B60CCC">
        <w:rPr>
          <w:b/>
          <w:color w:val="000000"/>
          <w:sz w:val="22"/>
          <w:szCs w:val="22"/>
        </w:rPr>
        <w:t>План социально-экономического развития</w:t>
      </w:r>
    </w:p>
    <w:p w:rsidR="00B60CCC" w:rsidRPr="00B60CCC" w:rsidRDefault="00B60CCC" w:rsidP="00B60CCC">
      <w:pPr>
        <w:ind w:firstLine="720"/>
        <w:jc w:val="center"/>
        <w:rPr>
          <w:b/>
          <w:color w:val="000000"/>
          <w:sz w:val="22"/>
          <w:szCs w:val="22"/>
        </w:rPr>
      </w:pPr>
      <w:r w:rsidRPr="00B60CCC">
        <w:rPr>
          <w:b/>
          <w:color w:val="000000"/>
          <w:sz w:val="22"/>
          <w:szCs w:val="22"/>
        </w:rPr>
        <w:t>Новоцелинного сельсоветаКочковского района Новосибирской области на 2020-2022 годы</w:t>
      </w:r>
    </w:p>
    <w:p w:rsidR="00B60CCC" w:rsidRPr="00B60CCC" w:rsidRDefault="00B60CCC" w:rsidP="00B60CCC">
      <w:pPr>
        <w:ind w:firstLine="720"/>
        <w:jc w:val="center"/>
        <w:rPr>
          <w:b/>
          <w:color w:val="000000"/>
          <w:sz w:val="22"/>
          <w:szCs w:val="22"/>
        </w:rPr>
      </w:pPr>
    </w:p>
    <w:p w:rsidR="00B60CCC" w:rsidRPr="00B60CCC" w:rsidRDefault="00B60CCC" w:rsidP="00B60CCC">
      <w:pPr>
        <w:jc w:val="center"/>
        <w:rPr>
          <w:b/>
          <w:sz w:val="22"/>
          <w:szCs w:val="22"/>
        </w:rPr>
      </w:pPr>
      <w:r w:rsidRPr="00B60CCC">
        <w:rPr>
          <w:b/>
          <w:sz w:val="22"/>
          <w:szCs w:val="22"/>
        </w:rPr>
        <w:t>1. Предварительные итоги социально-экономического развития</w:t>
      </w:r>
    </w:p>
    <w:p w:rsidR="00B60CCC" w:rsidRPr="00B60CCC" w:rsidRDefault="00B60CCC" w:rsidP="00B60CCC">
      <w:pPr>
        <w:jc w:val="both"/>
        <w:rPr>
          <w:b/>
          <w:sz w:val="22"/>
          <w:szCs w:val="22"/>
        </w:rPr>
      </w:pPr>
      <w:r w:rsidRPr="00B60CCC">
        <w:rPr>
          <w:b/>
          <w:sz w:val="22"/>
          <w:szCs w:val="22"/>
        </w:rPr>
        <w:t>Новоцелинного сельсовета за 10 месяцев 2019 года и за текущий 2019 год</w:t>
      </w:r>
    </w:p>
    <w:p w:rsidR="00B60CCC" w:rsidRPr="00B60CCC" w:rsidRDefault="00B60CCC" w:rsidP="00B60CCC">
      <w:pPr>
        <w:jc w:val="both"/>
        <w:rPr>
          <w:b/>
          <w:sz w:val="22"/>
          <w:szCs w:val="22"/>
        </w:rPr>
      </w:pPr>
    </w:p>
    <w:p w:rsidR="00B60CCC" w:rsidRPr="00B60CCC" w:rsidRDefault="00B60CCC" w:rsidP="00B60CCC">
      <w:pPr>
        <w:jc w:val="both"/>
        <w:rPr>
          <w:sz w:val="22"/>
          <w:szCs w:val="22"/>
        </w:rPr>
      </w:pPr>
      <w:r w:rsidRPr="00B60CCC">
        <w:rPr>
          <w:b/>
          <w:sz w:val="22"/>
          <w:szCs w:val="22"/>
        </w:rPr>
        <w:t xml:space="preserve">      </w:t>
      </w:r>
      <w:r w:rsidRPr="00B60CCC">
        <w:rPr>
          <w:sz w:val="22"/>
          <w:szCs w:val="22"/>
        </w:rPr>
        <w:t>Анализ итогов социально – экономического развития Новоцелинного сельсовета Кочковского района Новосибирской области за истекший период 10 месяцев и текущий 2019 год составлен на основе анализа развития личных подворий, потребительского рынка и малых предприятий.</w:t>
      </w:r>
    </w:p>
    <w:p w:rsidR="00B60CCC" w:rsidRPr="00B60CCC" w:rsidRDefault="00B60CCC" w:rsidP="00B60CCC">
      <w:pPr>
        <w:jc w:val="both"/>
        <w:rPr>
          <w:sz w:val="22"/>
          <w:szCs w:val="22"/>
        </w:rPr>
      </w:pPr>
      <w:r w:rsidRPr="00B60CCC">
        <w:rPr>
          <w:sz w:val="22"/>
          <w:szCs w:val="22"/>
        </w:rPr>
        <w:t xml:space="preserve">         На территории Новоцелинного сельсовета численность населения на 01.10.2019 года составляет 1354 человека.</w:t>
      </w:r>
    </w:p>
    <w:p w:rsidR="00B60CCC" w:rsidRPr="00B60CCC" w:rsidRDefault="00B60CCC" w:rsidP="00B60CCC">
      <w:pPr>
        <w:jc w:val="both"/>
        <w:rPr>
          <w:sz w:val="22"/>
          <w:szCs w:val="22"/>
        </w:rPr>
      </w:pPr>
      <w:r w:rsidRPr="00B60CCC">
        <w:rPr>
          <w:sz w:val="22"/>
          <w:szCs w:val="22"/>
        </w:rPr>
        <w:t xml:space="preserve">         За 10 месяцев 2019 года родилось – 7 детей, умерло 10 человек.</w:t>
      </w:r>
    </w:p>
    <w:p w:rsidR="00B60CCC" w:rsidRPr="00B60CCC" w:rsidRDefault="00B60CCC" w:rsidP="00B60CCC">
      <w:pPr>
        <w:jc w:val="both"/>
        <w:rPr>
          <w:sz w:val="22"/>
          <w:szCs w:val="22"/>
        </w:rPr>
      </w:pPr>
      <w:r w:rsidRPr="00B60CCC">
        <w:rPr>
          <w:sz w:val="22"/>
          <w:szCs w:val="22"/>
        </w:rPr>
        <w:t xml:space="preserve">         Население трудоспособного возраста составляет 777 человек. Из 777 человек  постоянным трудом на территории поселения занято 344 человека.</w:t>
      </w:r>
    </w:p>
    <w:p w:rsidR="00B60CCC" w:rsidRPr="00B60CCC" w:rsidRDefault="00B60CCC" w:rsidP="00B60CCC">
      <w:pPr>
        <w:jc w:val="both"/>
        <w:rPr>
          <w:sz w:val="22"/>
          <w:szCs w:val="22"/>
        </w:rPr>
      </w:pPr>
      <w:r w:rsidRPr="00B60CCC">
        <w:rPr>
          <w:sz w:val="22"/>
          <w:szCs w:val="22"/>
        </w:rPr>
        <w:t xml:space="preserve">Ввиду того, что работы в сельском поселении нет, люди в целях поиска работы уезжают из села (но остаются прописанными), многие работают вахтовым методом. Состоят на учете в службе занятости 54 человек.  </w:t>
      </w:r>
    </w:p>
    <w:p w:rsidR="00B60CCC" w:rsidRPr="00B60CCC" w:rsidRDefault="00B60CCC" w:rsidP="00B60CCC">
      <w:pPr>
        <w:jc w:val="both"/>
        <w:rPr>
          <w:sz w:val="22"/>
          <w:szCs w:val="22"/>
        </w:rPr>
      </w:pPr>
      <w:r w:rsidRPr="00B60CCC">
        <w:rPr>
          <w:sz w:val="22"/>
          <w:szCs w:val="22"/>
        </w:rPr>
        <w:t xml:space="preserve">         Сегодняшнее состояние экономики в сельском поселении можно характеризовать как сохранение положительной динамики основных экономических показателей.</w:t>
      </w:r>
    </w:p>
    <w:p w:rsidR="00B60CCC" w:rsidRPr="00B60CCC" w:rsidRDefault="00B60CCC" w:rsidP="00B60CCC">
      <w:pPr>
        <w:jc w:val="both"/>
        <w:rPr>
          <w:sz w:val="22"/>
          <w:szCs w:val="22"/>
        </w:rPr>
      </w:pPr>
    </w:p>
    <w:p w:rsidR="00B60CCC" w:rsidRPr="00B60CCC" w:rsidRDefault="00B60CCC" w:rsidP="00B60CCC">
      <w:pPr>
        <w:pStyle w:val="2"/>
        <w:jc w:val="both"/>
        <w:rPr>
          <w:rFonts w:cs="Times New Roman"/>
          <w:sz w:val="22"/>
          <w:szCs w:val="22"/>
          <w:lang w:val="ru-RU"/>
        </w:rPr>
      </w:pPr>
      <w:r w:rsidRPr="00B60CCC">
        <w:rPr>
          <w:rFonts w:cs="Times New Roman"/>
          <w:sz w:val="22"/>
          <w:szCs w:val="22"/>
          <w:lang w:val="ru-RU"/>
        </w:rPr>
        <w:t>Производство</w:t>
      </w:r>
    </w:p>
    <w:p w:rsidR="00B60CCC" w:rsidRPr="00B60CCC" w:rsidRDefault="00B60CCC" w:rsidP="00B60CCC">
      <w:pPr>
        <w:jc w:val="both"/>
        <w:rPr>
          <w:sz w:val="22"/>
          <w:szCs w:val="22"/>
        </w:rPr>
      </w:pPr>
      <w:r w:rsidRPr="00B60CCC">
        <w:rPr>
          <w:sz w:val="22"/>
          <w:szCs w:val="22"/>
        </w:rPr>
        <w:t xml:space="preserve">           В 2018 году выращено </w:t>
      </w:r>
      <w:r w:rsidRPr="00B60CCC">
        <w:rPr>
          <w:b/>
          <w:sz w:val="22"/>
          <w:szCs w:val="22"/>
        </w:rPr>
        <w:t xml:space="preserve">17,4 </w:t>
      </w:r>
      <w:r w:rsidRPr="00B60CCC">
        <w:rPr>
          <w:iCs/>
          <w:sz w:val="22"/>
          <w:szCs w:val="22"/>
        </w:rPr>
        <w:t xml:space="preserve">тыс. тонн </w:t>
      </w:r>
      <w:r w:rsidRPr="00B60CCC">
        <w:rPr>
          <w:sz w:val="22"/>
          <w:szCs w:val="22"/>
        </w:rPr>
        <w:t>зерновых и зернобобовых культур (вес после доработки).</w:t>
      </w:r>
    </w:p>
    <w:p w:rsidR="00B60CCC" w:rsidRPr="00B60CCC" w:rsidRDefault="00B60CCC" w:rsidP="00B60CCC">
      <w:pPr>
        <w:jc w:val="both"/>
        <w:rPr>
          <w:sz w:val="22"/>
          <w:szCs w:val="22"/>
        </w:rPr>
      </w:pPr>
      <w:r w:rsidRPr="00B60CCC">
        <w:rPr>
          <w:sz w:val="22"/>
          <w:szCs w:val="22"/>
        </w:rPr>
        <w:t xml:space="preserve">          В нынешнем году несколько изменилась структура посевов, хотя главной культурой, конечно, остается пшеница </w:t>
      </w:r>
      <w:r w:rsidRPr="00B60CCC">
        <w:rPr>
          <w:b/>
          <w:sz w:val="22"/>
          <w:szCs w:val="22"/>
        </w:rPr>
        <w:t>7,3</w:t>
      </w:r>
      <w:r w:rsidRPr="00B60CCC">
        <w:rPr>
          <w:sz w:val="22"/>
          <w:szCs w:val="22"/>
        </w:rPr>
        <w:t xml:space="preserve"> тыс. тонн, рапс </w:t>
      </w:r>
      <w:r w:rsidRPr="00B60CCC">
        <w:rPr>
          <w:b/>
          <w:sz w:val="22"/>
          <w:szCs w:val="22"/>
        </w:rPr>
        <w:t>1,6</w:t>
      </w:r>
      <w:r w:rsidRPr="00B60CCC">
        <w:rPr>
          <w:sz w:val="22"/>
          <w:szCs w:val="22"/>
        </w:rPr>
        <w:t xml:space="preserve"> тыс. тонн. Спрос диктует рынок. </w:t>
      </w:r>
    </w:p>
    <w:p w:rsidR="00B60CCC" w:rsidRPr="00B60CCC" w:rsidRDefault="00B60CCC" w:rsidP="00B60CCC">
      <w:pPr>
        <w:jc w:val="both"/>
        <w:rPr>
          <w:sz w:val="22"/>
          <w:szCs w:val="22"/>
          <w:highlight w:val="yellow"/>
        </w:rPr>
      </w:pPr>
      <w:r w:rsidRPr="00B60CCC">
        <w:rPr>
          <w:sz w:val="22"/>
          <w:szCs w:val="22"/>
        </w:rPr>
        <w:t xml:space="preserve">         По предварительной оценке итогов 2019 года продукция сельского хозяйства по личным подсобным хозяйствам будет произведено на сумму </w:t>
      </w:r>
      <w:r w:rsidRPr="00B60CCC">
        <w:rPr>
          <w:b/>
          <w:sz w:val="22"/>
          <w:szCs w:val="22"/>
        </w:rPr>
        <w:t>12,7</w:t>
      </w:r>
      <w:r w:rsidRPr="00B60CCC">
        <w:rPr>
          <w:sz w:val="22"/>
          <w:szCs w:val="22"/>
        </w:rPr>
        <w:t xml:space="preserve"> млн. рублей, За 2019 год  ожидается </w:t>
      </w:r>
      <w:r w:rsidRPr="00B60CCC">
        <w:rPr>
          <w:sz w:val="22"/>
          <w:szCs w:val="22"/>
        </w:rPr>
        <w:lastRenderedPageBreak/>
        <w:t xml:space="preserve">производство молока во всех категориях хозяйств </w:t>
      </w:r>
      <w:r w:rsidRPr="00B60CCC">
        <w:rPr>
          <w:b/>
          <w:sz w:val="22"/>
          <w:szCs w:val="22"/>
        </w:rPr>
        <w:t xml:space="preserve">4,7 </w:t>
      </w:r>
      <w:r w:rsidRPr="00B60CCC">
        <w:rPr>
          <w:sz w:val="22"/>
          <w:szCs w:val="22"/>
        </w:rPr>
        <w:t xml:space="preserve">тыс. тонн, мяса </w:t>
      </w:r>
      <w:r w:rsidRPr="00B60CCC">
        <w:rPr>
          <w:b/>
          <w:sz w:val="22"/>
          <w:szCs w:val="22"/>
        </w:rPr>
        <w:t>53,3</w:t>
      </w:r>
      <w:r w:rsidRPr="00B60CCC">
        <w:rPr>
          <w:sz w:val="22"/>
          <w:szCs w:val="22"/>
        </w:rPr>
        <w:t xml:space="preserve"> тонн. Численность поголовья крупного рогатого скота и коров в 2019 году составит </w:t>
      </w:r>
      <w:r w:rsidRPr="00B60CCC">
        <w:rPr>
          <w:b/>
          <w:sz w:val="22"/>
          <w:szCs w:val="22"/>
        </w:rPr>
        <w:t>250</w:t>
      </w:r>
      <w:r w:rsidRPr="00B60CCC">
        <w:rPr>
          <w:sz w:val="22"/>
          <w:szCs w:val="22"/>
        </w:rPr>
        <w:t xml:space="preserve"> голов. </w:t>
      </w:r>
    </w:p>
    <w:p w:rsidR="00B60CCC" w:rsidRPr="00B60CCC" w:rsidRDefault="00B60CCC" w:rsidP="00B60CCC">
      <w:pPr>
        <w:jc w:val="both"/>
        <w:rPr>
          <w:sz w:val="22"/>
          <w:szCs w:val="22"/>
        </w:rPr>
      </w:pPr>
      <w:r w:rsidRPr="00B60CCC">
        <w:rPr>
          <w:sz w:val="22"/>
          <w:szCs w:val="22"/>
          <w:highlight w:val="yellow"/>
        </w:rPr>
        <w:t xml:space="preserve">             </w:t>
      </w:r>
      <w:r w:rsidRPr="00B60CCC">
        <w:rPr>
          <w:sz w:val="22"/>
          <w:szCs w:val="22"/>
        </w:rPr>
        <w:t xml:space="preserve">                                    </w:t>
      </w:r>
    </w:p>
    <w:p w:rsidR="00B60CCC" w:rsidRPr="00B60CCC" w:rsidRDefault="00B60CCC" w:rsidP="00B60CCC">
      <w:pPr>
        <w:jc w:val="both"/>
        <w:rPr>
          <w:sz w:val="22"/>
          <w:szCs w:val="22"/>
        </w:rPr>
      </w:pPr>
      <w:r w:rsidRPr="00B60CCC">
        <w:rPr>
          <w:b/>
          <w:sz w:val="22"/>
          <w:szCs w:val="22"/>
        </w:rPr>
        <w:t>Обслуживание и торговля</w:t>
      </w:r>
    </w:p>
    <w:p w:rsidR="00B60CCC" w:rsidRPr="00B60CCC" w:rsidRDefault="00B60CCC" w:rsidP="00B60CCC">
      <w:pPr>
        <w:ind w:firstLine="708"/>
        <w:jc w:val="both"/>
        <w:rPr>
          <w:sz w:val="22"/>
          <w:szCs w:val="22"/>
        </w:rPr>
      </w:pPr>
      <w:r w:rsidRPr="00B60CCC">
        <w:rPr>
          <w:sz w:val="22"/>
          <w:szCs w:val="22"/>
        </w:rPr>
        <w:t xml:space="preserve">Торговая сеть Новоцелинного сельсовета Кочковского района Новосибирской области представлена 6 торговыми точками, в селе действуют 2 магазина потребительской кооперации. Ими за 10 месяцев в 2019 году выручено 7,045  млн. руб., в расчете на душу населения оборот составил 5203 руб., и 3 магазинами Индивидуальных предпринимателей – ИП Абугалимова Л.А., ИП Протасенко В.Д., ООО «Хабир», а также хлебопекарня ИП Павлик Н.А. «Домашняя выпечка». Ими за 10 месяцев в 2019 году выручено 5,888 млн. руб., в расчете на душу населения оборот составил 4,348 млн. руб. Ассортимент хлебобулочных изделий и кондитерских изделий позволяет полностью удовлетворить спрос населения. </w:t>
      </w:r>
    </w:p>
    <w:p w:rsidR="00B60CCC" w:rsidRPr="00B60CCC" w:rsidRDefault="00B60CCC" w:rsidP="00B60CCC">
      <w:pPr>
        <w:ind w:firstLine="708"/>
        <w:jc w:val="both"/>
        <w:rPr>
          <w:sz w:val="22"/>
          <w:szCs w:val="22"/>
        </w:rPr>
      </w:pPr>
      <w:r w:rsidRPr="00B60CCC">
        <w:rPr>
          <w:sz w:val="22"/>
          <w:szCs w:val="22"/>
        </w:rPr>
        <w:t xml:space="preserve">   В последние годы возрос потребительский спрос на товары длительного пользования, приобретаемые в кредит. В обслуживании посетителей стали также применяться такие прогрессивные формы как доставка товаров на дом, прием и исполнение заявок покупателей. Рост объемов платных услуг, оказанных населению, в 2019 году составит </w:t>
      </w:r>
      <w:r w:rsidRPr="00B60CCC">
        <w:rPr>
          <w:b/>
          <w:sz w:val="22"/>
          <w:szCs w:val="22"/>
        </w:rPr>
        <w:t>8,9</w:t>
      </w:r>
      <w:r w:rsidRPr="00B60CCC">
        <w:rPr>
          <w:sz w:val="22"/>
          <w:szCs w:val="22"/>
        </w:rPr>
        <w:t xml:space="preserve"> млн. рублей. Устойчивый рост услуг на потребительском рынке будет сохраняться и в ближайшие годы.</w:t>
      </w:r>
    </w:p>
    <w:p w:rsidR="00B60CCC" w:rsidRPr="00B60CCC" w:rsidRDefault="00B60CCC" w:rsidP="00B60CCC">
      <w:pPr>
        <w:pStyle w:val="af8"/>
        <w:ind w:left="0" w:firstLine="720"/>
        <w:jc w:val="both"/>
        <w:rPr>
          <w:b w:val="0"/>
          <w:sz w:val="22"/>
          <w:szCs w:val="22"/>
        </w:rPr>
      </w:pPr>
      <w:r w:rsidRPr="00B60CCC">
        <w:rPr>
          <w:b w:val="0"/>
          <w:sz w:val="22"/>
          <w:szCs w:val="22"/>
        </w:rPr>
        <w:t xml:space="preserve">За последние годы потребкооперация заметно упрочила свои позиции на рынке поселения и играет большую роль в обеспечении сельского населения различными товарами. Население поселения обеспечено товарами первой необходимости. Бесперебойно осуществляется торговля хлебом и хлебобулочными изделиями, кондитерскими изделиями, молоком и кисломолочными продуктами,  макаронными изделиями, сахаром, солью и др. </w:t>
      </w:r>
    </w:p>
    <w:p w:rsidR="00B60CCC" w:rsidRPr="00B60CCC" w:rsidRDefault="00B60CCC" w:rsidP="00B60CCC">
      <w:pPr>
        <w:pStyle w:val="af8"/>
        <w:ind w:left="0" w:firstLine="720"/>
        <w:jc w:val="both"/>
        <w:rPr>
          <w:b w:val="0"/>
          <w:sz w:val="22"/>
          <w:szCs w:val="22"/>
        </w:rPr>
      </w:pPr>
      <w:r w:rsidRPr="00B60CCC">
        <w:rPr>
          <w:b w:val="0"/>
          <w:sz w:val="22"/>
          <w:szCs w:val="22"/>
        </w:rPr>
        <w:t xml:space="preserve">Постепенно заменяется оборудование в торговых залах частных предпринимателей, что в свою очередь улучшает качество обслуживания покупателей. </w:t>
      </w:r>
      <w:r w:rsidRPr="00B60CCC">
        <w:rPr>
          <w:b w:val="0"/>
          <w:bCs w:val="0"/>
          <w:sz w:val="22"/>
          <w:szCs w:val="22"/>
        </w:rPr>
        <w:t xml:space="preserve"> </w:t>
      </w:r>
    </w:p>
    <w:p w:rsidR="00B60CCC" w:rsidRPr="00B60CCC" w:rsidRDefault="00B60CCC" w:rsidP="00B60CCC">
      <w:pPr>
        <w:jc w:val="both"/>
        <w:rPr>
          <w:sz w:val="22"/>
          <w:szCs w:val="22"/>
        </w:rPr>
      </w:pPr>
      <w:r w:rsidRPr="00B60CCC">
        <w:rPr>
          <w:sz w:val="22"/>
          <w:szCs w:val="22"/>
        </w:rPr>
        <w:t xml:space="preserve">           </w:t>
      </w:r>
    </w:p>
    <w:p w:rsidR="00B60CCC" w:rsidRPr="00B60CCC" w:rsidRDefault="00B60CCC" w:rsidP="00B60CCC">
      <w:pPr>
        <w:jc w:val="both"/>
        <w:rPr>
          <w:b/>
          <w:sz w:val="22"/>
          <w:szCs w:val="22"/>
        </w:rPr>
      </w:pPr>
      <w:r w:rsidRPr="00B60CCC">
        <w:rPr>
          <w:b/>
          <w:sz w:val="22"/>
          <w:szCs w:val="22"/>
        </w:rPr>
        <w:t>Социальная  сфера</w:t>
      </w:r>
    </w:p>
    <w:p w:rsidR="00B60CCC" w:rsidRPr="00B60CCC" w:rsidRDefault="00B60CCC" w:rsidP="00B60CCC">
      <w:pPr>
        <w:ind w:firstLine="720"/>
        <w:jc w:val="both"/>
        <w:rPr>
          <w:sz w:val="22"/>
          <w:szCs w:val="22"/>
        </w:rPr>
      </w:pPr>
      <w:r w:rsidRPr="00B60CCC">
        <w:rPr>
          <w:sz w:val="22"/>
          <w:szCs w:val="22"/>
        </w:rPr>
        <w:t xml:space="preserve">Положительные  тенденции  в экономике и социальной сфере поселения оказали  значительное влияние  на повышение  жизненного уровня населения. Среднемесячная заработная плата на одного работника на территории Новоцелинного сельсовета в 2019 году составит </w:t>
      </w:r>
      <w:r w:rsidRPr="00B60CCC">
        <w:rPr>
          <w:b/>
          <w:sz w:val="22"/>
          <w:szCs w:val="22"/>
        </w:rPr>
        <w:t>15 408</w:t>
      </w:r>
      <w:r w:rsidRPr="00B60CCC">
        <w:rPr>
          <w:sz w:val="22"/>
          <w:szCs w:val="22"/>
        </w:rPr>
        <w:t xml:space="preserve"> рублей.</w:t>
      </w:r>
    </w:p>
    <w:p w:rsidR="00B60CCC" w:rsidRPr="00B60CCC" w:rsidRDefault="00B60CCC" w:rsidP="00B60CCC">
      <w:pPr>
        <w:ind w:firstLine="720"/>
        <w:jc w:val="both"/>
        <w:rPr>
          <w:sz w:val="22"/>
          <w:szCs w:val="22"/>
        </w:rPr>
      </w:pPr>
      <w:r w:rsidRPr="00B60CCC">
        <w:rPr>
          <w:sz w:val="22"/>
          <w:szCs w:val="22"/>
        </w:rPr>
        <w:t xml:space="preserve">На сегодняшний день благодаря предпринимателям увеличилось число рабочих мест. ИП оказывают финансовую поддержку бюджетным организациям. </w:t>
      </w:r>
    </w:p>
    <w:p w:rsidR="00B60CCC" w:rsidRPr="00B60CCC" w:rsidRDefault="00B60CCC" w:rsidP="00B60CCC">
      <w:pPr>
        <w:ind w:firstLine="720"/>
        <w:jc w:val="both"/>
        <w:rPr>
          <w:sz w:val="22"/>
          <w:szCs w:val="22"/>
        </w:rPr>
      </w:pPr>
      <w:r w:rsidRPr="00B60CCC">
        <w:rPr>
          <w:sz w:val="22"/>
          <w:szCs w:val="22"/>
        </w:rPr>
        <w:t>Основными, приоритетными направлениями развития малого бизнеса являются:</w:t>
      </w:r>
    </w:p>
    <w:p w:rsidR="00B60CCC" w:rsidRPr="00B60CCC" w:rsidRDefault="00B60CCC" w:rsidP="00B60CCC">
      <w:pPr>
        <w:ind w:firstLine="720"/>
        <w:jc w:val="both"/>
        <w:rPr>
          <w:sz w:val="22"/>
          <w:szCs w:val="22"/>
        </w:rPr>
      </w:pPr>
      <w:r w:rsidRPr="00B60CCC">
        <w:rPr>
          <w:sz w:val="22"/>
          <w:szCs w:val="22"/>
        </w:rPr>
        <w:t>- оказание информационно-консультативной поддержки предпринимательства;</w:t>
      </w:r>
    </w:p>
    <w:p w:rsidR="00B60CCC" w:rsidRPr="00B60CCC" w:rsidRDefault="00B60CCC" w:rsidP="00B60CCC">
      <w:pPr>
        <w:ind w:firstLine="720"/>
        <w:jc w:val="both"/>
        <w:rPr>
          <w:sz w:val="22"/>
          <w:szCs w:val="22"/>
        </w:rPr>
      </w:pPr>
      <w:r w:rsidRPr="00B60CCC">
        <w:rPr>
          <w:sz w:val="22"/>
          <w:szCs w:val="22"/>
        </w:rPr>
        <w:t>- развитие инфраструктуры поддержки малого предпринимательства.</w:t>
      </w:r>
    </w:p>
    <w:p w:rsidR="00B60CCC" w:rsidRPr="00B60CCC" w:rsidRDefault="00B60CCC" w:rsidP="00B60CCC">
      <w:pPr>
        <w:ind w:firstLine="720"/>
        <w:jc w:val="both"/>
        <w:rPr>
          <w:sz w:val="22"/>
          <w:szCs w:val="22"/>
        </w:rPr>
      </w:pPr>
      <w:r w:rsidRPr="00B60CCC">
        <w:rPr>
          <w:sz w:val="22"/>
          <w:szCs w:val="22"/>
        </w:rPr>
        <w:t>Основные мероприятия развития малого и среднего бизнеса являются:</w:t>
      </w:r>
    </w:p>
    <w:p w:rsidR="00B60CCC" w:rsidRPr="00B60CCC" w:rsidRDefault="00B60CCC" w:rsidP="00B60CCC">
      <w:pPr>
        <w:ind w:firstLine="720"/>
        <w:jc w:val="both"/>
        <w:rPr>
          <w:sz w:val="22"/>
          <w:szCs w:val="22"/>
        </w:rPr>
      </w:pPr>
      <w:r w:rsidRPr="00B60CCC">
        <w:rPr>
          <w:sz w:val="22"/>
          <w:szCs w:val="22"/>
        </w:rPr>
        <w:t>- формирование благоприятной внешней среды для развития малого бизнеса, информационно-консультативная поддержка субъектов малого и среднего предпринимательства;</w:t>
      </w:r>
    </w:p>
    <w:p w:rsidR="00B60CCC" w:rsidRPr="00B60CCC" w:rsidRDefault="00B60CCC" w:rsidP="00B60CCC">
      <w:pPr>
        <w:ind w:firstLine="720"/>
        <w:jc w:val="both"/>
        <w:rPr>
          <w:sz w:val="22"/>
          <w:szCs w:val="22"/>
        </w:rPr>
      </w:pPr>
      <w:r w:rsidRPr="00B60CCC">
        <w:rPr>
          <w:sz w:val="22"/>
          <w:szCs w:val="22"/>
        </w:rPr>
        <w:t>- предоставление в аренду муниципального имущества для развития малого и среднего предпринимательства;</w:t>
      </w:r>
    </w:p>
    <w:p w:rsidR="00B60CCC" w:rsidRPr="00B60CCC" w:rsidRDefault="00B60CCC" w:rsidP="00B60CCC">
      <w:pPr>
        <w:ind w:firstLine="720"/>
        <w:jc w:val="both"/>
        <w:rPr>
          <w:sz w:val="22"/>
          <w:szCs w:val="22"/>
        </w:rPr>
      </w:pPr>
      <w:r w:rsidRPr="00B60CCC">
        <w:rPr>
          <w:sz w:val="22"/>
          <w:szCs w:val="22"/>
        </w:rPr>
        <w:t>- содействие в решение вопроса о предоставлении земельных участков под строительство новых объектов потребительского ранка.</w:t>
      </w:r>
    </w:p>
    <w:p w:rsidR="00B60CCC" w:rsidRPr="00B60CCC" w:rsidRDefault="00B60CCC" w:rsidP="00B60CCC">
      <w:pPr>
        <w:ind w:firstLine="720"/>
        <w:jc w:val="both"/>
        <w:rPr>
          <w:sz w:val="22"/>
          <w:szCs w:val="22"/>
        </w:rPr>
      </w:pPr>
      <w:r w:rsidRPr="00B60CCC">
        <w:rPr>
          <w:sz w:val="22"/>
          <w:szCs w:val="22"/>
        </w:rPr>
        <w:t>Учитывая дефицит денежных средств местного бюджета, финансирование мероприятий, направленных на поддержку малого предпринимательства, не представляется возможным. В связи с этим, планируется оказание информационной и консультационной помощи субъектам малого бизнеса.</w:t>
      </w:r>
    </w:p>
    <w:p w:rsidR="00B60CCC" w:rsidRPr="00B60CCC" w:rsidRDefault="00B60CCC" w:rsidP="00B60CCC">
      <w:pPr>
        <w:ind w:firstLine="720"/>
        <w:jc w:val="both"/>
        <w:rPr>
          <w:sz w:val="22"/>
          <w:szCs w:val="22"/>
        </w:rPr>
      </w:pPr>
      <w:r w:rsidRPr="00B60CCC">
        <w:rPr>
          <w:sz w:val="22"/>
          <w:szCs w:val="22"/>
        </w:rPr>
        <w:t>Целью развития потребительского рынка является удовлетворение покупательского спроса населения в качественных товарах и услугах.</w:t>
      </w:r>
    </w:p>
    <w:p w:rsidR="00B60CCC" w:rsidRPr="00B60CCC" w:rsidRDefault="00B60CCC" w:rsidP="00B60CCC">
      <w:pPr>
        <w:ind w:firstLine="720"/>
        <w:jc w:val="both"/>
        <w:rPr>
          <w:sz w:val="22"/>
          <w:szCs w:val="22"/>
        </w:rPr>
      </w:pPr>
      <w:r w:rsidRPr="00B60CCC">
        <w:rPr>
          <w:sz w:val="22"/>
          <w:szCs w:val="22"/>
        </w:rPr>
        <w:t>Основные мероприятия по развитию потребительского рынка:</w:t>
      </w:r>
    </w:p>
    <w:p w:rsidR="00B60CCC" w:rsidRPr="00B60CCC" w:rsidRDefault="00B60CCC" w:rsidP="00B60CCC">
      <w:pPr>
        <w:ind w:firstLine="720"/>
        <w:jc w:val="both"/>
        <w:rPr>
          <w:sz w:val="22"/>
          <w:szCs w:val="22"/>
        </w:rPr>
      </w:pPr>
      <w:r w:rsidRPr="00B60CCC">
        <w:rPr>
          <w:sz w:val="22"/>
          <w:szCs w:val="22"/>
        </w:rPr>
        <w:t>- мониторинг развития потребительского рынка; пути развития исходя из уровня потребления основных продуктов питания, непродовольственных товаров, бытовых и платных услуг;</w:t>
      </w:r>
    </w:p>
    <w:p w:rsidR="00B60CCC" w:rsidRPr="00B60CCC" w:rsidRDefault="00B60CCC" w:rsidP="00B60CCC">
      <w:pPr>
        <w:ind w:firstLine="720"/>
        <w:jc w:val="both"/>
        <w:rPr>
          <w:sz w:val="22"/>
          <w:szCs w:val="22"/>
        </w:rPr>
      </w:pPr>
      <w:r w:rsidRPr="00B60CCC">
        <w:rPr>
          <w:sz w:val="22"/>
          <w:szCs w:val="22"/>
        </w:rPr>
        <w:t>- организация и проведение ярмарок, конкурсов, выставок-продаж;</w:t>
      </w:r>
    </w:p>
    <w:p w:rsidR="00B60CCC" w:rsidRPr="00B60CCC" w:rsidRDefault="00B60CCC" w:rsidP="00B60CCC">
      <w:pPr>
        <w:ind w:firstLine="720"/>
        <w:jc w:val="both"/>
        <w:rPr>
          <w:sz w:val="22"/>
          <w:szCs w:val="22"/>
        </w:rPr>
      </w:pPr>
      <w:r w:rsidRPr="00B60CCC">
        <w:rPr>
          <w:sz w:val="22"/>
          <w:szCs w:val="22"/>
        </w:rPr>
        <w:t xml:space="preserve">- формирование схемы размещения объектов не стационарной торговой сети на территории сельского поселения.  </w:t>
      </w:r>
    </w:p>
    <w:p w:rsidR="00B60CCC" w:rsidRPr="00B60CCC" w:rsidRDefault="00B60CCC" w:rsidP="00B60CCC">
      <w:pPr>
        <w:ind w:firstLine="720"/>
        <w:jc w:val="both"/>
        <w:rPr>
          <w:sz w:val="22"/>
          <w:szCs w:val="22"/>
        </w:rPr>
      </w:pPr>
      <w:r w:rsidRPr="00B60CCC">
        <w:rPr>
          <w:sz w:val="22"/>
          <w:szCs w:val="22"/>
        </w:rPr>
        <w:t xml:space="preserve"> В 2019 году участвуя в конкурсном отборе проектов развития территорий муниципальных образований Новосибирской области, министерством региональной политики НСО выделено </w:t>
      </w:r>
      <w:r w:rsidRPr="00B60CCC">
        <w:rPr>
          <w:sz w:val="22"/>
          <w:szCs w:val="22"/>
        </w:rPr>
        <w:lastRenderedPageBreak/>
        <w:t xml:space="preserve">380000,00 (триста восемьдесят тысяч) рублей на строительство освещения уличной дорожной сети по ул. Школьная, Коммунистическая, Новостроевская, Энергетиков.       </w:t>
      </w:r>
    </w:p>
    <w:p w:rsidR="00B60CCC" w:rsidRPr="00B60CCC" w:rsidRDefault="00B60CCC" w:rsidP="00B60CCC">
      <w:pPr>
        <w:ind w:firstLine="720"/>
        <w:jc w:val="both"/>
        <w:rPr>
          <w:sz w:val="22"/>
          <w:szCs w:val="22"/>
        </w:rPr>
      </w:pPr>
      <w:r w:rsidRPr="00B60CCC">
        <w:rPr>
          <w:sz w:val="22"/>
          <w:szCs w:val="22"/>
        </w:rPr>
        <w:t xml:space="preserve">Принимая участие в конкурсном отборе проектов развития территорий муниципальных образований Новосибирской области, основанных на местных инициативах - наименование проекта «Благоустройство парка отдыха моей мечты в родном селе Новоцелинное». Выделено из областного бюджета 653846,00 (шестьсот пятьдесят три тысячи восемьсот сорок шесть рублей) 00 копеек, с районного бюджета выделено 130000,00 (сто тридцать тысяч) рублей и жители села внесли свой вклад в размере 71154,00 (семьдесят одна  тысяча сто пятьдесят четыре) рубля, в результате реализации  проекта в парке установлены урны, лавочки, детская площадка, беседки, кованные ворота с калиткой, смонтировано освещение центральной части парка. </w:t>
      </w:r>
    </w:p>
    <w:p w:rsidR="00B60CCC" w:rsidRPr="00B60CCC" w:rsidRDefault="00B60CCC" w:rsidP="00B60CCC">
      <w:pPr>
        <w:ind w:firstLine="720"/>
        <w:jc w:val="both"/>
        <w:rPr>
          <w:sz w:val="22"/>
          <w:szCs w:val="22"/>
        </w:rPr>
      </w:pPr>
      <w:r w:rsidRPr="00B60CCC">
        <w:rPr>
          <w:sz w:val="22"/>
          <w:szCs w:val="22"/>
        </w:rPr>
        <w:t xml:space="preserve">В прошедшем конкурсе  ТОСов в Кочковском районе ТОС «Целинник» Новоцелинного сельсовета выиграл конкурс и осуществил проект «Приобретение и установка лавочек». Лавочки в количестве 7 (семи) штук установлены на площади у ДК «Целинник» стоимость проекта составила 52 500,00 (пятьдесят две тысячи пятьсот) рублей 00 копеек. </w:t>
      </w:r>
    </w:p>
    <w:p w:rsidR="00B60CCC" w:rsidRPr="00B60CCC" w:rsidRDefault="00B60CCC" w:rsidP="00B60CCC">
      <w:pPr>
        <w:ind w:firstLine="720"/>
        <w:jc w:val="both"/>
        <w:rPr>
          <w:sz w:val="22"/>
          <w:szCs w:val="22"/>
        </w:rPr>
      </w:pPr>
      <w:r w:rsidRPr="00B60CCC">
        <w:rPr>
          <w:sz w:val="22"/>
          <w:szCs w:val="22"/>
        </w:rPr>
        <w:t xml:space="preserve">В рамках государственной программы «Развитие автомобильных дорог регионального, межмуниципального и местного значения в Новосибирской области» отремонтирована автомобильная дорога по ул. Комсомольская протяженностью 0,0989 км на сумму 1 630307,50 (Один миллион шестьсот тридцать тысяч триста семь) рублей 50 копеек. На протяжении всего  года ведется работа по содержанию и обслуживанию уличной дорожной сети (грейдеровка, мелкий ремонт, чистка снега). </w:t>
      </w:r>
    </w:p>
    <w:p w:rsidR="00B60CCC" w:rsidRPr="00B60CCC" w:rsidRDefault="00B60CCC" w:rsidP="00B60CCC">
      <w:pPr>
        <w:ind w:firstLine="720"/>
        <w:jc w:val="both"/>
        <w:rPr>
          <w:sz w:val="22"/>
          <w:szCs w:val="22"/>
          <w:highlight w:val="yellow"/>
        </w:rPr>
      </w:pPr>
    </w:p>
    <w:p w:rsidR="00B60CCC" w:rsidRPr="00B60CCC" w:rsidRDefault="00B60CCC" w:rsidP="00B60CCC">
      <w:pPr>
        <w:pStyle w:val="23"/>
        <w:jc w:val="both"/>
        <w:rPr>
          <w:b/>
          <w:sz w:val="22"/>
          <w:szCs w:val="22"/>
        </w:rPr>
      </w:pPr>
      <w:r w:rsidRPr="00B60CCC">
        <w:rPr>
          <w:b/>
          <w:sz w:val="22"/>
          <w:szCs w:val="22"/>
        </w:rPr>
        <w:t>Социальная защита</w:t>
      </w:r>
    </w:p>
    <w:p w:rsidR="00B60CCC" w:rsidRPr="00B60CCC" w:rsidRDefault="00B60CCC" w:rsidP="00B60CCC">
      <w:pPr>
        <w:ind w:firstLine="720"/>
        <w:jc w:val="both"/>
        <w:rPr>
          <w:sz w:val="22"/>
          <w:szCs w:val="22"/>
        </w:rPr>
      </w:pPr>
      <w:r w:rsidRPr="00B60CCC">
        <w:rPr>
          <w:sz w:val="22"/>
          <w:szCs w:val="22"/>
        </w:rPr>
        <w:t xml:space="preserve">Отдел социальной защиты  и Центр   социальной помощи  семье и детям  «Семья»  оказывает всестороннюю помощь  незащищенным слоям населения поселения: социальное обслуживание  на дому пожилых граждан (4 семьи), патронаж неблагополучных семей состоящих на учете (2 семьи), оказание материальной помощи многодетным семьям состоящих на учете как малообеспеченные (29 семей). Количество многодетных семей в 2019 году значительно увеличилось. Всем льготным категориям оказывается льгота по оплате за газ, свет, дрова, телефон, а также материальная социальная помощь на приобретение одежды, учебников, питания, дров. В 2019 году 6 семей получили материальную помощь на сумму 16 500,00 (шестнадцать тысяч пятьсот) рублей 00 копеек, 4 семьи заменили электропроводку и печи на сумму 48 000,00 (сорок восемь тысяч) рублей 00 копеек  и  4 семьи получили помощь на разведение личного подсобного хозяйства, сумма составила 200 000,00 (двести тысяч) рублей 00 копеек.   </w:t>
      </w:r>
    </w:p>
    <w:p w:rsidR="00B60CCC" w:rsidRPr="00B60CCC" w:rsidRDefault="00B60CCC" w:rsidP="00B60CCC">
      <w:pPr>
        <w:jc w:val="both"/>
        <w:rPr>
          <w:b/>
          <w:sz w:val="22"/>
          <w:szCs w:val="22"/>
        </w:rPr>
      </w:pPr>
      <w:r w:rsidRPr="00B60CCC">
        <w:rPr>
          <w:b/>
          <w:sz w:val="22"/>
          <w:szCs w:val="22"/>
        </w:rPr>
        <w:t xml:space="preserve">          </w:t>
      </w:r>
    </w:p>
    <w:p w:rsidR="00B60CCC" w:rsidRPr="00B60CCC" w:rsidRDefault="00B60CCC" w:rsidP="00B60CCC">
      <w:pPr>
        <w:jc w:val="both"/>
        <w:rPr>
          <w:sz w:val="22"/>
          <w:szCs w:val="22"/>
        </w:rPr>
      </w:pPr>
      <w:r w:rsidRPr="00B60CCC">
        <w:rPr>
          <w:b/>
          <w:sz w:val="22"/>
          <w:szCs w:val="22"/>
        </w:rPr>
        <w:t>Образование</w:t>
      </w:r>
    </w:p>
    <w:p w:rsidR="00B60CCC" w:rsidRPr="00B60CCC" w:rsidRDefault="00B60CCC" w:rsidP="00B60CCC">
      <w:pPr>
        <w:ind w:firstLine="720"/>
        <w:jc w:val="both"/>
        <w:rPr>
          <w:sz w:val="22"/>
          <w:szCs w:val="22"/>
        </w:rPr>
      </w:pPr>
      <w:r w:rsidRPr="00B60CCC">
        <w:rPr>
          <w:sz w:val="22"/>
          <w:szCs w:val="22"/>
        </w:rPr>
        <w:t>В системе образования поселения функционирует одно муниципальное дошкольное образовательное учреждение Новоцелинный детский сад «Ромашка» (три группы), которое посещают 55 ребенка.</w:t>
      </w:r>
      <w:r w:rsidRPr="00B60CCC">
        <w:rPr>
          <w:color w:val="000000"/>
          <w:sz w:val="22"/>
          <w:szCs w:val="22"/>
        </w:rPr>
        <w:t xml:space="preserve"> В детском саду  произведен текущий ремонт (побелка, покраска).  Депутат  Законодательного собрания Новосибирской области Василий Викторович Иваков выделил денежные средства в сумме 208636,00 (двести восемь тысяч шестьсот тридцать шесть) рублей 00 копеек на благоустройство территории детского сада (на асфальтированные дорожки).  Детские площадки при детском садике оборудованы. В раздевалках групп имеются камеры видеонаблюдения. Установлена система голосового оповещения о чрезвычайной ситуации. Приобретен ручной металлоискатель. В дошкольном учреждении тепло и уютно. Созданы все условия для пребывания детей. </w:t>
      </w:r>
    </w:p>
    <w:p w:rsidR="00B60CCC" w:rsidRPr="00B60CCC" w:rsidRDefault="00B60CCC" w:rsidP="00B60CCC">
      <w:pPr>
        <w:shd w:val="clear" w:color="auto" w:fill="FFFFFF"/>
        <w:ind w:firstLine="709"/>
        <w:jc w:val="both"/>
        <w:rPr>
          <w:sz w:val="22"/>
          <w:szCs w:val="22"/>
        </w:rPr>
      </w:pPr>
      <w:r w:rsidRPr="00B60CCC">
        <w:rPr>
          <w:sz w:val="22"/>
          <w:szCs w:val="22"/>
        </w:rPr>
        <w:t>На территории Новоцелинного сельсовета находится Новоцелинная средняя общеобразовательная школа на 392 места.</w:t>
      </w:r>
    </w:p>
    <w:p w:rsidR="00B60CCC" w:rsidRPr="00B60CCC" w:rsidRDefault="00B60CCC" w:rsidP="00B60CCC">
      <w:pPr>
        <w:ind w:firstLine="720"/>
        <w:jc w:val="both"/>
        <w:rPr>
          <w:sz w:val="22"/>
          <w:szCs w:val="22"/>
        </w:rPr>
      </w:pPr>
      <w:r w:rsidRPr="00B60CCC">
        <w:rPr>
          <w:color w:val="000000"/>
          <w:sz w:val="22"/>
          <w:szCs w:val="22"/>
        </w:rPr>
        <w:t xml:space="preserve">Образовательное учреждение посещает 129 учеников. Своевременно и качественно  проходит подготовка к новому учебному году. Произведен текущий косметический ремонт (побелка, покраска), в начальной школе в классе заменили пол. Благодаря спонсорской помощи, частично отремонтирована крыша – здания музея. Меняется к лучшему техническая оснащенность школ: имеется свой автобус, компьютерный класс с возможностью  выхода в Интернет, учащиеся обеспечены горячим питанием. В Новоцелинной средней общеобразовательной школе установлены камеры видеонаблюдения  по периметру здания и в рекреациях, а также имеется  система голосового оповещения, приобретен ручной металлоискатель. </w:t>
      </w:r>
      <w:r w:rsidRPr="00B60CCC">
        <w:rPr>
          <w:color w:val="000000"/>
          <w:spacing w:val="-1"/>
          <w:sz w:val="22"/>
          <w:szCs w:val="22"/>
          <w:highlight w:val="yellow"/>
        </w:rPr>
        <w:t xml:space="preserve"> </w:t>
      </w:r>
    </w:p>
    <w:p w:rsidR="00B60CCC" w:rsidRPr="00B60CCC" w:rsidRDefault="00B60CCC" w:rsidP="00B60CCC">
      <w:pPr>
        <w:ind w:firstLine="720"/>
        <w:jc w:val="both"/>
        <w:rPr>
          <w:sz w:val="22"/>
          <w:szCs w:val="22"/>
        </w:rPr>
      </w:pPr>
      <w:r w:rsidRPr="00B60CCC">
        <w:rPr>
          <w:color w:val="000000"/>
          <w:spacing w:val="-1"/>
          <w:sz w:val="22"/>
          <w:szCs w:val="22"/>
        </w:rPr>
        <w:lastRenderedPageBreak/>
        <w:t xml:space="preserve">Все </w:t>
      </w:r>
      <w:r w:rsidRPr="00B60CCC">
        <w:rPr>
          <w:color w:val="000000"/>
          <w:sz w:val="22"/>
          <w:szCs w:val="22"/>
        </w:rPr>
        <w:t>педагогические работники обеспечены топливом.</w:t>
      </w:r>
    </w:p>
    <w:p w:rsidR="00B60CCC" w:rsidRPr="00B60CCC" w:rsidRDefault="00B60CCC" w:rsidP="00B60CCC">
      <w:pPr>
        <w:ind w:firstLine="709"/>
        <w:jc w:val="both"/>
        <w:rPr>
          <w:sz w:val="22"/>
          <w:szCs w:val="22"/>
        </w:rPr>
      </w:pPr>
    </w:p>
    <w:p w:rsidR="00B60CCC" w:rsidRPr="00B60CCC" w:rsidRDefault="00B60CCC" w:rsidP="00B60CCC">
      <w:pPr>
        <w:ind w:firstLine="709"/>
        <w:jc w:val="both"/>
        <w:rPr>
          <w:sz w:val="22"/>
          <w:szCs w:val="22"/>
        </w:rPr>
      </w:pPr>
    </w:p>
    <w:p w:rsidR="00B60CCC" w:rsidRPr="00B60CCC" w:rsidRDefault="00B60CCC" w:rsidP="00B60CCC">
      <w:pPr>
        <w:jc w:val="both"/>
        <w:rPr>
          <w:b/>
          <w:sz w:val="22"/>
          <w:szCs w:val="22"/>
        </w:rPr>
      </w:pPr>
      <w:r w:rsidRPr="00B60CCC">
        <w:rPr>
          <w:b/>
          <w:sz w:val="22"/>
          <w:szCs w:val="22"/>
        </w:rPr>
        <w:t>Культура</w:t>
      </w:r>
    </w:p>
    <w:p w:rsidR="00B60CCC" w:rsidRPr="00B60CCC" w:rsidRDefault="00B60CCC" w:rsidP="00B60CCC">
      <w:pPr>
        <w:ind w:firstLine="709"/>
        <w:jc w:val="both"/>
        <w:rPr>
          <w:sz w:val="22"/>
          <w:szCs w:val="22"/>
        </w:rPr>
      </w:pPr>
      <w:r w:rsidRPr="00B60CCC">
        <w:rPr>
          <w:sz w:val="22"/>
          <w:szCs w:val="22"/>
        </w:rPr>
        <w:t>В поселении работает 1 клубное учреждение -  Муниципальное учреждение культуры «Новоцелинное социально-культурное объединение», централизованная библиотечная система, хореографическое отделения «Танцуйте с нами» - 30 человек, вокальный кружок «Домисолька» - 24 человека, любительское объединение «Детский час» для детей младшего школьного возраста – 15 человек, любительское объединение «Книжный балаганчик» для детей младшего возраста – 15 человек, подростковый патриотический клуб «История в лицах» - 12 человек, клуб по интересам «Литературная гостиная» для людей старшего возраста – 12 человек, группа «Карамельки» - 4 человека, танцевальная группа «Вдохновение» - 3 человека, вокальный ансамбль «Вечёра» - 6 человек, танцевальная группа «Вечёрка» -5 человек, вокальный коллектив «Певунья» - 10 человек.</w:t>
      </w:r>
    </w:p>
    <w:p w:rsidR="00B60CCC" w:rsidRPr="00B60CCC" w:rsidRDefault="00B60CCC" w:rsidP="00B60CCC">
      <w:pPr>
        <w:jc w:val="both"/>
        <w:rPr>
          <w:sz w:val="22"/>
          <w:szCs w:val="22"/>
        </w:rPr>
      </w:pPr>
      <w:r w:rsidRPr="00B60CCC">
        <w:rPr>
          <w:sz w:val="22"/>
          <w:szCs w:val="22"/>
        </w:rPr>
        <w:t xml:space="preserve">          Произведен текущий косметический ремонт в фойе и вестибюле на 1 этаже, заменены оконные блоки на 1 этаже, а также заменены светильники в фойе и зрительном зале. Установлен блок речевого оповещения,  установлено видеонаблюдение, проведена установка ИПДЛ в зрительном зале и на сцене, а также проведена обработка огнезащитными составами деревянных конструкций сценической коробки, горючие декорации сценического оформления и путей эвакуации в целях пожарной безопасности.</w:t>
      </w:r>
    </w:p>
    <w:p w:rsidR="00B60CCC" w:rsidRPr="00B60CCC" w:rsidRDefault="00B60CCC" w:rsidP="00B60CCC">
      <w:pPr>
        <w:jc w:val="both"/>
        <w:rPr>
          <w:iCs/>
          <w:sz w:val="22"/>
          <w:szCs w:val="22"/>
        </w:rPr>
      </w:pPr>
      <w:r w:rsidRPr="00B60CCC">
        <w:rPr>
          <w:sz w:val="22"/>
          <w:szCs w:val="22"/>
        </w:rPr>
        <w:t xml:space="preserve">    В 2019 году оказание платных услуг составило 126045,00 (сто двадцать шесть тысяч сорок пять) рублей 00 копеек. Слаженная работа сотрудников дома культуры привела к росту оказания платных услуг в сравнении с 2018 годом на 100%. В связи с большой загруженностью и объемом работы  в штат культуры добавлено 0,5 ставки.</w:t>
      </w:r>
      <w:r w:rsidRPr="00B60CCC">
        <w:rPr>
          <w:iCs/>
          <w:sz w:val="22"/>
          <w:szCs w:val="22"/>
        </w:rPr>
        <w:t xml:space="preserve"> </w:t>
      </w:r>
    </w:p>
    <w:p w:rsidR="00B60CCC" w:rsidRPr="00B60CCC" w:rsidRDefault="00B60CCC" w:rsidP="00B60CCC">
      <w:pPr>
        <w:jc w:val="both"/>
        <w:rPr>
          <w:iCs/>
          <w:sz w:val="22"/>
          <w:szCs w:val="22"/>
        </w:rPr>
      </w:pPr>
    </w:p>
    <w:p w:rsidR="00B60CCC" w:rsidRPr="00B60CCC" w:rsidRDefault="00B60CCC" w:rsidP="00B60CCC">
      <w:pPr>
        <w:pStyle w:val="23"/>
        <w:jc w:val="both"/>
        <w:rPr>
          <w:b/>
          <w:sz w:val="22"/>
          <w:szCs w:val="22"/>
        </w:rPr>
      </w:pPr>
      <w:r w:rsidRPr="00B60CCC">
        <w:rPr>
          <w:b/>
          <w:sz w:val="22"/>
          <w:szCs w:val="22"/>
        </w:rPr>
        <w:t>Здравоохранение</w:t>
      </w:r>
    </w:p>
    <w:p w:rsidR="00B60CCC" w:rsidRPr="00B60CCC" w:rsidRDefault="00B60CCC" w:rsidP="00B60CCC">
      <w:pPr>
        <w:jc w:val="both"/>
        <w:rPr>
          <w:sz w:val="22"/>
          <w:szCs w:val="22"/>
        </w:rPr>
      </w:pPr>
      <w:r w:rsidRPr="00B60CCC">
        <w:rPr>
          <w:sz w:val="22"/>
          <w:szCs w:val="22"/>
        </w:rPr>
        <w:t xml:space="preserve">                 Медицинское обслуживание жителей Новоцелинного муниципального поселения осуществляет Фельдшерско - акушерский пункт (ФАП). В нем имеется аптечный киоск. В связи с арендой помещения у ООО «Кочковское» принято решение на строительство нового ФАПа. В настоящий момент отмежеван земельный участок, и предполагаемое строительство планируется в 2020 году. </w:t>
      </w:r>
    </w:p>
    <w:p w:rsidR="00B60CCC" w:rsidRPr="00B60CCC" w:rsidRDefault="00B60CCC" w:rsidP="00B60CCC">
      <w:pPr>
        <w:jc w:val="both"/>
        <w:rPr>
          <w:sz w:val="22"/>
          <w:szCs w:val="22"/>
        </w:rPr>
      </w:pPr>
      <w:r w:rsidRPr="00B60CCC">
        <w:rPr>
          <w:sz w:val="22"/>
          <w:szCs w:val="22"/>
        </w:rPr>
        <w:t xml:space="preserve">       Ежегодно проводятся осмотры врачами Кочковской районной больницы, флюорография. За 2019 год в рамках национального приоритетного проекта проведена вакцинация против гриппа.</w:t>
      </w:r>
    </w:p>
    <w:p w:rsidR="00B60CCC" w:rsidRPr="00B60CCC" w:rsidRDefault="00B60CCC" w:rsidP="00B60CCC">
      <w:pPr>
        <w:jc w:val="both"/>
        <w:rPr>
          <w:sz w:val="22"/>
          <w:szCs w:val="22"/>
        </w:rPr>
      </w:pPr>
      <w:r w:rsidRPr="00B60CCC">
        <w:rPr>
          <w:sz w:val="22"/>
          <w:szCs w:val="22"/>
        </w:rPr>
        <w:t xml:space="preserve">Материально-техническое состояние лечебно-профилактических учреждений улучшается. </w:t>
      </w:r>
    </w:p>
    <w:p w:rsidR="00B60CCC" w:rsidRPr="00B60CCC" w:rsidRDefault="00B60CCC" w:rsidP="00B60CCC">
      <w:pPr>
        <w:jc w:val="both"/>
        <w:rPr>
          <w:sz w:val="22"/>
          <w:szCs w:val="22"/>
        </w:rPr>
      </w:pPr>
    </w:p>
    <w:p w:rsidR="00B60CCC" w:rsidRPr="00B60CCC" w:rsidRDefault="00B60CCC" w:rsidP="00B60CCC">
      <w:pPr>
        <w:jc w:val="center"/>
        <w:rPr>
          <w:b/>
          <w:sz w:val="22"/>
          <w:szCs w:val="22"/>
        </w:rPr>
      </w:pPr>
      <w:r w:rsidRPr="00B60CCC">
        <w:rPr>
          <w:b/>
          <w:sz w:val="22"/>
          <w:szCs w:val="22"/>
        </w:rPr>
        <w:t>Обеспечение общественного порядка, предупреждение и ликвидация чрезвычайных ситуаций, терроризма</w:t>
      </w:r>
    </w:p>
    <w:p w:rsidR="00B60CCC" w:rsidRPr="00B60CCC" w:rsidRDefault="00B60CCC" w:rsidP="00B60CCC">
      <w:pPr>
        <w:jc w:val="center"/>
        <w:rPr>
          <w:b/>
          <w:sz w:val="22"/>
          <w:szCs w:val="22"/>
        </w:rPr>
      </w:pPr>
    </w:p>
    <w:p w:rsidR="00B60CCC" w:rsidRPr="00B60CCC" w:rsidRDefault="00B60CCC" w:rsidP="00B60CCC">
      <w:pPr>
        <w:jc w:val="both"/>
        <w:rPr>
          <w:sz w:val="22"/>
          <w:szCs w:val="22"/>
        </w:rPr>
      </w:pPr>
      <w:r w:rsidRPr="00B60CCC">
        <w:rPr>
          <w:sz w:val="22"/>
          <w:szCs w:val="22"/>
        </w:rPr>
        <w:t xml:space="preserve">      На территории Новоцелинного сельсовета закреплен участковый Жуненко С.А. В результате слаженной работы по профилактике правонарушений  на территории поселения сотрудников администрации, персонала  школы и работников полиции  все свидетельствует о том, что на сегодняшний день преступлений совершенных подростками не зафиксировано.</w:t>
      </w:r>
    </w:p>
    <w:p w:rsidR="00B60CCC" w:rsidRPr="00B60CCC" w:rsidRDefault="00B60CCC" w:rsidP="00B60CCC">
      <w:pPr>
        <w:jc w:val="both"/>
        <w:rPr>
          <w:sz w:val="22"/>
          <w:szCs w:val="22"/>
        </w:rPr>
      </w:pPr>
      <w:r w:rsidRPr="00B60CCC">
        <w:rPr>
          <w:sz w:val="22"/>
          <w:szCs w:val="22"/>
        </w:rPr>
        <w:t xml:space="preserve">      На территории поселения сформирована добровольная пожарная дружина. Проводится просветительная работа, инструктажи с населением по мере пожарной безопасности, в общественных местах расклеиваются плакаты и инструкции по предупреждению и предотвращению возгораний.</w:t>
      </w:r>
    </w:p>
    <w:p w:rsidR="00B60CCC" w:rsidRPr="00B60CCC" w:rsidRDefault="00B60CCC" w:rsidP="00B60CCC">
      <w:pPr>
        <w:jc w:val="both"/>
        <w:rPr>
          <w:sz w:val="22"/>
          <w:szCs w:val="22"/>
        </w:rPr>
      </w:pPr>
      <w:r w:rsidRPr="00B60CCC">
        <w:rPr>
          <w:sz w:val="22"/>
          <w:szCs w:val="22"/>
        </w:rPr>
        <w:t xml:space="preserve">В весенний период подтоплений на территориях с. Новоцелинное и п. Маяк не зафиксировано. </w:t>
      </w:r>
    </w:p>
    <w:p w:rsidR="00B60CCC" w:rsidRPr="00B60CCC" w:rsidRDefault="00B60CCC" w:rsidP="00B60CCC">
      <w:pPr>
        <w:jc w:val="both"/>
        <w:rPr>
          <w:sz w:val="22"/>
          <w:szCs w:val="22"/>
        </w:rPr>
      </w:pPr>
      <w:r w:rsidRPr="00B60CCC">
        <w:rPr>
          <w:sz w:val="22"/>
          <w:szCs w:val="22"/>
        </w:rPr>
        <w:t xml:space="preserve">       В соответствии с распоряжением администрации Кочковского района Новосибирской области № 194-ра от 14.05.2019 года «О предоставлении и расходовании иных межбюджетных трансфертов на реализацию мероприятий по обеспечению автономными дымовыми пожарными извещателями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 в рамках реализации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2019-2021 годы» в 2019 году установлено 14 автономных дымовых пожарных извещателей (АДПИ) многодетным семьям. На текущий период </w:t>
      </w:r>
      <w:r w:rsidRPr="00B60CCC">
        <w:rPr>
          <w:sz w:val="22"/>
          <w:szCs w:val="22"/>
        </w:rPr>
        <w:lastRenderedPageBreak/>
        <w:t>все многодетные семьи проживающие на территории Новоцелинного сельсовета имеют в домах системы оповещения.</w:t>
      </w:r>
    </w:p>
    <w:p w:rsidR="00B60CCC" w:rsidRPr="00B60CCC" w:rsidRDefault="00B60CCC" w:rsidP="00B60CCC">
      <w:pPr>
        <w:jc w:val="both"/>
        <w:rPr>
          <w:sz w:val="22"/>
          <w:szCs w:val="22"/>
        </w:rPr>
      </w:pPr>
    </w:p>
    <w:p w:rsidR="00B60CCC" w:rsidRPr="00B60CCC" w:rsidRDefault="00B60CCC" w:rsidP="00B60CCC">
      <w:pPr>
        <w:jc w:val="center"/>
        <w:rPr>
          <w:b/>
          <w:sz w:val="22"/>
          <w:szCs w:val="22"/>
        </w:rPr>
      </w:pPr>
      <w:r w:rsidRPr="00B60CCC">
        <w:rPr>
          <w:b/>
          <w:sz w:val="22"/>
          <w:szCs w:val="22"/>
        </w:rPr>
        <w:t>Жилищно- коммунальное хозяйство</w:t>
      </w:r>
    </w:p>
    <w:p w:rsidR="00B60CCC" w:rsidRPr="00B60CCC" w:rsidRDefault="00B60CCC" w:rsidP="00B60CCC">
      <w:pPr>
        <w:jc w:val="both"/>
        <w:rPr>
          <w:sz w:val="22"/>
          <w:szCs w:val="22"/>
        </w:rPr>
      </w:pPr>
    </w:p>
    <w:p w:rsidR="00B60CCC" w:rsidRPr="00B60CCC" w:rsidRDefault="00B60CCC" w:rsidP="00B60CCC">
      <w:pPr>
        <w:jc w:val="both"/>
        <w:rPr>
          <w:sz w:val="22"/>
          <w:szCs w:val="22"/>
        </w:rPr>
      </w:pPr>
      <w:r w:rsidRPr="00B60CCC">
        <w:rPr>
          <w:sz w:val="22"/>
          <w:szCs w:val="22"/>
        </w:rPr>
        <w:t xml:space="preserve">      В 2018 году признаны аварийными два двухэтажных дома (восемь квартир) общей площадью 470,8 кв.м. Разработана и утверждена программа «Муниципальная адресная программа по переселению граждан из аварийного жилищного фонда села Новоцелинного Кочковского района Новосибирской области на 2018-2020 годы».</w:t>
      </w:r>
    </w:p>
    <w:p w:rsidR="00B60CCC" w:rsidRPr="00B60CCC" w:rsidRDefault="00B60CCC" w:rsidP="00B60CCC">
      <w:pPr>
        <w:jc w:val="both"/>
        <w:rPr>
          <w:color w:val="000000"/>
          <w:spacing w:val="-1"/>
          <w:sz w:val="22"/>
          <w:szCs w:val="22"/>
        </w:rPr>
      </w:pPr>
      <w:r w:rsidRPr="00B60CCC">
        <w:rPr>
          <w:color w:val="000000"/>
          <w:spacing w:val="-1"/>
          <w:sz w:val="22"/>
          <w:szCs w:val="22"/>
        </w:rPr>
        <w:t xml:space="preserve">       На территории Новоцелинного сельсовета функционирует модульная котельная, скважина  глубиной  230 метров. Обслуживает и содержит коммунальную инфраструктуру   МУП Управляющая компания ЖКХ. Все социально значимые объекты подключены к  котельной и  5 жилых домов пользуются централизованной системой отопления. </w:t>
      </w:r>
    </w:p>
    <w:p w:rsidR="00B60CCC" w:rsidRPr="00B60CCC" w:rsidRDefault="00B60CCC" w:rsidP="00B60CCC">
      <w:pPr>
        <w:jc w:val="center"/>
        <w:rPr>
          <w:b/>
          <w:sz w:val="22"/>
          <w:szCs w:val="22"/>
        </w:rPr>
      </w:pPr>
    </w:p>
    <w:p w:rsidR="00B60CCC" w:rsidRPr="00B60CCC" w:rsidRDefault="00B60CCC" w:rsidP="00B60CCC">
      <w:pPr>
        <w:jc w:val="center"/>
        <w:rPr>
          <w:sz w:val="22"/>
          <w:szCs w:val="22"/>
        </w:rPr>
      </w:pPr>
      <w:r w:rsidRPr="00B60CCC">
        <w:rPr>
          <w:b/>
          <w:sz w:val="22"/>
          <w:szCs w:val="22"/>
        </w:rPr>
        <w:t>2. Приоритетные задачи социально-экономического развития</w:t>
      </w:r>
    </w:p>
    <w:p w:rsidR="00B60CCC" w:rsidRPr="00B60CCC" w:rsidRDefault="00B60CCC" w:rsidP="00B60CCC">
      <w:pPr>
        <w:jc w:val="center"/>
        <w:rPr>
          <w:b/>
          <w:sz w:val="22"/>
          <w:szCs w:val="22"/>
        </w:rPr>
      </w:pPr>
      <w:r w:rsidRPr="00B60CCC">
        <w:rPr>
          <w:b/>
          <w:sz w:val="22"/>
          <w:szCs w:val="22"/>
        </w:rPr>
        <w:t>Новоцелинного сельсовета в 2020-2022 годах</w:t>
      </w:r>
    </w:p>
    <w:p w:rsidR="00B60CCC" w:rsidRPr="00B60CCC" w:rsidRDefault="00B60CCC" w:rsidP="00B60CCC">
      <w:pPr>
        <w:jc w:val="center"/>
        <w:rPr>
          <w:b/>
          <w:sz w:val="22"/>
          <w:szCs w:val="22"/>
        </w:rPr>
      </w:pPr>
    </w:p>
    <w:p w:rsidR="00B60CCC" w:rsidRPr="00B60CCC" w:rsidRDefault="00B60CCC" w:rsidP="00B60CCC">
      <w:pPr>
        <w:jc w:val="both"/>
        <w:rPr>
          <w:sz w:val="22"/>
          <w:szCs w:val="22"/>
        </w:rPr>
      </w:pPr>
      <w:r w:rsidRPr="00B60CCC">
        <w:rPr>
          <w:sz w:val="22"/>
          <w:szCs w:val="22"/>
        </w:rPr>
        <w:t xml:space="preserve">               Учитывая, что </w:t>
      </w:r>
      <w:r w:rsidRPr="00B60CCC">
        <w:rPr>
          <w:b/>
          <w:sz w:val="22"/>
          <w:szCs w:val="22"/>
        </w:rPr>
        <w:t xml:space="preserve">сельскохозяйственная отрасль </w:t>
      </w:r>
      <w:r w:rsidRPr="00B60CCC">
        <w:rPr>
          <w:sz w:val="22"/>
          <w:szCs w:val="22"/>
        </w:rPr>
        <w:t>является основой экономики поселения, сохранение достигнутого уровня и рост производства будет одним из приоритетных направлений экономического развития.</w:t>
      </w:r>
    </w:p>
    <w:p w:rsidR="00B60CCC" w:rsidRPr="00B60CCC" w:rsidRDefault="00B60CCC" w:rsidP="00B60CCC">
      <w:pPr>
        <w:jc w:val="both"/>
        <w:rPr>
          <w:sz w:val="22"/>
          <w:szCs w:val="22"/>
        </w:rPr>
      </w:pPr>
      <w:r w:rsidRPr="00B60CCC">
        <w:rPr>
          <w:sz w:val="22"/>
          <w:szCs w:val="22"/>
        </w:rPr>
        <w:t xml:space="preserve">               Производство сельскохозяйственной продукции составит  13,2 млн. рублей, и уже в 2021 году подойдет к рубежу в 13,6 млн. рублей. В 2020 году ожидается получить 18,5 тыс. тонн зерна, а к 2022 году 19,8 тыс. тонн зерна.</w:t>
      </w:r>
    </w:p>
    <w:p w:rsidR="00B60CCC" w:rsidRPr="00B60CCC" w:rsidRDefault="00B60CCC" w:rsidP="00B60CCC">
      <w:pPr>
        <w:jc w:val="both"/>
        <w:rPr>
          <w:b/>
          <w:sz w:val="22"/>
          <w:szCs w:val="22"/>
        </w:rPr>
      </w:pPr>
      <w:r w:rsidRPr="00B60CCC">
        <w:rPr>
          <w:sz w:val="22"/>
          <w:szCs w:val="22"/>
        </w:rPr>
        <w:t xml:space="preserve">               Для сохранения развития темпов производства будут сохранены и темпы роста </w:t>
      </w:r>
      <w:r w:rsidRPr="00B60CCC">
        <w:rPr>
          <w:b/>
          <w:sz w:val="22"/>
          <w:szCs w:val="22"/>
        </w:rPr>
        <w:t>инвестиций.</w:t>
      </w:r>
    </w:p>
    <w:p w:rsidR="00B60CCC" w:rsidRPr="00B60CCC" w:rsidRDefault="00B60CCC" w:rsidP="00B60CCC">
      <w:pPr>
        <w:ind w:firstLine="900"/>
        <w:jc w:val="both"/>
        <w:rPr>
          <w:sz w:val="22"/>
          <w:szCs w:val="22"/>
        </w:rPr>
      </w:pPr>
      <w:r w:rsidRPr="00B60CCC">
        <w:rPr>
          <w:sz w:val="22"/>
          <w:szCs w:val="22"/>
        </w:rPr>
        <w:t xml:space="preserve">Устойчивый рост услуг на </w:t>
      </w:r>
      <w:r w:rsidRPr="00B60CCC">
        <w:rPr>
          <w:b/>
          <w:sz w:val="22"/>
          <w:szCs w:val="22"/>
        </w:rPr>
        <w:t>потребительском рынке</w:t>
      </w:r>
      <w:r w:rsidRPr="00B60CCC">
        <w:rPr>
          <w:sz w:val="22"/>
          <w:szCs w:val="22"/>
        </w:rPr>
        <w:t xml:space="preserve"> будет сохраняться и в ближайшие годы.</w:t>
      </w:r>
    </w:p>
    <w:p w:rsidR="00B60CCC" w:rsidRPr="00B60CCC" w:rsidRDefault="00B60CCC" w:rsidP="00B60CCC">
      <w:pPr>
        <w:ind w:firstLine="900"/>
        <w:jc w:val="both"/>
        <w:rPr>
          <w:sz w:val="22"/>
          <w:szCs w:val="22"/>
        </w:rPr>
      </w:pPr>
      <w:r w:rsidRPr="00B60CCC">
        <w:rPr>
          <w:sz w:val="22"/>
          <w:szCs w:val="22"/>
        </w:rPr>
        <w:t xml:space="preserve">В 2020 году товарооборот  достигнет  45,8 млн. рублей, и в 2022 году составит 48,4 млн. рублей. </w:t>
      </w:r>
    </w:p>
    <w:p w:rsidR="00B60CCC" w:rsidRPr="00B60CCC" w:rsidRDefault="00B60CCC" w:rsidP="00B60CCC">
      <w:pPr>
        <w:ind w:firstLine="900"/>
        <w:jc w:val="both"/>
        <w:rPr>
          <w:sz w:val="22"/>
          <w:szCs w:val="22"/>
        </w:rPr>
      </w:pPr>
      <w:r w:rsidRPr="00B60CCC">
        <w:rPr>
          <w:sz w:val="22"/>
          <w:szCs w:val="22"/>
        </w:rPr>
        <w:t xml:space="preserve">Основные усилия в повышении </w:t>
      </w:r>
      <w:r w:rsidRPr="00B60CCC">
        <w:rPr>
          <w:b/>
          <w:sz w:val="22"/>
          <w:szCs w:val="22"/>
        </w:rPr>
        <w:t>уровня и качества жизни</w:t>
      </w:r>
      <w:r w:rsidRPr="00B60CCC">
        <w:rPr>
          <w:sz w:val="22"/>
          <w:szCs w:val="22"/>
        </w:rPr>
        <w:t xml:space="preserve"> населения будут направлены на дальнейший рост доходов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поселения.</w:t>
      </w:r>
    </w:p>
    <w:p w:rsidR="00B60CCC" w:rsidRPr="00B60CCC" w:rsidRDefault="00B60CCC" w:rsidP="00B60CCC">
      <w:pPr>
        <w:ind w:firstLine="900"/>
        <w:jc w:val="both"/>
        <w:rPr>
          <w:sz w:val="22"/>
          <w:szCs w:val="22"/>
        </w:rPr>
      </w:pPr>
      <w:r w:rsidRPr="00B60CCC">
        <w:rPr>
          <w:sz w:val="22"/>
          <w:szCs w:val="22"/>
        </w:rPr>
        <w:t>Бюджетная политика в поселении определена на среднесрочный трёхлетний период 2020 – 2022 годы. Для обеспечения финансирования предусмотренных расходов в бюджет поселения в 2020 году и на период до 2022 года будут зачисляться:</w:t>
      </w:r>
    </w:p>
    <w:p w:rsidR="00B60CCC" w:rsidRPr="00B60CCC" w:rsidRDefault="00B60CCC" w:rsidP="00B60CCC">
      <w:pPr>
        <w:ind w:firstLine="900"/>
        <w:jc w:val="both"/>
        <w:rPr>
          <w:sz w:val="22"/>
          <w:szCs w:val="22"/>
        </w:rPr>
      </w:pPr>
      <w:r w:rsidRPr="00B60CCC">
        <w:rPr>
          <w:sz w:val="22"/>
          <w:szCs w:val="22"/>
        </w:rPr>
        <w:t>Земельный налог и налог на имущество физических лиц, а также федеральные регулирующие налоги по следующим нормативам:</w:t>
      </w:r>
    </w:p>
    <w:p w:rsidR="00B60CCC" w:rsidRPr="00B60CCC" w:rsidRDefault="00B60CCC" w:rsidP="00B60CCC">
      <w:pPr>
        <w:ind w:firstLine="900"/>
        <w:jc w:val="both"/>
        <w:rPr>
          <w:sz w:val="22"/>
          <w:szCs w:val="22"/>
        </w:rPr>
      </w:pPr>
      <w:r w:rsidRPr="00B60CCC">
        <w:rPr>
          <w:sz w:val="22"/>
          <w:szCs w:val="22"/>
        </w:rPr>
        <w:t>доходы от уплаты акцизов на автомобильный и прямогонный бензин, подлежащих зачислению в местный бюджет, госпошлина.</w:t>
      </w:r>
    </w:p>
    <w:p w:rsidR="00B60CCC" w:rsidRPr="00B60CCC" w:rsidRDefault="00B60CCC" w:rsidP="00B60CCC">
      <w:pPr>
        <w:ind w:firstLine="900"/>
        <w:jc w:val="both"/>
        <w:rPr>
          <w:sz w:val="22"/>
          <w:szCs w:val="22"/>
        </w:rPr>
      </w:pPr>
      <w:r w:rsidRPr="00B60CCC">
        <w:rPr>
          <w:sz w:val="22"/>
          <w:szCs w:val="22"/>
        </w:rPr>
        <w:t>Расходы бюджета будут ориентированы на решение вопросов местного значения.</w:t>
      </w:r>
    </w:p>
    <w:p w:rsidR="00B60CCC" w:rsidRPr="00B60CCC" w:rsidRDefault="00B60CCC" w:rsidP="00B60CCC">
      <w:pPr>
        <w:ind w:firstLine="900"/>
        <w:jc w:val="both"/>
        <w:rPr>
          <w:sz w:val="22"/>
          <w:szCs w:val="22"/>
        </w:rPr>
      </w:pPr>
      <w:r w:rsidRPr="00B60CCC">
        <w:rPr>
          <w:sz w:val="22"/>
          <w:szCs w:val="22"/>
        </w:rPr>
        <w:t>Исполнение бюджета будет полностью осуществляться по казначейской системе, что позволит усилить текущий контроль за использованием бюджетных средств.</w:t>
      </w:r>
    </w:p>
    <w:p w:rsidR="00B60CCC" w:rsidRPr="00B60CCC" w:rsidRDefault="00B60CCC" w:rsidP="00B60CCC">
      <w:pPr>
        <w:ind w:firstLine="900"/>
        <w:jc w:val="both"/>
        <w:rPr>
          <w:sz w:val="22"/>
          <w:szCs w:val="22"/>
        </w:rPr>
      </w:pPr>
      <w:r w:rsidRPr="00B60CCC">
        <w:rPr>
          <w:sz w:val="22"/>
          <w:szCs w:val="22"/>
        </w:rPr>
        <w:t>Бюджет сформирован по параметрам областного бюджета.</w:t>
      </w:r>
    </w:p>
    <w:p w:rsidR="00B60CCC" w:rsidRPr="00B60CCC" w:rsidRDefault="00B60CCC" w:rsidP="00B60CCC">
      <w:pPr>
        <w:ind w:firstLine="900"/>
        <w:jc w:val="both"/>
        <w:rPr>
          <w:sz w:val="22"/>
          <w:szCs w:val="22"/>
        </w:rPr>
      </w:pPr>
      <w:r w:rsidRPr="00B60CCC">
        <w:rPr>
          <w:sz w:val="22"/>
          <w:szCs w:val="22"/>
        </w:rPr>
        <w:t>Основной  задачей развития образования является повышение качества образования и воспитания.</w:t>
      </w:r>
    </w:p>
    <w:p w:rsidR="00B60CCC" w:rsidRPr="00B60CCC" w:rsidRDefault="00B60CCC" w:rsidP="00B60CCC">
      <w:pPr>
        <w:ind w:firstLine="900"/>
        <w:jc w:val="both"/>
        <w:rPr>
          <w:sz w:val="22"/>
          <w:szCs w:val="22"/>
        </w:rPr>
      </w:pPr>
      <w:r w:rsidRPr="00B60CCC">
        <w:rPr>
          <w:sz w:val="22"/>
          <w:szCs w:val="22"/>
        </w:rPr>
        <w:t>В сфере дошкольного, общего образования планируется:</w:t>
      </w:r>
    </w:p>
    <w:p w:rsidR="00B60CCC" w:rsidRPr="00B60CCC" w:rsidRDefault="00B60CCC" w:rsidP="00B60CCC">
      <w:pPr>
        <w:ind w:firstLine="900"/>
        <w:jc w:val="both"/>
        <w:rPr>
          <w:sz w:val="22"/>
          <w:szCs w:val="22"/>
        </w:rPr>
      </w:pPr>
      <w:r w:rsidRPr="00B60CCC">
        <w:rPr>
          <w:sz w:val="22"/>
          <w:szCs w:val="22"/>
        </w:rPr>
        <w:t>обеспечить стабильную работу детского сада и доступность его услуг для всех слоев населения;</w:t>
      </w:r>
    </w:p>
    <w:p w:rsidR="00B60CCC" w:rsidRPr="00B60CCC" w:rsidRDefault="00B60CCC" w:rsidP="00B60CCC">
      <w:pPr>
        <w:ind w:firstLine="900"/>
        <w:jc w:val="both"/>
        <w:rPr>
          <w:sz w:val="22"/>
          <w:szCs w:val="22"/>
        </w:rPr>
      </w:pPr>
      <w:r w:rsidRPr="00B60CCC">
        <w:rPr>
          <w:sz w:val="22"/>
          <w:szCs w:val="22"/>
        </w:rPr>
        <w:t>обеспечить получение среднего образования 100% для учащихся средней школы;</w:t>
      </w:r>
    </w:p>
    <w:p w:rsidR="00B60CCC" w:rsidRPr="00B60CCC" w:rsidRDefault="00B60CCC" w:rsidP="00B60CCC">
      <w:pPr>
        <w:ind w:firstLine="900"/>
        <w:jc w:val="both"/>
        <w:rPr>
          <w:sz w:val="22"/>
          <w:szCs w:val="22"/>
        </w:rPr>
      </w:pPr>
      <w:r w:rsidRPr="00B60CCC">
        <w:rPr>
          <w:sz w:val="22"/>
          <w:szCs w:val="22"/>
        </w:rPr>
        <w:t>сохранять и укреплять здоровье детей путем пропаганды здорового образа жизни;</w:t>
      </w:r>
    </w:p>
    <w:p w:rsidR="00B60CCC" w:rsidRPr="00B60CCC" w:rsidRDefault="00B60CCC" w:rsidP="00B60CCC">
      <w:pPr>
        <w:ind w:firstLine="900"/>
        <w:jc w:val="both"/>
        <w:rPr>
          <w:sz w:val="22"/>
          <w:szCs w:val="22"/>
        </w:rPr>
      </w:pPr>
      <w:r w:rsidRPr="00B60CCC">
        <w:rPr>
          <w:sz w:val="22"/>
          <w:szCs w:val="22"/>
        </w:rPr>
        <w:t>привлекать учащихся школы на благоустройство территории поселения.</w:t>
      </w:r>
    </w:p>
    <w:p w:rsidR="00B60CCC" w:rsidRPr="00B60CCC" w:rsidRDefault="00B60CCC" w:rsidP="00B60CCC">
      <w:pPr>
        <w:ind w:firstLine="900"/>
        <w:jc w:val="both"/>
        <w:rPr>
          <w:sz w:val="22"/>
          <w:szCs w:val="22"/>
        </w:rPr>
      </w:pPr>
      <w:r w:rsidRPr="00B60CCC">
        <w:rPr>
          <w:sz w:val="22"/>
          <w:szCs w:val="22"/>
        </w:rPr>
        <w:t>Основная задача здравоохранения на предстоящий период – улучшение показателей здоровья населения и демографической ситуации в поселении.</w:t>
      </w:r>
    </w:p>
    <w:p w:rsidR="00B60CCC" w:rsidRPr="00B60CCC" w:rsidRDefault="00B60CCC" w:rsidP="00B60CCC">
      <w:pPr>
        <w:ind w:firstLine="900"/>
        <w:jc w:val="both"/>
        <w:rPr>
          <w:sz w:val="22"/>
          <w:szCs w:val="22"/>
        </w:rPr>
      </w:pPr>
      <w:r w:rsidRPr="00B60CCC">
        <w:rPr>
          <w:sz w:val="22"/>
          <w:szCs w:val="22"/>
        </w:rPr>
        <w:t>Реализация мероприятий по повышению качества и доступности оказываемой населению бесплатной медицинской помощи будет осуществляться через:</w:t>
      </w:r>
    </w:p>
    <w:p w:rsidR="00B60CCC" w:rsidRPr="00B60CCC" w:rsidRDefault="00B60CCC" w:rsidP="00B60CCC">
      <w:pPr>
        <w:ind w:firstLine="900"/>
        <w:jc w:val="both"/>
        <w:rPr>
          <w:sz w:val="22"/>
          <w:szCs w:val="22"/>
        </w:rPr>
      </w:pPr>
      <w:r w:rsidRPr="00B60CCC">
        <w:rPr>
          <w:sz w:val="22"/>
          <w:szCs w:val="22"/>
        </w:rPr>
        <w:t>стабильную работу Новоцелинного ФАПа;</w:t>
      </w:r>
    </w:p>
    <w:p w:rsidR="00B60CCC" w:rsidRPr="00B60CCC" w:rsidRDefault="00B60CCC" w:rsidP="00B60CCC">
      <w:pPr>
        <w:ind w:firstLine="900"/>
        <w:jc w:val="both"/>
        <w:rPr>
          <w:sz w:val="22"/>
          <w:szCs w:val="22"/>
        </w:rPr>
      </w:pPr>
      <w:r w:rsidRPr="00B60CCC">
        <w:rPr>
          <w:sz w:val="22"/>
          <w:szCs w:val="22"/>
        </w:rPr>
        <w:lastRenderedPageBreak/>
        <w:t>диспансеризацию различных категорий населения;</w:t>
      </w:r>
    </w:p>
    <w:p w:rsidR="00B60CCC" w:rsidRPr="00B60CCC" w:rsidRDefault="00B60CCC" w:rsidP="00B60CCC">
      <w:pPr>
        <w:ind w:firstLine="900"/>
        <w:jc w:val="both"/>
        <w:rPr>
          <w:sz w:val="22"/>
          <w:szCs w:val="22"/>
        </w:rPr>
      </w:pPr>
      <w:r w:rsidRPr="00B60CCC">
        <w:rPr>
          <w:sz w:val="22"/>
          <w:szCs w:val="22"/>
        </w:rPr>
        <w:t>пропаганду здорового образа жизни.</w:t>
      </w:r>
    </w:p>
    <w:p w:rsidR="00B60CCC" w:rsidRPr="00B60CCC" w:rsidRDefault="00B60CCC" w:rsidP="00B60CCC">
      <w:pPr>
        <w:ind w:firstLine="900"/>
        <w:jc w:val="both"/>
        <w:rPr>
          <w:sz w:val="22"/>
          <w:szCs w:val="22"/>
        </w:rPr>
      </w:pPr>
      <w:r w:rsidRPr="00B60CCC">
        <w:rPr>
          <w:sz w:val="22"/>
          <w:szCs w:val="22"/>
        </w:rPr>
        <w:t>Развитию культуры будет содействовать:</w:t>
      </w:r>
    </w:p>
    <w:p w:rsidR="00B60CCC" w:rsidRPr="00B60CCC" w:rsidRDefault="00B60CCC" w:rsidP="00B60CCC">
      <w:pPr>
        <w:ind w:firstLine="900"/>
        <w:jc w:val="both"/>
        <w:rPr>
          <w:sz w:val="22"/>
          <w:szCs w:val="22"/>
        </w:rPr>
      </w:pPr>
      <w:r w:rsidRPr="00B60CCC">
        <w:rPr>
          <w:sz w:val="22"/>
          <w:szCs w:val="22"/>
        </w:rPr>
        <w:t>проведение массовых культурных мероприятий, участие в творческих конкурсах.</w:t>
      </w:r>
    </w:p>
    <w:p w:rsidR="00B60CCC" w:rsidRPr="00B60CCC" w:rsidRDefault="00B60CCC" w:rsidP="00B60CCC">
      <w:pPr>
        <w:ind w:firstLine="900"/>
        <w:jc w:val="both"/>
        <w:rPr>
          <w:sz w:val="22"/>
          <w:szCs w:val="22"/>
        </w:rPr>
      </w:pPr>
      <w:r w:rsidRPr="00B60CCC">
        <w:rPr>
          <w:sz w:val="22"/>
          <w:szCs w:val="22"/>
        </w:rPr>
        <w:t>С целью возрождения традиций, развития народного творчества и совершенствования культурно – досуговой деятельности планируется:</w:t>
      </w:r>
    </w:p>
    <w:p w:rsidR="00B60CCC" w:rsidRPr="00B60CCC" w:rsidRDefault="00B60CCC" w:rsidP="00B60CCC">
      <w:pPr>
        <w:ind w:firstLine="900"/>
        <w:jc w:val="both"/>
        <w:rPr>
          <w:sz w:val="22"/>
          <w:szCs w:val="22"/>
        </w:rPr>
      </w:pPr>
      <w:r w:rsidRPr="00B60CCC">
        <w:rPr>
          <w:sz w:val="22"/>
          <w:szCs w:val="22"/>
        </w:rPr>
        <w:t>организация и проведение мероприятий для всех слоев населения;</w:t>
      </w:r>
    </w:p>
    <w:p w:rsidR="00B60CCC" w:rsidRPr="00B60CCC" w:rsidRDefault="00B60CCC" w:rsidP="00B60CCC">
      <w:pPr>
        <w:ind w:firstLine="900"/>
        <w:jc w:val="both"/>
        <w:rPr>
          <w:sz w:val="22"/>
          <w:szCs w:val="22"/>
        </w:rPr>
      </w:pPr>
      <w:r w:rsidRPr="00B60CCC">
        <w:rPr>
          <w:sz w:val="22"/>
          <w:szCs w:val="22"/>
        </w:rPr>
        <w:t>участие в районных фестивалях, декадах культуры, смотрах, конкурсах художественной самодеятельности;</w:t>
      </w:r>
    </w:p>
    <w:p w:rsidR="00B60CCC" w:rsidRPr="00B60CCC" w:rsidRDefault="00B60CCC" w:rsidP="00B60CCC">
      <w:pPr>
        <w:ind w:firstLine="900"/>
        <w:jc w:val="both"/>
        <w:rPr>
          <w:sz w:val="22"/>
          <w:szCs w:val="22"/>
        </w:rPr>
      </w:pPr>
      <w:r w:rsidRPr="00B60CCC">
        <w:rPr>
          <w:sz w:val="22"/>
          <w:szCs w:val="22"/>
        </w:rPr>
        <w:t>продолжение работы кружков при СКО.</w:t>
      </w:r>
    </w:p>
    <w:p w:rsidR="00B60CCC" w:rsidRPr="00B60CCC" w:rsidRDefault="00B60CCC" w:rsidP="00B60CCC">
      <w:pPr>
        <w:ind w:firstLine="900"/>
        <w:jc w:val="both"/>
        <w:rPr>
          <w:sz w:val="22"/>
          <w:szCs w:val="22"/>
        </w:rPr>
      </w:pPr>
      <w:r w:rsidRPr="00B60CCC">
        <w:rPr>
          <w:sz w:val="22"/>
          <w:szCs w:val="22"/>
        </w:rPr>
        <w:t xml:space="preserve">Для улучшения жизнедеятельности необходимо, осуществление контроля за порядком сбора и вывоза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 </w:t>
      </w:r>
    </w:p>
    <w:p w:rsidR="00B60CCC" w:rsidRPr="00B60CCC" w:rsidRDefault="00B60CCC" w:rsidP="00B60CCC">
      <w:pPr>
        <w:jc w:val="both"/>
        <w:rPr>
          <w:sz w:val="22"/>
          <w:szCs w:val="22"/>
        </w:rPr>
      </w:pPr>
    </w:p>
    <w:p w:rsidR="00B60CCC" w:rsidRDefault="00B60CCC"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Default="00854A46" w:rsidP="00B60CCC">
      <w:pPr>
        <w:rPr>
          <w:sz w:val="28"/>
          <w:szCs w:val="28"/>
        </w:rPr>
      </w:pPr>
    </w:p>
    <w:p w:rsidR="00854A46" w:rsidRPr="00BA6743" w:rsidRDefault="00854A46" w:rsidP="00854A46">
      <w:pPr>
        <w:rPr>
          <w:sz w:val="22"/>
          <w:szCs w:val="22"/>
        </w:rPr>
      </w:pPr>
      <w:r w:rsidRPr="00BA6743">
        <w:rPr>
          <w:sz w:val="22"/>
          <w:szCs w:val="22"/>
        </w:rPr>
        <w:t>1. Новоцелинный вестник                                                 4.Номер выпуска 4</w:t>
      </w:r>
      <w:r>
        <w:rPr>
          <w:sz w:val="22"/>
          <w:szCs w:val="22"/>
        </w:rPr>
        <w:t>9</w:t>
      </w:r>
      <w:r w:rsidRPr="00BA6743">
        <w:rPr>
          <w:sz w:val="22"/>
          <w:szCs w:val="22"/>
        </w:rPr>
        <w:t xml:space="preserve"> (39</w:t>
      </w:r>
      <w:r>
        <w:rPr>
          <w:sz w:val="22"/>
          <w:szCs w:val="22"/>
        </w:rPr>
        <w:t>6</w:t>
      </w:r>
      <w:r w:rsidRPr="00BA6743">
        <w:rPr>
          <w:sz w:val="22"/>
          <w:szCs w:val="22"/>
        </w:rPr>
        <w:t>)</w:t>
      </w:r>
    </w:p>
    <w:p w:rsidR="00854A46" w:rsidRPr="00BA6743" w:rsidRDefault="00854A46" w:rsidP="00854A46">
      <w:pPr>
        <w:rPr>
          <w:sz w:val="22"/>
          <w:szCs w:val="22"/>
        </w:rPr>
      </w:pPr>
      <w:r w:rsidRPr="00BA6743">
        <w:rPr>
          <w:sz w:val="22"/>
          <w:szCs w:val="22"/>
        </w:rPr>
        <w:t xml:space="preserve">2.Соучредители: Совет депутатов Новоцелинного        5.Дата выпуска </w:t>
      </w:r>
      <w:r>
        <w:rPr>
          <w:sz w:val="22"/>
          <w:szCs w:val="22"/>
        </w:rPr>
        <w:t>03</w:t>
      </w:r>
      <w:r w:rsidRPr="00BA6743">
        <w:rPr>
          <w:sz w:val="22"/>
          <w:szCs w:val="22"/>
        </w:rPr>
        <w:t xml:space="preserve"> </w:t>
      </w:r>
      <w:r>
        <w:rPr>
          <w:sz w:val="22"/>
          <w:szCs w:val="22"/>
        </w:rPr>
        <w:t>дека</w:t>
      </w:r>
      <w:r w:rsidRPr="00BA6743">
        <w:rPr>
          <w:sz w:val="22"/>
          <w:szCs w:val="22"/>
        </w:rPr>
        <w:t>бря  2019 года</w:t>
      </w:r>
    </w:p>
    <w:p w:rsidR="00854A46" w:rsidRPr="00BA6743" w:rsidRDefault="00854A46" w:rsidP="00854A46">
      <w:pPr>
        <w:rPr>
          <w:sz w:val="22"/>
          <w:szCs w:val="22"/>
        </w:rPr>
      </w:pPr>
      <w:r w:rsidRPr="00BA6743">
        <w:rPr>
          <w:sz w:val="22"/>
          <w:szCs w:val="22"/>
        </w:rPr>
        <w:t xml:space="preserve">сельсовета Кочковского района Новосибирской            6.Тираж 50 экземпляров </w:t>
      </w:r>
    </w:p>
    <w:p w:rsidR="00854A46" w:rsidRPr="00BA6743" w:rsidRDefault="00854A46" w:rsidP="00854A46">
      <w:pPr>
        <w:rPr>
          <w:sz w:val="22"/>
          <w:szCs w:val="22"/>
        </w:rPr>
      </w:pPr>
      <w:r w:rsidRPr="00BA6743">
        <w:rPr>
          <w:sz w:val="22"/>
          <w:szCs w:val="22"/>
        </w:rPr>
        <w:t>области, Администрация Новоцелинного сельсовета   7. «Бесплатно»</w:t>
      </w:r>
    </w:p>
    <w:p w:rsidR="00854A46" w:rsidRPr="00BA6743" w:rsidRDefault="00854A46" w:rsidP="00854A46">
      <w:pPr>
        <w:rPr>
          <w:sz w:val="22"/>
          <w:szCs w:val="22"/>
        </w:rPr>
      </w:pPr>
      <w:r w:rsidRPr="00BA6743">
        <w:rPr>
          <w:sz w:val="22"/>
          <w:szCs w:val="22"/>
        </w:rPr>
        <w:t>Кочковского района Новосибирской области                 8.Адрес издания: 632495 Новосибирская</w:t>
      </w:r>
    </w:p>
    <w:p w:rsidR="00854A46" w:rsidRPr="00BA6743" w:rsidRDefault="00854A46" w:rsidP="00854A46">
      <w:pPr>
        <w:pStyle w:val="23"/>
        <w:spacing w:after="0" w:line="240" w:lineRule="auto"/>
        <w:rPr>
          <w:sz w:val="22"/>
          <w:szCs w:val="22"/>
        </w:rPr>
      </w:pPr>
      <w:r w:rsidRPr="00BA6743">
        <w:rPr>
          <w:sz w:val="22"/>
          <w:szCs w:val="22"/>
        </w:rPr>
        <w:t xml:space="preserve">3.Председатель редакционного совета: Игнатьева          область, Кочковский район,   </w:t>
      </w:r>
    </w:p>
    <w:p w:rsidR="00854A46" w:rsidRPr="00BA6743" w:rsidRDefault="00854A46" w:rsidP="00854A46">
      <w:pPr>
        <w:pStyle w:val="23"/>
        <w:rPr>
          <w:sz w:val="22"/>
          <w:szCs w:val="22"/>
        </w:rPr>
      </w:pPr>
      <w:r w:rsidRPr="00BA6743">
        <w:rPr>
          <w:sz w:val="22"/>
          <w:szCs w:val="22"/>
        </w:rPr>
        <w:t>Светлана Владимировна                                                     с.Новоцелинное, ул.Комсомольская, 9</w:t>
      </w:r>
    </w:p>
    <w:p w:rsidR="00854A46" w:rsidRDefault="00854A46" w:rsidP="00B60CCC">
      <w:pPr>
        <w:rPr>
          <w:sz w:val="28"/>
          <w:szCs w:val="28"/>
        </w:rPr>
        <w:sectPr w:rsidR="00854A46" w:rsidSect="00F1221B">
          <w:footerReference w:type="default" r:id="rId7"/>
          <w:pgSz w:w="11906" w:h="16838" w:code="9"/>
          <w:pgMar w:top="1134" w:right="851" w:bottom="1134" w:left="1701" w:header="709" w:footer="709" w:gutter="0"/>
          <w:cols w:space="708"/>
          <w:docGrid w:linePitch="360"/>
        </w:sectPr>
      </w:pPr>
    </w:p>
    <w:p w:rsidR="00B60CCC" w:rsidRPr="001E2D70" w:rsidRDefault="00B60CCC" w:rsidP="00B60CCC">
      <w:pPr>
        <w:rPr>
          <w:sz w:val="28"/>
          <w:szCs w:val="28"/>
        </w:rPr>
      </w:pP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12"/>
        <w:gridCol w:w="64"/>
        <w:gridCol w:w="851"/>
        <w:gridCol w:w="966"/>
        <w:gridCol w:w="1018"/>
        <w:gridCol w:w="977"/>
        <w:gridCol w:w="992"/>
        <w:gridCol w:w="1060"/>
        <w:gridCol w:w="992"/>
        <w:gridCol w:w="913"/>
        <w:gridCol w:w="1173"/>
        <w:gridCol w:w="840"/>
        <w:gridCol w:w="1140"/>
      </w:tblGrid>
      <w:tr w:rsidR="00B60CCC" w:rsidTr="00DE6806">
        <w:trPr>
          <w:cantSplit/>
          <w:tblHeader/>
        </w:trPr>
        <w:tc>
          <w:tcPr>
            <w:tcW w:w="4155" w:type="dxa"/>
            <w:gridSpan w:val="2"/>
            <w:vMerge w:val="restart"/>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Показатели развития</w:t>
            </w:r>
          </w:p>
          <w:p w:rsidR="00B60CCC" w:rsidRDefault="00B60CCC" w:rsidP="00DE6806">
            <w:pPr>
              <w:pStyle w:val="Normal"/>
              <w:rPr>
                <w:sz w:val="24"/>
              </w:rPr>
            </w:pP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Един.</w:t>
            </w:r>
          </w:p>
          <w:p w:rsidR="00B60CCC" w:rsidRDefault="00B60CCC" w:rsidP="00DE6806">
            <w:pPr>
              <w:pStyle w:val="Normal"/>
              <w:rPr>
                <w:sz w:val="24"/>
              </w:rPr>
            </w:pPr>
            <w:r>
              <w:rPr>
                <w:sz w:val="24"/>
              </w:rPr>
              <w:t>измер.</w:t>
            </w:r>
          </w:p>
        </w:tc>
        <w:tc>
          <w:tcPr>
            <w:tcW w:w="1984"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2018 г.</w:t>
            </w:r>
          </w:p>
        </w:tc>
        <w:tc>
          <w:tcPr>
            <w:tcW w:w="1969"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2019 г.</w:t>
            </w:r>
          </w:p>
        </w:tc>
        <w:tc>
          <w:tcPr>
            <w:tcW w:w="2052"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2020 г.</w:t>
            </w:r>
          </w:p>
        </w:tc>
        <w:tc>
          <w:tcPr>
            <w:tcW w:w="208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2021 г.</w:t>
            </w:r>
          </w:p>
        </w:tc>
        <w:tc>
          <w:tcPr>
            <w:tcW w:w="1980"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2022 г.</w:t>
            </w:r>
          </w:p>
        </w:tc>
      </w:tr>
      <w:tr w:rsidR="00B60CCC" w:rsidTr="00DE6806">
        <w:trPr>
          <w:cantSplit/>
          <w:trHeight w:val="1343"/>
          <w:tblHeader/>
        </w:trPr>
        <w:tc>
          <w:tcPr>
            <w:tcW w:w="4155" w:type="dxa"/>
            <w:gridSpan w:val="2"/>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отчет</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 к предыдущему  году</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оценка</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 к предыдущему  году</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план</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 к предыдущему  году</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план</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 к предыдущему  году</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план</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 к предыдущему  году</w:t>
            </w:r>
          </w:p>
        </w:tc>
      </w:tr>
      <w:tr w:rsidR="00B60CCC" w:rsidTr="00DE6806">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Численность постоянного населения  (на начало года)</w:t>
            </w:r>
          </w:p>
        </w:tc>
        <w:tc>
          <w:tcPr>
            <w:tcW w:w="91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1364</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100,5</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1354</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0,99</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1359</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1364</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1369</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r>
      <w:tr w:rsidR="00B60CCC" w:rsidTr="00DE6806">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91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p w:rsidR="00B60CCC" w:rsidRDefault="00B60CCC" w:rsidP="00DE6806">
            <w:pPr>
              <w:pStyle w:val="Normal"/>
              <w:jc w:val="center"/>
              <w:rPr>
                <w:sz w:val="24"/>
              </w:rPr>
            </w:pPr>
          </w:p>
          <w:p w:rsidR="00B60CCC"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90</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90</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90</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90</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90</w:t>
            </w:r>
          </w:p>
          <w:p w:rsidR="00B60CCC" w:rsidRDefault="00B60CCC" w:rsidP="00DE6806">
            <w:pPr>
              <w:pStyle w:val="Normal"/>
              <w:jc w:val="center"/>
              <w:rPr>
                <w:sz w:val="24"/>
              </w:rPr>
            </w:pP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r>
      <w:tr w:rsidR="00B60CCC" w:rsidTr="00DE6806">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Количество приемных семей</w:t>
            </w:r>
          </w:p>
        </w:tc>
        <w:tc>
          <w:tcPr>
            <w:tcW w:w="91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ед.</w:t>
            </w:r>
          </w:p>
        </w:tc>
        <w:tc>
          <w:tcPr>
            <w:tcW w:w="966" w:type="dxa"/>
            <w:tcBorders>
              <w:top w:val="single" w:sz="4" w:space="0" w:color="auto"/>
              <w:left w:val="single" w:sz="4" w:space="0" w:color="auto"/>
              <w:bottom w:val="single" w:sz="4" w:space="0" w:color="auto"/>
              <w:right w:val="single" w:sz="4" w:space="0" w:color="auto"/>
            </w:tcBorders>
          </w:tcPr>
          <w:p w:rsidR="00B60CCC" w:rsidRPr="00651916" w:rsidRDefault="00B60CCC" w:rsidP="00DE6806">
            <w:pPr>
              <w:pStyle w:val="Normal"/>
              <w:jc w:val="center"/>
              <w:rPr>
                <w:sz w:val="24"/>
              </w:rPr>
            </w:pPr>
            <w:r w:rsidRPr="00651916">
              <w:rPr>
                <w:sz w:val="24"/>
              </w:rPr>
              <w:t>2</w:t>
            </w:r>
          </w:p>
        </w:tc>
        <w:tc>
          <w:tcPr>
            <w:tcW w:w="1018" w:type="dxa"/>
            <w:tcBorders>
              <w:top w:val="single" w:sz="4" w:space="0" w:color="auto"/>
              <w:left w:val="single" w:sz="4" w:space="0" w:color="auto"/>
              <w:bottom w:val="single" w:sz="4" w:space="0" w:color="auto"/>
              <w:right w:val="single" w:sz="4" w:space="0" w:color="auto"/>
            </w:tcBorders>
          </w:tcPr>
          <w:p w:rsidR="00B60CCC" w:rsidRPr="00651916" w:rsidRDefault="00B60CCC" w:rsidP="00DE6806">
            <w:pPr>
              <w:pStyle w:val="Normal"/>
              <w:jc w:val="center"/>
              <w:rPr>
                <w:sz w:val="24"/>
              </w:rPr>
            </w:pPr>
            <w:r w:rsidRPr="00651916">
              <w:rPr>
                <w:sz w:val="24"/>
              </w:rPr>
              <w:t>100,0</w:t>
            </w:r>
          </w:p>
        </w:tc>
        <w:tc>
          <w:tcPr>
            <w:tcW w:w="977" w:type="dxa"/>
            <w:tcBorders>
              <w:top w:val="single" w:sz="4" w:space="0" w:color="auto"/>
              <w:left w:val="single" w:sz="4" w:space="0" w:color="auto"/>
              <w:bottom w:val="single" w:sz="4" w:space="0" w:color="auto"/>
              <w:right w:val="single" w:sz="4" w:space="0" w:color="auto"/>
            </w:tcBorders>
          </w:tcPr>
          <w:p w:rsidR="00B60CCC" w:rsidRPr="00651916" w:rsidRDefault="00B60CCC" w:rsidP="00DE6806">
            <w:pPr>
              <w:pStyle w:val="Normal"/>
              <w:jc w:val="center"/>
              <w:rPr>
                <w:sz w:val="24"/>
              </w:rPr>
            </w:pPr>
            <w:r w:rsidRPr="00651916">
              <w:rPr>
                <w:sz w:val="24"/>
              </w:rPr>
              <w:t>2</w:t>
            </w:r>
          </w:p>
        </w:tc>
        <w:tc>
          <w:tcPr>
            <w:tcW w:w="992" w:type="dxa"/>
            <w:tcBorders>
              <w:top w:val="single" w:sz="4" w:space="0" w:color="auto"/>
              <w:left w:val="single" w:sz="4" w:space="0" w:color="auto"/>
              <w:bottom w:val="single" w:sz="4" w:space="0" w:color="auto"/>
              <w:right w:val="single" w:sz="4" w:space="0" w:color="auto"/>
            </w:tcBorders>
          </w:tcPr>
          <w:p w:rsidR="00B60CCC" w:rsidRPr="00651916" w:rsidRDefault="00B60CCC" w:rsidP="00DE6806">
            <w:pPr>
              <w:pStyle w:val="Normal"/>
              <w:jc w:val="center"/>
              <w:rPr>
                <w:sz w:val="24"/>
              </w:rPr>
            </w:pPr>
            <w:r w:rsidRPr="00651916">
              <w:rPr>
                <w:sz w:val="24"/>
              </w:rPr>
              <w:t>100,0</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2</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2</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2</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r>
      <w:tr w:rsidR="00B60CCC" w:rsidTr="00DE6806">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sidRPr="00287A5F">
              <w:rPr>
                <w:sz w:val="24"/>
              </w:rPr>
              <w:t>Количество детей, воспитывающихся в приемных семьях.</w:t>
            </w:r>
          </w:p>
        </w:tc>
        <w:tc>
          <w:tcPr>
            <w:tcW w:w="91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r>
      <w:tr w:rsidR="00B60CCC" w:rsidTr="00DE6806">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Количество детей, находящихся под опекой (попечительством).</w:t>
            </w:r>
          </w:p>
        </w:tc>
        <w:tc>
          <w:tcPr>
            <w:tcW w:w="91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r>
      <w:tr w:rsidR="00B60CCC" w:rsidTr="00DE6806">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 xml:space="preserve">Промышленность. Объем отгруженных товаров собств. производства, выполненных работ и услуг собств. силами </w:t>
            </w:r>
          </w:p>
        </w:tc>
        <w:tc>
          <w:tcPr>
            <w:tcW w:w="121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дейст.ц.</w:t>
            </w:r>
          </w:p>
        </w:tc>
        <w:tc>
          <w:tcPr>
            <w:tcW w:w="91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млн.</w:t>
            </w:r>
          </w:p>
          <w:p w:rsidR="00B60CCC" w:rsidRDefault="00B60CCC" w:rsidP="00DE6806">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p w:rsidR="00B60CCC" w:rsidRDefault="00B60CCC" w:rsidP="00DE6806">
            <w:pPr>
              <w:pStyle w:val="Normal"/>
              <w:jc w:val="center"/>
              <w:rPr>
                <w:sz w:val="24"/>
              </w:rPr>
            </w:pP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p w:rsidR="00B60CCC" w:rsidRDefault="00B60CCC" w:rsidP="00DE6806">
            <w:pPr>
              <w:pStyle w:val="Normal"/>
              <w:jc w:val="center"/>
              <w:rPr>
                <w:sz w:val="24"/>
              </w:rPr>
            </w:pP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r>
      <w:tr w:rsidR="00B60CCC" w:rsidTr="00DE6806">
        <w:trPr>
          <w:cantSplit/>
          <w:trHeight w:val="425"/>
        </w:trPr>
        <w:tc>
          <w:tcPr>
            <w:tcW w:w="2943" w:type="dxa"/>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121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сопос.ц предыд. года</w:t>
            </w:r>
          </w:p>
        </w:tc>
        <w:tc>
          <w:tcPr>
            <w:tcW w:w="915"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в % к пред. году</w:t>
            </w:r>
          </w:p>
          <w:p w:rsidR="00B60CCC"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r>
      <w:tr w:rsidR="00B60CCC" w:rsidTr="00DE6806">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rPr>
                <w:sz w:val="24"/>
              </w:rPr>
            </w:pPr>
            <w:r w:rsidRPr="00D108C1">
              <w:rPr>
                <w:sz w:val="24"/>
              </w:rPr>
              <w:t xml:space="preserve">Объем продукции сельского хозяйства в хозяйствах всех категорий </w:t>
            </w:r>
          </w:p>
        </w:tc>
        <w:tc>
          <w:tcPr>
            <w:tcW w:w="1212"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rPr>
                <w:sz w:val="24"/>
              </w:rPr>
            </w:pPr>
            <w:r w:rsidRPr="00D108C1">
              <w:rPr>
                <w:sz w:val="24"/>
              </w:rPr>
              <w:t>в дейст.ц.</w:t>
            </w:r>
          </w:p>
        </w:tc>
        <w:tc>
          <w:tcPr>
            <w:tcW w:w="915" w:type="dxa"/>
            <w:gridSpan w:val="2"/>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sidRPr="00D108C1">
              <w:rPr>
                <w:sz w:val="24"/>
              </w:rPr>
              <w:t>млн.</w:t>
            </w:r>
          </w:p>
          <w:p w:rsidR="00B60CCC" w:rsidRPr="00D108C1" w:rsidRDefault="00B60CCC" w:rsidP="00DE6806">
            <w:pPr>
              <w:pStyle w:val="Normal"/>
              <w:jc w:val="center"/>
              <w:rPr>
                <w:sz w:val="24"/>
              </w:rPr>
            </w:pPr>
            <w:r w:rsidRPr="00D108C1">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Pr="00125883" w:rsidRDefault="00B60CCC" w:rsidP="00DE6806">
            <w:pPr>
              <w:pStyle w:val="Normal"/>
              <w:jc w:val="center"/>
              <w:rPr>
                <w:sz w:val="24"/>
              </w:rPr>
            </w:pPr>
            <w:r>
              <w:rPr>
                <w:sz w:val="24"/>
              </w:rPr>
              <w:t>12,3</w:t>
            </w:r>
          </w:p>
        </w:tc>
        <w:tc>
          <w:tcPr>
            <w:tcW w:w="1018"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103,4</w:t>
            </w:r>
          </w:p>
        </w:tc>
        <w:tc>
          <w:tcPr>
            <w:tcW w:w="977"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12,7</w:t>
            </w:r>
          </w:p>
        </w:tc>
        <w:tc>
          <w:tcPr>
            <w:tcW w:w="992"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103,0</w:t>
            </w:r>
          </w:p>
        </w:tc>
        <w:tc>
          <w:tcPr>
            <w:tcW w:w="1060"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13,2</w:t>
            </w:r>
          </w:p>
        </w:tc>
        <w:tc>
          <w:tcPr>
            <w:tcW w:w="992"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103,9</w:t>
            </w:r>
          </w:p>
        </w:tc>
        <w:tc>
          <w:tcPr>
            <w:tcW w:w="913"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13,6</w:t>
            </w:r>
          </w:p>
        </w:tc>
        <w:tc>
          <w:tcPr>
            <w:tcW w:w="1173"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103,1</w:t>
            </w:r>
          </w:p>
        </w:tc>
        <w:tc>
          <w:tcPr>
            <w:tcW w:w="840"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14,1</w:t>
            </w:r>
          </w:p>
        </w:tc>
        <w:tc>
          <w:tcPr>
            <w:tcW w:w="1140"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Pr>
                <w:sz w:val="24"/>
              </w:rPr>
              <w:t>103,7</w:t>
            </w:r>
          </w:p>
        </w:tc>
      </w:tr>
      <w:tr w:rsidR="00B60CCC" w:rsidTr="00DE6806">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B60CCC" w:rsidRPr="00D108C1" w:rsidRDefault="00B60CCC" w:rsidP="00DE6806">
            <w:pPr>
              <w:rPr>
                <w:szCs w:val="20"/>
              </w:rPr>
            </w:pPr>
          </w:p>
        </w:tc>
        <w:tc>
          <w:tcPr>
            <w:tcW w:w="1212" w:type="dxa"/>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rPr>
                <w:sz w:val="24"/>
              </w:rPr>
            </w:pPr>
            <w:r w:rsidRPr="00D108C1">
              <w:rPr>
                <w:sz w:val="24"/>
              </w:rPr>
              <w:t>в сопос.ц предыд. года</w:t>
            </w:r>
          </w:p>
        </w:tc>
        <w:tc>
          <w:tcPr>
            <w:tcW w:w="915" w:type="dxa"/>
            <w:gridSpan w:val="2"/>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jc w:val="center"/>
              <w:rPr>
                <w:sz w:val="24"/>
              </w:rPr>
            </w:pPr>
            <w:r w:rsidRPr="00D108C1">
              <w:rPr>
                <w:sz w:val="24"/>
              </w:rPr>
              <w:t>в % к пред. году</w:t>
            </w:r>
          </w:p>
          <w:p w:rsidR="00B60CCC" w:rsidRPr="00D108C1"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101,2</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100,0</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0,99</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0,99</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Pr="00D108C1" w:rsidRDefault="00B60CCC" w:rsidP="00DE6806">
            <w:pPr>
              <w:pStyle w:val="Normal"/>
              <w:jc w:val="center"/>
              <w:rPr>
                <w:sz w:val="24"/>
              </w:rPr>
            </w:pPr>
            <w:r>
              <w:rPr>
                <w:sz w:val="24"/>
              </w:rPr>
              <w:t>0,99</w:t>
            </w:r>
          </w:p>
        </w:tc>
      </w:tr>
      <w:tr w:rsidR="00B60CCC" w:rsidTr="00DE6806">
        <w:trPr>
          <w:cantSplit/>
        </w:trPr>
        <w:tc>
          <w:tcPr>
            <w:tcW w:w="4155" w:type="dxa"/>
            <w:gridSpan w:val="2"/>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rPr>
                <w:sz w:val="24"/>
              </w:rPr>
            </w:pPr>
            <w:r w:rsidRPr="00D108C1">
              <w:rPr>
                <w:sz w:val="24"/>
              </w:rPr>
              <w:lastRenderedPageBreak/>
              <w:t xml:space="preserve">Валовой сбор зерновых и зернобобовых культур во всех категориях хозяйств (бункерный вес) </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rPr>
                <w:sz w:val="24"/>
              </w:rPr>
            </w:pPr>
          </w:p>
          <w:p w:rsidR="00B60CCC" w:rsidRPr="00D108C1" w:rsidRDefault="00B60CCC" w:rsidP="00DE6806">
            <w:pPr>
              <w:pStyle w:val="Normal"/>
              <w:rPr>
                <w:sz w:val="24"/>
              </w:rPr>
            </w:pPr>
            <w:r w:rsidRPr="00D108C1">
              <w:rPr>
                <w:sz w:val="24"/>
              </w:rPr>
              <w:t>тыс. 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17,4</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102,9</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102,8</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103,4</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19,2</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103,8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19,8</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B60CCC" w:rsidRPr="00D108C1" w:rsidRDefault="00B60CCC" w:rsidP="00DE6806">
            <w:pPr>
              <w:pStyle w:val="Normal"/>
              <w:jc w:val="center"/>
              <w:rPr>
                <w:sz w:val="24"/>
              </w:rPr>
            </w:pPr>
            <w:r>
              <w:rPr>
                <w:sz w:val="24"/>
              </w:rPr>
              <w:t>103,2</w:t>
            </w:r>
          </w:p>
        </w:tc>
      </w:tr>
      <w:tr w:rsidR="00B60CCC" w:rsidTr="00DE6806">
        <w:trPr>
          <w:cantSplit/>
          <w:trHeight w:val="310"/>
        </w:trPr>
        <w:tc>
          <w:tcPr>
            <w:tcW w:w="5070" w:type="dxa"/>
            <w:gridSpan w:val="4"/>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Поголовье скота  (все категории хозяйств):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c>
          <w:tcPr>
            <w:tcW w:w="1140" w:type="dxa"/>
            <w:tcBorders>
              <w:top w:val="single" w:sz="4" w:space="0" w:color="auto"/>
              <w:left w:val="single" w:sz="4" w:space="0" w:color="auto"/>
              <w:bottom w:val="nil"/>
              <w:right w:val="single" w:sz="4" w:space="0" w:color="auto"/>
            </w:tcBorders>
            <w:shd w:val="clear" w:color="auto" w:fill="auto"/>
          </w:tcPr>
          <w:p w:rsidR="00B60CCC" w:rsidRPr="005C5083" w:rsidRDefault="00B60CCC" w:rsidP="00DE6806">
            <w:pPr>
              <w:pStyle w:val="heading2"/>
              <w:rPr>
                <w:rFonts w:ascii="Times New Roman" w:hAnsi="Times New Roman"/>
              </w:rPr>
            </w:pPr>
            <w:r w:rsidRPr="005C5083">
              <w:rPr>
                <w:rFonts w:ascii="Times New Roman" w:hAnsi="Times New Roman"/>
              </w:rPr>
              <w:t>Х</w:t>
            </w:r>
          </w:p>
        </w:tc>
      </w:tr>
      <w:tr w:rsidR="00B60CCC" w:rsidTr="00DE6806">
        <w:trPr>
          <w:cantSplit/>
          <w:trHeight w:val="439"/>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 крупный рогатый скот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258</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103,2</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96,9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102,0</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260</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101,0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265</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101,0</w:t>
            </w:r>
          </w:p>
        </w:tc>
      </w:tr>
      <w:tr w:rsidR="00B60CCC" w:rsidTr="00DE6806">
        <w:trPr>
          <w:cantSplit/>
          <w:trHeight w:val="403"/>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 xml:space="preserve">  в том числе коровы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 xml:space="preserve"> 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94</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102,2</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95,7</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103,3</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96</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99</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103,2</w:t>
            </w:r>
          </w:p>
        </w:tc>
      </w:tr>
      <w:tr w:rsidR="00B60CCC" w:rsidTr="00DE6806">
        <w:trPr>
          <w:cantSplit/>
          <w:trHeight w:val="437"/>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 свиньи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273</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103,1</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101,2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269</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101,2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272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101,1</w:t>
            </w:r>
          </w:p>
        </w:tc>
      </w:tr>
      <w:tr w:rsidR="00B60CCC" w:rsidTr="00DE6806">
        <w:trPr>
          <w:cantSplit/>
          <w:trHeight w:val="401"/>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 xml:space="preserve">Производство молока (все категории хозяйств)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тыс. 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4,6</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102,2</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102,2</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102,2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4,9</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102,1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5,1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104,1</w:t>
            </w:r>
          </w:p>
        </w:tc>
      </w:tr>
      <w:tr w:rsidR="00B60CCC" w:rsidTr="00DE6806">
        <w:trPr>
          <w:cantSplit/>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 xml:space="preserve">Производство мяса на убой в живом весе (все категории хозяйств)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rPr>
                <w:sz w:val="24"/>
              </w:rPr>
            </w:pPr>
            <w:r w:rsidRPr="005C5083">
              <w:rPr>
                <w:sz w:val="24"/>
              </w:rPr>
              <w:t>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51,6</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103,6</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53,3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56,7</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58,5</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B60CCC" w:rsidRPr="005C5083" w:rsidRDefault="00B60CCC" w:rsidP="00DE6806">
            <w:pPr>
              <w:pStyle w:val="Normal"/>
              <w:jc w:val="center"/>
              <w:rPr>
                <w:sz w:val="24"/>
              </w:rPr>
            </w:pPr>
            <w:r>
              <w:rPr>
                <w:sz w:val="24"/>
              </w:rPr>
              <w:t>103,2</w:t>
            </w:r>
          </w:p>
        </w:tc>
      </w:tr>
      <w:tr w:rsidR="00B60CCC" w:rsidTr="00DE6806">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rPr>
                <w:sz w:val="24"/>
              </w:rPr>
            </w:pPr>
            <w:r w:rsidRPr="00D108C1">
              <w:rPr>
                <w:sz w:val="24"/>
              </w:rPr>
              <w:t>Инвестиции в основной капитал  за счет всех источников финансирования</w:t>
            </w: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млн.</w:t>
            </w:r>
          </w:p>
          <w:p w:rsidR="00B60CCC" w:rsidRDefault="00B60CCC" w:rsidP="00DE6806">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5,3</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108,2</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5,6</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105,6</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5,8</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103,6</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6,1</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105,2</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6,4</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104,9</w:t>
            </w:r>
          </w:p>
        </w:tc>
      </w:tr>
      <w:tr w:rsidR="00B60CCC" w:rsidTr="00DE6806">
        <w:trPr>
          <w:cantSplit/>
          <w:trHeight w:val="480"/>
        </w:trPr>
        <w:tc>
          <w:tcPr>
            <w:tcW w:w="2943" w:type="dxa"/>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в % к пред. году</w:t>
            </w:r>
          </w:p>
          <w:p w:rsidR="00B60CCC"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98,6</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102,9</w:t>
            </w:r>
          </w:p>
          <w:p w:rsidR="00B60CCC" w:rsidRDefault="00B60CCC" w:rsidP="00DE6806">
            <w:pPr>
              <w:pStyle w:val="Normal"/>
              <w:jc w:val="center"/>
              <w:rPr>
                <w:sz w:val="24"/>
              </w:rPr>
            </w:pP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100,5</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98,6</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100,1</w:t>
            </w:r>
          </w:p>
        </w:tc>
      </w:tr>
      <w:tr w:rsidR="00B60CCC" w:rsidTr="00DE6806">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Объём выполненных работ по виду деятельности «строительство»,  включая хозспособом</w:t>
            </w: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млн.</w:t>
            </w:r>
          </w:p>
          <w:p w:rsidR="00B60CCC" w:rsidRDefault="00B60CCC" w:rsidP="00DE6806">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p w:rsidR="00B60CCC" w:rsidRDefault="00B60CCC" w:rsidP="00DE6806">
            <w:pPr>
              <w:pStyle w:val="Normal"/>
              <w:jc w:val="center"/>
              <w:rPr>
                <w:sz w:val="24"/>
              </w:rPr>
            </w:pP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r>
      <w:tr w:rsidR="00B60CCC" w:rsidTr="00DE6806">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в % к пред. году</w:t>
            </w:r>
          </w:p>
          <w:p w:rsidR="00B60CCC"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r>
      <w:tr w:rsidR="00B60CCC" w:rsidTr="00DE6806">
        <w:trPr>
          <w:cantSplit/>
          <w:trHeight w:val="510"/>
        </w:trPr>
        <w:tc>
          <w:tcPr>
            <w:tcW w:w="4219" w:type="dxa"/>
            <w:gridSpan w:val="3"/>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rPr>
                <w:sz w:val="24"/>
              </w:rPr>
            </w:pPr>
            <w:r w:rsidRPr="00D108C1">
              <w:rPr>
                <w:sz w:val="24"/>
              </w:rPr>
              <w:lastRenderedPageBreak/>
              <w:t>Ввод в эксплуатацию за счет всех источников финансирования жилых домов</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кв.м</w:t>
            </w:r>
          </w:p>
          <w:p w:rsidR="00B60CCC" w:rsidRDefault="00B60CCC" w:rsidP="00DE6806">
            <w:pPr>
              <w:pStyle w:val="Normal"/>
              <w:rPr>
                <w:sz w:val="24"/>
              </w:rPr>
            </w:pPr>
            <w:r>
              <w:rPr>
                <w:sz w:val="24"/>
              </w:rPr>
              <w:t>общ.</w:t>
            </w:r>
          </w:p>
          <w:p w:rsidR="00B60CCC" w:rsidRDefault="00B60CCC" w:rsidP="00DE6806">
            <w:pPr>
              <w:pStyle w:val="Normal"/>
              <w:rPr>
                <w:sz w:val="24"/>
              </w:rPr>
            </w:pPr>
            <w:r>
              <w:rPr>
                <w:sz w:val="24"/>
              </w:rPr>
              <w:t>площ</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r>
      <w:tr w:rsidR="00B60CCC" w:rsidTr="00DE6806">
        <w:trPr>
          <w:cantSplit/>
          <w:trHeight w:val="510"/>
        </w:trPr>
        <w:tc>
          <w:tcPr>
            <w:tcW w:w="4219" w:type="dxa"/>
            <w:gridSpan w:val="3"/>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rPr>
                <w:sz w:val="24"/>
              </w:rPr>
            </w:pPr>
            <w:r w:rsidRPr="00D108C1">
              <w:rPr>
                <w:sz w:val="24"/>
              </w:rPr>
              <w:t>Ввод в эксплуатацию индивидуальных жилых домов, построенных населением за свой счет и с помощью кредитов</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кв.м</w:t>
            </w:r>
          </w:p>
          <w:p w:rsidR="00B60CCC" w:rsidRDefault="00B60CCC" w:rsidP="00DE6806">
            <w:pPr>
              <w:pStyle w:val="Normal"/>
              <w:rPr>
                <w:sz w:val="24"/>
              </w:rPr>
            </w:pPr>
            <w:r>
              <w:rPr>
                <w:sz w:val="24"/>
              </w:rPr>
              <w:t>общ.</w:t>
            </w:r>
          </w:p>
          <w:p w:rsidR="00B60CCC" w:rsidRDefault="00B60CCC" w:rsidP="00DE6806">
            <w:pPr>
              <w:pStyle w:val="Normal"/>
              <w:rPr>
                <w:sz w:val="24"/>
              </w:rPr>
            </w:pPr>
            <w:r>
              <w:rPr>
                <w:sz w:val="24"/>
              </w:rPr>
              <w:t>площ</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p w:rsidR="00B60CCC" w:rsidRDefault="00B60CCC" w:rsidP="00DE6806">
            <w:pPr>
              <w:pStyle w:val="Normal"/>
              <w:rPr>
                <w:sz w:val="24"/>
              </w:rPr>
            </w:pP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r>
      <w:tr w:rsidR="00B60CCC" w:rsidTr="00DE6806">
        <w:trPr>
          <w:cantSplit/>
          <w:trHeight w:val="552"/>
        </w:trPr>
        <w:tc>
          <w:tcPr>
            <w:tcW w:w="4219" w:type="dxa"/>
            <w:gridSpan w:val="3"/>
            <w:tcBorders>
              <w:top w:val="single" w:sz="4" w:space="0" w:color="auto"/>
              <w:left w:val="single" w:sz="4" w:space="0" w:color="auto"/>
              <w:bottom w:val="single" w:sz="4" w:space="0" w:color="auto"/>
              <w:right w:val="single" w:sz="4" w:space="0" w:color="auto"/>
            </w:tcBorders>
          </w:tcPr>
          <w:p w:rsidR="00B60CCC" w:rsidRPr="00D108C1" w:rsidRDefault="00B60CCC" w:rsidP="00DE6806">
            <w:pPr>
              <w:pStyle w:val="Normal"/>
              <w:rPr>
                <w:sz w:val="24"/>
              </w:rPr>
            </w:pPr>
            <w:r w:rsidRPr="00D108C1">
              <w:rPr>
                <w:sz w:val="24"/>
              </w:rPr>
              <w:t>Общая площадь жилых помещений, приходящаяся на 1 жителя</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p>
          <w:p w:rsidR="00B60CCC" w:rsidRDefault="00B60CCC" w:rsidP="00DE6806">
            <w:pPr>
              <w:pStyle w:val="Normal"/>
              <w:rPr>
                <w:sz w:val="24"/>
              </w:rPr>
            </w:pPr>
            <w:r>
              <w:rPr>
                <w:sz w:val="24"/>
              </w:rPr>
              <w:t>кв.м</w:t>
            </w:r>
          </w:p>
        </w:tc>
        <w:tc>
          <w:tcPr>
            <w:tcW w:w="966" w:type="dxa"/>
            <w:tcBorders>
              <w:top w:val="single" w:sz="4" w:space="0" w:color="auto"/>
              <w:left w:val="single" w:sz="4" w:space="0" w:color="auto"/>
              <w:bottom w:val="single" w:sz="4" w:space="0" w:color="auto"/>
              <w:right w:val="single" w:sz="4" w:space="0" w:color="auto"/>
            </w:tcBorders>
          </w:tcPr>
          <w:p w:rsidR="00B60CCC" w:rsidRPr="00196D9C" w:rsidRDefault="00B60CCC" w:rsidP="00DE6806">
            <w:pPr>
              <w:pStyle w:val="Normal"/>
              <w:jc w:val="center"/>
              <w:rPr>
                <w:sz w:val="24"/>
              </w:rPr>
            </w:pPr>
            <w:r>
              <w:rPr>
                <w:sz w:val="24"/>
              </w:rPr>
              <w:t>19,6</w:t>
            </w:r>
          </w:p>
        </w:tc>
        <w:tc>
          <w:tcPr>
            <w:tcW w:w="1018" w:type="dxa"/>
            <w:tcBorders>
              <w:top w:val="single" w:sz="4" w:space="0" w:color="auto"/>
              <w:left w:val="single" w:sz="4" w:space="0" w:color="auto"/>
              <w:bottom w:val="single" w:sz="4" w:space="0" w:color="auto"/>
              <w:right w:val="single" w:sz="4" w:space="0" w:color="auto"/>
            </w:tcBorders>
          </w:tcPr>
          <w:p w:rsidR="00B60CCC" w:rsidRPr="00196D9C" w:rsidRDefault="00B60CCC" w:rsidP="00DE6806">
            <w:pPr>
              <w:pStyle w:val="Normal"/>
              <w:jc w:val="center"/>
              <w:rPr>
                <w:sz w:val="24"/>
              </w:rPr>
            </w:pPr>
            <w:r>
              <w:rPr>
                <w:sz w:val="24"/>
              </w:rPr>
              <w:t>100,5</w:t>
            </w:r>
          </w:p>
        </w:tc>
        <w:tc>
          <w:tcPr>
            <w:tcW w:w="977" w:type="dxa"/>
            <w:tcBorders>
              <w:top w:val="single" w:sz="4" w:space="0" w:color="auto"/>
              <w:left w:val="single" w:sz="4" w:space="0" w:color="auto"/>
              <w:bottom w:val="single" w:sz="4" w:space="0" w:color="auto"/>
              <w:right w:val="single" w:sz="4" w:space="0" w:color="auto"/>
            </w:tcBorders>
          </w:tcPr>
          <w:p w:rsidR="00B60CCC" w:rsidRPr="00196D9C" w:rsidRDefault="00B60CCC" w:rsidP="00DE6806">
            <w:pPr>
              <w:pStyle w:val="Normal"/>
              <w:jc w:val="center"/>
              <w:rPr>
                <w:sz w:val="24"/>
              </w:rPr>
            </w:pPr>
            <w:r>
              <w:rPr>
                <w:sz w:val="24"/>
              </w:rPr>
              <w:t>20,1</w:t>
            </w:r>
          </w:p>
        </w:tc>
        <w:tc>
          <w:tcPr>
            <w:tcW w:w="992" w:type="dxa"/>
            <w:tcBorders>
              <w:top w:val="single" w:sz="4" w:space="0" w:color="auto"/>
              <w:left w:val="single" w:sz="4" w:space="0" w:color="auto"/>
              <w:bottom w:val="single" w:sz="4" w:space="0" w:color="auto"/>
              <w:right w:val="single" w:sz="4" w:space="0" w:color="auto"/>
            </w:tcBorders>
          </w:tcPr>
          <w:p w:rsidR="00B60CCC" w:rsidRPr="00196D9C" w:rsidRDefault="00B60CCC" w:rsidP="00DE6806">
            <w:pPr>
              <w:pStyle w:val="Normal"/>
              <w:jc w:val="center"/>
              <w:rPr>
                <w:sz w:val="24"/>
              </w:rPr>
            </w:pPr>
            <w:r>
              <w:rPr>
                <w:sz w:val="24"/>
              </w:rPr>
              <w:t>102,5</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19,9</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99,0</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19,8</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99,5</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19,8</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100,0</w:t>
            </w:r>
          </w:p>
        </w:tc>
      </w:tr>
      <w:tr w:rsidR="00B60CCC" w:rsidTr="00DE6806">
        <w:trPr>
          <w:cantSplit/>
          <w:trHeight w:val="418"/>
        </w:trPr>
        <w:tc>
          <w:tcPr>
            <w:tcW w:w="4219" w:type="dxa"/>
            <w:gridSpan w:val="3"/>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Перевезено пассажиров автомобильным транспортом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тыс. чел.</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r>
      <w:tr w:rsidR="00B60CCC" w:rsidTr="00DE6806">
        <w:trPr>
          <w:cantSplit/>
          <w:trHeight w:val="424"/>
        </w:trPr>
        <w:tc>
          <w:tcPr>
            <w:tcW w:w="2943" w:type="dxa"/>
            <w:vMerge w:val="restart"/>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Оборот розничной торговли, включая общественное  питание</w:t>
            </w: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млн.</w:t>
            </w:r>
          </w:p>
          <w:p w:rsidR="00B60CCC" w:rsidRDefault="00B60CCC" w:rsidP="00DE6806">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Pr="00EC0D65" w:rsidRDefault="00B60CCC" w:rsidP="00DE6806">
            <w:pPr>
              <w:pStyle w:val="Normal"/>
              <w:jc w:val="center"/>
              <w:rPr>
                <w:sz w:val="24"/>
              </w:rPr>
            </w:pPr>
            <w:r>
              <w:rPr>
                <w:sz w:val="24"/>
              </w:rPr>
              <w:t>43,4</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104,8</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44,6</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102,7</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45,8</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102,7</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47,1</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102,8</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48,4</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102,7</w:t>
            </w:r>
          </w:p>
        </w:tc>
      </w:tr>
      <w:tr w:rsidR="00B60CCC" w:rsidTr="00DE6806">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в % к пред. году</w:t>
            </w:r>
          </w:p>
          <w:p w:rsidR="00B60CCC"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100,7</w:t>
            </w:r>
          </w:p>
          <w:p w:rsidR="00B60CCC" w:rsidRDefault="00B60CCC" w:rsidP="00DE6806">
            <w:pPr>
              <w:pStyle w:val="Normal"/>
              <w:jc w:val="center"/>
              <w:rPr>
                <w:sz w:val="24"/>
              </w:rPr>
            </w:pP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102,1</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100,0</w:t>
            </w:r>
          </w:p>
          <w:p w:rsidR="00B60CCC" w:rsidRDefault="00B60CCC" w:rsidP="00DE6806">
            <w:pPr>
              <w:pStyle w:val="Normal"/>
              <w:jc w:val="center"/>
              <w:rPr>
                <w:sz w:val="24"/>
              </w:rPr>
            </w:pP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100,0</w:t>
            </w:r>
          </w:p>
          <w:p w:rsidR="00B60CCC" w:rsidRDefault="00B60CCC" w:rsidP="00DE6806">
            <w:pPr>
              <w:pStyle w:val="Normal"/>
              <w:jc w:val="center"/>
              <w:rPr>
                <w:sz w:val="24"/>
              </w:rPr>
            </w:pP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100,0</w:t>
            </w:r>
          </w:p>
          <w:p w:rsidR="00B60CCC" w:rsidRDefault="00B60CCC" w:rsidP="00DE6806">
            <w:pPr>
              <w:pStyle w:val="Normal"/>
              <w:jc w:val="center"/>
              <w:rPr>
                <w:sz w:val="24"/>
              </w:rPr>
            </w:pPr>
          </w:p>
        </w:tc>
      </w:tr>
      <w:tr w:rsidR="00B60CCC" w:rsidTr="00DE6806">
        <w:trPr>
          <w:cantSplit/>
          <w:trHeight w:val="523"/>
        </w:trPr>
        <w:tc>
          <w:tcPr>
            <w:tcW w:w="2943" w:type="dxa"/>
            <w:vMerge w:val="restart"/>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 xml:space="preserve">Объем платных услуг населению  </w:t>
            </w: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млн.</w:t>
            </w:r>
          </w:p>
          <w:p w:rsidR="00B60CCC" w:rsidRDefault="00B60CCC" w:rsidP="00DE6806">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8,5</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104,9</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8,9</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104,7</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9,4</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105,6</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9,8</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104,3</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10,3</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105,1</w:t>
            </w:r>
          </w:p>
        </w:tc>
      </w:tr>
      <w:tr w:rsidR="00B60CCC" w:rsidTr="00DE6806">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в % к пред. году</w:t>
            </w:r>
          </w:p>
          <w:p w:rsidR="00B60CCC"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101,2</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99,8</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99,6</w:t>
            </w:r>
          </w:p>
          <w:p w:rsidR="00B60CCC" w:rsidRDefault="00B60CCC" w:rsidP="00DE6806">
            <w:pPr>
              <w:pStyle w:val="Normal"/>
              <w:jc w:val="center"/>
              <w:rPr>
                <w:sz w:val="24"/>
              </w:rPr>
            </w:pP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100,5</w:t>
            </w:r>
          </w:p>
          <w:p w:rsidR="00B60CCC" w:rsidRDefault="00B60CCC" w:rsidP="00DE6806">
            <w:pPr>
              <w:pStyle w:val="Normal"/>
              <w:jc w:val="center"/>
              <w:rPr>
                <w:sz w:val="24"/>
              </w:rPr>
            </w:pP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99,3</w:t>
            </w:r>
          </w:p>
          <w:p w:rsidR="00B60CCC" w:rsidRDefault="00B60CCC" w:rsidP="00DE6806">
            <w:pPr>
              <w:pStyle w:val="Normal"/>
              <w:jc w:val="center"/>
              <w:rPr>
                <w:sz w:val="24"/>
              </w:rPr>
            </w:pPr>
          </w:p>
        </w:tc>
      </w:tr>
      <w:tr w:rsidR="00B60CCC" w:rsidTr="00DE6806">
        <w:trPr>
          <w:cantSplit/>
        </w:trPr>
        <w:tc>
          <w:tcPr>
            <w:tcW w:w="2943" w:type="dxa"/>
            <w:vMerge w:val="restart"/>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 xml:space="preserve">в том числе объем бытовых  услуг   </w:t>
            </w: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млн.</w:t>
            </w:r>
          </w:p>
          <w:p w:rsidR="00B60CCC" w:rsidRDefault="00B60CCC" w:rsidP="00DE6806">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r>
      <w:tr w:rsidR="00B60CCC" w:rsidTr="00DE6806">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B60CCC" w:rsidRDefault="00B60CCC" w:rsidP="00DE6806">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в % к пред. году</w:t>
            </w:r>
          </w:p>
          <w:p w:rsidR="00B60CCC" w:rsidRDefault="00B60CCC" w:rsidP="00DE6806">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p w:rsidR="00B60CCC" w:rsidRDefault="00B60CCC" w:rsidP="00DE6806">
            <w:pPr>
              <w:pStyle w:val="Normal"/>
              <w:jc w:val="center"/>
              <w:rPr>
                <w:sz w:val="24"/>
              </w:rPr>
            </w:pP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p>
          <w:p w:rsidR="00B60CCC" w:rsidRDefault="00B60CCC" w:rsidP="00DE6806">
            <w:pPr>
              <w:pStyle w:val="Normal"/>
              <w:jc w:val="center"/>
              <w:rPr>
                <w:sz w:val="24"/>
              </w:rPr>
            </w:pPr>
            <w:r>
              <w:rPr>
                <w:sz w:val="24"/>
              </w:rPr>
              <w:t>-</w:t>
            </w:r>
          </w:p>
        </w:tc>
      </w:tr>
      <w:tr w:rsidR="00B60CCC" w:rsidTr="00DE6806">
        <w:trPr>
          <w:cantSplit/>
        </w:trPr>
        <w:tc>
          <w:tcPr>
            <w:tcW w:w="4219" w:type="dxa"/>
            <w:gridSpan w:val="3"/>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Численность занятых в экономике (среднегодовая)</w:t>
            </w:r>
          </w:p>
          <w:p w:rsidR="00B60CCC" w:rsidRDefault="00B60CCC" w:rsidP="00DE6806">
            <w:pPr>
              <w:pStyle w:val="Normal"/>
              <w:rPr>
                <w:sz w:val="24"/>
              </w:rPr>
            </w:pP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343</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59,1</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348</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101,5</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353</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101,4</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358</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101,4</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363</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101,4</w:t>
            </w:r>
          </w:p>
        </w:tc>
      </w:tr>
      <w:tr w:rsidR="00B60CCC" w:rsidTr="00DE6806">
        <w:trPr>
          <w:cantSplit/>
        </w:trPr>
        <w:tc>
          <w:tcPr>
            <w:tcW w:w="4219" w:type="dxa"/>
            <w:gridSpan w:val="3"/>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 xml:space="preserve">Среднемесячная заработная плата 1 работника (по всем предприятиям) </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14608</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103,9</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15408</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105,5</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16208</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105,2</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17008</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104,9</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17808</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104,7</w:t>
            </w:r>
          </w:p>
        </w:tc>
      </w:tr>
      <w:tr w:rsidR="00B60CCC" w:rsidTr="00DE6806">
        <w:trPr>
          <w:cantSplit/>
        </w:trPr>
        <w:tc>
          <w:tcPr>
            <w:tcW w:w="4219" w:type="dxa"/>
            <w:gridSpan w:val="3"/>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Уровень обеспеченности собственными доходами  бюджета  на 1 человека</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p>
          <w:p w:rsidR="00B60CCC" w:rsidRDefault="00B60CCC" w:rsidP="00DE6806">
            <w:pPr>
              <w:pStyle w:val="Normal"/>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Pr="00FC53AA" w:rsidRDefault="00B60CCC" w:rsidP="00DE6806">
            <w:pPr>
              <w:pStyle w:val="Normal"/>
              <w:jc w:val="center"/>
              <w:rPr>
                <w:sz w:val="24"/>
                <w:szCs w:val="24"/>
              </w:rPr>
            </w:pPr>
            <w:r w:rsidRPr="00FC53AA">
              <w:rPr>
                <w:sz w:val="24"/>
                <w:szCs w:val="24"/>
              </w:rPr>
              <w:t>600,7</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108,7</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2"/>
                <w:szCs w:val="22"/>
              </w:rPr>
            </w:pPr>
            <w:r>
              <w:rPr>
                <w:sz w:val="22"/>
                <w:szCs w:val="22"/>
              </w:rPr>
              <w:t>608,3</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101,3</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2"/>
                <w:szCs w:val="22"/>
              </w:rPr>
            </w:pPr>
            <w:r>
              <w:rPr>
                <w:sz w:val="22"/>
                <w:szCs w:val="22"/>
              </w:rPr>
              <w:t>606,1</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99,6</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603,8</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99,6</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ind w:left="-21" w:right="-75"/>
              <w:jc w:val="center"/>
              <w:rPr>
                <w:sz w:val="24"/>
              </w:rPr>
            </w:pPr>
            <w:r>
              <w:rPr>
                <w:sz w:val="24"/>
              </w:rPr>
              <w:t>601,6</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99,6</w:t>
            </w:r>
          </w:p>
        </w:tc>
      </w:tr>
      <w:tr w:rsidR="00B60CCC" w:rsidTr="00DE6806">
        <w:trPr>
          <w:cantSplit/>
        </w:trPr>
        <w:tc>
          <w:tcPr>
            <w:tcW w:w="4219" w:type="dxa"/>
            <w:gridSpan w:val="3"/>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Доходы от аренды муниципального имущества и земли</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тыс. 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w:t>
            </w:r>
          </w:p>
        </w:tc>
      </w:tr>
      <w:tr w:rsidR="00B60CCC" w:rsidTr="00DE6806">
        <w:trPr>
          <w:cantSplit/>
        </w:trPr>
        <w:tc>
          <w:tcPr>
            <w:tcW w:w="4219" w:type="dxa"/>
            <w:gridSpan w:val="3"/>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 xml:space="preserve">Фонд заработной платы работников </w:t>
            </w:r>
          </w:p>
        </w:tc>
        <w:tc>
          <w:tcPr>
            <w:tcW w:w="851"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rPr>
                <w:sz w:val="24"/>
              </w:rPr>
            </w:pPr>
            <w:r>
              <w:rPr>
                <w:sz w:val="24"/>
              </w:rPr>
              <w:t>тыс.</w:t>
            </w:r>
          </w:p>
          <w:p w:rsidR="00B60CCC" w:rsidRDefault="00B60CCC" w:rsidP="00DE6806">
            <w:pPr>
              <w:pStyle w:val="Normal"/>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92032967,1</w:t>
            </w:r>
          </w:p>
        </w:tc>
        <w:tc>
          <w:tcPr>
            <w:tcW w:w="1018"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91,9</w:t>
            </w:r>
          </w:p>
        </w:tc>
        <w:tc>
          <w:tcPr>
            <w:tcW w:w="977"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44956,44</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204,7</w:t>
            </w:r>
          </w:p>
        </w:tc>
        <w:tc>
          <w:tcPr>
            <w:tcW w:w="106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55098901,1</w:t>
            </w:r>
          </w:p>
        </w:tc>
        <w:tc>
          <w:tcPr>
            <w:tcW w:w="992"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167,4</w:t>
            </w:r>
          </w:p>
        </w:tc>
        <w:tc>
          <w:tcPr>
            <w:tcW w:w="91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53329670,3</w:t>
            </w:r>
          </w:p>
        </w:tc>
        <w:tc>
          <w:tcPr>
            <w:tcW w:w="1173"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103,3</w:t>
            </w:r>
          </w:p>
        </w:tc>
        <w:tc>
          <w:tcPr>
            <w:tcW w:w="8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51450549,4</w:t>
            </w:r>
          </w:p>
        </w:tc>
        <w:tc>
          <w:tcPr>
            <w:tcW w:w="1140" w:type="dxa"/>
            <w:tcBorders>
              <w:top w:val="single" w:sz="4" w:space="0" w:color="auto"/>
              <w:left w:val="single" w:sz="4" w:space="0" w:color="auto"/>
              <w:bottom w:val="single" w:sz="4" w:space="0" w:color="auto"/>
              <w:right w:val="single" w:sz="4" w:space="0" w:color="auto"/>
            </w:tcBorders>
          </w:tcPr>
          <w:p w:rsidR="00B60CCC" w:rsidRDefault="00B60CCC" w:rsidP="00DE6806">
            <w:pPr>
              <w:pStyle w:val="Normal"/>
              <w:jc w:val="center"/>
              <w:rPr>
                <w:sz w:val="24"/>
              </w:rPr>
            </w:pPr>
            <w:r>
              <w:rPr>
                <w:sz w:val="24"/>
              </w:rPr>
              <w:t>103,6</w:t>
            </w:r>
          </w:p>
        </w:tc>
      </w:tr>
    </w:tbl>
    <w:p w:rsidR="00B60CCC" w:rsidRDefault="00B60CCC" w:rsidP="00B60CCC">
      <w:pPr>
        <w:pStyle w:val="BodyText3"/>
        <w:rPr>
          <w:color w:val="auto"/>
          <w:sz w:val="26"/>
        </w:rPr>
      </w:pPr>
      <w:r>
        <w:rPr>
          <w:color w:val="auto"/>
          <w:sz w:val="26"/>
        </w:rPr>
        <w:t xml:space="preserve">          </w:t>
      </w:r>
    </w:p>
    <w:p w:rsidR="00B60CCC" w:rsidRDefault="00B60CCC" w:rsidP="00B60CCC">
      <w:pPr>
        <w:pStyle w:val="BodyText3"/>
        <w:rPr>
          <w:color w:val="auto"/>
          <w:sz w:val="26"/>
        </w:rPr>
      </w:pPr>
    </w:p>
    <w:p w:rsidR="00B60CCC" w:rsidRDefault="00B60CCC" w:rsidP="00B60CCC">
      <w:pPr>
        <w:pStyle w:val="BodyText3"/>
        <w:rPr>
          <w:color w:val="auto"/>
          <w:sz w:val="26"/>
        </w:rPr>
      </w:pPr>
    </w:p>
    <w:tbl>
      <w:tblPr>
        <w:tblW w:w="0" w:type="auto"/>
        <w:tblLayout w:type="fixed"/>
        <w:tblLook w:val="0000"/>
      </w:tblPr>
      <w:tblGrid>
        <w:gridCol w:w="14567"/>
      </w:tblGrid>
      <w:tr w:rsidR="00B60CCC" w:rsidTr="00DE6806">
        <w:trPr>
          <w:cantSplit/>
          <w:trHeight w:val="1110"/>
        </w:trPr>
        <w:tc>
          <w:tcPr>
            <w:tcW w:w="14567" w:type="dxa"/>
          </w:tcPr>
          <w:p w:rsidR="00B60CCC" w:rsidRDefault="00B60CCC" w:rsidP="00DE6806">
            <w:pPr>
              <w:pStyle w:val="BodyText3"/>
              <w:rPr>
                <w:rFonts w:ascii="Times New Roman" w:hAnsi="Times New Roman"/>
                <w:color w:val="auto"/>
                <w:sz w:val="24"/>
                <w:szCs w:val="24"/>
              </w:rPr>
            </w:pPr>
            <w:r>
              <w:rPr>
                <w:rFonts w:ascii="Times New Roman" w:hAnsi="Times New Roman"/>
                <w:color w:val="auto"/>
                <w:sz w:val="24"/>
                <w:szCs w:val="24"/>
              </w:rPr>
              <w:t xml:space="preserve">              </w:t>
            </w:r>
            <w:r w:rsidRPr="00BD1596">
              <w:rPr>
                <w:rFonts w:ascii="Times New Roman" w:hAnsi="Times New Roman"/>
                <w:color w:val="auto"/>
                <w:sz w:val="24"/>
                <w:szCs w:val="24"/>
              </w:rPr>
              <w:t xml:space="preserve">Глава </w:t>
            </w:r>
          </w:p>
          <w:p w:rsidR="00B60CCC" w:rsidRDefault="00B60CCC" w:rsidP="00DE6806">
            <w:pPr>
              <w:pStyle w:val="BodyText3"/>
              <w:rPr>
                <w:rFonts w:ascii="Times New Roman" w:hAnsi="Times New Roman"/>
                <w:color w:val="auto"/>
                <w:sz w:val="24"/>
                <w:szCs w:val="24"/>
              </w:rPr>
            </w:pPr>
            <w:r>
              <w:rPr>
                <w:rFonts w:ascii="Times New Roman" w:hAnsi="Times New Roman"/>
                <w:color w:val="auto"/>
                <w:sz w:val="24"/>
                <w:szCs w:val="24"/>
              </w:rPr>
              <w:t xml:space="preserve">              </w:t>
            </w:r>
            <w:r w:rsidRPr="00BD1596">
              <w:rPr>
                <w:rFonts w:ascii="Times New Roman" w:hAnsi="Times New Roman"/>
                <w:color w:val="auto"/>
                <w:sz w:val="24"/>
                <w:szCs w:val="24"/>
              </w:rPr>
              <w:t>Новоцелинного сельсовета</w:t>
            </w:r>
          </w:p>
          <w:p w:rsidR="00B60CCC" w:rsidRPr="000747B2" w:rsidRDefault="00B60CCC" w:rsidP="00DE6806">
            <w:pPr>
              <w:pStyle w:val="BodyText3"/>
              <w:rPr>
                <w:rFonts w:ascii="Times New Roman" w:hAnsi="Times New Roman"/>
                <w:color w:val="auto"/>
                <w:sz w:val="24"/>
                <w:szCs w:val="24"/>
              </w:rPr>
            </w:pPr>
            <w:r>
              <w:rPr>
                <w:rFonts w:ascii="Times New Roman" w:hAnsi="Times New Roman"/>
                <w:color w:val="auto"/>
                <w:sz w:val="24"/>
                <w:szCs w:val="24"/>
              </w:rPr>
              <w:t xml:space="preserve">             </w:t>
            </w:r>
            <w:r w:rsidRPr="00BD1596">
              <w:rPr>
                <w:rFonts w:ascii="Times New Roman" w:hAnsi="Times New Roman"/>
                <w:color w:val="auto"/>
                <w:sz w:val="24"/>
                <w:szCs w:val="24"/>
              </w:rPr>
              <w:t xml:space="preserve"> Кочковского района</w:t>
            </w:r>
            <w:r>
              <w:rPr>
                <w:rFonts w:ascii="Times New Roman" w:hAnsi="Times New Roman"/>
                <w:color w:val="auto"/>
                <w:sz w:val="24"/>
                <w:szCs w:val="24"/>
              </w:rPr>
              <w:t xml:space="preserve"> </w:t>
            </w:r>
            <w:r w:rsidRPr="00BD1596">
              <w:rPr>
                <w:rFonts w:ascii="Times New Roman" w:hAnsi="Times New Roman"/>
                <w:color w:val="auto"/>
                <w:sz w:val="24"/>
                <w:szCs w:val="24"/>
              </w:rPr>
              <w:t>Новосибирской области</w:t>
            </w:r>
            <w:r>
              <w:rPr>
                <w:rFonts w:ascii="Times New Roman" w:hAnsi="Times New Roman"/>
                <w:color w:val="auto"/>
                <w:sz w:val="26"/>
              </w:rPr>
              <w:t xml:space="preserve">                                                                                                                С.В.Игнатьева</w:t>
            </w:r>
          </w:p>
        </w:tc>
      </w:tr>
    </w:tbl>
    <w:p w:rsidR="00B60CCC" w:rsidRDefault="00B60CCC" w:rsidP="00B60CCC">
      <w:pPr>
        <w:jc w:val="both"/>
        <w:rPr>
          <w:sz w:val="18"/>
          <w:szCs w:val="18"/>
        </w:rPr>
      </w:pPr>
    </w:p>
    <w:p w:rsidR="00B60CCC" w:rsidRDefault="00B60CCC" w:rsidP="00B60CCC">
      <w:pPr>
        <w:rPr>
          <w:sz w:val="18"/>
          <w:szCs w:val="18"/>
        </w:rPr>
      </w:pPr>
    </w:p>
    <w:p w:rsidR="00B60CCC" w:rsidRDefault="00B60CCC" w:rsidP="00B60CCC">
      <w:pPr>
        <w:rPr>
          <w:sz w:val="18"/>
          <w:szCs w:val="18"/>
        </w:rPr>
      </w:pPr>
    </w:p>
    <w:p w:rsidR="00B60CCC" w:rsidRDefault="00B60CCC" w:rsidP="00B60CCC">
      <w:pPr>
        <w:rPr>
          <w:sz w:val="18"/>
          <w:szCs w:val="18"/>
        </w:rPr>
      </w:pPr>
    </w:p>
    <w:p w:rsidR="00B60CCC" w:rsidRDefault="00B60CCC" w:rsidP="00B60CCC"/>
    <w:p w:rsidR="00B60CCC" w:rsidRDefault="00B60CCC" w:rsidP="00B60CCC">
      <w:pPr>
        <w:jc w:val="both"/>
        <w:rPr>
          <w:sz w:val="22"/>
          <w:szCs w:val="22"/>
        </w:rPr>
        <w:sectPr w:rsidR="00B60CCC" w:rsidSect="00B60CCC">
          <w:pgSz w:w="16838" w:h="11906" w:orient="landscape"/>
          <w:pgMar w:top="851" w:right="1134" w:bottom="1701" w:left="1134" w:header="709" w:footer="709" w:gutter="0"/>
          <w:cols w:space="708"/>
          <w:docGrid w:linePitch="360"/>
        </w:sectPr>
      </w:pPr>
    </w:p>
    <w:p w:rsidR="000E67DD" w:rsidRPr="000E67DD" w:rsidRDefault="000E67DD">
      <w:pPr>
        <w:rPr>
          <w:sz w:val="22"/>
          <w:szCs w:val="22"/>
        </w:rPr>
      </w:pPr>
    </w:p>
    <w:sectPr w:rsidR="000E67DD" w:rsidRPr="000E67DD" w:rsidSect="00F245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F87" w:rsidRDefault="00F40F87" w:rsidP="00A95F7C">
      <w:r>
        <w:separator/>
      </w:r>
    </w:p>
  </w:endnote>
  <w:endnote w:type="continuationSeparator" w:id="0">
    <w:p w:rsidR="00F40F87" w:rsidRDefault="00F40F87" w:rsidP="00A95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4953"/>
      <w:docPartObj>
        <w:docPartGallery w:val="Page Numbers (Bottom of Page)"/>
        <w:docPartUnique/>
      </w:docPartObj>
    </w:sdtPr>
    <w:sdtContent>
      <w:p w:rsidR="00A95F7C" w:rsidRDefault="00A95F7C">
        <w:pPr>
          <w:pStyle w:val="afa"/>
          <w:jc w:val="right"/>
        </w:pPr>
        <w:fldSimple w:instr=" PAGE   \* MERGEFORMAT ">
          <w:r w:rsidR="00854A46">
            <w:rPr>
              <w:noProof/>
            </w:rPr>
            <w:t>71</w:t>
          </w:r>
        </w:fldSimple>
      </w:p>
    </w:sdtContent>
  </w:sdt>
  <w:p w:rsidR="00A95F7C" w:rsidRDefault="00A95F7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F87" w:rsidRDefault="00F40F87" w:rsidP="00A95F7C">
      <w:r>
        <w:separator/>
      </w:r>
    </w:p>
  </w:footnote>
  <w:footnote w:type="continuationSeparator" w:id="0">
    <w:p w:rsidR="00F40F87" w:rsidRDefault="00F40F87" w:rsidP="00A95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56B2FD7"/>
    <w:multiLevelType w:val="hybridMultilevel"/>
    <w:tmpl w:val="EEC8F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1A3D29"/>
    <w:multiLevelType w:val="hybridMultilevel"/>
    <w:tmpl w:val="FA8C5DCE"/>
    <w:lvl w:ilvl="0" w:tplc="26201BB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CD008FB"/>
    <w:multiLevelType w:val="hybridMultilevel"/>
    <w:tmpl w:val="6A302E5C"/>
    <w:lvl w:ilvl="0" w:tplc="834A374A">
      <w:start w:val="1"/>
      <w:numFmt w:val="decimal"/>
      <w:lvlText w:val="%1."/>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0E67DD"/>
    <w:rsid w:val="00054A54"/>
    <w:rsid w:val="0008608D"/>
    <w:rsid w:val="00086BB7"/>
    <w:rsid w:val="000E67DD"/>
    <w:rsid w:val="00111D72"/>
    <w:rsid w:val="001B3F06"/>
    <w:rsid w:val="00206595"/>
    <w:rsid w:val="0067123A"/>
    <w:rsid w:val="00854A46"/>
    <w:rsid w:val="008758D3"/>
    <w:rsid w:val="008D73CA"/>
    <w:rsid w:val="0096241D"/>
    <w:rsid w:val="00A95F7C"/>
    <w:rsid w:val="00AD03D9"/>
    <w:rsid w:val="00B60CCC"/>
    <w:rsid w:val="00D06CBE"/>
    <w:rsid w:val="00F245EF"/>
    <w:rsid w:val="00F40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DD"/>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uiPriority w:val="99"/>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uiPriority w:val="99"/>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uiPriority w:val="9"/>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0E67DD"/>
    <w:pPr>
      <w:spacing w:after="120" w:line="480" w:lineRule="auto"/>
    </w:pPr>
  </w:style>
  <w:style w:type="character" w:customStyle="1" w:styleId="24">
    <w:name w:val="Основной текст 2 Знак"/>
    <w:basedOn w:val="a0"/>
    <w:link w:val="23"/>
    <w:rsid w:val="000E67DD"/>
    <w:rPr>
      <w:sz w:val="24"/>
      <w:szCs w:val="24"/>
    </w:rPr>
  </w:style>
  <w:style w:type="character" w:customStyle="1" w:styleId="af3">
    <w:name w:val="Основной текст Знак"/>
    <w:aliases w:val="Знак Знак,Знак1 Знак Знак,Основной текст1 Знак"/>
    <w:basedOn w:val="a0"/>
    <w:link w:val="af4"/>
    <w:uiPriority w:val="99"/>
    <w:locked/>
    <w:rsid w:val="000E67DD"/>
    <w:rPr>
      <w:sz w:val="28"/>
    </w:rPr>
  </w:style>
  <w:style w:type="paragraph" w:styleId="af4">
    <w:name w:val="Body Text"/>
    <w:aliases w:val="Знак,Знак1 Знак,Основной текст1"/>
    <w:basedOn w:val="a"/>
    <w:link w:val="af3"/>
    <w:uiPriority w:val="99"/>
    <w:rsid w:val="000E67DD"/>
    <w:pPr>
      <w:jc w:val="both"/>
    </w:pPr>
    <w:rPr>
      <w:sz w:val="28"/>
      <w:szCs w:val="20"/>
    </w:rPr>
  </w:style>
  <w:style w:type="character" w:customStyle="1" w:styleId="11">
    <w:name w:val="Основной текст Знак1"/>
    <w:basedOn w:val="a0"/>
    <w:link w:val="af4"/>
    <w:uiPriority w:val="99"/>
    <w:semiHidden/>
    <w:rsid w:val="000E67DD"/>
    <w:rPr>
      <w:sz w:val="24"/>
      <w:szCs w:val="24"/>
    </w:rPr>
  </w:style>
  <w:style w:type="paragraph" w:customStyle="1" w:styleId="ConsPlusNormal">
    <w:name w:val="ConsPlusNormal"/>
    <w:rsid w:val="000E67DD"/>
    <w:pPr>
      <w:widowControl w:val="0"/>
      <w:autoSpaceDE w:val="0"/>
      <w:autoSpaceDN w:val="0"/>
      <w:adjustRightInd w:val="0"/>
    </w:pPr>
    <w:rPr>
      <w:rFonts w:ascii="Arial" w:hAnsi="Arial" w:cs="Arial"/>
    </w:rPr>
  </w:style>
  <w:style w:type="character" w:customStyle="1" w:styleId="NoSpacingChar">
    <w:name w:val="No Spacing Char"/>
    <w:basedOn w:val="a0"/>
    <w:link w:val="12"/>
    <w:locked/>
    <w:rsid w:val="000E67DD"/>
    <w:rPr>
      <w:sz w:val="22"/>
      <w:szCs w:val="22"/>
      <w:lang w:eastAsia="en-US"/>
    </w:rPr>
  </w:style>
  <w:style w:type="paragraph" w:customStyle="1" w:styleId="12">
    <w:name w:val="Без интервала1"/>
    <w:link w:val="NoSpacingChar"/>
    <w:qFormat/>
    <w:rsid w:val="000E67DD"/>
    <w:rPr>
      <w:sz w:val="22"/>
      <w:szCs w:val="22"/>
      <w:lang w:eastAsia="en-US"/>
    </w:rPr>
  </w:style>
  <w:style w:type="character" w:customStyle="1" w:styleId="af5">
    <w:name w:val="Текст выноски Знак"/>
    <w:basedOn w:val="a0"/>
    <w:link w:val="af6"/>
    <w:uiPriority w:val="99"/>
    <w:semiHidden/>
    <w:rsid w:val="000E67DD"/>
    <w:rPr>
      <w:rFonts w:ascii="Tahoma" w:hAnsi="Tahoma" w:cs="Tahoma"/>
      <w:sz w:val="16"/>
      <w:szCs w:val="16"/>
    </w:rPr>
  </w:style>
  <w:style w:type="paragraph" w:styleId="af6">
    <w:name w:val="Balloon Text"/>
    <w:basedOn w:val="a"/>
    <w:link w:val="af5"/>
    <w:uiPriority w:val="99"/>
    <w:semiHidden/>
    <w:unhideWhenUsed/>
    <w:rsid w:val="000E67DD"/>
    <w:rPr>
      <w:rFonts w:ascii="Tahoma" w:hAnsi="Tahoma" w:cs="Tahoma"/>
      <w:sz w:val="16"/>
      <w:szCs w:val="16"/>
    </w:rPr>
  </w:style>
  <w:style w:type="paragraph" w:customStyle="1" w:styleId="ConsPlusNonformat">
    <w:name w:val="ConsPlusNonformat"/>
    <w:qFormat/>
    <w:rsid w:val="000E67DD"/>
    <w:pPr>
      <w:widowControl w:val="0"/>
      <w:autoSpaceDE w:val="0"/>
      <w:autoSpaceDN w:val="0"/>
      <w:adjustRightInd w:val="0"/>
    </w:pPr>
    <w:rPr>
      <w:rFonts w:ascii="Courier New" w:hAnsi="Courier New" w:cs="Courier New"/>
    </w:rPr>
  </w:style>
  <w:style w:type="paragraph" w:customStyle="1" w:styleId="xl67">
    <w:name w:val="xl67"/>
    <w:basedOn w:val="a"/>
    <w:rsid w:val="000E67DD"/>
    <w:pPr>
      <w:spacing w:before="100" w:beforeAutospacing="1" w:after="100" w:afterAutospacing="1"/>
    </w:pPr>
    <w:rPr>
      <w:rFonts w:ascii="Arial" w:hAnsi="Arial" w:cs="Arial"/>
      <w:sz w:val="20"/>
      <w:szCs w:val="20"/>
    </w:rPr>
  </w:style>
  <w:style w:type="paragraph" w:customStyle="1" w:styleId="xl68">
    <w:name w:val="xl68"/>
    <w:basedOn w:val="a"/>
    <w:rsid w:val="000E67DD"/>
    <w:pPr>
      <w:spacing w:before="100" w:beforeAutospacing="1" w:after="100" w:afterAutospacing="1"/>
    </w:pPr>
    <w:rPr>
      <w:rFonts w:ascii="Arial" w:hAnsi="Arial" w:cs="Arial"/>
      <w:sz w:val="20"/>
      <w:szCs w:val="20"/>
    </w:rPr>
  </w:style>
  <w:style w:type="paragraph" w:customStyle="1" w:styleId="xl69">
    <w:name w:val="xl69"/>
    <w:basedOn w:val="a"/>
    <w:rsid w:val="000E67DD"/>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0E67DD"/>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0E67DD"/>
    <w:pPr>
      <w:spacing w:before="100" w:beforeAutospacing="1" w:after="100" w:afterAutospacing="1"/>
    </w:pPr>
    <w:rPr>
      <w:sz w:val="20"/>
      <w:szCs w:val="20"/>
    </w:rPr>
  </w:style>
  <w:style w:type="paragraph" w:customStyle="1" w:styleId="xl72">
    <w:name w:val="xl72"/>
    <w:basedOn w:val="a"/>
    <w:rsid w:val="000E67DD"/>
    <w:pPr>
      <w:spacing w:before="100" w:beforeAutospacing="1" w:after="100" w:afterAutospacing="1"/>
      <w:jc w:val="right"/>
    </w:pPr>
    <w:rPr>
      <w:sz w:val="20"/>
      <w:szCs w:val="20"/>
    </w:rPr>
  </w:style>
  <w:style w:type="paragraph" w:customStyle="1" w:styleId="xl73">
    <w:name w:val="xl73"/>
    <w:basedOn w:val="a"/>
    <w:rsid w:val="000E67DD"/>
    <w:pPr>
      <w:spacing w:before="100" w:beforeAutospacing="1" w:after="100" w:afterAutospacing="1"/>
      <w:jc w:val="right"/>
    </w:pPr>
    <w:rPr>
      <w:rFonts w:ascii="Arial" w:hAnsi="Arial" w:cs="Arial"/>
      <w:sz w:val="20"/>
      <w:szCs w:val="20"/>
    </w:rPr>
  </w:style>
  <w:style w:type="paragraph" w:customStyle="1" w:styleId="xl74">
    <w:name w:val="xl74"/>
    <w:basedOn w:val="a"/>
    <w:rsid w:val="000E67DD"/>
    <w:pPr>
      <w:spacing w:before="100" w:beforeAutospacing="1" w:after="100" w:afterAutospacing="1"/>
      <w:jc w:val="center"/>
      <w:textAlignment w:val="center"/>
    </w:pPr>
    <w:rPr>
      <w:b/>
      <w:bCs/>
      <w:sz w:val="20"/>
      <w:szCs w:val="20"/>
    </w:rPr>
  </w:style>
  <w:style w:type="paragraph" w:customStyle="1" w:styleId="xl75">
    <w:name w:val="xl75"/>
    <w:basedOn w:val="a"/>
    <w:rsid w:val="000E67DD"/>
    <w:pPr>
      <w:spacing w:before="100" w:beforeAutospacing="1" w:after="100" w:afterAutospacing="1"/>
      <w:textAlignment w:val="center"/>
    </w:pPr>
    <w:rPr>
      <w:b/>
      <w:bCs/>
      <w:sz w:val="20"/>
      <w:szCs w:val="20"/>
    </w:rPr>
  </w:style>
  <w:style w:type="paragraph" w:customStyle="1" w:styleId="xl76">
    <w:name w:val="xl76"/>
    <w:basedOn w:val="a"/>
    <w:rsid w:val="000E67DD"/>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0E67DD"/>
    <w:pPr>
      <w:spacing w:before="100" w:beforeAutospacing="1" w:after="100" w:afterAutospacing="1"/>
      <w:jc w:val="center"/>
      <w:textAlignment w:val="center"/>
    </w:pPr>
    <w:rPr>
      <w:sz w:val="20"/>
      <w:szCs w:val="20"/>
    </w:rPr>
  </w:style>
  <w:style w:type="paragraph" w:customStyle="1" w:styleId="xl78">
    <w:name w:val="xl78"/>
    <w:basedOn w:val="a"/>
    <w:rsid w:val="000E67DD"/>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0E67DD"/>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0E67DD"/>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0E67DD"/>
    <w:pPr>
      <w:pBdr>
        <w:left w:val="single" w:sz="8" w:space="0" w:color="auto"/>
        <w:bottom w:val="single" w:sz="4" w:space="0" w:color="auto"/>
      </w:pBdr>
      <w:spacing w:before="100" w:beforeAutospacing="1" w:after="100" w:afterAutospacing="1"/>
    </w:pPr>
  </w:style>
  <w:style w:type="paragraph" w:customStyle="1" w:styleId="xl82">
    <w:name w:val="xl82"/>
    <w:basedOn w:val="a"/>
    <w:rsid w:val="000E67DD"/>
    <w:pPr>
      <w:pBdr>
        <w:bottom w:val="single" w:sz="4" w:space="0" w:color="auto"/>
      </w:pBdr>
      <w:spacing w:before="100" w:beforeAutospacing="1" w:after="100" w:afterAutospacing="1"/>
    </w:pPr>
  </w:style>
  <w:style w:type="paragraph" w:customStyle="1" w:styleId="xl83">
    <w:name w:val="xl83"/>
    <w:basedOn w:val="a"/>
    <w:rsid w:val="000E67DD"/>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0E67D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0E67DD"/>
    <w:pPr>
      <w:spacing w:before="100" w:beforeAutospacing="1" w:after="100" w:afterAutospacing="1"/>
      <w:jc w:val="center"/>
    </w:pPr>
    <w:rPr>
      <w:rFonts w:ascii="Arial" w:hAnsi="Arial" w:cs="Arial"/>
      <w:sz w:val="20"/>
      <w:szCs w:val="20"/>
    </w:rPr>
  </w:style>
  <w:style w:type="paragraph" w:customStyle="1" w:styleId="xl87">
    <w:name w:val="xl87"/>
    <w:basedOn w:val="a"/>
    <w:rsid w:val="000E67D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0E67D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0E67D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0E67DD"/>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0E67DD"/>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0E67DD"/>
    <w:pPr>
      <w:spacing w:before="100" w:beforeAutospacing="1" w:after="100" w:afterAutospacing="1"/>
      <w:jc w:val="center"/>
    </w:pPr>
    <w:rPr>
      <w:rFonts w:ascii="Arial" w:hAnsi="Arial" w:cs="Arial"/>
      <w:sz w:val="20"/>
      <w:szCs w:val="20"/>
    </w:rPr>
  </w:style>
  <w:style w:type="paragraph" w:customStyle="1" w:styleId="xl93">
    <w:name w:val="xl93"/>
    <w:basedOn w:val="a"/>
    <w:rsid w:val="000E67D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0E67D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0E67D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0E67D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0E67D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0E67D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0E67DD"/>
    <w:pPr>
      <w:spacing w:before="100" w:beforeAutospacing="1" w:after="100" w:afterAutospacing="1"/>
      <w:jc w:val="center"/>
      <w:textAlignment w:val="center"/>
    </w:pPr>
    <w:rPr>
      <w:b/>
      <w:bCs/>
    </w:rPr>
  </w:style>
  <w:style w:type="paragraph" w:customStyle="1" w:styleId="xl100">
    <w:name w:val="xl100"/>
    <w:basedOn w:val="a"/>
    <w:rsid w:val="000E67DD"/>
    <w:pPr>
      <w:spacing w:before="100" w:beforeAutospacing="1" w:after="100" w:afterAutospacing="1"/>
      <w:jc w:val="center"/>
    </w:pPr>
    <w:rPr>
      <w:rFonts w:ascii="Arial" w:hAnsi="Arial" w:cs="Arial"/>
      <w:sz w:val="20"/>
      <w:szCs w:val="20"/>
    </w:rPr>
  </w:style>
  <w:style w:type="paragraph" w:customStyle="1" w:styleId="xl101">
    <w:name w:val="xl101"/>
    <w:basedOn w:val="a"/>
    <w:rsid w:val="000E67DD"/>
    <w:pPr>
      <w:spacing w:before="100" w:beforeAutospacing="1" w:after="100" w:afterAutospacing="1"/>
      <w:jc w:val="right"/>
    </w:pPr>
    <w:rPr>
      <w:sz w:val="20"/>
      <w:szCs w:val="20"/>
    </w:rPr>
  </w:style>
  <w:style w:type="paragraph" w:customStyle="1" w:styleId="xl102">
    <w:name w:val="xl102"/>
    <w:basedOn w:val="a"/>
    <w:rsid w:val="000E67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0E67D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0E67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0E67DD"/>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0E67DD"/>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0E67D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0E67DD"/>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0E67DD"/>
    <w:pPr>
      <w:pBdr>
        <w:top w:val="single" w:sz="4" w:space="0" w:color="auto"/>
      </w:pBdr>
      <w:spacing w:before="100" w:beforeAutospacing="1" w:after="100" w:afterAutospacing="1"/>
      <w:jc w:val="center"/>
    </w:pPr>
  </w:style>
  <w:style w:type="paragraph" w:customStyle="1" w:styleId="xl111">
    <w:name w:val="xl111"/>
    <w:basedOn w:val="a"/>
    <w:rsid w:val="000E67DD"/>
    <w:pPr>
      <w:spacing w:before="100" w:beforeAutospacing="1" w:after="100" w:afterAutospacing="1"/>
      <w:jc w:val="center"/>
    </w:pPr>
  </w:style>
  <w:style w:type="paragraph" w:customStyle="1" w:styleId="xl112">
    <w:name w:val="xl112"/>
    <w:basedOn w:val="a"/>
    <w:rsid w:val="000E67DD"/>
    <w:pPr>
      <w:pBdr>
        <w:bottom w:val="single" w:sz="8" w:space="0" w:color="auto"/>
      </w:pBdr>
      <w:spacing w:before="100" w:beforeAutospacing="1" w:after="100" w:afterAutospacing="1"/>
      <w:jc w:val="center"/>
    </w:pPr>
  </w:style>
  <w:style w:type="paragraph" w:customStyle="1" w:styleId="xl113">
    <w:name w:val="xl113"/>
    <w:basedOn w:val="a"/>
    <w:rsid w:val="000E67DD"/>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0E67DD"/>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0E67DD"/>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0E67DD"/>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0E67DD"/>
    <w:pPr>
      <w:pBdr>
        <w:top w:val="single" w:sz="4" w:space="0" w:color="auto"/>
        <w:left w:val="single" w:sz="8" w:space="0" w:color="auto"/>
        <w:bottom w:val="single" w:sz="8" w:space="0" w:color="auto"/>
      </w:pBdr>
      <w:spacing w:before="100" w:beforeAutospacing="1" w:after="100" w:afterAutospacing="1"/>
    </w:pPr>
  </w:style>
  <w:style w:type="paragraph" w:styleId="31">
    <w:name w:val="Body Text Indent 3"/>
    <w:basedOn w:val="a"/>
    <w:link w:val="32"/>
    <w:uiPriority w:val="99"/>
    <w:rsid w:val="000E67DD"/>
    <w:pPr>
      <w:spacing w:after="120"/>
      <w:ind w:left="283"/>
    </w:pPr>
    <w:rPr>
      <w:sz w:val="16"/>
      <w:szCs w:val="16"/>
    </w:rPr>
  </w:style>
  <w:style w:type="character" w:customStyle="1" w:styleId="32">
    <w:name w:val="Основной текст с отступом 3 Знак"/>
    <w:basedOn w:val="a0"/>
    <w:link w:val="31"/>
    <w:uiPriority w:val="99"/>
    <w:rsid w:val="000E67DD"/>
    <w:rPr>
      <w:sz w:val="16"/>
      <w:szCs w:val="16"/>
    </w:rPr>
  </w:style>
  <w:style w:type="paragraph" w:customStyle="1" w:styleId="xl65">
    <w:name w:val="xl65"/>
    <w:basedOn w:val="a"/>
    <w:rsid w:val="000E67DD"/>
    <w:pPr>
      <w:spacing w:before="100" w:beforeAutospacing="1" w:after="100" w:afterAutospacing="1"/>
    </w:pPr>
    <w:rPr>
      <w:rFonts w:ascii="Arial" w:hAnsi="Arial" w:cs="Arial"/>
      <w:sz w:val="20"/>
      <w:szCs w:val="20"/>
    </w:rPr>
  </w:style>
  <w:style w:type="paragraph" w:customStyle="1" w:styleId="xl66">
    <w:name w:val="xl66"/>
    <w:basedOn w:val="a"/>
    <w:rsid w:val="000E67DD"/>
    <w:pPr>
      <w:spacing w:before="100" w:beforeAutospacing="1" w:after="100" w:afterAutospacing="1"/>
    </w:pPr>
    <w:rPr>
      <w:rFonts w:ascii="Arial" w:hAnsi="Arial" w:cs="Arial"/>
      <w:sz w:val="20"/>
      <w:szCs w:val="20"/>
    </w:rPr>
  </w:style>
  <w:style w:type="paragraph" w:customStyle="1" w:styleId="xl118">
    <w:name w:val="xl118"/>
    <w:basedOn w:val="a"/>
    <w:rsid w:val="000E67D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0E67D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0E67DD"/>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0E67D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0E67D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0E67D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0E67D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0E67D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0E67D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0E67D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0E67DD"/>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0E67D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0E67D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0E67D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0E67D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0E67D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0E67D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0E67D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0E67D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0E67DD"/>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0E67DD"/>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0E67DD"/>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0E67DD"/>
    <w:pPr>
      <w:spacing w:before="100" w:beforeAutospacing="1" w:after="100" w:afterAutospacing="1"/>
    </w:pPr>
    <w:rPr>
      <w:sz w:val="20"/>
      <w:szCs w:val="20"/>
    </w:rPr>
  </w:style>
  <w:style w:type="paragraph" w:customStyle="1" w:styleId="xl145">
    <w:name w:val="xl145"/>
    <w:basedOn w:val="a"/>
    <w:rsid w:val="000E67DD"/>
    <w:pPr>
      <w:spacing w:before="100" w:beforeAutospacing="1" w:after="100" w:afterAutospacing="1"/>
    </w:pPr>
    <w:rPr>
      <w:b/>
      <w:bCs/>
      <w:sz w:val="20"/>
      <w:szCs w:val="20"/>
    </w:rPr>
  </w:style>
  <w:style w:type="paragraph" w:customStyle="1" w:styleId="xl146">
    <w:name w:val="xl146"/>
    <w:basedOn w:val="a"/>
    <w:rsid w:val="000E67DD"/>
    <w:pPr>
      <w:pBdr>
        <w:right w:val="single" w:sz="4" w:space="0" w:color="auto"/>
      </w:pBdr>
      <w:spacing w:before="100" w:beforeAutospacing="1" w:after="100" w:afterAutospacing="1"/>
    </w:pPr>
    <w:rPr>
      <w:sz w:val="20"/>
      <w:szCs w:val="20"/>
    </w:rPr>
  </w:style>
  <w:style w:type="paragraph" w:customStyle="1" w:styleId="xl147">
    <w:name w:val="xl147"/>
    <w:basedOn w:val="a"/>
    <w:rsid w:val="000E67DD"/>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0E67DD"/>
    <w:pPr>
      <w:pBdr>
        <w:left w:val="single" w:sz="4" w:space="0" w:color="auto"/>
      </w:pBdr>
      <w:spacing w:before="100" w:beforeAutospacing="1" w:after="100" w:afterAutospacing="1"/>
    </w:pPr>
    <w:rPr>
      <w:b/>
      <w:bCs/>
      <w:sz w:val="20"/>
      <w:szCs w:val="20"/>
    </w:rPr>
  </w:style>
  <w:style w:type="paragraph" w:customStyle="1" w:styleId="xl149">
    <w:name w:val="xl149"/>
    <w:basedOn w:val="a"/>
    <w:rsid w:val="000E67D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0E67DD"/>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0E67DD"/>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0E67DD"/>
    <w:pPr>
      <w:pBdr>
        <w:bottom w:val="single" w:sz="8" w:space="0" w:color="auto"/>
      </w:pBdr>
      <w:spacing w:before="100" w:beforeAutospacing="1" w:after="100" w:afterAutospacing="1"/>
    </w:pPr>
    <w:rPr>
      <w:sz w:val="20"/>
      <w:szCs w:val="20"/>
    </w:rPr>
  </w:style>
  <w:style w:type="paragraph" w:customStyle="1" w:styleId="xl153">
    <w:name w:val="xl153"/>
    <w:basedOn w:val="a"/>
    <w:rsid w:val="000E67DD"/>
    <w:pPr>
      <w:pBdr>
        <w:bottom w:val="single" w:sz="4" w:space="0" w:color="auto"/>
      </w:pBdr>
      <w:spacing w:before="100" w:beforeAutospacing="1" w:after="100" w:afterAutospacing="1"/>
    </w:pPr>
    <w:rPr>
      <w:b/>
      <w:bCs/>
      <w:sz w:val="20"/>
      <w:szCs w:val="20"/>
    </w:rPr>
  </w:style>
  <w:style w:type="paragraph" w:customStyle="1" w:styleId="xl154">
    <w:name w:val="xl154"/>
    <w:basedOn w:val="a"/>
    <w:rsid w:val="000E67DD"/>
    <w:pPr>
      <w:pBdr>
        <w:bottom w:val="single" w:sz="8" w:space="0" w:color="auto"/>
      </w:pBdr>
      <w:spacing w:before="100" w:beforeAutospacing="1" w:after="100" w:afterAutospacing="1"/>
    </w:pPr>
    <w:rPr>
      <w:b/>
      <w:bCs/>
      <w:sz w:val="20"/>
      <w:szCs w:val="20"/>
    </w:rPr>
  </w:style>
  <w:style w:type="paragraph" w:customStyle="1" w:styleId="xl155">
    <w:name w:val="xl155"/>
    <w:basedOn w:val="a"/>
    <w:rsid w:val="000E67DD"/>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0E67DD"/>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0E67DD"/>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0E67D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0E67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0E67DD"/>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0E67D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0E67DD"/>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0E67DD"/>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0E67D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0E67D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0E67D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0E67D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0E67DD"/>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0E67DD"/>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0E67D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0E67DD"/>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0E67D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0E67DD"/>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0E67D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0E67DD"/>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0E67D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0E67D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0E67D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0E67D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0E67D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0E67DD"/>
    <w:pPr>
      <w:spacing w:before="100" w:beforeAutospacing="1" w:after="100" w:afterAutospacing="1"/>
      <w:jc w:val="right"/>
    </w:pPr>
    <w:rPr>
      <w:sz w:val="20"/>
      <w:szCs w:val="20"/>
    </w:rPr>
  </w:style>
  <w:style w:type="paragraph" w:customStyle="1" w:styleId="xl199">
    <w:name w:val="xl199"/>
    <w:basedOn w:val="a"/>
    <w:rsid w:val="000E67DD"/>
    <w:pPr>
      <w:spacing w:before="100" w:beforeAutospacing="1" w:after="100" w:afterAutospacing="1"/>
      <w:jc w:val="center"/>
      <w:textAlignment w:val="center"/>
    </w:pPr>
    <w:rPr>
      <w:b/>
      <w:bCs/>
    </w:rPr>
  </w:style>
  <w:style w:type="paragraph" w:customStyle="1" w:styleId="xl200">
    <w:name w:val="xl200"/>
    <w:basedOn w:val="a"/>
    <w:rsid w:val="000E67DD"/>
    <w:pPr>
      <w:spacing w:before="100" w:beforeAutospacing="1" w:after="100" w:afterAutospacing="1"/>
      <w:jc w:val="center"/>
    </w:pPr>
    <w:rPr>
      <w:b/>
      <w:bCs/>
    </w:rPr>
  </w:style>
  <w:style w:type="paragraph" w:customStyle="1" w:styleId="xl201">
    <w:name w:val="xl201"/>
    <w:basedOn w:val="a"/>
    <w:rsid w:val="000E67DD"/>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0E67DD"/>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0E67DD"/>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7">
    <w:name w:val="Normal (Web)"/>
    <w:aliases w:val="Обычный (Web),Знак Знак2"/>
    <w:basedOn w:val="a"/>
    <w:unhideWhenUsed/>
    <w:qFormat/>
    <w:rsid w:val="000E67DD"/>
    <w:pPr>
      <w:spacing w:after="200" w:line="276" w:lineRule="auto"/>
      <w:ind w:left="720"/>
      <w:contextualSpacing/>
    </w:pPr>
    <w:rPr>
      <w:rFonts w:ascii="Calibri" w:hAnsi="Calibri"/>
      <w:sz w:val="22"/>
      <w:szCs w:val="22"/>
    </w:rPr>
  </w:style>
  <w:style w:type="paragraph" w:styleId="af8">
    <w:name w:val="Body Text Indent"/>
    <w:basedOn w:val="a"/>
    <w:link w:val="af9"/>
    <w:uiPriority w:val="99"/>
    <w:rsid w:val="000E67DD"/>
    <w:pPr>
      <w:ind w:left="360"/>
      <w:jc w:val="center"/>
    </w:pPr>
    <w:rPr>
      <w:b/>
      <w:bCs/>
      <w:sz w:val="28"/>
      <w:szCs w:val="28"/>
    </w:rPr>
  </w:style>
  <w:style w:type="character" w:customStyle="1" w:styleId="af9">
    <w:name w:val="Основной текст с отступом Знак"/>
    <w:basedOn w:val="a0"/>
    <w:link w:val="af8"/>
    <w:uiPriority w:val="99"/>
    <w:rsid w:val="000E67DD"/>
    <w:rPr>
      <w:b/>
      <w:bCs/>
      <w:sz w:val="28"/>
      <w:szCs w:val="28"/>
    </w:rPr>
  </w:style>
  <w:style w:type="paragraph" w:styleId="25">
    <w:name w:val="Body Text Indent 2"/>
    <w:basedOn w:val="a"/>
    <w:link w:val="26"/>
    <w:uiPriority w:val="99"/>
    <w:rsid w:val="000E67DD"/>
    <w:pPr>
      <w:ind w:left="360"/>
    </w:pPr>
    <w:rPr>
      <w:sz w:val="28"/>
      <w:szCs w:val="28"/>
    </w:rPr>
  </w:style>
  <w:style w:type="character" w:customStyle="1" w:styleId="26">
    <w:name w:val="Основной текст с отступом 2 Знак"/>
    <w:basedOn w:val="a0"/>
    <w:link w:val="25"/>
    <w:uiPriority w:val="99"/>
    <w:rsid w:val="000E67DD"/>
    <w:rPr>
      <w:sz w:val="28"/>
      <w:szCs w:val="28"/>
    </w:rPr>
  </w:style>
  <w:style w:type="paragraph" w:styleId="33">
    <w:name w:val="Body Text 3"/>
    <w:basedOn w:val="a"/>
    <w:link w:val="34"/>
    <w:uiPriority w:val="99"/>
    <w:rsid w:val="000E67DD"/>
    <w:pPr>
      <w:jc w:val="both"/>
    </w:pPr>
    <w:rPr>
      <w:b/>
      <w:bCs/>
      <w:sz w:val="28"/>
      <w:szCs w:val="28"/>
    </w:rPr>
  </w:style>
  <w:style w:type="character" w:customStyle="1" w:styleId="34">
    <w:name w:val="Основной текст 3 Знак"/>
    <w:basedOn w:val="a0"/>
    <w:link w:val="33"/>
    <w:uiPriority w:val="99"/>
    <w:rsid w:val="000E67DD"/>
    <w:rPr>
      <w:b/>
      <w:bCs/>
      <w:sz w:val="28"/>
      <w:szCs w:val="28"/>
    </w:rPr>
  </w:style>
  <w:style w:type="paragraph" w:customStyle="1" w:styleId="xl19">
    <w:name w:val="xl19"/>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E67DD"/>
    <w:pPr>
      <w:spacing w:before="100" w:beforeAutospacing="1" w:after="100" w:afterAutospacing="1"/>
      <w:jc w:val="center"/>
    </w:pPr>
    <w:rPr>
      <w:b/>
      <w:bCs/>
    </w:rPr>
  </w:style>
  <w:style w:type="paragraph" w:customStyle="1" w:styleId="xl29">
    <w:name w:val="xl29"/>
    <w:basedOn w:val="a"/>
    <w:uiPriority w:val="99"/>
    <w:rsid w:val="000E67DD"/>
    <w:pPr>
      <w:spacing w:before="100" w:beforeAutospacing="1" w:after="100" w:afterAutospacing="1"/>
      <w:jc w:val="center"/>
    </w:pPr>
  </w:style>
  <w:style w:type="paragraph" w:customStyle="1" w:styleId="xl30">
    <w:name w:val="xl30"/>
    <w:basedOn w:val="a"/>
    <w:uiPriority w:val="99"/>
    <w:rsid w:val="000E67DD"/>
    <w:pPr>
      <w:spacing w:before="100" w:beforeAutospacing="1" w:after="100" w:afterAutospacing="1"/>
    </w:pPr>
  </w:style>
  <w:style w:type="paragraph" w:customStyle="1" w:styleId="xl31">
    <w:name w:val="xl31"/>
    <w:basedOn w:val="a"/>
    <w:uiPriority w:val="99"/>
    <w:rsid w:val="000E67DD"/>
    <w:pPr>
      <w:spacing w:before="100" w:beforeAutospacing="1" w:after="100" w:afterAutospacing="1"/>
      <w:jc w:val="center"/>
    </w:pPr>
  </w:style>
  <w:style w:type="paragraph" w:customStyle="1" w:styleId="xl32">
    <w:name w:val="xl32"/>
    <w:basedOn w:val="a"/>
    <w:uiPriority w:val="99"/>
    <w:rsid w:val="000E67DD"/>
    <w:pPr>
      <w:spacing w:before="100" w:beforeAutospacing="1" w:after="100" w:afterAutospacing="1"/>
    </w:pPr>
  </w:style>
  <w:style w:type="paragraph" w:customStyle="1" w:styleId="xl17">
    <w:name w:val="xl17"/>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E6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a">
    <w:name w:val="footer"/>
    <w:basedOn w:val="a"/>
    <w:link w:val="afb"/>
    <w:uiPriority w:val="99"/>
    <w:rsid w:val="000E67DD"/>
    <w:pPr>
      <w:tabs>
        <w:tab w:val="center" w:pos="4677"/>
        <w:tab w:val="right" w:pos="9355"/>
      </w:tabs>
    </w:pPr>
  </w:style>
  <w:style w:type="character" w:customStyle="1" w:styleId="afb">
    <w:name w:val="Нижний колонтитул Знак"/>
    <w:basedOn w:val="a0"/>
    <w:link w:val="afa"/>
    <w:uiPriority w:val="99"/>
    <w:rsid w:val="000E67DD"/>
    <w:rPr>
      <w:sz w:val="24"/>
      <w:szCs w:val="24"/>
    </w:rPr>
  </w:style>
  <w:style w:type="character" w:styleId="afc">
    <w:name w:val="page number"/>
    <w:basedOn w:val="a0"/>
    <w:uiPriority w:val="99"/>
    <w:rsid w:val="000E67DD"/>
    <w:rPr>
      <w:rFonts w:cs="Times New Roman"/>
    </w:rPr>
  </w:style>
  <w:style w:type="paragraph" w:styleId="afd">
    <w:name w:val="header"/>
    <w:basedOn w:val="a"/>
    <w:link w:val="afe"/>
    <w:uiPriority w:val="99"/>
    <w:rsid w:val="000E67DD"/>
    <w:pPr>
      <w:tabs>
        <w:tab w:val="center" w:pos="4677"/>
        <w:tab w:val="right" w:pos="9355"/>
      </w:tabs>
    </w:pPr>
  </w:style>
  <w:style w:type="character" w:customStyle="1" w:styleId="afe">
    <w:name w:val="Верхний колонтитул Знак"/>
    <w:basedOn w:val="a0"/>
    <w:link w:val="afd"/>
    <w:uiPriority w:val="99"/>
    <w:rsid w:val="000E67DD"/>
    <w:rPr>
      <w:sz w:val="24"/>
      <w:szCs w:val="24"/>
    </w:rPr>
  </w:style>
  <w:style w:type="character" w:customStyle="1" w:styleId="aff">
    <w:name w:val="Схема документа Знак"/>
    <w:basedOn w:val="a0"/>
    <w:link w:val="aff0"/>
    <w:uiPriority w:val="99"/>
    <w:semiHidden/>
    <w:rsid w:val="000E67DD"/>
    <w:rPr>
      <w:rFonts w:ascii="Tahoma" w:hAnsi="Tahoma" w:cs="Tahoma"/>
      <w:shd w:val="clear" w:color="auto" w:fill="000080"/>
    </w:rPr>
  </w:style>
  <w:style w:type="paragraph" w:styleId="aff0">
    <w:name w:val="Document Map"/>
    <w:basedOn w:val="a"/>
    <w:link w:val="aff"/>
    <w:uiPriority w:val="99"/>
    <w:semiHidden/>
    <w:rsid w:val="000E67DD"/>
    <w:pPr>
      <w:shd w:val="clear" w:color="auto" w:fill="000080"/>
    </w:pPr>
    <w:rPr>
      <w:rFonts w:ascii="Tahoma" w:hAnsi="Tahoma" w:cs="Tahoma"/>
      <w:sz w:val="20"/>
      <w:szCs w:val="20"/>
    </w:rPr>
  </w:style>
  <w:style w:type="paragraph" w:customStyle="1" w:styleId="ConsNonformat">
    <w:name w:val="ConsNonformat"/>
    <w:rsid w:val="001B3F06"/>
    <w:pPr>
      <w:widowControl w:val="0"/>
      <w:snapToGrid w:val="0"/>
      <w:ind w:right="19772"/>
    </w:pPr>
    <w:rPr>
      <w:rFonts w:ascii="Courier New" w:hAnsi="Courier New"/>
    </w:rPr>
  </w:style>
  <w:style w:type="table" w:styleId="aff1">
    <w:name w:val="Table Grid"/>
    <w:basedOn w:val="a1"/>
    <w:uiPriority w:val="99"/>
    <w:rsid w:val="00D06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Hyperlink"/>
    <w:basedOn w:val="a0"/>
    <w:uiPriority w:val="99"/>
    <w:semiHidden/>
    <w:unhideWhenUsed/>
    <w:rsid w:val="00D06CBE"/>
    <w:rPr>
      <w:color w:val="0000FF"/>
      <w:u w:val="single"/>
    </w:rPr>
  </w:style>
  <w:style w:type="character" w:styleId="aff3">
    <w:name w:val="FollowedHyperlink"/>
    <w:basedOn w:val="a0"/>
    <w:uiPriority w:val="99"/>
    <w:semiHidden/>
    <w:unhideWhenUsed/>
    <w:rsid w:val="00D06CBE"/>
    <w:rPr>
      <w:color w:val="800080"/>
      <w:u w:val="single"/>
    </w:rPr>
  </w:style>
  <w:style w:type="paragraph" w:customStyle="1" w:styleId="Normal">
    <w:name w:val="Normal"/>
    <w:rsid w:val="00B60CCC"/>
    <w:pPr>
      <w:widowControl w:val="0"/>
      <w:snapToGrid w:val="0"/>
    </w:pPr>
  </w:style>
  <w:style w:type="paragraph" w:customStyle="1" w:styleId="heading2">
    <w:name w:val="heading 2"/>
    <w:basedOn w:val="Normal"/>
    <w:next w:val="Normal"/>
    <w:rsid w:val="00B60CCC"/>
    <w:pPr>
      <w:keepNext/>
      <w:widowControl/>
      <w:snapToGrid/>
      <w:jc w:val="center"/>
      <w:outlineLvl w:val="1"/>
    </w:pPr>
    <w:rPr>
      <w:rFonts w:ascii="Arial" w:hAnsi="Arial"/>
      <w:sz w:val="24"/>
    </w:rPr>
  </w:style>
  <w:style w:type="paragraph" w:customStyle="1" w:styleId="BodyText3">
    <w:name w:val="Body Text 3"/>
    <w:basedOn w:val="Normal"/>
    <w:rsid w:val="00B60CCC"/>
    <w:pPr>
      <w:widowControl/>
      <w:snapToGrid/>
    </w:pPr>
    <w:rPr>
      <w:rFonts w:ascii="Arial" w:hAnsi="Arial"/>
      <w:color w:val="FF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72</Pages>
  <Words>28603</Words>
  <Characters>163043</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2019-12-09T07:52:00Z</dcterms:created>
  <dcterms:modified xsi:type="dcterms:W3CDTF">2019-12-10T05:19:00Z</dcterms:modified>
</cp:coreProperties>
</file>