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08CA" w:rsidRPr="00FA7986" w:rsidRDefault="001B08CA" w:rsidP="001B08CA">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30 ноября</w:t>
      </w:r>
      <w:r w:rsidRPr="00FA7986">
        <w:rPr>
          <w:rFonts w:ascii="Times New Roman" w:eastAsia="Times New Roman" w:hAnsi="Times New Roman" w:cs="Times New Roman"/>
          <w:b/>
          <w:bCs/>
        </w:rPr>
        <w:t xml:space="preserve">  201</w:t>
      </w:r>
      <w:r>
        <w:rPr>
          <w:rFonts w:ascii="Times New Roman" w:eastAsia="Times New Roman" w:hAnsi="Times New Roman" w:cs="Times New Roman"/>
          <w:b/>
          <w:bCs/>
        </w:rPr>
        <w:t xml:space="preserve">8 года, № 45 </w:t>
      </w:r>
      <w:r w:rsidRPr="00FA7986">
        <w:rPr>
          <w:rFonts w:ascii="Times New Roman" w:eastAsia="Times New Roman" w:hAnsi="Times New Roman" w:cs="Times New Roman"/>
          <w:b/>
          <w:bCs/>
        </w:rPr>
        <w:t>(</w:t>
      </w:r>
      <w:r>
        <w:rPr>
          <w:rFonts w:ascii="Times New Roman" w:eastAsia="Times New Roman" w:hAnsi="Times New Roman" w:cs="Times New Roman"/>
          <w:b/>
          <w:bCs/>
        </w:rPr>
        <w:t>341</w:t>
      </w:r>
      <w:r w:rsidRPr="00FA7986">
        <w:rPr>
          <w:rFonts w:ascii="Times New Roman" w:eastAsia="Times New Roman" w:hAnsi="Times New Roman" w:cs="Times New Roman"/>
          <w:b/>
          <w:bCs/>
        </w:rPr>
        <w:t xml:space="preserve">)  </w:t>
      </w:r>
    </w:p>
    <w:p w:rsidR="001B08CA" w:rsidRPr="00FA7986" w:rsidRDefault="001B08CA" w:rsidP="001B08CA">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F245EF" w:rsidRDefault="00F245EF" w:rsidP="001B08CA">
      <w:pPr>
        <w:spacing w:after="0" w:line="240" w:lineRule="auto"/>
        <w:rPr>
          <w:rFonts w:ascii="Times New Roman" w:hAnsi="Times New Roman" w:cs="Times New Roman"/>
        </w:rPr>
      </w:pPr>
    </w:p>
    <w:p w:rsidR="001B08CA" w:rsidRPr="001B08CA" w:rsidRDefault="001B08CA" w:rsidP="001B08CA">
      <w:pPr>
        <w:pStyle w:val="1"/>
        <w:spacing w:before="0" w:after="0" w:line="240" w:lineRule="auto"/>
        <w:rPr>
          <w:rFonts w:ascii="Times New Roman" w:hAnsi="Times New Roman" w:cs="Times New Roman"/>
          <w:bCs w:val="0"/>
          <w:sz w:val="22"/>
          <w:szCs w:val="22"/>
          <w:lang w:val="ru-RU"/>
        </w:rPr>
      </w:pPr>
      <w:r w:rsidRPr="001B08CA">
        <w:rPr>
          <w:rFonts w:ascii="Times New Roman" w:hAnsi="Times New Roman" w:cs="Times New Roman"/>
          <w:bCs w:val="0"/>
          <w:sz w:val="22"/>
          <w:szCs w:val="22"/>
          <w:lang w:val="ru-RU"/>
        </w:rPr>
        <w:t xml:space="preserve">СОВЕТ ДЕПУТАТОВ НОВОЦЕЛИННОГО СЕЛЬСОВЕТА </w:t>
      </w:r>
    </w:p>
    <w:p w:rsidR="001B08CA" w:rsidRPr="001B08CA" w:rsidRDefault="001B08CA" w:rsidP="001B08CA">
      <w:pPr>
        <w:pStyle w:val="1"/>
        <w:spacing w:before="0" w:after="0" w:line="240" w:lineRule="auto"/>
        <w:rPr>
          <w:rFonts w:ascii="Times New Roman" w:hAnsi="Times New Roman" w:cs="Times New Roman"/>
          <w:sz w:val="22"/>
          <w:szCs w:val="22"/>
          <w:lang w:val="ru-RU"/>
        </w:rPr>
      </w:pPr>
      <w:r w:rsidRPr="001B08CA">
        <w:rPr>
          <w:rFonts w:ascii="Times New Roman" w:hAnsi="Times New Roman" w:cs="Times New Roman"/>
          <w:bCs w:val="0"/>
          <w:sz w:val="22"/>
          <w:szCs w:val="22"/>
          <w:lang w:val="ru-RU"/>
        </w:rPr>
        <w:t>КОЧКОВСКОГО РАЙОНА НОВОСИБИРСКОЙ ОБЛАСТИ</w:t>
      </w:r>
    </w:p>
    <w:p w:rsidR="001B08CA" w:rsidRPr="001B08CA" w:rsidRDefault="001B08CA" w:rsidP="001B08CA">
      <w:pPr>
        <w:spacing w:line="240" w:lineRule="auto"/>
        <w:jc w:val="center"/>
        <w:rPr>
          <w:rFonts w:ascii="Times New Roman" w:hAnsi="Times New Roman" w:cs="Times New Roman"/>
          <w:b/>
          <w:bCs/>
        </w:rPr>
      </w:pPr>
      <w:r w:rsidRPr="001B08CA">
        <w:rPr>
          <w:rFonts w:ascii="Times New Roman" w:hAnsi="Times New Roman" w:cs="Times New Roman"/>
          <w:b/>
          <w:bCs/>
        </w:rPr>
        <w:t>(пятого созыва)</w:t>
      </w:r>
    </w:p>
    <w:p w:rsidR="001B08CA" w:rsidRPr="001B08CA" w:rsidRDefault="001B08CA" w:rsidP="001B08CA">
      <w:pPr>
        <w:spacing w:after="0" w:line="240" w:lineRule="auto"/>
        <w:jc w:val="center"/>
        <w:rPr>
          <w:rFonts w:ascii="Times New Roman" w:hAnsi="Times New Roman" w:cs="Times New Roman"/>
          <w:b/>
          <w:bCs/>
        </w:rPr>
      </w:pPr>
      <w:r w:rsidRPr="001B08CA">
        <w:rPr>
          <w:rFonts w:ascii="Times New Roman" w:hAnsi="Times New Roman" w:cs="Times New Roman"/>
          <w:b/>
          <w:bCs/>
        </w:rPr>
        <w:t>РЕШЕНИЕ</w:t>
      </w:r>
    </w:p>
    <w:p w:rsidR="001B08CA" w:rsidRPr="001B08CA" w:rsidRDefault="001B08CA" w:rsidP="001B08CA">
      <w:pPr>
        <w:spacing w:line="240" w:lineRule="auto"/>
        <w:jc w:val="center"/>
        <w:rPr>
          <w:rFonts w:ascii="Times New Roman" w:hAnsi="Times New Roman" w:cs="Times New Roman"/>
          <w:b/>
          <w:bCs/>
        </w:rPr>
      </w:pPr>
      <w:r w:rsidRPr="001B08CA">
        <w:rPr>
          <w:rFonts w:ascii="Times New Roman" w:hAnsi="Times New Roman" w:cs="Times New Roman"/>
          <w:b/>
          <w:bCs/>
        </w:rPr>
        <w:t>тридцать первой сессии</w:t>
      </w:r>
    </w:p>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от  28.11. 2018                                                                                                      № 1</w:t>
      </w:r>
    </w:p>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О проекте решения «О бюджете Новоцелинного сельсовета Кочковского района Новосибирской области на 2019 год и плановый период 2020 и 2021 годов»</w:t>
      </w:r>
    </w:p>
    <w:p w:rsidR="001B08CA" w:rsidRPr="001B08CA" w:rsidRDefault="001B08CA" w:rsidP="001B08CA">
      <w:pPr>
        <w:spacing w:after="0" w:line="240" w:lineRule="auto"/>
        <w:rPr>
          <w:rFonts w:ascii="Times New Roman" w:hAnsi="Times New Roman" w:cs="Times New Roman"/>
        </w:rPr>
      </w:pPr>
      <w:r w:rsidRPr="001B08CA">
        <w:rPr>
          <w:rFonts w:ascii="Times New Roman" w:hAnsi="Times New Roman" w:cs="Times New Roman"/>
        </w:rPr>
        <w:t xml:space="preserve">Совет депутатов </w:t>
      </w:r>
      <w:r w:rsidRPr="001B08CA">
        <w:rPr>
          <w:rFonts w:ascii="Times New Roman" w:hAnsi="Times New Roman" w:cs="Times New Roman"/>
          <w:b/>
          <w:bCs/>
        </w:rPr>
        <w:t>РЕШИЛ :</w:t>
      </w:r>
    </w:p>
    <w:p w:rsidR="001B08CA" w:rsidRPr="001B08CA" w:rsidRDefault="001B08CA" w:rsidP="001B08CA">
      <w:pPr>
        <w:pStyle w:val="23"/>
        <w:numPr>
          <w:ilvl w:val="0"/>
          <w:numId w:val="1"/>
        </w:numPr>
        <w:spacing w:after="0" w:line="240" w:lineRule="auto"/>
        <w:ind w:left="0" w:firstLine="0"/>
        <w:jc w:val="both"/>
        <w:rPr>
          <w:sz w:val="22"/>
          <w:szCs w:val="22"/>
        </w:rPr>
      </w:pPr>
      <w:r w:rsidRPr="001B08CA">
        <w:rPr>
          <w:sz w:val="22"/>
          <w:szCs w:val="22"/>
        </w:rPr>
        <w:t>Утвердить проект решения «О бюджете Новоцелинного сельсовета Кочковского района Новосибирской области на 2019 год и плановый период 2020 и 2021 годов» согласно приложению.</w:t>
      </w:r>
    </w:p>
    <w:p w:rsidR="001B08CA" w:rsidRPr="001B08CA" w:rsidRDefault="001B08CA" w:rsidP="001B08CA">
      <w:pPr>
        <w:pStyle w:val="23"/>
        <w:numPr>
          <w:ilvl w:val="0"/>
          <w:numId w:val="1"/>
        </w:numPr>
        <w:spacing w:after="0" w:line="240" w:lineRule="auto"/>
        <w:ind w:left="0" w:firstLine="0"/>
        <w:jc w:val="both"/>
        <w:rPr>
          <w:sz w:val="22"/>
          <w:szCs w:val="22"/>
        </w:rPr>
      </w:pPr>
      <w:r w:rsidRPr="001B08CA">
        <w:rPr>
          <w:sz w:val="22"/>
          <w:szCs w:val="22"/>
        </w:rPr>
        <w:t>Опубликовать данное решение в периодическом печатном издании   «Новоцелинный вестник».</w:t>
      </w:r>
    </w:p>
    <w:p w:rsidR="001B08CA" w:rsidRPr="001B08CA" w:rsidRDefault="001B08CA" w:rsidP="001B08CA">
      <w:pPr>
        <w:pStyle w:val="23"/>
        <w:numPr>
          <w:ilvl w:val="0"/>
          <w:numId w:val="1"/>
        </w:numPr>
        <w:spacing w:after="0" w:line="240" w:lineRule="auto"/>
        <w:ind w:left="0" w:firstLine="0"/>
        <w:jc w:val="both"/>
        <w:rPr>
          <w:sz w:val="22"/>
          <w:szCs w:val="22"/>
        </w:rPr>
      </w:pPr>
      <w:r w:rsidRPr="001B08CA">
        <w:rPr>
          <w:sz w:val="22"/>
          <w:szCs w:val="22"/>
        </w:rPr>
        <w:t>Настоящее решение вступает в силу со дня его принятия.</w:t>
      </w:r>
    </w:p>
    <w:p w:rsidR="001B08CA" w:rsidRPr="001B08CA" w:rsidRDefault="001B08CA" w:rsidP="001B08CA">
      <w:pPr>
        <w:pStyle w:val="23"/>
        <w:spacing w:after="0" w:line="240" w:lineRule="auto"/>
        <w:jc w:val="both"/>
        <w:rPr>
          <w:b/>
          <w:sz w:val="22"/>
          <w:szCs w:val="22"/>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 xml:space="preserve">Глава Новоцелинного сельсовета </w:t>
      </w:r>
    </w:p>
    <w:p w:rsidR="001B08CA" w:rsidRPr="001B08CA" w:rsidRDefault="001B08CA" w:rsidP="001B08CA">
      <w:pPr>
        <w:spacing w:after="0" w:line="240" w:lineRule="auto"/>
        <w:jc w:val="both"/>
        <w:rPr>
          <w:rFonts w:ascii="Times New Roman" w:hAnsi="Times New Roman" w:cs="Times New Roman"/>
          <w:lang w:eastAsia="en-US"/>
        </w:rPr>
      </w:pPr>
      <w:r w:rsidRPr="001B08CA">
        <w:rPr>
          <w:rFonts w:ascii="Times New Roman" w:hAnsi="Times New Roman" w:cs="Times New Roman"/>
        </w:rPr>
        <w:t xml:space="preserve">Кочковского района </w:t>
      </w:r>
      <w:r w:rsidRPr="001B08CA">
        <w:rPr>
          <w:rFonts w:ascii="Times New Roman" w:hAnsi="Times New Roman" w:cs="Times New Roman"/>
          <w:lang w:eastAsia="en-US"/>
        </w:rPr>
        <w:t xml:space="preserve">Новосибирской области                                  С.В. Игнатьева  </w:t>
      </w:r>
    </w:p>
    <w:p w:rsidR="001B08CA" w:rsidRPr="001B08CA" w:rsidRDefault="001B08CA" w:rsidP="001B08CA">
      <w:pPr>
        <w:spacing w:after="0" w:line="240" w:lineRule="auto"/>
        <w:jc w:val="both"/>
        <w:rPr>
          <w:rFonts w:ascii="Times New Roman" w:hAnsi="Times New Roman" w:cs="Times New Roman"/>
          <w:lang w:eastAsia="en-US"/>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Председатель Совета депутатов</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 xml:space="preserve">Новоцелинного сельсовета Кочковского района </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 xml:space="preserve">Новосибирской области                                                                      Н.С. Грибовская                                      </w:t>
      </w:r>
    </w:p>
    <w:p w:rsidR="001B08CA" w:rsidRPr="001B08CA" w:rsidRDefault="001B08CA" w:rsidP="001B08CA">
      <w:pPr>
        <w:spacing w:after="0" w:line="240" w:lineRule="auto"/>
        <w:jc w:val="both"/>
        <w:rPr>
          <w:rFonts w:ascii="Times New Roman" w:hAnsi="Times New Roman" w:cs="Times New Roman"/>
          <w:lang w:eastAsia="en-US"/>
        </w:rPr>
      </w:pPr>
      <w:r w:rsidRPr="001B08CA">
        <w:rPr>
          <w:rFonts w:ascii="Times New Roman" w:hAnsi="Times New Roman" w:cs="Times New Roman"/>
          <w:lang w:eastAsia="en-US"/>
        </w:rPr>
        <w:t xml:space="preserve"> </w:t>
      </w:r>
    </w:p>
    <w:p w:rsidR="001B08CA" w:rsidRPr="001B08CA" w:rsidRDefault="001B08CA" w:rsidP="001B08CA">
      <w:pPr>
        <w:spacing w:after="0" w:line="240" w:lineRule="auto"/>
        <w:jc w:val="right"/>
        <w:rPr>
          <w:rFonts w:ascii="Times New Roman" w:hAnsi="Times New Roman" w:cs="Times New Roman"/>
          <w:b/>
          <w:i/>
        </w:rPr>
      </w:pPr>
      <w:r w:rsidRPr="001B08CA">
        <w:rPr>
          <w:rFonts w:ascii="Times New Roman" w:hAnsi="Times New Roman" w:cs="Times New Roman"/>
        </w:rPr>
        <w:t xml:space="preserve"> Приложение</w:t>
      </w:r>
    </w:p>
    <w:p w:rsidR="001B08CA" w:rsidRPr="001B08CA" w:rsidRDefault="001B08CA" w:rsidP="001B08CA">
      <w:pPr>
        <w:pStyle w:val="2"/>
        <w:spacing w:after="0" w:line="240" w:lineRule="auto"/>
        <w:jc w:val="right"/>
        <w:rPr>
          <w:rFonts w:ascii="Times New Roman" w:hAnsi="Times New Roman" w:cs="Times New Roman"/>
          <w:sz w:val="22"/>
          <w:szCs w:val="22"/>
          <w:lang w:val="ru-RU"/>
        </w:rPr>
      </w:pPr>
      <w:r w:rsidRPr="001B08CA">
        <w:rPr>
          <w:rFonts w:ascii="Times New Roman" w:hAnsi="Times New Roman" w:cs="Times New Roman"/>
          <w:b w:val="0"/>
          <w:sz w:val="22"/>
          <w:szCs w:val="22"/>
          <w:lang w:val="ru-RU"/>
        </w:rPr>
        <w:t xml:space="preserve">к решению Совета депутатов Новоцелинного </w:t>
      </w:r>
    </w:p>
    <w:p w:rsidR="001B08CA" w:rsidRPr="001B08CA" w:rsidRDefault="001B08CA" w:rsidP="001B08CA">
      <w:pPr>
        <w:pStyle w:val="2"/>
        <w:spacing w:after="0" w:line="240" w:lineRule="auto"/>
        <w:jc w:val="right"/>
        <w:rPr>
          <w:rFonts w:ascii="Times New Roman" w:hAnsi="Times New Roman" w:cs="Times New Roman"/>
          <w:b w:val="0"/>
          <w:i/>
          <w:sz w:val="22"/>
          <w:szCs w:val="22"/>
          <w:lang w:val="ru-RU"/>
        </w:rPr>
      </w:pPr>
      <w:r w:rsidRPr="001B08CA">
        <w:rPr>
          <w:rFonts w:ascii="Times New Roman" w:hAnsi="Times New Roman" w:cs="Times New Roman"/>
          <w:b w:val="0"/>
          <w:sz w:val="22"/>
          <w:szCs w:val="22"/>
          <w:lang w:val="ru-RU"/>
        </w:rPr>
        <w:t xml:space="preserve">сельсовета Кочковского района Новосибирской </w:t>
      </w:r>
    </w:p>
    <w:p w:rsidR="001B08CA" w:rsidRPr="001B08CA" w:rsidRDefault="001B08CA" w:rsidP="001B08CA">
      <w:pPr>
        <w:pStyle w:val="2"/>
        <w:spacing w:after="0" w:line="240" w:lineRule="auto"/>
        <w:jc w:val="right"/>
        <w:rPr>
          <w:rFonts w:ascii="Times New Roman" w:hAnsi="Times New Roman" w:cs="Times New Roman"/>
          <w:b w:val="0"/>
          <w:i/>
          <w:sz w:val="22"/>
          <w:szCs w:val="22"/>
          <w:lang w:val="ru-RU"/>
        </w:rPr>
      </w:pPr>
      <w:r w:rsidRPr="001B08CA">
        <w:rPr>
          <w:rFonts w:ascii="Times New Roman" w:hAnsi="Times New Roman" w:cs="Times New Roman"/>
          <w:b w:val="0"/>
          <w:sz w:val="22"/>
          <w:szCs w:val="22"/>
          <w:lang w:val="ru-RU"/>
        </w:rPr>
        <w:t>области от 28.11. 2018 № 1</w:t>
      </w:r>
    </w:p>
    <w:p w:rsidR="001B08CA" w:rsidRPr="001B08CA" w:rsidRDefault="001B08CA" w:rsidP="001B08CA">
      <w:pPr>
        <w:keepNext/>
        <w:spacing w:line="240" w:lineRule="auto"/>
        <w:jc w:val="right"/>
        <w:outlineLvl w:val="1"/>
        <w:rPr>
          <w:rFonts w:ascii="Times New Roman" w:hAnsi="Times New Roman" w:cs="Times New Roman"/>
          <w:bCs/>
          <w:iCs/>
        </w:rPr>
      </w:pPr>
    </w:p>
    <w:p w:rsidR="001B08CA" w:rsidRPr="001B08CA" w:rsidRDefault="001B08CA" w:rsidP="001B08CA">
      <w:pPr>
        <w:spacing w:line="240" w:lineRule="auto"/>
        <w:jc w:val="right"/>
        <w:rPr>
          <w:rFonts w:ascii="Times New Roman" w:hAnsi="Times New Roman" w:cs="Times New Roman"/>
        </w:rPr>
      </w:pPr>
      <w:r w:rsidRPr="001B08CA">
        <w:rPr>
          <w:rFonts w:ascii="Times New Roman" w:hAnsi="Times New Roman" w:cs="Times New Roman"/>
        </w:rPr>
        <w:t xml:space="preserve">   Проект</w:t>
      </w:r>
    </w:p>
    <w:p w:rsidR="001B08CA" w:rsidRPr="001B08CA" w:rsidRDefault="001B08CA" w:rsidP="001B08CA">
      <w:pPr>
        <w:spacing w:after="0" w:line="240" w:lineRule="auto"/>
        <w:jc w:val="center"/>
        <w:rPr>
          <w:rFonts w:ascii="Times New Roman" w:hAnsi="Times New Roman" w:cs="Times New Roman"/>
          <w:b/>
        </w:rPr>
      </w:pPr>
      <w:r w:rsidRPr="001B08CA">
        <w:rPr>
          <w:rFonts w:ascii="Times New Roman" w:hAnsi="Times New Roman" w:cs="Times New Roman"/>
          <w:b/>
        </w:rPr>
        <w:t>СОВЕТ ДЕПУТАТОВ НОВОЦЕЛИННОГО СЕЛЬСОВЕТА</w:t>
      </w:r>
    </w:p>
    <w:p w:rsidR="001B08CA" w:rsidRPr="001B08CA" w:rsidRDefault="001B08CA" w:rsidP="001B08CA">
      <w:pPr>
        <w:spacing w:after="0" w:line="240" w:lineRule="auto"/>
        <w:jc w:val="center"/>
        <w:rPr>
          <w:rFonts w:ascii="Times New Roman" w:hAnsi="Times New Roman" w:cs="Times New Roman"/>
          <w:b/>
        </w:rPr>
      </w:pPr>
      <w:r w:rsidRPr="001B08CA">
        <w:rPr>
          <w:rFonts w:ascii="Times New Roman" w:hAnsi="Times New Roman" w:cs="Times New Roman"/>
          <w:b/>
        </w:rPr>
        <w:t>КОЧКОВСКОГО РАЙОНА НОВОСИБИРСКОЙ ОБЛАСТИ</w:t>
      </w:r>
    </w:p>
    <w:p w:rsidR="001B08CA" w:rsidRPr="001B08CA" w:rsidRDefault="001B08CA" w:rsidP="001B08CA">
      <w:pPr>
        <w:spacing w:line="240" w:lineRule="auto"/>
        <w:jc w:val="center"/>
        <w:rPr>
          <w:rFonts w:ascii="Times New Roman" w:hAnsi="Times New Roman" w:cs="Times New Roman"/>
          <w:b/>
        </w:rPr>
      </w:pPr>
      <w:r w:rsidRPr="001B08CA">
        <w:rPr>
          <w:rFonts w:ascii="Times New Roman" w:hAnsi="Times New Roman" w:cs="Times New Roman"/>
          <w:b/>
        </w:rPr>
        <w:t>(пятого созыва)</w:t>
      </w:r>
    </w:p>
    <w:p w:rsidR="001B08CA" w:rsidRPr="001B08CA" w:rsidRDefault="001B08CA" w:rsidP="001B08CA">
      <w:pPr>
        <w:spacing w:after="0" w:line="240" w:lineRule="auto"/>
        <w:jc w:val="both"/>
        <w:rPr>
          <w:rFonts w:ascii="Times New Roman" w:hAnsi="Times New Roman" w:cs="Times New Roman"/>
          <w:b/>
        </w:rPr>
      </w:pPr>
    </w:p>
    <w:p w:rsidR="001B08CA" w:rsidRPr="001B08CA" w:rsidRDefault="001B08CA" w:rsidP="001B08CA">
      <w:pPr>
        <w:spacing w:after="0" w:line="240" w:lineRule="auto"/>
        <w:jc w:val="center"/>
        <w:rPr>
          <w:rFonts w:ascii="Times New Roman" w:hAnsi="Times New Roman" w:cs="Times New Roman"/>
          <w:b/>
        </w:rPr>
      </w:pPr>
      <w:r w:rsidRPr="001B08CA">
        <w:rPr>
          <w:rFonts w:ascii="Times New Roman" w:hAnsi="Times New Roman" w:cs="Times New Roman"/>
          <w:b/>
        </w:rPr>
        <w:t>Р Е Ш Е Н И Е</w:t>
      </w:r>
    </w:p>
    <w:p w:rsidR="001B08CA" w:rsidRPr="001B08CA" w:rsidRDefault="001B08CA" w:rsidP="001B08CA">
      <w:pPr>
        <w:spacing w:line="240" w:lineRule="auto"/>
        <w:jc w:val="center"/>
        <w:rPr>
          <w:rFonts w:ascii="Times New Roman" w:hAnsi="Times New Roman" w:cs="Times New Roman"/>
          <w:b/>
        </w:rPr>
      </w:pPr>
      <w:r w:rsidRPr="001B08CA">
        <w:rPr>
          <w:rFonts w:ascii="Times New Roman" w:hAnsi="Times New Roman" w:cs="Times New Roman"/>
          <w:b/>
        </w:rPr>
        <w:t>______ сессии</w:t>
      </w:r>
    </w:p>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от  __ 2018                                                                                                  № __</w:t>
      </w:r>
    </w:p>
    <w:p w:rsidR="001B08CA" w:rsidRPr="001B08CA" w:rsidRDefault="001B08CA" w:rsidP="001B08CA">
      <w:pPr>
        <w:spacing w:after="0" w:line="240" w:lineRule="auto"/>
        <w:jc w:val="center"/>
        <w:rPr>
          <w:rFonts w:ascii="Times New Roman" w:hAnsi="Times New Roman" w:cs="Times New Roman"/>
        </w:rPr>
      </w:pPr>
      <w:r w:rsidRPr="001B08CA">
        <w:rPr>
          <w:rFonts w:ascii="Times New Roman" w:hAnsi="Times New Roman" w:cs="Times New Roman"/>
        </w:rPr>
        <w:t>О бюджете Новоцелинного сельсовета Кочковского района Новосибирской</w:t>
      </w:r>
    </w:p>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области на 2019 год и плановый период 2020 и 2021 годов</w:t>
      </w:r>
    </w:p>
    <w:p w:rsidR="001B08CA" w:rsidRPr="001B08CA" w:rsidRDefault="001B08CA" w:rsidP="001B08CA">
      <w:pPr>
        <w:spacing w:line="240" w:lineRule="auto"/>
        <w:jc w:val="both"/>
        <w:rPr>
          <w:rFonts w:ascii="Times New Roman" w:hAnsi="Times New Roman" w:cs="Times New Roman"/>
          <w:b/>
        </w:rPr>
      </w:pPr>
      <w:r w:rsidRPr="001B08CA">
        <w:rPr>
          <w:rFonts w:ascii="Times New Roman" w:hAnsi="Times New Roman" w:cs="Times New Roman"/>
        </w:rPr>
        <w:t xml:space="preserve">     Совет депутатов </w:t>
      </w:r>
      <w:r w:rsidRPr="001B08CA">
        <w:rPr>
          <w:rFonts w:ascii="Times New Roman" w:hAnsi="Times New Roman" w:cs="Times New Roman"/>
          <w:b/>
        </w:rPr>
        <w:t>РЕШИЛ:</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1.</w:t>
      </w:r>
      <w:r w:rsidRPr="001B08CA">
        <w:rPr>
          <w:rFonts w:ascii="Times New Roman" w:hAnsi="Times New Roman" w:cs="Times New Roman"/>
          <w:b/>
        </w:rPr>
        <w:t xml:space="preserve">  </w:t>
      </w:r>
      <w:r w:rsidRPr="001B08CA">
        <w:rPr>
          <w:rFonts w:ascii="Times New Roman" w:hAnsi="Times New Roman" w:cs="Times New Roman"/>
        </w:rPr>
        <w:t>Утвердить основные характеристики бюджета Новоцелинного сельсовета Кочковского района Новосибирской области (далее –  бюджет поселения)  на 2019  год:</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а) прогнозируемый общий объем доходов бюджета поселения в сумме 9855,06 тыс. рублей, в том числе общий объем межбюджетных трансфертов, получаемых из других бюджетов бюджетной системы Российской Федерации, в сумме 8833,66 тыс. рублей;</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б) общий объем расходов бюджета поселения в сумме 9855,06  тыс. рублей;</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в) дефицит бюджета поселения в сумме 0,0 тыс. рублей.</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 xml:space="preserve">    </w:t>
      </w:r>
      <w:r w:rsidRPr="001B08CA">
        <w:rPr>
          <w:rFonts w:ascii="Times New Roman" w:hAnsi="Times New Roman" w:cs="Times New Roman"/>
        </w:rPr>
        <w:tab/>
        <w:t>Утвердить основные характеристики бюджета поселения на 2020 год и на 2021 год:</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lastRenderedPageBreak/>
        <w:t>а)  прогнозируемый общий объем доходов бюджета поселения на 2020 год в сумме 5796,09 тыс. рублей, в том числе объем межбюджетных трансфертов, получаемых из других бюджетов бюджетной системы Российской Федерации, в сумме 4769,79 тыс. рублей, и на 2021 год в сумме 5681,81 тыс. рублей, в том числе общий объем межбюджетных трансфертов, получаемых из других бюджетов бюджетной системы Российской Федерации, в сумме 4594,01 тыс. рублей;</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б) общий объем расходов бюджета поселения на 2020 год в сумме 5796,09 тыс. рублей  и на 2021 год в сумме 5681,81 тыс. рублей;</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в) дефицит бюджета поселения на 2020 год в сумме 0,0 тыс. рублей, на 2021 год в сумме 0,0 тыс. рублей.</w:t>
      </w:r>
    </w:p>
    <w:p w:rsidR="001B08CA" w:rsidRPr="001B08CA" w:rsidRDefault="001B08CA" w:rsidP="001B08CA">
      <w:pPr>
        <w:spacing w:after="0" w:line="240" w:lineRule="auto"/>
        <w:ind w:firstLine="708"/>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 xml:space="preserve">2. </w:t>
      </w:r>
      <w:r w:rsidRPr="001B08CA">
        <w:rPr>
          <w:rFonts w:ascii="Times New Roman" w:hAnsi="Times New Roman" w:cs="Times New Roman"/>
        </w:rPr>
        <w:t>Установить перечень главных администраторов доходов бюджета поселения на 2019 год и на плановый период 2020 и 2021 годов согласно приложению 1 к настоящему решению, в том числе:</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а) перечень главных администраторов налоговых и неналоговых доходов бюджета поселения, согласно таблице 1;</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б) перечень главных администраторов безвозмездных поступлений  согласно таблице 2.</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ab/>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3.</w:t>
      </w:r>
      <w:r w:rsidRPr="001B08CA">
        <w:rPr>
          <w:rFonts w:ascii="Times New Roman" w:hAnsi="Times New Roman" w:cs="Times New Roman"/>
        </w:rPr>
        <w:t xml:space="preserve"> Установить перечень главных администраторов источников финансирования дефицита бюджета поселения в 2019 году и  плановом периоде 2020 и 2021 годов согласно приложению 2.</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 xml:space="preserve">     </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b/>
        </w:rPr>
        <w:t>4.</w:t>
      </w:r>
      <w:r w:rsidRPr="001B08CA">
        <w:rPr>
          <w:rFonts w:ascii="Times New Roman" w:hAnsi="Times New Roman" w:cs="Times New Roman"/>
        </w:rPr>
        <w:t xml:space="preserve">  Установить, что доходы бюджета поселения на 2019 год и на плановый период 2020 и 2021 годов  формируются за счет доходов от предусмотренных законодательством Российской Федерации о налогах и сборах федеральных   налогов и сборов, в том числе от налогов, предусмотренных специальными налоговыми режимами, региональных налогов, пеней и штрафов по ним, неналоговых доходов, безвозмездных поступлений, с учетом единых нормативов отчислений в районный бюджет от налога на доходы физических лиц, установленных частью 1 статьи 1 Закона Новосибирской области от 7 ноября 2011 года № 132-ОЗ «О единых нормативах отчислений в бюджеты муниципальных образований Новосибирской области от налога на доходы физических лиц, передаче в бюджеты сельских поселений Новосибирской области налоговых доходов от федеральных налогов, в том числе налогов, предусмотренных специальными налоговыми режимами, подлежащих зачислению в бюджет муниципального района, и межбюджетных трансфертах между областным бюджетом Новосибирской области и бюджетами муниципальных образований Новосибирской области».</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b/>
        </w:rPr>
      </w:pP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b/>
        </w:rPr>
      </w:pPr>
      <w:r w:rsidRPr="001B08CA">
        <w:rPr>
          <w:rFonts w:ascii="Times New Roman" w:hAnsi="Times New Roman" w:cs="Times New Roman"/>
          <w:b/>
        </w:rPr>
        <w:t>5.</w:t>
      </w:r>
      <w:r w:rsidRPr="001B08CA">
        <w:rPr>
          <w:rFonts w:ascii="Times New Roman" w:hAnsi="Times New Roman" w:cs="Times New Roman"/>
        </w:rPr>
        <w:t xml:space="preserve"> Утвердить нормативы распределения доходов между бюджетом поселения, районным бюджетом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на 2019 год и плановый период 2020 и 2021годов согласно приложению 3 к настоящему решению.</w:t>
      </w:r>
    </w:p>
    <w:p w:rsidR="001B08CA" w:rsidRPr="001B08CA" w:rsidRDefault="001B08CA" w:rsidP="001B08CA">
      <w:pPr>
        <w:spacing w:after="0" w:line="240" w:lineRule="auto"/>
        <w:jc w:val="both"/>
        <w:rPr>
          <w:rFonts w:ascii="Times New Roman" w:hAnsi="Times New Roman" w:cs="Times New Roman"/>
          <w:b/>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6.</w:t>
      </w:r>
      <w:r w:rsidRPr="001B08CA">
        <w:rPr>
          <w:rFonts w:ascii="Times New Roman" w:hAnsi="Times New Roman" w:cs="Times New Roman"/>
        </w:rPr>
        <w:t xml:space="preserve">  Установить в пределах общего объема расходов, установленного п.1 настоящего решения, распределение бюджетных ассигнований:</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1)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бюджетов:</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а)  на 2019 год согласно таблице 1 приложения 4 к настоящему решению;</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б) на 2020-2021 годы согласно таблице 2 приложения 4 к настоящему решению;</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7.</w:t>
      </w:r>
      <w:r w:rsidRPr="001B08CA">
        <w:rPr>
          <w:rFonts w:ascii="Times New Roman" w:hAnsi="Times New Roman" w:cs="Times New Roman"/>
        </w:rPr>
        <w:t xml:space="preserve">  Утвердить ведомственную структуру расходов бюджета поселения:</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а)  на 2019 год согласно таблице 1 приложения 5 к настоящему решению;</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б) на 2020-2021 годы согласно таблице 2 приложения 5 к настоящему решению.</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8.</w:t>
      </w:r>
      <w:r w:rsidRPr="001B08CA">
        <w:rPr>
          <w:rFonts w:ascii="Times New Roman" w:hAnsi="Times New Roman" w:cs="Times New Roman"/>
        </w:rPr>
        <w:t xml:space="preserve"> Установить общий объем бюджетных ассигнований, направляемых на исполнение публичных нормативных обязательств на 2019 год в сумме 234,0 тыс. руб., на 2020 год в сумме 0,0 тыс. руб. и на 2021 год в сумме 0,0 тыс. руб.</w:t>
      </w:r>
    </w:p>
    <w:p w:rsidR="001B08CA" w:rsidRPr="001B08CA" w:rsidRDefault="001B08CA" w:rsidP="001B08CA">
      <w:pPr>
        <w:spacing w:after="0" w:line="240" w:lineRule="auto"/>
        <w:jc w:val="both"/>
        <w:rPr>
          <w:rFonts w:ascii="Times New Roman" w:hAnsi="Times New Roman" w:cs="Times New Roman"/>
          <w:highlight w:val="yellow"/>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9.</w:t>
      </w:r>
      <w:r w:rsidRPr="001B08CA">
        <w:rPr>
          <w:rFonts w:ascii="Times New Roman" w:hAnsi="Times New Roman" w:cs="Times New Roman"/>
        </w:rPr>
        <w:t xml:space="preserve"> Утвердить распределение бюджетных ассигнований на исполнение публичных нормативных обязательств, подлежащих исполнению за счет средств бюджета поселения:</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lastRenderedPageBreak/>
        <w:t>а)  на 2019 год согласно таблице 1 приложения 6 к настоящему решению.</w:t>
      </w:r>
    </w:p>
    <w:p w:rsidR="001B08CA" w:rsidRPr="001B08CA" w:rsidRDefault="001B08CA" w:rsidP="001B08CA">
      <w:pPr>
        <w:spacing w:after="0" w:line="240" w:lineRule="auto"/>
        <w:jc w:val="both"/>
        <w:rPr>
          <w:rFonts w:ascii="Times New Roman" w:hAnsi="Times New Roman" w:cs="Times New Roman"/>
          <w:b/>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 xml:space="preserve">10. </w:t>
      </w:r>
      <w:r w:rsidRPr="001B08CA">
        <w:rPr>
          <w:rFonts w:ascii="Times New Roman" w:hAnsi="Times New Roman" w:cs="Times New Roman"/>
        </w:rPr>
        <w:t>Установить размер резервного фонда администрации Новоцелинного сельсовета Кочковского района Новосибирской области на 2019 год в сумме 1,0 тыс. руб., на 2020 - 2021 годов в сумме 0,0 тыс. руб.</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 xml:space="preserve">11. </w:t>
      </w:r>
      <w:r w:rsidRPr="001B08CA">
        <w:rPr>
          <w:rFonts w:ascii="Times New Roman" w:hAnsi="Times New Roman" w:cs="Times New Roman"/>
        </w:rPr>
        <w:t>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законодательством Новосибирской области и (или) нормативными правовыми актами органов местного самоуправления Новоцелинного сельсовета Кочковского района Новосибирской области, и в пределах бюджетных ассигнований, предусмотренных ведомственной структурой расходов бюджета поселения на 2019 год и на плановый период 2020-2021 годов по соответствующим целевым статьям и виду расходов согласно приложению 5 к настоящему решению, в порядке, установленном администрацией Новоцелинного сельсовета Кочковского района Новосибирской области.</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b/>
        </w:rPr>
        <w:t>12.</w:t>
      </w:r>
      <w:r w:rsidRPr="001B08CA">
        <w:rPr>
          <w:rFonts w:ascii="Times New Roman" w:hAnsi="Times New Roman" w:cs="Times New Roman"/>
        </w:rPr>
        <w:t xml:space="preserve"> Установить, что использование бюджетных ассигнований, предусмотренных учреждениям культуры в целях реализации Указа Президента Российской Федерации  от 7 мая 2012 года № 597 «О мероприятиях по реализации государственной социальной политики», в части повышения оплаты труда отдельных категорий работников, осуществляется в порядке, установленном Правительством Новосибирской области, администрацией Кочковского района Новосибирской области и администрацией Новоцелинного сельсовета Кочковского района Новосибирской области.</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13.</w:t>
      </w:r>
      <w:r w:rsidRPr="001B08CA">
        <w:rPr>
          <w:rFonts w:ascii="Times New Roman" w:hAnsi="Times New Roman" w:cs="Times New Roman"/>
        </w:rPr>
        <w:t xml:space="preserve"> Установить, что органы местного самоуправления Новоцелинного сельсовета Кочковского района Новосибирской области, муниципальные учреждения Новоцелинного сельсовета Кочковского района Новосибирской области при заключении договоров (муниципальных контрактов) вправе предусматривать авансовые платежи:    </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 xml:space="preserve">1) в размере 100 процентов суммы договора (муниципального контракта) – по договорам (муниципальным контрактам):   </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а) о предоставлении услуг связи, услуг проживания в гостиницах;</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б) о подписке на печатные издания и об их приобретении;</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в) об обучении на курсах повышения квалификации;</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г) о приобретении авиа- и железнодорожных билетов, билетов для  проезда междугородним транспортом, путевок на санаторно-курортное лечение;</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д) страхования;</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е) подлежащим оплате за счет средств, полученных от иной приносящей доход деятельности;</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rPr>
        <w:t>ж) аренды;</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rPr>
        <w:t xml:space="preserve">з) об оплате услуг по </w:t>
      </w:r>
      <w:r w:rsidRPr="001B08CA">
        <w:rPr>
          <w:rFonts w:ascii="Times New Roman" w:hAnsi="Times New Roman" w:cs="Times New Roman"/>
          <w:bCs/>
          <w:noProof/>
        </w:rPr>
        <w:t>зачислению денежных средств (социальных выплат и государственных пособий) на счета физических лиц</w:t>
      </w:r>
      <w:r w:rsidRPr="001B08CA">
        <w:rPr>
          <w:rFonts w:ascii="Times New Roman" w:hAnsi="Times New Roman" w:cs="Times New Roman"/>
        </w:rPr>
        <w:t>;</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rPr>
        <w:t>и) об оплате нотариальных действий и иных услуг, оказываемых при осуществлении нотариальных действий;</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2) в размере 90 процентов суммы договора (муниципального контракта) по договорам (муниципальным контрактам) об осуществлении технологического присоединения к электрическим сетям;</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3) в размере 20 процентов суммы договора (муниципального контракта), если иное не предусмотрено законодательством Российской Федерации, - по остальным договорам (муниципальным контрактам);</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4) в размере 100 процентов суммы договора (муниципального контракта) – по распоряжению администрации Новоцелинного сельсовета Кочковского района Новосибирской области.</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14.</w:t>
      </w:r>
      <w:r w:rsidRPr="001B08CA">
        <w:rPr>
          <w:rFonts w:ascii="Times New Roman" w:hAnsi="Times New Roman" w:cs="Times New Roman"/>
        </w:rPr>
        <w:t xml:space="preserve"> Установить, что средства, поступающие во временное распоряжение муниципальных учреждений Новоцелинного сельсовета Кочковского района Новосибирской области, учитываются на лицевых счетах, открытых им в администрации Новоцелинного  сельсовета Кочковского района Новосибирской области, в порядке, установленном администрацией </w:t>
      </w:r>
      <w:r w:rsidRPr="001B08CA">
        <w:rPr>
          <w:rFonts w:ascii="Times New Roman" w:hAnsi="Times New Roman" w:cs="Times New Roman"/>
        </w:rPr>
        <w:lastRenderedPageBreak/>
        <w:t xml:space="preserve">Новоцелинного сельсовета Кочковского района Новосибирской области, в случае принятия ими соответствующего решения.  </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15.</w:t>
      </w:r>
      <w:r w:rsidRPr="001B08CA">
        <w:rPr>
          <w:rFonts w:ascii="Times New Roman" w:hAnsi="Times New Roman" w:cs="Times New Roman"/>
        </w:rPr>
        <w:t xml:space="preserve"> Установить, что при отсутствии решения Кочковского района Новосибирской области (или) нормативного правового акта Кочковского района Новосибирской области, устанавливающих распределение межбюджетных трансфертов для Новоцелинного сельсовета Кочковского района Новосибирской области, доведение лимитов бюджетных обязательств по расходам бюджета поселения, осуществляемых за счет соответствующих межбюджетных трансфертов районного района Новосибирской области.  </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Установить, что при отсутствии нормативного правового акта Новоцелинного сельсовета Кочковского района Новосибирской области, регламентирующего порядок исполнения расходного обязательства Новоцелинного сельсовета Кочковского района Новосибирской области, санкционирование оплаты денежных обязательств по нему осуществляется администрацией Новоцелинного сельсовета Кочковского района Новосибирской области после принятия соответствующего нормативного правового акта Новоцелинного сельсовета Кочковского района Новосибирской области.</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ab/>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16.</w:t>
      </w:r>
      <w:r w:rsidRPr="001B08CA">
        <w:rPr>
          <w:rFonts w:ascii="Times New Roman" w:hAnsi="Times New Roman" w:cs="Times New Roman"/>
        </w:rPr>
        <w:t xml:space="preserve">   Установить, что субвенции из районного бюджета Новосибирской области на 2019 год в сумме 92,86 тыс. рублей и на 2020-2021 годы в сумме 92,89 тыс. руб. и 94,71 тыс. рублей направляются:</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ab/>
        <w:t>1) на осуществление первичного воинского учета на территориях, где отсутствуют военные комиссариаты, в соответствии с Федеральным законом от 28 марта 1998 года № 53-ФЗ «О воинской обязанности и военной службе», за счет средств федерального бюджета на 2019 год в сумме  92,75 тыс. руб., на  2020-2021 годы в сумме 92,78 тыс. руб. и 94,6 тыс. руб.;</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2) на осуществление отдельных государственных полномочий Новосибирской области по решению вопросов в сфере административных правонарушений в соответствии с Законом Новосибирской области от 27 апреля 2010 года № 485-ОЗ «О наделении органов местного самоуправления муниципальных районов и городских округов Новосибирской области отдельными государственными полномочиями Новосибирской области по решению вопросов в сфере административных правонарушений» на 2019 год в сумме 0,11 тыс. руб., на 2020-2021 годы в сумме по 0,11 тыс. руб.</w:t>
      </w:r>
    </w:p>
    <w:p w:rsidR="001B08CA" w:rsidRPr="001B08CA" w:rsidRDefault="001B08CA" w:rsidP="001B08CA">
      <w:pPr>
        <w:spacing w:after="0" w:line="240" w:lineRule="auto"/>
        <w:ind w:firstLine="708"/>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17.</w:t>
      </w:r>
      <w:r w:rsidRPr="001B08CA">
        <w:rPr>
          <w:rFonts w:ascii="Times New Roman" w:hAnsi="Times New Roman" w:cs="Times New Roman"/>
        </w:rPr>
        <w:t xml:space="preserve"> Установить, что иные межбюджетные трансферты из районного бюджета Кочковского района  на 2019 год в сумме 5406,1 тыс. руб. направляются:</w:t>
      </w:r>
    </w:p>
    <w:p w:rsidR="001B08CA" w:rsidRPr="001B08CA" w:rsidRDefault="001B08CA" w:rsidP="001B08CA">
      <w:pPr>
        <w:pStyle w:val="a9"/>
        <w:jc w:val="both"/>
        <w:rPr>
          <w:sz w:val="22"/>
          <w:szCs w:val="22"/>
        </w:rPr>
      </w:pPr>
      <w:r w:rsidRPr="001B08CA">
        <w:rPr>
          <w:sz w:val="22"/>
          <w:szCs w:val="22"/>
        </w:rPr>
        <w:t>1)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2019-2021 годах» на 2019 год в сумме 1638,5 тыс. руб., на 2020-2021 годы по 1277,3 тыс. руб. на каждый год;</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 xml:space="preserve">2)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на 2019 год в сумме 3077,6 тыс. рублей направляются на оплату труда работников МКУК «Новоцелинное СКО», на оплату коммунальных услуг, укрепление материально-технической базы, уплату налогов; на 2020-2021 годы в сумме по 0,0 тыс. руб.; </w:t>
      </w:r>
    </w:p>
    <w:p w:rsidR="001B08CA" w:rsidRPr="001B08CA" w:rsidRDefault="001B08CA" w:rsidP="001B08CA">
      <w:pPr>
        <w:spacing w:after="0" w:line="240" w:lineRule="auto"/>
        <w:jc w:val="both"/>
        <w:rPr>
          <w:rFonts w:ascii="Times New Roman" w:hAnsi="Times New Roman" w:cs="Times New Roman"/>
          <w:color w:val="000000"/>
        </w:rPr>
      </w:pPr>
      <w:r w:rsidRPr="001B08CA">
        <w:rPr>
          <w:rFonts w:ascii="Times New Roman" w:hAnsi="Times New Roman" w:cs="Times New Roman"/>
        </w:rPr>
        <w:t>3) на выполнение расходных обязательств в части снабжения населения топливом на 2019 год согласно таблице 1 приложения 7, на 2020-2021 годы согласно таблице 2 приложения 7 к настоящему решению</w:t>
      </w:r>
      <w:r w:rsidRPr="001B08CA">
        <w:rPr>
          <w:rFonts w:ascii="Times New Roman" w:hAnsi="Times New Roman" w:cs="Times New Roman"/>
          <w:color w:val="000000"/>
        </w:rPr>
        <w:t>".</w:t>
      </w:r>
    </w:p>
    <w:p w:rsidR="001B08CA" w:rsidRPr="001B08CA" w:rsidRDefault="001B08CA" w:rsidP="001B08CA">
      <w:pPr>
        <w:spacing w:after="0" w:line="240" w:lineRule="auto"/>
        <w:jc w:val="both"/>
        <w:rPr>
          <w:rFonts w:ascii="Times New Roman" w:hAnsi="Times New Roman" w:cs="Times New Roman"/>
          <w:color w:val="000000"/>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18.</w:t>
      </w:r>
      <w:r w:rsidRPr="001B08CA">
        <w:rPr>
          <w:rFonts w:ascii="Times New Roman" w:hAnsi="Times New Roman" w:cs="Times New Roman"/>
        </w:rPr>
        <w:t xml:space="preserve">  Установить, что доля софинансирования за счет средств бюджета поселения, расходных обязательств, в целях софинансирования  которых предоставляются субсидии, составляет не менее 5 %  (за исключением субсидий на капитальные вложения) от общего объема финансирования расходного обязательства.</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ab/>
        <w:t>По субсидиям на капитальные вложения доля финансирования за счет средств бюджета поселения составляет не менее 5% до достижения суммарной стоимости объекта капитальных вложений 20000,0 тыс. рублей, свыше этой суммы доля финансирования за счет средств бюджета поселения составляет не менее 1% от объема финансирования объекта капитальных вложений.</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lastRenderedPageBreak/>
        <w:tab/>
        <w:t>Установленные в настоящем пункте доли софинансирования применяются, если иное не предусмотрено законодательством  Новосибирской области и (или) соглашениями с областными исполнительными органами государственной власти.</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19.</w:t>
      </w:r>
      <w:r w:rsidRPr="001B08CA">
        <w:rPr>
          <w:rFonts w:ascii="Times New Roman" w:hAnsi="Times New Roman" w:cs="Times New Roman"/>
        </w:rPr>
        <w:t xml:space="preserve"> Установить, что фактический объем расходов бюджета поселения, для финансирования которых предоставляются субсидии из районного бюджета,  определяется главным распорядителем средств бюджета поселения в пределах бюджетных ассигнований, утвержденных настоящим решением, исходя из фактически поступившего объема средств районного бюджета на соответствующие цели, если иное не предусмотрено областными законами, нормативными правовыми актами  Правительства Новосибирской области, областных органов исполнительной власти, а также соглашениями, заключенными администрацией Новоцелинного сельсовета Кочковского района Новосибирской области с областными органами исполнительной власти. </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b/>
        </w:rPr>
        <w:t xml:space="preserve">20. </w:t>
      </w:r>
      <w:r w:rsidRPr="001B08CA">
        <w:rPr>
          <w:rFonts w:ascii="Times New Roman" w:hAnsi="Times New Roman" w:cs="Times New Roman"/>
        </w:rPr>
        <w:t>Установить, объем межбюджетных трансфертов предоставляемых из бюджета поселения на основании заключенных соглашений на осуществление отдельных муниципальных полномочий в сумме 365,3 тыс. руб. направляются бюджету Кочковского района:</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 xml:space="preserve">1) на осуществление полномочий Ревизионной комиссии Кочковского района Новосибирской области по передаче внешнего муниципального финансового контроля на 2019 год сумме 15,3 тыс. руб., на 2020 -2021 годы в сумме 15,3 и 0 тыс. руб. </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2) на осуществления части своих полномочий по составлению проекта бюджета, исполнению бюджета, осуществлению контроля за его исполнением, составлению отчета об исполнении бюджета поселения на 2019 год в сумме 350,0 тыс. руб., на 2020-2021 годы - 0,0 тыс. руб.</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 xml:space="preserve">21. </w:t>
      </w:r>
      <w:r w:rsidRPr="001B08CA">
        <w:rPr>
          <w:rFonts w:ascii="Times New Roman" w:hAnsi="Times New Roman" w:cs="Times New Roman"/>
        </w:rPr>
        <w:t>Утвердить распределение иных межбюджетных трансфертов за счет средств бюджета поселения:</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а)  на 2019 год согласно таблице 1 приложения 8 к настоящему решению;</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б) на 2020 год согласно таблице 2 приложения 8 к настоящему решению.</w:t>
      </w:r>
    </w:p>
    <w:p w:rsidR="001B08CA" w:rsidRPr="001B08CA" w:rsidRDefault="001B08CA" w:rsidP="001B08CA">
      <w:pPr>
        <w:spacing w:after="0" w:line="240" w:lineRule="auto"/>
        <w:jc w:val="both"/>
        <w:rPr>
          <w:rFonts w:ascii="Times New Roman" w:hAnsi="Times New Roman" w:cs="Times New Roman"/>
          <w:b/>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22.</w:t>
      </w:r>
      <w:r w:rsidRPr="001B08CA">
        <w:rPr>
          <w:rFonts w:ascii="Times New Roman" w:hAnsi="Times New Roman" w:cs="Times New Roman"/>
        </w:rPr>
        <w:t xml:space="preserve"> Утвердить перечень муниципальных программ Новоцелинного сельсовета Кочковского района Новосибирской области, предусмотренных к финансированию из бюджета поселения:</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iCs/>
        </w:rPr>
        <w:t>1)  в 2019</w:t>
      </w:r>
      <w:r w:rsidRPr="001B08CA">
        <w:rPr>
          <w:rFonts w:ascii="Times New Roman" w:hAnsi="Times New Roman" w:cs="Times New Roman"/>
        </w:rPr>
        <w:t xml:space="preserve"> году согласно таблице 1 приложения 9 к настоящему решению;</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2)  в 2020 – 2021 годах согласно таблице 2 приложения 9 к настоящему решению.</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ab/>
        <w:t xml:space="preserve">Муниципальные программы Новоцелинного сельсовета Кочковского района Новосибирской области, не включенные в перечень, финансированию в 2019 - 2021 годах не подлежат.   </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23.</w:t>
      </w:r>
      <w:r w:rsidRPr="001B08CA">
        <w:rPr>
          <w:rFonts w:ascii="Times New Roman" w:hAnsi="Times New Roman" w:cs="Times New Roman"/>
        </w:rPr>
        <w:t xml:space="preserve">  Утвердить объем бюджетных ассигнований муниципального дорожного фонда Новоцелинного сельсовета Кочковского района Новосибирской области:</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 xml:space="preserve">1)  на 2019 год в сумме 2099,4 тыс. рублей; </w:t>
      </w:r>
    </w:p>
    <w:p w:rsidR="001B08CA" w:rsidRPr="001B08CA" w:rsidRDefault="001B08CA" w:rsidP="001B08CA">
      <w:pPr>
        <w:spacing w:after="0" w:line="240" w:lineRule="auto"/>
        <w:ind w:firstLine="708"/>
        <w:jc w:val="both"/>
        <w:rPr>
          <w:rFonts w:ascii="Times New Roman" w:hAnsi="Times New Roman" w:cs="Times New Roman"/>
        </w:rPr>
      </w:pPr>
      <w:r w:rsidRPr="001B08CA">
        <w:rPr>
          <w:rFonts w:ascii="Times New Roman" w:hAnsi="Times New Roman" w:cs="Times New Roman"/>
        </w:rPr>
        <w:t>2)  на 2020-2021 годы в сумме 3441,8 тыс. рублей.</w:t>
      </w:r>
    </w:p>
    <w:p w:rsidR="001B08CA" w:rsidRPr="001B08CA" w:rsidRDefault="001B08CA" w:rsidP="001B08CA">
      <w:pPr>
        <w:spacing w:after="0" w:line="240" w:lineRule="auto"/>
        <w:jc w:val="both"/>
        <w:rPr>
          <w:rFonts w:ascii="Times New Roman" w:hAnsi="Times New Roman" w:cs="Times New Roman"/>
          <w:b/>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24.</w:t>
      </w:r>
      <w:r w:rsidRPr="001B08CA">
        <w:rPr>
          <w:rFonts w:ascii="Times New Roman" w:hAnsi="Times New Roman" w:cs="Times New Roman"/>
        </w:rPr>
        <w:t xml:space="preserve">  Установить источники финансирования дефицита бюджета поселения:</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iCs/>
        </w:rPr>
        <w:t>1) на 2019</w:t>
      </w:r>
      <w:r w:rsidRPr="001B08CA">
        <w:rPr>
          <w:rFonts w:ascii="Times New Roman" w:hAnsi="Times New Roman" w:cs="Times New Roman"/>
        </w:rPr>
        <w:t xml:space="preserve"> год согласно таблице 1 приложения 10 к настоящему решению;</w:t>
      </w:r>
    </w:p>
    <w:p w:rsidR="001B08CA" w:rsidRPr="001B08CA" w:rsidRDefault="001B08CA" w:rsidP="001B08CA">
      <w:pPr>
        <w:spacing w:after="0" w:line="240" w:lineRule="auto"/>
        <w:ind w:firstLine="708"/>
        <w:jc w:val="both"/>
        <w:rPr>
          <w:rFonts w:ascii="Times New Roman" w:hAnsi="Times New Roman" w:cs="Times New Roman"/>
          <w:b/>
        </w:rPr>
      </w:pPr>
      <w:r w:rsidRPr="001B08CA">
        <w:rPr>
          <w:rFonts w:ascii="Times New Roman" w:hAnsi="Times New Roman" w:cs="Times New Roman"/>
        </w:rPr>
        <w:t>2) на 2020 – 2021 годы согласно таблице 2 приложения 10 к настоящему решению.</w:t>
      </w:r>
    </w:p>
    <w:p w:rsidR="001B08CA" w:rsidRPr="001B08CA" w:rsidRDefault="001B08CA" w:rsidP="001B08CA">
      <w:pPr>
        <w:spacing w:after="0" w:line="240" w:lineRule="auto"/>
        <w:jc w:val="both"/>
        <w:rPr>
          <w:rFonts w:ascii="Times New Roman" w:hAnsi="Times New Roman" w:cs="Times New Roman"/>
          <w:b/>
          <w:highlight w:val="yellow"/>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 xml:space="preserve"> 25.</w:t>
      </w:r>
      <w:r w:rsidRPr="001B08CA">
        <w:rPr>
          <w:rFonts w:ascii="Times New Roman" w:hAnsi="Times New Roman" w:cs="Times New Roman"/>
        </w:rPr>
        <w:t xml:space="preserve"> Утвердить Программу муниципальных внутренних заимствований  Новоцелинного сельсовета Кочковского района Новосибирской области на 2019 год согласно таблице 1 приложения 11 к настоящему решению, на 2020 - 2021 годы согласно таблице 2 приложения 11 к настоящему решению.  </w:t>
      </w:r>
    </w:p>
    <w:p w:rsidR="001B08CA" w:rsidRPr="001B08CA" w:rsidRDefault="001B08CA" w:rsidP="001B08CA">
      <w:pPr>
        <w:spacing w:after="0" w:line="240" w:lineRule="auto"/>
        <w:jc w:val="both"/>
        <w:rPr>
          <w:rFonts w:ascii="Times New Roman" w:hAnsi="Times New Roman" w:cs="Times New Roman"/>
          <w:b/>
        </w:rPr>
      </w:pPr>
    </w:p>
    <w:p w:rsidR="001B08CA" w:rsidRPr="001B08CA" w:rsidRDefault="001B08CA" w:rsidP="001B08CA">
      <w:pPr>
        <w:spacing w:after="0" w:line="240" w:lineRule="auto"/>
        <w:jc w:val="both"/>
        <w:rPr>
          <w:rFonts w:ascii="Times New Roman" w:hAnsi="Times New Roman" w:cs="Times New Roman"/>
          <w:b/>
          <w:highlight w:val="yellow"/>
        </w:rPr>
      </w:pPr>
      <w:r w:rsidRPr="001B08CA">
        <w:rPr>
          <w:rFonts w:ascii="Times New Roman" w:hAnsi="Times New Roman" w:cs="Times New Roman"/>
          <w:b/>
        </w:rPr>
        <w:t>26.</w:t>
      </w:r>
      <w:r w:rsidRPr="001B08CA">
        <w:rPr>
          <w:rFonts w:ascii="Times New Roman" w:hAnsi="Times New Roman" w:cs="Times New Roman"/>
        </w:rPr>
        <w:t xml:space="preserve"> Установить верхний предел муниципального внутреннего долга Новоцелинного сельсовета Кочковского района Новосибирской области на 1 января 2020 года в сумме 0,0 тыс. рублей, в том числе верхний предел долга по муниципальным гарантиям Новоцелинного о сельсовета Кочковского района Новосибирской области в сумме 0,0 тыс. рублей, на 1 января 2021  года в сумме 0,0 тыс. рублей, в том числе верхний предел долга по муниципальным гарантиям Новоцелинного сельсовета Кочковского района Новосибирской области  в сумме 0,0 тыс. рублей и </w:t>
      </w:r>
      <w:r w:rsidRPr="001B08CA">
        <w:rPr>
          <w:rFonts w:ascii="Times New Roman" w:hAnsi="Times New Roman" w:cs="Times New Roman"/>
        </w:rPr>
        <w:lastRenderedPageBreak/>
        <w:t xml:space="preserve">на 1 января 2022 года в сумме 0,0  тыс. рублей, в том числе верхний предел долга по муниципальным гарантиям Новоцелинного сельсовета Кочковского района Новосибирской области в сумме 0,0 тыс. рублей.  </w:t>
      </w: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rPr>
        <w:tab/>
        <w:t xml:space="preserve">Установить предельный объем муниципального долга Новоцелинного сельсовета Кочковского района Новосибирской области на 2019 год в сумме 0,0 тыс. рублей, на 2020 год в сумме 0,0 тыс. рублей, на 2021 год в сумме 0,0 тыс. рублей. </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ab/>
        <w:t xml:space="preserve">Установить предельный объем расходов бюджета поселения на обслуживание муниципального долга Новоцелинного сельсовета Кочковского района Новосибирской области на 2019 год в сумме 0,0 тыс. рублей на 2020 год в сумме 0,0 тыс. рублей и на 2021 год в сумме 0,0 тыс. рублей. </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b/>
        </w:rPr>
      </w:pPr>
      <w:r w:rsidRPr="001B08CA">
        <w:rPr>
          <w:rFonts w:ascii="Times New Roman" w:hAnsi="Times New Roman" w:cs="Times New Roman"/>
          <w:b/>
        </w:rPr>
        <w:t xml:space="preserve">27. </w:t>
      </w:r>
      <w:r w:rsidRPr="001B08CA">
        <w:rPr>
          <w:rFonts w:ascii="Times New Roman" w:hAnsi="Times New Roman" w:cs="Times New Roman"/>
        </w:rPr>
        <w:t xml:space="preserve">Установить, что остатки средств бюджета поселения на начало текущего финансового года в объеме, не превышающем сумму остатка неиспользованных бюджетных ассигнований на оплату заключенных от имени Новоцелинного сельсовета Кочковского района Новосибирской области муниципальных контрактов на поставку товаров, выполнение работ, оказание услуг, подлежащих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  </w:t>
      </w:r>
    </w:p>
    <w:p w:rsidR="001B08CA" w:rsidRPr="001B08CA" w:rsidRDefault="001B08CA" w:rsidP="001B08CA">
      <w:pPr>
        <w:spacing w:after="0" w:line="240" w:lineRule="auto"/>
        <w:jc w:val="both"/>
        <w:rPr>
          <w:rFonts w:ascii="Times New Roman" w:hAnsi="Times New Roman" w:cs="Times New Roman"/>
          <w:b/>
        </w:rPr>
      </w:pP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b/>
        </w:rPr>
        <w:t>28.</w:t>
      </w:r>
      <w:r w:rsidRPr="001B08CA">
        <w:rPr>
          <w:rFonts w:ascii="Times New Roman" w:hAnsi="Times New Roman" w:cs="Times New Roman"/>
        </w:rPr>
        <w:t xml:space="preserve"> Установить в соответствии с пунктом 3 статьи 217 Бюджетного кодекса Российской Федерации следующие основания для внесения в 2019 году изменений в показатели сводной бюджетной росписи бюджета поселения, связанные с особенностями исполнения бюджета поселения и (или) перераспределения бюджетных ассигнований между получателями бюджетных средств бюджета поселения: </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муниципального учреждения;</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rPr>
        <w:t>3) перераспределение бюджетных ассигнований, предусмотренных главному распорядителю бюджетных средств бюджета поселения за счет межбюджетных трансфертов из областного бюджета, между видами расходов, обусловленное изменением законодательства Новосибирской области;</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r w:rsidRPr="001B08CA">
        <w:rPr>
          <w:rFonts w:ascii="Times New Roman" w:hAnsi="Times New Roman" w:cs="Times New Roman"/>
        </w:rPr>
        <w:t xml:space="preserve">4) перераспределение бюджетных ассигнований между </w:t>
      </w:r>
      <w:r w:rsidRPr="001B08CA">
        <w:rPr>
          <w:rFonts w:ascii="Times New Roman" w:hAnsi="Times New Roman" w:cs="Times New Roman"/>
          <w:iCs/>
        </w:rPr>
        <w:t xml:space="preserve">разделами, подразделами, целевыми статьями и видами расходов классификации расходов бюджетов </w:t>
      </w:r>
      <w:r w:rsidRPr="001B08CA">
        <w:rPr>
          <w:rFonts w:ascii="Times New Roman" w:hAnsi="Times New Roman" w:cs="Times New Roman"/>
        </w:rPr>
        <w:t>случае исполнения решений (требований) налоговых органов, органов управления государственными внебюджетными фондами о взыскании налогов, сборов, страховых взносов, пеней и штрафов, решений (требований) уполномоченных органов о наложении административных штрафов, предусматривающих обращение взыскания на средства бюджета поселения;</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iCs/>
        </w:rPr>
      </w:pPr>
      <w:r w:rsidRPr="001B08CA">
        <w:rPr>
          <w:rFonts w:ascii="Times New Roman" w:hAnsi="Times New Roman" w:cs="Times New Roman"/>
          <w:iCs/>
        </w:rPr>
        <w:t>5)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или физическими и юридическими лицами, сверх объемов, утвержденных настоящим решением;</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iCs/>
        </w:rPr>
      </w:pPr>
      <w:r w:rsidRPr="001B08CA">
        <w:rPr>
          <w:rFonts w:ascii="Times New Roman" w:hAnsi="Times New Roman" w:cs="Times New Roman"/>
          <w:iCs/>
        </w:rPr>
        <w:t>6) распределение на основании областных правовых актов субсидий, субвенций, иных межбюджетных трансфертов, предоставленных из областного бюджета, или безвозмездных поступлений от физических и юридических лиц, имеющих целевое назначение, бюджету поселения сверх объемов, утвержденных настоящим решением;</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iCs/>
          <w:highlight w:val="yellow"/>
        </w:rPr>
      </w:pPr>
      <w:r w:rsidRPr="001B08CA">
        <w:rPr>
          <w:rFonts w:ascii="Times New Roman" w:hAnsi="Times New Roman" w:cs="Times New Roman"/>
          <w:iCs/>
        </w:rPr>
        <w:t>7)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бюджета поселения, на основании соглашений (проектов соглашений) с областными органами государственной власти о предоставлении средств из областного бюджета и (или) правового акта, определяющего долю софинансирования расходного обязательства из бюджета поселения;</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iCs/>
        </w:rPr>
      </w:pPr>
      <w:r w:rsidRPr="001B08CA">
        <w:rPr>
          <w:rFonts w:ascii="Times New Roman" w:hAnsi="Times New Roman" w:cs="Times New Roman"/>
          <w:iCs/>
        </w:rPr>
        <w:t xml:space="preserve">8)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w:t>
      </w:r>
      <w:r w:rsidRPr="001B08CA">
        <w:rPr>
          <w:rFonts w:ascii="Times New Roman" w:hAnsi="Times New Roman" w:cs="Times New Roman"/>
          <w:iCs/>
        </w:rPr>
        <w:lastRenderedPageBreak/>
        <w:t>назначение, не использованных на начало текущего финансового года, а также восстановленных в текущем финансовом году;</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iCs/>
        </w:rPr>
      </w:pPr>
      <w:r w:rsidRPr="001B08CA">
        <w:rPr>
          <w:rFonts w:ascii="Times New Roman" w:hAnsi="Times New Roman" w:cs="Times New Roman"/>
          <w:iCs/>
        </w:rPr>
        <w:t xml:space="preserve">9) </w:t>
      </w:r>
      <w:r w:rsidRPr="001B08CA">
        <w:rPr>
          <w:rFonts w:ascii="Times New Roman" w:hAnsi="Times New Roman" w:cs="Times New Roman"/>
        </w:rPr>
        <w:t>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районный бюджет, областной бюджет в результате нарушения исполнения обязательств, предусмотренных соглашениями о предоставлении субсидии из районного и областного бюджетов.</w:t>
      </w:r>
    </w:p>
    <w:p w:rsidR="001B08CA" w:rsidRPr="001B08CA" w:rsidRDefault="001B08CA" w:rsidP="001B08CA">
      <w:pPr>
        <w:widowControl w:val="0"/>
        <w:autoSpaceDE w:val="0"/>
        <w:autoSpaceDN w:val="0"/>
        <w:adjustRightInd w:val="0"/>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 xml:space="preserve"> 29.  </w:t>
      </w:r>
      <w:r w:rsidRPr="001B08CA">
        <w:rPr>
          <w:rFonts w:ascii="Times New Roman" w:hAnsi="Times New Roman" w:cs="Times New Roman"/>
        </w:rPr>
        <w:t xml:space="preserve">Опубликовать настоящее решение в периодическом печатном «Новоцелинный вестник» и разместить на официальном сайте администрации Новоцелинного сельсовета Кочковского района Новосибирской области.  </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b/>
        </w:rPr>
        <w:t xml:space="preserve"> 30.</w:t>
      </w:r>
      <w:r w:rsidRPr="001B08CA">
        <w:rPr>
          <w:rFonts w:ascii="Times New Roman" w:hAnsi="Times New Roman" w:cs="Times New Roman"/>
        </w:rPr>
        <w:t xml:space="preserve">  Настоящее решение вступает в силу с 1 января 2019 года.</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 xml:space="preserve">Глава Новоцелинного сельсовета </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Кочковского района Новосибирской области                                  С.В. Игнатьева</w:t>
      </w:r>
    </w:p>
    <w:p w:rsidR="001B08CA" w:rsidRPr="001B08CA" w:rsidRDefault="001B08CA" w:rsidP="001B08CA">
      <w:pPr>
        <w:spacing w:after="0" w:line="240" w:lineRule="auto"/>
        <w:jc w:val="both"/>
        <w:rPr>
          <w:rFonts w:ascii="Times New Roman" w:hAnsi="Times New Roman" w:cs="Times New Roman"/>
        </w:rPr>
      </w:pP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 xml:space="preserve">                                                                     </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Председатель Совета депутатов</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 xml:space="preserve">Новоцелинного сельсовета Кочковского района </w:t>
      </w:r>
    </w:p>
    <w:p w:rsidR="001B08CA" w:rsidRPr="001B08CA" w:rsidRDefault="001B08CA" w:rsidP="001B08CA">
      <w:pPr>
        <w:spacing w:after="0" w:line="240" w:lineRule="auto"/>
        <w:jc w:val="both"/>
        <w:rPr>
          <w:rFonts w:ascii="Times New Roman" w:hAnsi="Times New Roman" w:cs="Times New Roman"/>
        </w:rPr>
      </w:pPr>
      <w:r w:rsidRPr="001B08CA">
        <w:rPr>
          <w:rFonts w:ascii="Times New Roman" w:hAnsi="Times New Roman" w:cs="Times New Roman"/>
        </w:rPr>
        <w:t xml:space="preserve">Новосибирской области                                                                      Н.С. Грибовская                                      </w:t>
      </w:r>
    </w:p>
    <w:p w:rsidR="001B08CA" w:rsidRPr="001B08CA" w:rsidRDefault="001B08CA" w:rsidP="001B08CA">
      <w:pPr>
        <w:spacing w:after="0" w:line="240" w:lineRule="auto"/>
        <w:jc w:val="right"/>
        <w:rPr>
          <w:rFonts w:ascii="Times New Roman" w:hAnsi="Times New Roman" w:cs="Times New Roman"/>
        </w:rPr>
      </w:pP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 Приложение № 1</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к решению _______ сессии </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Совета депутатов Новоцелинного сельсовета</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Кочковского района Новосибирской области</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 от ______2018 № __</w:t>
      </w:r>
    </w:p>
    <w:p w:rsidR="001B08CA" w:rsidRPr="001B08CA" w:rsidRDefault="001B08CA" w:rsidP="001B08CA">
      <w:pPr>
        <w:spacing w:after="0" w:line="240" w:lineRule="auto"/>
        <w:jc w:val="right"/>
        <w:rPr>
          <w:rFonts w:ascii="Times New Roman" w:hAnsi="Times New Roman" w:cs="Times New Roman"/>
        </w:rPr>
      </w:pPr>
    </w:p>
    <w:p w:rsidR="001B08CA" w:rsidRPr="001B08CA" w:rsidRDefault="001B08CA" w:rsidP="001B08CA">
      <w:pPr>
        <w:spacing w:after="0" w:line="240" w:lineRule="auto"/>
        <w:jc w:val="center"/>
        <w:rPr>
          <w:rFonts w:ascii="Times New Roman" w:hAnsi="Times New Roman" w:cs="Times New Roman"/>
          <w:b/>
          <w:bCs/>
        </w:rPr>
      </w:pPr>
      <w:r w:rsidRPr="001B08CA">
        <w:rPr>
          <w:rFonts w:ascii="Times New Roman" w:hAnsi="Times New Roman" w:cs="Times New Roman"/>
          <w:b/>
          <w:bCs/>
        </w:rPr>
        <w:t>Перечень главных администраторов доходов бюджета Новоцелинного сельсовета Кочковского района Новосибирской области в 2019 году и плановый период 2020 и 2021 годов</w:t>
      </w:r>
    </w:p>
    <w:p w:rsidR="001B08CA" w:rsidRPr="001B08CA" w:rsidRDefault="001B08CA" w:rsidP="001B08CA">
      <w:pPr>
        <w:spacing w:after="0" w:line="240" w:lineRule="auto"/>
        <w:jc w:val="center"/>
        <w:rPr>
          <w:rFonts w:ascii="Times New Roman" w:hAnsi="Times New Roman" w:cs="Times New Roman"/>
          <w:b/>
          <w:bCs/>
        </w:rPr>
      </w:pPr>
    </w:p>
    <w:p w:rsidR="001B08CA" w:rsidRPr="001B08CA" w:rsidRDefault="001B08CA" w:rsidP="001B08CA">
      <w:pPr>
        <w:tabs>
          <w:tab w:val="left" w:pos="7470"/>
        </w:tabs>
        <w:spacing w:after="0" w:line="240" w:lineRule="auto"/>
        <w:jc w:val="right"/>
        <w:rPr>
          <w:rFonts w:ascii="Times New Roman" w:hAnsi="Times New Roman" w:cs="Times New Roman"/>
        </w:rPr>
      </w:pPr>
      <w:r w:rsidRPr="001B08CA">
        <w:rPr>
          <w:rFonts w:ascii="Times New Roman" w:hAnsi="Times New Roman" w:cs="Times New Roman"/>
        </w:rPr>
        <w:tab/>
        <w:t xml:space="preserve">таблица 1                                                                                                                                                                                                                                              </w:t>
      </w:r>
    </w:p>
    <w:p w:rsidR="001B08CA" w:rsidRPr="001B08CA" w:rsidRDefault="001B08CA" w:rsidP="001B08CA">
      <w:pPr>
        <w:tabs>
          <w:tab w:val="left" w:pos="3198"/>
        </w:tabs>
        <w:spacing w:after="0" w:line="240" w:lineRule="auto"/>
        <w:jc w:val="center"/>
        <w:rPr>
          <w:rFonts w:ascii="Times New Roman" w:hAnsi="Times New Roman" w:cs="Times New Roman"/>
          <w:b/>
          <w:bCs/>
        </w:rPr>
      </w:pPr>
      <w:r w:rsidRPr="001B08CA">
        <w:rPr>
          <w:rFonts w:ascii="Times New Roman" w:hAnsi="Times New Roman" w:cs="Times New Roman"/>
          <w:b/>
          <w:bCs/>
        </w:rPr>
        <w:t>Перечень главных администраторов доходов бюджета Новоцелинного сельсовета, налоговых и неналоговых поступлений</w:t>
      </w:r>
    </w:p>
    <w:p w:rsidR="001B08CA" w:rsidRPr="001B08CA" w:rsidRDefault="001B08CA" w:rsidP="001B08CA">
      <w:pPr>
        <w:tabs>
          <w:tab w:val="left" w:pos="3198"/>
        </w:tabs>
        <w:spacing w:after="0" w:line="240" w:lineRule="auto"/>
        <w:jc w:val="center"/>
        <w:rPr>
          <w:rFonts w:ascii="Times New Roman" w:hAnsi="Times New Roman" w:cs="Times New Roman"/>
          <w:b/>
          <w:bCs/>
        </w:rPr>
      </w:pPr>
    </w:p>
    <w:tbl>
      <w:tblPr>
        <w:tblW w:w="98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9"/>
        <w:gridCol w:w="2739"/>
        <w:gridCol w:w="20"/>
        <w:gridCol w:w="5225"/>
        <w:gridCol w:w="20"/>
      </w:tblGrid>
      <w:tr w:rsidR="001B08CA" w:rsidRPr="001B08CA" w:rsidTr="001B08CA">
        <w:trPr>
          <w:gridAfter w:val="1"/>
          <w:wAfter w:w="20" w:type="dxa"/>
          <w:cantSplit/>
        </w:trPr>
        <w:tc>
          <w:tcPr>
            <w:tcW w:w="4548"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after="0" w:line="240" w:lineRule="auto"/>
              <w:jc w:val="center"/>
              <w:rPr>
                <w:rFonts w:ascii="Times New Roman" w:hAnsi="Times New Roman" w:cs="Times New Roman"/>
                <w:b/>
                <w:bCs/>
              </w:rPr>
            </w:pPr>
            <w:r w:rsidRPr="001B08CA">
              <w:rPr>
                <w:rFonts w:ascii="Times New Roman" w:hAnsi="Times New Roman" w:cs="Times New Roman"/>
                <w:b/>
                <w:bCs/>
              </w:rPr>
              <w:t>Код бюджетной классификации Российской Федерации</w:t>
            </w:r>
          </w:p>
        </w:tc>
        <w:tc>
          <w:tcPr>
            <w:tcW w:w="5245" w:type="dxa"/>
            <w:gridSpan w:val="2"/>
            <w:tcBorders>
              <w:top w:val="single" w:sz="4" w:space="0" w:color="auto"/>
              <w:left w:val="single" w:sz="4" w:space="0" w:color="auto"/>
              <w:bottom w:val="single" w:sz="4" w:space="0" w:color="auto"/>
              <w:right w:val="single" w:sz="4" w:space="0" w:color="auto"/>
            </w:tcBorders>
          </w:tcPr>
          <w:p w:rsidR="001B08CA" w:rsidRPr="001B08CA" w:rsidRDefault="001B08CA" w:rsidP="001B08CA">
            <w:pPr>
              <w:spacing w:line="240" w:lineRule="auto"/>
              <w:rPr>
                <w:rFonts w:ascii="Times New Roman" w:hAnsi="Times New Roman" w:cs="Times New Roman"/>
                <w:b/>
                <w:bCs/>
              </w:rPr>
            </w:pPr>
            <w:r w:rsidRPr="001B08CA">
              <w:rPr>
                <w:rFonts w:ascii="Times New Roman" w:hAnsi="Times New Roman" w:cs="Times New Roman"/>
                <w:b/>
                <w:bCs/>
              </w:rPr>
              <w:t xml:space="preserve">Наименование  главного администратора доходов местного бюджета </w:t>
            </w:r>
          </w:p>
          <w:p w:rsidR="001B08CA" w:rsidRPr="001B08CA" w:rsidRDefault="001B08CA" w:rsidP="001B08CA">
            <w:pPr>
              <w:spacing w:line="240" w:lineRule="auto"/>
              <w:rPr>
                <w:rFonts w:ascii="Times New Roman" w:hAnsi="Times New Roman" w:cs="Times New Roman"/>
                <w:b/>
                <w:bCs/>
              </w:rPr>
            </w:pPr>
          </w:p>
        </w:tc>
      </w:tr>
      <w:tr w:rsidR="001B08CA" w:rsidRPr="001B08CA" w:rsidTr="001B08CA">
        <w:trPr>
          <w:cantSplit/>
        </w:trPr>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b/>
                <w:bCs/>
              </w:rPr>
            </w:pPr>
            <w:r w:rsidRPr="001B08CA">
              <w:rPr>
                <w:rFonts w:ascii="Times New Roman" w:hAnsi="Times New Roman" w:cs="Times New Roman"/>
                <w:b/>
                <w:bCs/>
              </w:rPr>
              <w:t>Главный администратор доходов</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b/>
                <w:bCs/>
              </w:rPr>
            </w:pPr>
            <w:r w:rsidRPr="001B08CA">
              <w:rPr>
                <w:rFonts w:ascii="Times New Roman" w:hAnsi="Times New Roman" w:cs="Times New Roman"/>
                <w:b/>
                <w:bCs/>
              </w:rPr>
              <w:t>Доходы  местного бюджета</w:t>
            </w:r>
          </w:p>
        </w:tc>
        <w:tc>
          <w:tcPr>
            <w:tcW w:w="5245" w:type="dxa"/>
            <w:gridSpan w:val="2"/>
            <w:tcBorders>
              <w:top w:val="single" w:sz="4" w:space="0" w:color="auto"/>
              <w:left w:val="single" w:sz="4" w:space="0" w:color="auto"/>
              <w:bottom w:val="single" w:sz="4" w:space="0" w:color="auto"/>
              <w:right w:val="single" w:sz="4" w:space="0" w:color="auto"/>
            </w:tcBorders>
            <w:vAlign w:val="center"/>
            <w:hideMark/>
          </w:tcPr>
          <w:p w:rsidR="001B08CA" w:rsidRPr="001B08CA" w:rsidRDefault="001B08CA" w:rsidP="001B08CA">
            <w:pPr>
              <w:spacing w:line="240" w:lineRule="auto"/>
              <w:rPr>
                <w:rFonts w:ascii="Times New Roman" w:hAnsi="Times New Roman" w:cs="Times New Roman"/>
                <w:b/>
                <w:bCs/>
              </w:rPr>
            </w:pP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b/>
                <w:bCs/>
              </w:rPr>
            </w:pPr>
            <w:r w:rsidRPr="001B08CA">
              <w:rPr>
                <w:rFonts w:ascii="Times New Roman" w:hAnsi="Times New Roman" w:cs="Times New Roman"/>
                <w:b/>
                <w:bCs/>
              </w:rPr>
              <w:t>182</w:t>
            </w:r>
          </w:p>
        </w:tc>
        <w:tc>
          <w:tcPr>
            <w:tcW w:w="2759" w:type="dxa"/>
            <w:gridSpan w:val="2"/>
            <w:tcBorders>
              <w:top w:val="single" w:sz="4" w:space="0" w:color="auto"/>
              <w:left w:val="single" w:sz="4" w:space="0" w:color="auto"/>
              <w:bottom w:val="single" w:sz="4" w:space="0" w:color="auto"/>
              <w:right w:val="single" w:sz="4" w:space="0" w:color="auto"/>
            </w:tcBorders>
          </w:tcPr>
          <w:p w:rsidR="001B08CA" w:rsidRPr="001B08CA" w:rsidRDefault="001B08CA" w:rsidP="001B08CA">
            <w:pPr>
              <w:spacing w:line="240" w:lineRule="auto"/>
              <w:rPr>
                <w:rFonts w:ascii="Times New Roman" w:hAnsi="Times New Roman" w:cs="Times New Roman"/>
                <w:b/>
                <w:bCs/>
              </w:rPr>
            </w:pP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b/>
                <w:bCs/>
              </w:rPr>
            </w:pPr>
            <w:r w:rsidRPr="001B08CA">
              <w:rPr>
                <w:rFonts w:ascii="Times New Roman" w:hAnsi="Times New Roman" w:cs="Times New Roman"/>
                <w:b/>
                <w:lang w:eastAsia="en-US"/>
              </w:rPr>
              <w:t>Федеральная налоговая служба (Управление Федеральной налоговой службы по Новосибирской области)</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182</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101 020100 10 000 110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color w:val="000000"/>
              </w:rPr>
            </w:pPr>
            <w:r w:rsidRPr="001B08CA">
              <w:rPr>
                <w:rFonts w:ascii="Times New Roman" w:hAnsi="Times New Roman" w:cs="Times New Roman"/>
                <w:color w:val="00000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  </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lastRenderedPageBreak/>
              <w:t>182</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101 020200 10 000 110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color w:val="000000"/>
              </w:rPr>
            </w:pPr>
            <w:r w:rsidRPr="001B08CA">
              <w:rPr>
                <w:rFonts w:ascii="Times New Roman" w:hAnsi="Times New Roman" w:cs="Times New Roman"/>
              </w:rPr>
              <w:t>Налог на доходы физических лиц с доходов, полученных от осуществления деятельности физическими лицами, зарегистрированными в качестве индивидуальных предпринимателей, нотариусов,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182</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101 020300 10 000 110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color w:val="000000"/>
              </w:rPr>
            </w:pPr>
            <w:r w:rsidRPr="001B08CA">
              <w:rPr>
                <w:rFonts w:ascii="Times New Roman" w:hAnsi="Times New Roman" w:cs="Times New Roman"/>
                <w:color w:val="000000"/>
              </w:rPr>
              <w:t xml:space="preserve">Налог на доходы физических лиц с доходов, полученных физическими лицами в соответствии со статьей 228 Налогового кодекса Российской Федерации  </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182</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1 05 030100 10 000 110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color w:val="000000"/>
              </w:rPr>
            </w:pPr>
            <w:r w:rsidRPr="001B08CA">
              <w:rPr>
                <w:rFonts w:ascii="Times New Roman" w:hAnsi="Times New Roman" w:cs="Times New Roman"/>
                <w:color w:val="000000"/>
              </w:rPr>
              <w:t>Единый сельскохозяйственный налог</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182</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1 06 01030 10 0000 110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color w:val="000000"/>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182</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 xml:space="preserve">1 06 06033 10 0000 110      </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color w:val="000000"/>
              </w:rPr>
            </w:pPr>
            <w:r w:rsidRPr="001B08CA">
              <w:rPr>
                <w:rFonts w:ascii="Times New Roman" w:hAnsi="Times New Roman" w:cs="Times New Roman"/>
                <w:color w:val="000000"/>
              </w:rPr>
              <w:t>Земельный налог с организаций, обладающих земельным участком, расположенным в границах сельских поселений</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182</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1 06 0604310 0000 110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color w:val="000000"/>
              </w:rPr>
              <w:t>Земельный налог с физических лиц, обладающих земельным участком,  расположенным в границах сельских поселений</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182</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 xml:space="preserve">1 09 0405310 0000 110      </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Земельный налог (по обязательствам возникшим до 1 января 2006года), мобилизуемый на территориях сельских поселений.</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b/>
                <w:bCs/>
              </w:rPr>
            </w:pPr>
            <w:r w:rsidRPr="001B08CA">
              <w:rPr>
                <w:rFonts w:ascii="Times New Roman" w:hAnsi="Times New Roman" w:cs="Times New Roman"/>
                <w:b/>
                <w:bCs/>
              </w:rPr>
              <w:t>100</w:t>
            </w:r>
          </w:p>
        </w:tc>
        <w:tc>
          <w:tcPr>
            <w:tcW w:w="2759" w:type="dxa"/>
            <w:gridSpan w:val="2"/>
            <w:tcBorders>
              <w:top w:val="single" w:sz="4" w:space="0" w:color="auto"/>
              <w:left w:val="single" w:sz="4" w:space="0" w:color="auto"/>
              <w:bottom w:val="single" w:sz="4" w:space="0" w:color="auto"/>
              <w:right w:val="single" w:sz="4" w:space="0" w:color="auto"/>
            </w:tcBorders>
          </w:tcPr>
          <w:p w:rsidR="001B08CA" w:rsidRPr="001B08CA" w:rsidRDefault="001B08CA" w:rsidP="001B08CA">
            <w:pPr>
              <w:spacing w:line="240" w:lineRule="auto"/>
              <w:rPr>
                <w:rFonts w:ascii="Times New Roman" w:hAnsi="Times New Roman" w:cs="Times New Roman"/>
              </w:rPr>
            </w:pP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b/>
                <w:bCs/>
              </w:rPr>
            </w:pPr>
            <w:r w:rsidRPr="001B08CA">
              <w:rPr>
                <w:rFonts w:ascii="Times New Roman" w:hAnsi="Times New Roman" w:cs="Times New Roman"/>
                <w:b/>
                <w:bCs/>
              </w:rPr>
              <w:t>Федеральное казначейство (Управление Федерального казначейства по Новосибирской области)</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highlight w:val="yellow"/>
              </w:rPr>
            </w:pPr>
            <w:r w:rsidRPr="001B08CA">
              <w:rPr>
                <w:rFonts w:ascii="Times New Roman" w:hAnsi="Times New Roman" w:cs="Times New Roman"/>
              </w:rPr>
              <w:t>100</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highlight w:val="yellow"/>
              </w:rPr>
            </w:pPr>
            <w:r w:rsidRPr="001B08CA">
              <w:rPr>
                <w:rFonts w:ascii="Times New Roman" w:hAnsi="Times New Roman" w:cs="Times New Roman"/>
              </w:rPr>
              <w:t>1 03 0223001 0000 110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highlight w:val="yellow"/>
              </w:rPr>
            </w:pPr>
            <w:r w:rsidRPr="001B08CA">
              <w:rPr>
                <w:rFonts w:ascii="Times New Roman" w:hAnsi="Times New Roman" w:cs="Times New Roman"/>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highlight w:val="yellow"/>
              </w:rPr>
            </w:pPr>
            <w:r w:rsidRPr="001B08CA">
              <w:rPr>
                <w:rFonts w:ascii="Times New Roman" w:hAnsi="Times New Roman" w:cs="Times New Roman"/>
              </w:rPr>
              <w:t>100</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highlight w:val="yellow"/>
              </w:rPr>
            </w:pPr>
            <w:r w:rsidRPr="001B08CA">
              <w:rPr>
                <w:rFonts w:ascii="Times New Roman" w:hAnsi="Times New Roman" w:cs="Times New Roman"/>
              </w:rPr>
              <w:t>1 03 0224001 0000 110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highlight w:val="yellow"/>
              </w:rPr>
            </w:pPr>
            <w:r w:rsidRPr="001B08CA">
              <w:rPr>
                <w:rFonts w:ascii="Times New Roman" w:hAnsi="Times New Roman" w:cs="Times New Roman"/>
              </w:rPr>
              <w:t>100</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highlight w:val="yellow"/>
              </w:rPr>
            </w:pPr>
            <w:r w:rsidRPr="001B08CA">
              <w:rPr>
                <w:rFonts w:ascii="Times New Roman" w:hAnsi="Times New Roman" w:cs="Times New Roman"/>
              </w:rPr>
              <w:t>1 03 0225001 0000 110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highlight w:val="yellow"/>
              </w:rPr>
            </w:pPr>
            <w:r w:rsidRPr="001B08CA">
              <w:rPr>
                <w:rFonts w:ascii="Times New Roman" w:hAnsi="Times New Roman" w:cs="Times New Roman"/>
              </w:rPr>
              <w:t>100</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highlight w:val="yellow"/>
              </w:rPr>
            </w:pPr>
            <w:r w:rsidRPr="001B08CA">
              <w:rPr>
                <w:rFonts w:ascii="Times New Roman" w:hAnsi="Times New Roman" w:cs="Times New Roman"/>
              </w:rPr>
              <w:t>1 030226001 0000 110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 xml:space="preserve">Доходы от уплаты акцизов на прямогонный бензин, </w:t>
            </w:r>
            <w:r w:rsidRPr="001B08CA">
              <w:rPr>
                <w:rFonts w:ascii="Times New Roman" w:hAnsi="Times New Roman" w:cs="Times New Roman"/>
              </w:rPr>
              <w:lastRenderedPageBreak/>
              <w:t>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b/>
                <w:bCs/>
              </w:rPr>
            </w:pPr>
            <w:r w:rsidRPr="001B08CA">
              <w:rPr>
                <w:rFonts w:ascii="Times New Roman" w:hAnsi="Times New Roman" w:cs="Times New Roman"/>
                <w:b/>
                <w:bCs/>
              </w:rPr>
              <w:lastRenderedPageBreak/>
              <w:t>444</w:t>
            </w:r>
          </w:p>
        </w:tc>
        <w:tc>
          <w:tcPr>
            <w:tcW w:w="2759" w:type="dxa"/>
            <w:gridSpan w:val="2"/>
            <w:tcBorders>
              <w:top w:val="single" w:sz="4" w:space="0" w:color="auto"/>
              <w:left w:val="single" w:sz="4" w:space="0" w:color="auto"/>
              <w:bottom w:val="single" w:sz="4" w:space="0" w:color="auto"/>
              <w:right w:val="single" w:sz="4" w:space="0" w:color="auto"/>
            </w:tcBorders>
          </w:tcPr>
          <w:p w:rsidR="001B08CA" w:rsidRPr="001B08CA" w:rsidRDefault="001B08CA" w:rsidP="001B08CA">
            <w:pPr>
              <w:spacing w:line="240" w:lineRule="auto"/>
              <w:rPr>
                <w:rFonts w:ascii="Times New Roman" w:hAnsi="Times New Roman" w:cs="Times New Roman"/>
              </w:rPr>
            </w:pP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b/>
                <w:bCs/>
              </w:rPr>
            </w:pPr>
            <w:r w:rsidRPr="001B08CA">
              <w:rPr>
                <w:rFonts w:ascii="Times New Roman" w:hAnsi="Times New Roman" w:cs="Times New Roman"/>
                <w:b/>
                <w:bCs/>
              </w:rPr>
              <w:t>Администрация Кочковского района Новосибирской области</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444</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1 11 05013 10 0000 120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b/>
                <w:bCs/>
              </w:rPr>
            </w:pPr>
            <w:r w:rsidRPr="001B08CA">
              <w:rPr>
                <w:rFonts w:ascii="Times New Roman" w:hAnsi="Times New Roman" w:cs="Times New Roman"/>
                <w:color w:val="000000"/>
              </w:rPr>
              <w:t>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сельских поселений, а также средства от продажи права на заключение договоров аренды указанных земельных участков</w:t>
            </w:r>
          </w:p>
        </w:tc>
      </w:tr>
      <w:tr w:rsidR="001B08CA" w:rsidRPr="001B08CA" w:rsidTr="001B08CA">
        <w:trPr>
          <w:gridAfter w:val="1"/>
          <w:wAfter w:w="20" w:type="dxa"/>
          <w:trHeight w:val="600"/>
        </w:trPr>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b/>
                <w:bCs/>
              </w:rPr>
            </w:pPr>
            <w:r w:rsidRPr="001B08CA">
              <w:rPr>
                <w:rFonts w:ascii="Times New Roman" w:hAnsi="Times New Roman" w:cs="Times New Roman"/>
                <w:b/>
                <w:bCs/>
              </w:rPr>
              <w:t>196</w:t>
            </w:r>
          </w:p>
        </w:tc>
        <w:tc>
          <w:tcPr>
            <w:tcW w:w="2739" w:type="dxa"/>
            <w:tcBorders>
              <w:top w:val="single" w:sz="4" w:space="0" w:color="auto"/>
              <w:left w:val="single" w:sz="4" w:space="0" w:color="auto"/>
              <w:bottom w:val="single" w:sz="4" w:space="0" w:color="auto"/>
              <w:right w:val="nil"/>
            </w:tcBorders>
          </w:tcPr>
          <w:p w:rsidR="001B08CA" w:rsidRPr="001B08CA" w:rsidRDefault="001B08CA" w:rsidP="001B08CA">
            <w:pPr>
              <w:spacing w:line="240" w:lineRule="auto"/>
              <w:jc w:val="both"/>
              <w:rPr>
                <w:rFonts w:ascii="Times New Roman" w:hAnsi="Times New Roman" w:cs="Times New Roman"/>
                <w:b/>
                <w:bCs/>
              </w:rPr>
            </w:pP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b/>
                <w:bCs/>
              </w:rPr>
            </w:pPr>
            <w:r w:rsidRPr="001B08CA">
              <w:rPr>
                <w:rFonts w:ascii="Times New Roman" w:hAnsi="Times New Roman" w:cs="Times New Roman"/>
                <w:b/>
                <w:bCs/>
              </w:rPr>
              <w:t>Администрация Новоцелинного сельсовета Кочковского района НСО</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1 08 04020 01  0000 110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1 13 01995 10 0000 130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Прочие доходы от оказания платных услуг (работ) получателями средств бюджетов сельских поселений</w:t>
            </w:r>
            <w:r w:rsidRPr="001B08CA">
              <w:rPr>
                <w:rFonts w:ascii="Times New Roman" w:hAnsi="Times New Roman" w:cs="Times New Roman"/>
                <w:sz w:val="22"/>
                <w:szCs w:val="22"/>
                <w:highlight w:val="yellow"/>
              </w:rPr>
              <w:t xml:space="preserve"> </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1 14 02052 10 0000 410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1 16 90050 10 0000 140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Прочие поступления от денежных взысканий (штрафов) и иных сумм в возмещение ущерба, зачисляемых в бюджеты сельских поселений</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tabs>
                <w:tab w:val="left" w:pos="1658"/>
              </w:tabs>
              <w:spacing w:line="240" w:lineRule="auto"/>
              <w:rPr>
                <w:rFonts w:ascii="Times New Roman" w:hAnsi="Times New Roman" w:cs="Times New Roman"/>
              </w:rPr>
            </w:pPr>
            <w:r w:rsidRPr="001B08CA">
              <w:rPr>
                <w:rFonts w:ascii="Times New Roman" w:hAnsi="Times New Roman" w:cs="Times New Roman"/>
              </w:rPr>
              <w:t xml:space="preserve"> 1 16 51040 02 0000 140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tabs>
                <w:tab w:val="left" w:pos="1658"/>
              </w:tabs>
              <w:spacing w:line="240" w:lineRule="auto"/>
              <w:jc w:val="both"/>
              <w:rPr>
                <w:rFonts w:ascii="Times New Roman" w:hAnsi="Times New Roman" w:cs="Times New Roman"/>
              </w:rPr>
            </w:pPr>
            <w:r w:rsidRPr="001B08CA">
              <w:rPr>
                <w:rFonts w:ascii="Times New Roman" w:hAnsi="Times New Roman" w:cs="Times New Roman"/>
              </w:rPr>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1 17 01050 10 0000 180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Невыясненные поступления, зачисляемые в бюджеты сельского поселения</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rPr>
            </w:pPr>
            <w:r w:rsidRPr="001B08CA">
              <w:rPr>
                <w:rFonts w:ascii="Times New Roman" w:hAnsi="Times New Roman" w:cs="Times New Roman"/>
              </w:rPr>
              <w:t>2 08 05000 10 0000 180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Перечисления из бюджетов сельских поселений(в бюджеты поселений) для осуществление возврата(зачета)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взысканных суммы</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75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1 11 05035 10 0000 120</w:t>
            </w:r>
          </w:p>
        </w:tc>
        <w:tc>
          <w:tcPr>
            <w:tcW w:w="5245"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jc w:val="both"/>
              <w:rPr>
                <w:rFonts w:ascii="Times New Roman" w:hAnsi="Times New Roman" w:cs="Times New Roman"/>
                <w:sz w:val="22"/>
                <w:szCs w:val="22"/>
              </w:rPr>
            </w:pPr>
            <w:r w:rsidRPr="001B08CA">
              <w:rPr>
                <w:rFonts w:ascii="Times New Roman" w:hAnsi="Times New Roman" w:cs="Times New Roman"/>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r>
    </w:tbl>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«1» Администрирование поступлений по всем подстатьям и программам соответствующей статьи осуществляется администратором,  указанным в группированном коде бюджетной классификации.</w:t>
      </w:r>
    </w:p>
    <w:p w:rsidR="001B08CA" w:rsidRDefault="001B08CA" w:rsidP="001B08CA">
      <w:pPr>
        <w:spacing w:after="0" w:line="240" w:lineRule="auto"/>
        <w:jc w:val="right"/>
        <w:rPr>
          <w:rFonts w:ascii="Times New Roman" w:hAnsi="Times New Roman" w:cs="Times New Roman"/>
        </w:rPr>
      </w:pP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Приложение № 1</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к решению _________ сессии </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Совета депутатов Новоцелинного сельсовета</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Кочковского района Новосибирской области</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 от ______2018 № __</w:t>
      </w:r>
    </w:p>
    <w:p w:rsidR="001B08CA" w:rsidRPr="001B08CA" w:rsidRDefault="001B08CA" w:rsidP="001B08CA">
      <w:pPr>
        <w:spacing w:after="0" w:line="240" w:lineRule="auto"/>
        <w:jc w:val="right"/>
        <w:rPr>
          <w:rFonts w:ascii="Times New Roman" w:hAnsi="Times New Roman" w:cs="Times New Roman"/>
        </w:rPr>
      </w:pPr>
    </w:p>
    <w:p w:rsidR="001B08CA" w:rsidRPr="001B08CA" w:rsidRDefault="001B08CA" w:rsidP="001B08CA">
      <w:pPr>
        <w:spacing w:after="0" w:line="240" w:lineRule="auto"/>
        <w:jc w:val="center"/>
        <w:rPr>
          <w:rFonts w:ascii="Times New Roman" w:hAnsi="Times New Roman" w:cs="Times New Roman"/>
          <w:b/>
        </w:rPr>
      </w:pPr>
      <w:r w:rsidRPr="001B08CA">
        <w:rPr>
          <w:rFonts w:ascii="Times New Roman" w:hAnsi="Times New Roman" w:cs="Times New Roman"/>
          <w:b/>
        </w:rPr>
        <w:t xml:space="preserve">Перечень главных администраторов безвозмездных поступлений </w:t>
      </w:r>
    </w:p>
    <w:p w:rsidR="001B08CA" w:rsidRPr="001B08CA" w:rsidRDefault="001B08CA" w:rsidP="001B08CA">
      <w:pPr>
        <w:spacing w:after="0" w:line="240" w:lineRule="auto"/>
        <w:jc w:val="center"/>
        <w:rPr>
          <w:rFonts w:ascii="Times New Roman" w:hAnsi="Times New Roman" w:cs="Times New Roman"/>
          <w:b/>
        </w:rPr>
      </w:pP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таблица 2</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26"/>
        <w:gridCol w:w="2577"/>
        <w:gridCol w:w="5811"/>
      </w:tblGrid>
      <w:tr w:rsidR="001B08CA" w:rsidRPr="001B08CA" w:rsidTr="001B08CA">
        <w:trPr>
          <w:trHeight w:val="540"/>
        </w:trPr>
        <w:tc>
          <w:tcPr>
            <w:tcW w:w="4503"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after="0" w:line="240" w:lineRule="auto"/>
              <w:jc w:val="center"/>
              <w:rPr>
                <w:rFonts w:ascii="Times New Roman" w:hAnsi="Times New Roman" w:cs="Times New Roman"/>
              </w:rPr>
            </w:pPr>
            <w:r w:rsidRPr="001B08CA">
              <w:rPr>
                <w:rFonts w:ascii="Times New Roman" w:hAnsi="Times New Roman" w:cs="Times New Roman"/>
              </w:rPr>
              <w:t>Код бюджетной классификации Российской Федерации</w:t>
            </w:r>
          </w:p>
        </w:tc>
        <w:tc>
          <w:tcPr>
            <w:tcW w:w="5811" w:type="dxa"/>
            <w:vMerge w:val="restart"/>
            <w:tcBorders>
              <w:top w:val="single" w:sz="4" w:space="0" w:color="auto"/>
              <w:left w:val="single" w:sz="4" w:space="0" w:color="auto"/>
              <w:bottom w:val="single" w:sz="4" w:space="0" w:color="auto"/>
              <w:right w:val="single" w:sz="4" w:space="0" w:color="auto"/>
            </w:tcBorders>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 xml:space="preserve">Наименование главного администратора доходов </w:t>
            </w:r>
          </w:p>
          <w:p w:rsidR="001B08CA" w:rsidRPr="001B08CA" w:rsidRDefault="001B08CA" w:rsidP="001B08CA">
            <w:pPr>
              <w:spacing w:line="240" w:lineRule="auto"/>
              <w:jc w:val="center"/>
              <w:rPr>
                <w:rFonts w:ascii="Times New Roman" w:hAnsi="Times New Roman" w:cs="Times New Roman"/>
              </w:rPr>
            </w:pPr>
          </w:p>
          <w:p w:rsidR="001B08CA" w:rsidRPr="001B08CA" w:rsidRDefault="001B08CA" w:rsidP="001B08CA">
            <w:pPr>
              <w:spacing w:line="240" w:lineRule="auto"/>
              <w:jc w:val="center"/>
              <w:rPr>
                <w:rFonts w:ascii="Times New Roman" w:hAnsi="Times New Roman" w:cs="Times New Roman"/>
              </w:rPr>
            </w:pPr>
          </w:p>
          <w:p w:rsidR="001B08CA" w:rsidRPr="001B08CA" w:rsidRDefault="001B08CA" w:rsidP="001B08CA">
            <w:pPr>
              <w:spacing w:line="240" w:lineRule="auto"/>
              <w:jc w:val="center"/>
              <w:rPr>
                <w:rFonts w:ascii="Times New Roman" w:hAnsi="Times New Roman" w:cs="Times New Roman"/>
              </w:rPr>
            </w:pPr>
          </w:p>
        </w:tc>
      </w:tr>
      <w:tr w:rsidR="001B08CA" w:rsidRPr="001B08CA" w:rsidTr="001B08CA">
        <w:trPr>
          <w:trHeight w:val="954"/>
        </w:trPr>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Главного администратора доходов</w:t>
            </w:r>
          </w:p>
        </w:tc>
        <w:tc>
          <w:tcPr>
            <w:tcW w:w="2577" w:type="dxa"/>
            <w:tcBorders>
              <w:top w:val="single" w:sz="4" w:space="0" w:color="auto"/>
              <w:left w:val="single" w:sz="4" w:space="0" w:color="auto"/>
              <w:bottom w:val="single" w:sz="4" w:space="0" w:color="auto"/>
              <w:right w:val="single" w:sz="4" w:space="0" w:color="auto"/>
            </w:tcBorders>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Доходы бюджета Новоцелинного сельсовета</w:t>
            </w:r>
          </w:p>
        </w:tc>
        <w:tc>
          <w:tcPr>
            <w:tcW w:w="5811" w:type="dxa"/>
            <w:vMerge/>
            <w:tcBorders>
              <w:top w:val="single" w:sz="4" w:space="0" w:color="auto"/>
              <w:left w:val="single" w:sz="4" w:space="0" w:color="auto"/>
              <w:bottom w:val="single" w:sz="4" w:space="0" w:color="auto"/>
              <w:right w:val="single" w:sz="4" w:space="0" w:color="auto"/>
            </w:tcBorders>
            <w:vAlign w:val="center"/>
            <w:hideMark/>
          </w:tcPr>
          <w:p w:rsidR="001B08CA" w:rsidRPr="001B08CA" w:rsidRDefault="001B08CA" w:rsidP="001B08CA">
            <w:pPr>
              <w:spacing w:line="240" w:lineRule="auto"/>
              <w:rPr>
                <w:rFonts w:ascii="Times New Roman" w:hAnsi="Times New Roman" w:cs="Times New Roman"/>
              </w:rPr>
            </w:pPr>
          </w:p>
        </w:tc>
      </w:tr>
      <w:tr w:rsidR="001B08CA" w:rsidRPr="001B08CA" w:rsidTr="001B08CA">
        <w:trPr>
          <w:trHeight w:val="450"/>
        </w:trPr>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b/>
                <w:bCs/>
              </w:rPr>
            </w:pPr>
            <w:r w:rsidRPr="001B08CA">
              <w:rPr>
                <w:rFonts w:ascii="Times New Roman" w:hAnsi="Times New Roman" w:cs="Times New Roman"/>
                <w:b/>
                <w:bCs/>
              </w:rPr>
              <w:t xml:space="preserve">           196</w:t>
            </w:r>
          </w:p>
        </w:tc>
        <w:tc>
          <w:tcPr>
            <w:tcW w:w="2577" w:type="dxa"/>
            <w:tcBorders>
              <w:top w:val="single" w:sz="4" w:space="0" w:color="auto"/>
              <w:left w:val="single" w:sz="4" w:space="0" w:color="auto"/>
              <w:bottom w:val="single" w:sz="4" w:space="0" w:color="auto"/>
              <w:right w:val="single" w:sz="4" w:space="0" w:color="auto"/>
            </w:tcBorders>
          </w:tcPr>
          <w:p w:rsidR="001B08CA" w:rsidRPr="001B08CA" w:rsidRDefault="001B08CA" w:rsidP="001B08CA">
            <w:pPr>
              <w:spacing w:line="240" w:lineRule="auto"/>
              <w:rPr>
                <w:rFonts w:ascii="Times New Roman" w:hAnsi="Times New Roman" w:cs="Times New Roman"/>
                <w:b/>
                <w:bCs/>
              </w:rPr>
            </w:pP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rPr>
                <w:rFonts w:ascii="Times New Roman" w:hAnsi="Times New Roman" w:cs="Times New Roman"/>
                <w:b/>
                <w:bCs/>
              </w:rPr>
            </w:pPr>
            <w:r w:rsidRPr="001B08CA">
              <w:rPr>
                <w:rFonts w:ascii="Times New Roman" w:hAnsi="Times New Roman" w:cs="Times New Roman"/>
                <w:b/>
                <w:bCs/>
              </w:rPr>
              <w:t>Администрация Новоцелинного сельсовета Кочковского района Новосибирской области</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2 02 15001 10 0000 151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Дотации бюджетам сельских поселений на выравнивание бюджетной обеспеченности</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2 02 35118 10 0000 151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2 02 20216 10 0000 151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autoSpaceDE w:val="0"/>
              <w:autoSpaceDN w:val="0"/>
              <w:adjustRightInd w:val="0"/>
              <w:spacing w:line="240" w:lineRule="auto"/>
              <w:jc w:val="both"/>
              <w:rPr>
                <w:rFonts w:ascii="Times New Roman" w:hAnsi="Times New Roman" w:cs="Times New Roman"/>
              </w:rPr>
            </w:pPr>
            <w:r w:rsidRPr="001B08CA">
              <w:rPr>
                <w:rFonts w:ascii="Times New Roman" w:hAnsi="Times New Roman" w:cs="Times New Roman"/>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2 02 45160 10 0000 151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Межбюджетные трансферты, передаваемые бюджетам сельских поселений для компенсации дополнительных расходов, возникающих в результате  решений, принятых органами власти другого уровня</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2 02 29999 10 0000 151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Прочие субсидии бюджетам сельских поселений</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2 02 90054 10 0000 151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Прочие безвозмездные поступления в бюджеты сельских поселений от бюджетов муниципальных районов</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2 02 49999 10 0000 151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Прочие межбюджетные трансферты, передаваемые бюджетам сельских поселений</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2 02 30024 10 0000 151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Субвенции бюджетам сельских поселений на выполнение передаваемых полномочий субъектов Российской Федерации</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2 07 05030 10 0000 180</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Прочие безвозмездные поступления в бюджеты сельских поселений</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2 19 60010 10 0000 151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Возврат прочих остатков субсидий, субвенций и иных межбюджетных трансфертов, имеющих целевые назначения, прошлых лет из бюджета сельских поселений</w:t>
            </w:r>
          </w:p>
        </w:tc>
      </w:tr>
      <w:tr w:rsidR="001B08CA" w:rsidRPr="001B08CA" w:rsidTr="001B08CA">
        <w:tc>
          <w:tcPr>
            <w:tcW w:w="192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center"/>
              <w:rPr>
                <w:rFonts w:ascii="Times New Roman" w:hAnsi="Times New Roman" w:cs="Times New Roman"/>
              </w:rPr>
            </w:pPr>
            <w:r w:rsidRPr="001B08CA">
              <w:rPr>
                <w:rFonts w:ascii="Times New Roman" w:hAnsi="Times New Roman" w:cs="Times New Roman"/>
              </w:rPr>
              <w:t>196</w:t>
            </w:r>
          </w:p>
        </w:tc>
        <w:tc>
          <w:tcPr>
            <w:tcW w:w="2577"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line="240" w:lineRule="auto"/>
              <w:jc w:val="both"/>
              <w:rPr>
                <w:rFonts w:ascii="Times New Roman" w:hAnsi="Times New Roman" w:cs="Times New Roman"/>
              </w:rPr>
            </w:pPr>
            <w:r w:rsidRPr="001B08CA">
              <w:rPr>
                <w:rFonts w:ascii="Times New Roman" w:hAnsi="Times New Roman" w:cs="Times New Roman"/>
              </w:rPr>
              <w:t>2 02 20077 10 0000 151</w:t>
            </w:r>
          </w:p>
        </w:tc>
        <w:tc>
          <w:tcPr>
            <w:tcW w:w="5811"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ConsPlusNonformat"/>
              <w:widowControl/>
              <w:jc w:val="both"/>
              <w:rPr>
                <w:rFonts w:ascii="Times New Roman" w:hAnsi="Times New Roman" w:cs="Times New Roman"/>
                <w:sz w:val="22"/>
                <w:szCs w:val="22"/>
              </w:rPr>
            </w:pPr>
            <w:r w:rsidRPr="001B08CA">
              <w:rPr>
                <w:rFonts w:ascii="Times New Roman" w:hAnsi="Times New Roman" w:cs="Times New Roman"/>
                <w:sz w:val="22"/>
                <w:szCs w:val="22"/>
              </w:rPr>
              <w:t>Субсидии бюджетам сельских поселений на софинансирование капитальных вложений в объекты муниципальной собственности</w:t>
            </w:r>
          </w:p>
        </w:tc>
      </w:tr>
    </w:tbl>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Приложение № 2</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к решению ________ сессии </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Совета депутатов Новоцелинного сельсовета</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Кочковского района Новосибирской области</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lastRenderedPageBreak/>
        <w:t xml:space="preserve"> от ______2018 № __</w:t>
      </w:r>
    </w:p>
    <w:p w:rsidR="001B08CA" w:rsidRPr="001B08CA" w:rsidRDefault="001B08CA" w:rsidP="001B08CA">
      <w:pPr>
        <w:spacing w:after="0" w:line="240" w:lineRule="auto"/>
        <w:jc w:val="center"/>
        <w:rPr>
          <w:rFonts w:ascii="Times New Roman" w:hAnsi="Times New Roman" w:cs="Times New Roman"/>
          <w:b/>
          <w:bCs/>
        </w:rPr>
      </w:pPr>
      <w:r w:rsidRPr="001B08CA">
        <w:rPr>
          <w:rFonts w:ascii="Times New Roman" w:hAnsi="Times New Roman" w:cs="Times New Roman"/>
          <w:b/>
          <w:bCs/>
        </w:rPr>
        <w:t xml:space="preserve">ПЕРЕЧЕНЬ ГЛАВНЫХ АДМИНИСТРАТОРОВ ИСТОЧНИКОВ </w:t>
      </w:r>
    </w:p>
    <w:p w:rsidR="001B08CA" w:rsidRPr="001B08CA" w:rsidRDefault="001B08CA" w:rsidP="001B08CA">
      <w:pPr>
        <w:spacing w:line="240" w:lineRule="auto"/>
        <w:jc w:val="center"/>
        <w:rPr>
          <w:rFonts w:ascii="Times New Roman" w:hAnsi="Times New Roman" w:cs="Times New Roman"/>
          <w:b/>
          <w:bCs/>
        </w:rPr>
      </w:pPr>
      <w:r w:rsidRPr="001B08CA">
        <w:rPr>
          <w:rFonts w:ascii="Times New Roman" w:hAnsi="Times New Roman" w:cs="Times New Roman"/>
          <w:b/>
          <w:bCs/>
        </w:rPr>
        <w:t xml:space="preserve">ФИНАНСИРОВАНИЯ ДЕФИЦИТА  </w:t>
      </w:r>
    </w:p>
    <w:tbl>
      <w:tblPr>
        <w:tblW w:w="100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809"/>
        <w:gridCol w:w="23"/>
        <w:gridCol w:w="2596"/>
        <w:gridCol w:w="5580"/>
      </w:tblGrid>
      <w:tr w:rsidR="001B08CA" w:rsidRPr="001B08CA" w:rsidTr="001B08CA">
        <w:trPr>
          <w:cantSplit/>
        </w:trPr>
        <w:tc>
          <w:tcPr>
            <w:tcW w:w="4428" w:type="dxa"/>
            <w:gridSpan w:val="3"/>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after="0" w:line="240" w:lineRule="auto"/>
              <w:jc w:val="center"/>
              <w:rPr>
                <w:rFonts w:ascii="Times New Roman" w:hAnsi="Times New Roman" w:cs="Times New Roman"/>
              </w:rPr>
            </w:pPr>
            <w:r w:rsidRPr="001B08CA">
              <w:rPr>
                <w:rFonts w:ascii="Times New Roman" w:hAnsi="Times New Roman" w:cs="Times New Roman"/>
              </w:rPr>
              <w:t>Код бюджетной классификации Российской Федерации</w:t>
            </w:r>
          </w:p>
        </w:tc>
        <w:tc>
          <w:tcPr>
            <w:tcW w:w="5580" w:type="dxa"/>
            <w:vMerge w:val="restart"/>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after="0" w:line="240" w:lineRule="auto"/>
              <w:jc w:val="center"/>
              <w:rPr>
                <w:rFonts w:ascii="Times New Roman" w:hAnsi="Times New Roman" w:cs="Times New Roman"/>
              </w:rPr>
            </w:pPr>
            <w:r w:rsidRPr="001B08CA">
              <w:rPr>
                <w:rFonts w:ascii="Times New Roman" w:hAnsi="Times New Roman" w:cs="Times New Roman"/>
              </w:rPr>
              <w:t>Наименование  главного администратора доходов местного бюджета</w:t>
            </w:r>
          </w:p>
          <w:p w:rsidR="001B08CA" w:rsidRPr="001B08CA" w:rsidRDefault="001B08CA" w:rsidP="001B08CA">
            <w:pPr>
              <w:spacing w:after="0" w:line="240" w:lineRule="auto"/>
              <w:jc w:val="center"/>
              <w:rPr>
                <w:rFonts w:ascii="Times New Roman" w:hAnsi="Times New Roman" w:cs="Times New Roman"/>
              </w:rPr>
            </w:pPr>
          </w:p>
        </w:tc>
      </w:tr>
      <w:tr w:rsidR="001B08CA" w:rsidRPr="001B08CA" w:rsidTr="001B08CA">
        <w:trPr>
          <w:cantSplit/>
        </w:trPr>
        <w:tc>
          <w:tcPr>
            <w:tcW w:w="1832"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after="0" w:line="240" w:lineRule="auto"/>
              <w:jc w:val="center"/>
              <w:rPr>
                <w:rFonts w:ascii="Times New Roman" w:hAnsi="Times New Roman" w:cs="Times New Roman"/>
              </w:rPr>
            </w:pPr>
            <w:r w:rsidRPr="001B08CA">
              <w:rPr>
                <w:rFonts w:ascii="Times New Roman" w:hAnsi="Times New Roman" w:cs="Times New Roman"/>
              </w:rPr>
              <w:t>Главный администратор</w:t>
            </w:r>
          </w:p>
        </w:tc>
        <w:tc>
          <w:tcPr>
            <w:tcW w:w="2596"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spacing w:after="0" w:line="240" w:lineRule="auto"/>
              <w:rPr>
                <w:rFonts w:ascii="Times New Roman" w:hAnsi="Times New Roman" w:cs="Times New Roman"/>
              </w:rPr>
            </w:pPr>
            <w:r w:rsidRPr="001B08CA">
              <w:rPr>
                <w:rFonts w:ascii="Times New Roman" w:hAnsi="Times New Roman" w:cs="Times New Roman"/>
              </w:rPr>
              <w:t>Доходы местного бюджета</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B08CA" w:rsidRPr="001B08CA" w:rsidRDefault="001B08CA" w:rsidP="001B08CA">
            <w:pPr>
              <w:spacing w:after="0" w:line="240" w:lineRule="auto"/>
              <w:rPr>
                <w:rFonts w:ascii="Times New Roman" w:hAnsi="Times New Roman" w:cs="Times New Roman"/>
              </w:rPr>
            </w:pP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01 05 00 00 00 0000 000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autoSpaceDE w:val="0"/>
              <w:autoSpaceDN w:val="0"/>
              <w:adjustRightInd w:val="0"/>
              <w:spacing w:after="0" w:line="240" w:lineRule="auto"/>
              <w:jc w:val="both"/>
              <w:rPr>
                <w:rFonts w:ascii="Times New Roman" w:hAnsi="Times New Roman" w:cs="Times New Roman"/>
                <w:highlight w:val="yellow"/>
              </w:rPr>
            </w:pPr>
            <w:r w:rsidRPr="001B08CA">
              <w:rPr>
                <w:rFonts w:ascii="Times New Roman" w:eastAsia="Calibri" w:hAnsi="Times New Roman" w:cs="Times New Roman"/>
                <w:lang w:eastAsia="en-US"/>
              </w:rPr>
              <w:t>Изменение остатков средств на счетах по учету средств бюджетов</w:t>
            </w:r>
          </w:p>
        </w:tc>
      </w:tr>
      <w:tr w:rsidR="001B08CA" w:rsidRPr="001B08CA" w:rsidTr="001B08CA">
        <w:trPr>
          <w:trHeight w:val="327"/>
        </w:trPr>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01 05 00 00 00 0000 500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both"/>
              <w:rPr>
                <w:rFonts w:ascii="Times New Roman" w:hAnsi="Times New Roman"/>
              </w:rPr>
            </w:pPr>
            <w:r w:rsidRPr="001B08CA">
              <w:rPr>
                <w:rFonts w:ascii="Times New Roman" w:hAnsi="Times New Roman"/>
              </w:rPr>
              <w:t>Увеличение остатков средств бюджетов</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01 05 02 00 00 0000 500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both"/>
              <w:rPr>
                <w:rFonts w:ascii="Times New Roman" w:hAnsi="Times New Roman"/>
              </w:rPr>
            </w:pPr>
            <w:r w:rsidRPr="001B08CA">
              <w:rPr>
                <w:rFonts w:ascii="Times New Roman" w:hAnsi="Times New Roman"/>
              </w:rPr>
              <w:t>Увеличение прочих остатков средств бюджетов</w:t>
            </w:r>
          </w:p>
        </w:tc>
      </w:tr>
      <w:tr w:rsidR="001B08CA" w:rsidRPr="001B08CA" w:rsidTr="001B08CA">
        <w:trPr>
          <w:trHeight w:val="559"/>
        </w:trPr>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01 05 02 01 00 0000 510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both"/>
              <w:rPr>
                <w:rFonts w:ascii="Times New Roman" w:hAnsi="Times New Roman"/>
              </w:rPr>
            </w:pPr>
            <w:r w:rsidRPr="001B08CA">
              <w:rPr>
                <w:rFonts w:ascii="Times New Roman" w:hAnsi="Times New Roman"/>
              </w:rPr>
              <w:t xml:space="preserve">Увеличение прочих остатков денежных средств  бюджетов </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01 05 02 01 10 0000 510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both"/>
              <w:rPr>
                <w:rFonts w:ascii="Times New Roman" w:hAnsi="Times New Roman"/>
              </w:rPr>
            </w:pPr>
            <w:r w:rsidRPr="001B08CA">
              <w:rPr>
                <w:rFonts w:ascii="Times New Roman" w:hAnsi="Times New Roman"/>
              </w:rPr>
              <w:t xml:space="preserve">Увеличение прочих остатков денежных средств  бюджетов сельских поселений </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01 05 00 00 00 0000 600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both"/>
              <w:rPr>
                <w:rFonts w:ascii="Times New Roman" w:hAnsi="Times New Roman"/>
              </w:rPr>
            </w:pPr>
            <w:r w:rsidRPr="001B08CA">
              <w:rPr>
                <w:rFonts w:ascii="Times New Roman" w:hAnsi="Times New Roman"/>
              </w:rPr>
              <w:t>Уменьшение остатков средств бюджетов</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01 05 02 00 00 0000 600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both"/>
              <w:rPr>
                <w:rFonts w:ascii="Times New Roman" w:hAnsi="Times New Roman"/>
              </w:rPr>
            </w:pPr>
            <w:r w:rsidRPr="001B08CA">
              <w:rPr>
                <w:rFonts w:ascii="Times New Roman" w:hAnsi="Times New Roman"/>
              </w:rPr>
              <w:t xml:space="preserve">Уменьшение прочих остатков средств бюджетов </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01 05 02 01 00 0000 610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both"/>
              <w:rPr>
                <w:rFonts w:ascii="Times New Roman" w:hAnsi="Times New Roman"/>
              </w:rPr>
            </w:pPr>
            <w:r w:rsidRPr="001B08CA">
              <w:rPr>
                <w:rFonts w:ascii="Times New Roman" w:hAnsi="Times New Roman"/>
              </w:rPr>
              <w:t xml:space="preserve">Уменьшение прочих остатков денежных средств  бюджетов </w:t>
            </w:r>
          </w:p>
        </w:tc>
      </w:tr>
      <w:tr w:rsidR="001B08CA" w:rsidRPr="001B08CA" w:rsidTr="001B08CA">
        <w:tc>
          <w:tcPr>
            <w:tcW w:w="1809"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center"/>
              <w:rPr>
                <w:rFonts w:ascii="Times New Roman" w:hAnsi="Times New Roman"/>
              </w:rPr>
            </w:pPr>
            <w:r w:rsidRPr="001B08CA">
              <w:rPr>
                <w:rFonts w:ascii="Times New Roman" w:hAnsi="Times New Roman"/>
              </w:rPr>
              <w:t>196</w:t>
            </w:r>
          </w:p>
        </w:tc>
        <w:tc>
          <w:tcPr>
            <w:tcW w:w="2619" w:type="dxa"/>
            <w:gridSpan w:val="2"/>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rPr>
                <w:rFonts w:ascii="Times New Roman" w:hAnsi="Times New Roman"/>
              </w:rPr>
            </w:pPr>
            <w:r w:rsidRPr="001B08CA">
              <w:rPr>
                <w:rFonts w:ascii="Times New Roman" w:hAnsi="Times New Roman"/>
              </w:rPr>
              <w:t>01 05 02 01 10 0000 610</w:t>
            </w:r>
          </w:p>
        </w:tc>
        <w:tc>
          <w:tcPr>
            <w:tcW w:w="5580" w:type="dxa"/>
            <w:tcBorders>
              <w:top w:val="single" w:sz="4" w:space="0" w:color="auto"/>
              <w:left w:val="single" w:sz="4" w:space="0" w:color="auto"/>
              <w:bottom w:val="single" w:sz="4" w:space="0" w:color="auto"/>
              <w:right w:val="single" w:sz="4" w:space="0" w:color="auto"/>
            </w:tcBorders>
            <w:hideMark/>
          </w:tcPr>
          <w:p w:rsidR="001B08CA" w:rsidRPr="001B08CA" w:rsidRDefault="001B08CA" w:rsidP="001B08CA">
            <w:pPr>
              <w:pStyle w:val="af7"/>
              <w:spacing w:after="0" w:line="240" w:lineRule="auto"/>
              <w:ind w:left="0"/>
              <w:jc w:val="both"/>
              <w:rPr>
                <w:rFonts w:ascii="Times New Roman" w:hAnsi="Times New Roman"/>
              </w:rPr>
            </w:pPr>
            <w:r w:rsidRPr="001B08CA">
              <w:rPr>
                <w:rFonts w:ascii="Times New Roman" w:hAnsi="Times New Roman"/>
              </w:rPr>
              <w:t xml:space="preserve">Уменьшение прочих остатков денежных средств   бюджетов сельских поселений </w:t>
            </w:r>
          </w:p>
        </w:tc>
      </w:tr>
    </w:tbl>
    <w:p w:rsidR="001B08CA" w:rsidRPr="001B08CA" w:rsidRDefault="001B08CA" w:rsidP="001B08CA">
      <w:pPr>
        <w:spacing w:after="0" w:line="240" w:lineRule="auto"/>
        <w:jc w:val="center"/>
        <w:rPr>
          <w:rFonts w:ascii="Times New Roman" w:hAnsi="Times New Roman" w:cs="Times New Roman"/>
          <w:b/>
          <w:bCs/>
        </w:rPr>
      </w:pP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Приложение № 3</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к решению _______ сессии </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Совета депутатов Новоцелинного сельсовета</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Кочковского района Новосибирской области</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 от ______2018 № __</w:t>
      </w:r>
    </w:p>
    <w:p w:rsidR="001B08CA" w:rsidRPr="001B08CA" w:rsidRDefault="001B08CA" w:rsidP="001B08CA">
      <w:pPr>
        <w:spacing w:after="0" w:line="240" w:lineRule="auto"/>
        <w:jc w:val="right"/>
        <w:rPr>
          <w:rFonts w:ascii="Times New Roman" w:hAnsi="Times New Roman" w:cs="Times New Roman"/>
        </w:rPr>
      </w:pPr>
    </w:p>
    <w:p w:rsidR="001B08CA" w:rsidRPr="001B08CA" w:rsidRDefault="001B08CA" w:rsidP="001B08CA">
      <w:pPr>
        <w:spacing w:after="0" w:line="240" w:lineRule="auto"/>
        <w:jc w:val="center"/>
        <w:rPr>
          <w:rFonts w:ascii="Times New Roman" w:hAnsi="Times New Roman" w:cs="Times New Roman"/>
          <w:b/>
          <w:bCs/>
        </w:rPr>
      </w:pPr>
      <w:r w:rsidRPr="001B08CA">
        <w:rPr>
          <w:rFonts w:ascii="Times New Roman" w:hAnsi="Times New Roman" w:cs="Times New Roman"/>
          <w:b/>
          <w:bCs/>
        </w:rPr>
        <w:t xml:space="preserve">Не 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на 2019 год  </w:t>
      </w:r>
    </w:p>
    <w:p w:rsidR="001B08CA" w:rsidRPr="001B08CA" w:rsidRDefault="001B08CA" w:rsidP="001B08CA">
      <w:pPr>
        <w:spacing w:after="0" w:line="240" w:lineRule="auto"/>
        <w:jc w:val="center"/>
        <w:rPr>
          <w:rFonts w:ascii="Times New Roman" w:hAnsi="Times New Roman" w:cs="Times New Roman"/>
          <w:b/>
          <w:bCs/>
        </w:rPr>
      </w:pPr>
      <w:r w:rsidRPr="001B08CA">
        <w:rPr>
          <w:rFonts w:ascii="Times New Roman" w:hAnsi="Times New Roman" w:cs="Times New Roman"/>
          <w:b/>
          <w:bCs/>
        </w:rPr>
        <w:t>и плановый период 2020 и 2021 годов</w:t>
      </w:r>
    </w:p>
    <w:p w:rsidR="001B08CA" w:rsidRPr="001B08CA" w:rsidRDefault="001B08CA" w:rsidP="001B08CA">
      <w:pPr>
        <w:spacing w:after="0" w:line="240" w:lineRule="auto"/>
        <w:jc w:val="right"/>
        <w:rPr>
          <w:rFonts w:ascii="Times New Roman" w:hAnsi="Times New Roman" w:cs="Times New Roman"/>
        </w:rPr>
      </w:pPr>
      <w:r w:rsidRPr="001B08CA">
        <w:rPr>
          <w:rFonts w:ascii="Times New Roman" w:hAnsi="Times New Roman" w:cs="Times New Roman"/>
        </w:rPr>
        <w:t xml:space="preserve">                                                                                                                   таблица 1</w:t>
      </w:r>
    </w:p>
    <w:p w:rsidR="001B08CA" w:rsidRPr="001B08CA" w:rsidRDefault="001B08CA" w:rsidP="001B08CA">
      <w:pPr>
        <w:spacing w:after="0" w:line="240" w:lineRule="auto"/>
        <w:jc w:val="center"/>
        <w:rPr>
          <w:rFonts w:ascii="Times New Roman" w:hAnsi="Times New Roman" w:cs="Times New Roman"/>
          <w:b/>
          <w:bCs/>
        </w:rPr>
      </w:pPr>
    </w:p>
    <w:p w:rsidR="001B08CA" w:rsidRPr="001B08CA" w:rsidRDefault="001B08CA" w:rsidP="001B08CA">
      <w:pPr>
        <w:tabs>
          <w:tab w:val="left" w:pos="7965"/>
        </w:tabs>
        <w:spacing w:after="0" w:line="240" w:lineRule="auto"/>
        <w:jc w:val="center"/>
        <w:rPr>
          <w:rFonts w:ascii="Times New Roman" w:hAnsi="Times New Roman" w:cs="Times New Roman"/>
          <w:b/>
          <w:bCs/>
        </w:rPr>
      </w:pPr>
      <w:r w:rsidRPr="001B08CA">
        <w:rPr>
          <w:rFonts w:ascii="Times New Roman" w:hAnsi="Times New Roman" w:cs="Times New Roman"/>
          <w:b/>
          <w:bCs/>
        </w:rPr>
        <w:t>Не 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налоговых и неналоговых доходов</w:t>
      </w:r>
    </w:p>
    <w:p w:rsidR="001B08CA" w:rsidRPr="001B08CA" w:rsidRDefault="001B08CA" w:rsidP="001B08CA">
      <w:pPr>
        <w:tabs>
          <w:tab w:val="left" w:pos="7965"/>
        </w:tabs>
        <w:spacing w:after="0" w:line="240" w:lineRule="auto"/>
        <w:jc w:val="center"/>
        <w:rPr>
          <w:rFonts w:ascii="Times New Roman" w:hAnsi="Times New Roman" w:cs="Times New Roman"/>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294"/>
        <w:gridCol w:w="2169"/>
      </w:tblGrid>
      <w:tr w:rsidR="001B08CA" w:rsidRPr="002F0AFE" w:rsidTr="001B08CA">
        <w:trPr>
          <w:trHeight w:val="998"/>
        </w:trPr>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
                <w:bCs/>
              </w:rPr>
              <w:t>Наименование вида доходов</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b/>
                <w:bCs/>
              </w:rPr>
            </w:pPr>
            <w:r w:rsidRPr="00DF165B">
              <w:rPr>
                <w:rFonts w:ascii="Times New Roman" w:hAnsi="Times New Roman" w:cs="Times New Roman"/>
                <w:b/>
                <w:bCs/>
              </w:rPr>
              <w:t>Норматив отчислений в бюджет Новоцелинного сельсовета</w:t>
            </w:r>
          </w:p>
        </w:tc>
      </w:tr>
      <w:tr w:rsidR="001B08CA" w:rsidRPr="002F0AFE" w:rsidTr="001B08CA">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 xml:space="preserve">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   </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100</w:t>
            </w:r>
          </w:p>
        </w:tc>
      </w:tr>
      <w:tr w:rsidR="001B08CA" w:rsidRPr="002F0AFE" w:rsidTr="001B08CA">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Доходы от сдачи в аренду имущества, находящегося в оперативном управлении органов управления сельских поселений и созданных ими учреждений (за исключением имущества муниципальных бюджетных и автономных учреждений</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100</w:t>
            </w:r>
          </w:p>
        </w:tc>
      </w:tr>
      <w:tr w:rsidR="001B08CA" w:rsidRPr="002F0AFE" w:rsidTr="001B08CA">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Прочие доходы от оказания платных услуг (работ) получателями средств бюджетов сельских поселений</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100</w:t>
            </w:r>
          </w:p>
        </w:tc>
      </w:tr>
      <w:tr w:rsidR="001B08CA" w:rsidRPr="002F0AFE" w:rsidTr="001B08CA">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color w:val="000000"/>
              </w:rPr>
              <w:lastRenderedPageBreak/>
              <w:t>Денежные взыскания (штрафы), установленные законами субъектов Российской Федерации за несоблюдение муниципальных правовых актов, зачисляемые в бюджеты поселений</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100</w:t>
            </w:r>
          </w:p>
        </w:tc>
      </w:tr>
      <w:tr w:rsidR="001B08CA" w:rsidRPr="002F0AFE" w:rsidTr="001B08CA">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Невыясненные поступления, зачисляемые в бюджеты сельских поселений</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100</w:t>
            </w:r>
          </w:p>
        </w:tc>
      </w:tr>
      <w:tr w:rsidR="001B08CA" w:rsidRPr="002F0AFE" w:rsidTr="001B08CA">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Перечисления из бюджетов сельских поселений (в бюджеты поселений) для осуществления возврата (зачета) излишне уплаченных или излишне взысканных сумм налогов, сборов и  иных платежей, а также сумм процентов за несвоевременное  осуществление такого возврата и процентов, начисленных на излишне взысканные суммы</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100</w:t>
            </w:r>
          </w:p>
        </w:tc>
      </w:tr>
      <w:tr w:rsidR="001B08CA" w:rsidRPr="002F0AFE" w:rsidTr="001B08CA">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jc w:val="both"/>
              <w:rPr>
                <w:rFonts w:ascii="Times New Roman" w:hAnsi="Times New Roman" w:cs="Times New Roman"/>
                <w:sz w:val="22"/>
                <w:szCs w:val="22"/>
              </w:rPr>
            </w:pPr>
            <w:r w:rsidRPr="00DF165B">
              <w:rPr>
                <w:rFonts w:ascii="Times New Roman" w:hAnsi="Times New Roman" w:cs="Times New Roman"/>
                <w:sz w:val="22"/>
                <w:szCs w:val="22"/>
              </w:rPr>
              <w:t>Доходы от реализации имущества, находящегося в оперативном управлении учреждений, находящихся в ведении органов управления сельских поселений (за исключением имущества муниципальных бюджетных и автономных учреждений), в части реализации основных средств по указанному имуществу.</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100</w:t>
            </w:r>
          </w:p>
        </w:tc>
      </w:tr>
      <w:tr w:rsidR="001B08CA" w:rsidRPr="002F0AFE" w:rsidTr="001B08CA">
        <w:tc>
          <w:tcPr>
            <w:tcW w:w="779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Прочие поступления от денежных взысканий (штрафов) и иных сумм в возмещение ущерба, зачисляемых в бюджеты сельских поселений</w:t>
            </w:r>
          </w:p>
        </w:tc>
        <w:tc>
          <w:tcPr>
            <w:tcW w:w="2207"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100</w:t>
            </w:r>
          </w:p>
        </w:tc>
      </w:tr>
    </w:tbl>
    <w:p w:rsidR="001B08CA" w:rsidRPr="00DF165B" w:rsidRDefault="001B08CA" w:rsidP="00DF165B">
      <w:pPr>
        <w:tabs>
          <w:tab w:val="left" w:pos="2428"/>
        </w:tabs>
        <w:spacing w:after="0" w:line="240" w:lineRule="auto"/>
        <w:jc w:val="right"/>
        <w:rPr>
          <w:rFonts w:ascii="Times New Roman" w:hAnsi="Times New Roman" w:cs="Times New Roman"/>
        </w:rPr>
      </w:pPr>
      <w:r w:rsidRPr="00DF165B">
        <w:rPr>
          <w:rFonts w:ascii="Times New Roman" w:hAnsi="Times New Roman" w:cs="Times New Roman"/>
        </w:rPr>
        <w:t>таблица 2</w:t>
      </w:r>
    </w:p>
    <w:p w:rsidR="001B08CA" w:rsidRPr="00DF165B" w:rsidRDefault="001B08CA" w:rsidP="00DF165B">
      <w:pPr>
        <w:tabs>
          <w:tab w:val="left" w:pos="7965"/>
        </w:tabs>
        <w:spacing w:after="0" w:line="240" w:lineRule="auto"/>
        <w:jc w:val="center"/>
        <w:rPr>
          <w:rFonts w:ascii="Times New Roman" w:hAnsi="Times New Roman" w:cs="Times New Roman"/>
          <w:b/>
          <w:bCs/>
        </w:rPr>
      </w:pPr>
      <w:r w:rsidRPr="00DF165B">
        <w:rPr>
          <w:rFonts w:ascii="Times New Roman" w:hAnsi="Times New Roman" w:cs="Times New Roman"/>
          <w:b/>
          <w:bCs/>
        </w:rPr>
        <w:t>Не установленные бюджетным законодательством Российской Федерации нормативы распределения доходов между бюджетами бюджетной системы Российской Федерации в части безвозмездных поступлений из областного бюджета</w:t>
      </w:r>
    </w:p>
    <w:p w:rsidR="001B08CA" w:rsidRPr="007058F1" w:rsidRDefault="001B08CA" w:rsidP="00DF165B">
      <w:pPr>
        <w:tabs>
          <w:tab w:val="left" w:pos="2428"/>
        </w:tabs>
        <w:spacing w:after="0"/>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7518"/>
        <w:gridCol w:w="2053"/>
      </w:tblGrid>
      <w:tr w:rsidR="001B08CA" w:rsidRPr="00DF165B" w:rsidTr="001B08CA">
        <w:tc>
          <w:tcPr>
            <w:tcW w:w="804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tabs>
                <w:tab w:val="left" w:pos="2428"/>
              </w:tabs>
              <w:spacing w:after="0" w:line="240" w:lineRule="auto"/>
              <w:rPr>
                <w:rFonts w:ascii="Times New Roman" w:hAnsi="Times New Roman" w:cs="Times New Roman"/>
                <w:b/>
              </w:rPr>
            </w:pPr>
            <w:r w:rsidRPr="00DF165B">
              <w:rPr>
                <w:rFonts w:ascii="Times New Roman" w:hAnsi="Times New Roman" w:cs="Times New Roman"/>
                <w:b/>
              </w:rPr>
              <w:t>Наименование вида доходов</w:t>
            </w:r>
          </w:p>
          <w:p w:rsidR="001B08CA" w:rsidRPr="00DF165B" w:rsidRDefault="001B08CA" w:rsidP="00DF165B">
            <w:pPr>
              <w:spacing w:after="0" w:line="240" w:lineRule="auto"/>
              <w:jc w:val="center"/>
              <w:rPr>
                <w:rFonts w:ascii="Times New Roman" w:hAnsi="Times New Roman" w:cs="Times New Roman"/>
                <w:b/>
              </w:rPr>
            </w:pPr>
          </w:p>
          <w:p w:rsidR="001B08CA" w:rsidRPr="00DF165B" w:rsidRDefault="001B08CA" w:rsidP="00DF165B">
            <w:pPr>
              <w:spacing w:after="0" w:line="240" w:lineRule="auto"/>
              <w:jc w:val="center"/>
              <w:rPr>
                <w:rFonts w:ascii="Times New Roman" w:hAnsi="Times New Roman" w:cs="Times New Roman"/>
                <w:b/>
              </w:rPr>
            </w:pPr>
          </w:p>
          <w:p w:rsidR="001B08CA" w:rsidRPr="00DF165B" w:rsidRDefault="001B08CA" w:rsidP="00DF165B">
            <w:pPr>
              <w:tabs>
                <w:tab w:val="left" w:pos="5775"/>
              </w:tabs>
              <w:spacing w:after="0" w:line="240" w:lineRule="auto"/>
              <w:jc w:val="center"/>
              <w:rPr>
                <w:rFonts w:ascii="Times New Roman" w:hAnsi="Times New Roman" w:cs="Times New Roman"/>
                <w:b/>
              </w:rPr>
            </w:pP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tabs>
                <w:tab w:val="left" w:pos="2428"/>
              </w:tabs>
              <w:spacing w:after="0" w:line="240" w:lineRule="auto"/>
              <w:jc w:val="center"/>
              <w:rPr>
                <w:rFonts w:ascii="Times New Roman" w:hAnsi="Times New Roman" w:cs="Times New Roman"/>
                <w:b/>
              </w:rPr>
            </w:pPr>
            <w:r w:rsidRPr="00DF165B">
              <w:rPr>
                <w:rFonts w:ascii="Times New Roman" w:hAnsi="Times New Roman" w:cs="Times New Roman"/>
                <w:b/>
              </w:rPr>
              <w:t>Норматив отчислений в бюджет Новоцелинного сельсовета</w:t>
            </w:r>
          </w:p>
        </w:tc>
      </w:tr>
      <w:tr w:rsidR="001B08CA" w:rsidRPr="00DF165B" w:rsidTr="001B08CA">
        <w:trPr>
          <w:trHeight w:val="431"/>
        </w:trPr>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Дотации бюджетам</w:t>
            </w:r>
            <w:r w:rsidRPr="00DF165B">
              <w:rPr>
                <w:rFonts w:ascii="Times New Roman" w:hAnsi="Times New Roman" w:cs="Times New Roman"/>
                <w:b/>
                <w:sz w:val="22"/>
                <w:szCs w:val="22"/>
              </w:rPr>
              <w:t xml:space="preserve"> </w:t>
            </w:r>
            <w:r w:rsidRPr="00DF165B">
              <w:rPr>
                <w:rFonts w:ascii="Times New Roman" w:hAnsi="Times New Roman" w:cs="Times New Roman"/>
                <w:sz w:val="22"/>
                <w:szCs w:val="22"/>
              </w:rPr>
              <w:t>сельских поселений на выравнивание бюджетной обеспеченности</w:t>
            </w: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tabs>
                <w:tab w:val="left" w:pos="2428"/>
              </w:tabs>
              <w:spacing w:after="0" w:line="240" w:lineRule="auto"/>
              <w:jc w:val="center"/>
              <w:rPr>
                <w:rFonts w:ascii="Times New Roman" w:hAnsi="Times New Roman" w:cs="Times New Roman"/>
              </w:rPr>
            </w:pPr>
            <w:r w:rsidRPr="00DF165B">
              <w:rPr>
                <w:rFonts w:ascii="Times New Roman" w:hAnsi="Times New Roman" w:cs="Times New Roman"/>
              </w:rPr>
              <w:t>100%</w:t>
            </w:r>
          </w:p>
        </w:tc>
      </w:tr>
      <w:tr w:rsidR="001B08CA" w:rsidRPr="00DF165B" w:rsidTr="001B08CA">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w:t>
            </w:r>
          </w:p>
        </w:tc>
      </w:tr>
      <w:tr w:rsidR="001B08CA" w:rsidRPr="00DF165B" w:rsidTr="001B08CA">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w:t>
            </w:r>
          </w:p>
        </w:tc>
      </w:tr>
      <w:tr w:rsidR="001B08CA" w:rsidRPr="00DF165B" w:rsidTr="001B08CA">
        <w:trPr>
          <w:trHeight w:val="751"/>
        </w:trPr>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Межбюджетные трансферты, передаваемые бюджетам сельских поселений для компенсации дополнительных расходов, возникающих в результате  решений, принятых органами власти другого уровня</w:t>
            </w:r>
          </w:p>
        </w:tc>
        <w:tc>
          <w:tcPr>
            <w:tcW w:w="207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w:t>
            </w:r>
          </w:p>
          <w:p w:rsidR="001B08CA" w:rsidRPr="00DF165B" w:rsidRDefault="001B08CA" w:rsidP="00DF165B">
            <w:pPr>
              <w:spacing w:after="0" w:line="240" w:lineRule="auto"/>
              <w:jc w:val="center"/>
              <w:rPr>
                <w:rFonts w:ascii="Times New Roman" w:hAnsi="Times New Roman" w:cs="Times New Roman"/>
              </w:rPr>
            </w:pPr>
          </w:p>
          <w:p w:rsidR="001B08CA" w:rsidRPr="00DF165B" w:rsidRDefault="001B08CA" w:rsidP="00DF165B">
            <w:pPr>
              <w:spacing w:after="0" w:line="240" w:lineRule="auto"/>
              <w:jc w:val="center"/>
              <w:rPr>
                <w:rFonts w:ascii="Times New Roman" w:hAnsi="Times New Roman" w:cs="Times New Roman"/>
              </w:rPr>
            </w:pPr>
          </w:p>
        </w:tc>
      </w:tr>
      <w:tr w:rsidR="001B08CA" w:rsidRPr="00DF165B" w:rsidTr="001B08CA">
        <w:trPr>
          <w:trHeight w:val="255"/>
        </w:trPr>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Прочие субсидии бюджетам</w:t>
            </w:r>
            <w:r w:rsidRPr="00DF165B">
              <w:rPr>
                <w:rFonts w:ascii="Times New Roman" w:hAnsi="Times New Roman" w:cs="Times New Roman"/>
                <w:b/>
                <w:sz w:val="22"/>
                <w:szCs w:val="22"/>
              </w:rPr>
              <w:t xml:space="preserve"> </w:t>
            </w:r>
            <w:r w:rsidRPr="00DF165B">
              <w:rPr>
                <w:rFonts w:ascii="Times New Roman" w:hAnsi="Times New Roman" w:cs="Times New Roman"/>
                <w:sz w:val="22"/>
                <w:szCs w:val="22"/>
              </w:rPr>
              <w:t>сельских поселений</w:t>
            </w: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100 %</w:t>
            </w:r>
          </w:p>
        </w:tc>
      </w:tr>
      <w:tr w:rsidR="001B08CA" w:rsidRPr="00DF165B" w:rsidTr="001B08CA">
        <w:trPr>
          <w:trHeight w:val="300"/>
        </w:trPr>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Прочие безвозмездные поступления в бюджеты сельских поселений от бюджетов муниципальных районов</w:t>
            </w: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w:t>
            </w:r>
          </w:p>
        </w:tc>
      </w:tr>
      <w:tr w:rsidR="001B08CA" w:rsidRPr="00DF165B" w:rsidTr="001B08CA">
        <w:trPr>
          <w:trHeight w:val="165"/>
        </w:trPr>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Прочие межбюджетные трансферты, передаваемые бюджетам</w:t>
            </w:r>
            <w:r w:rsidRPr="00DF165B">
              <w:rPr>
                <w:rFonts w:ascii="Times New Roman" w:hAnsi="Times New Roman" w:cs="Times New Roman"/>
                <w:b/>
                <w:sz w:val="22"/>
                <w:szCs w:val="22"/>
              </w:rPr>
              <w:t xml:space="preserve"> </w:t>
            </w:r>
            <w:r w:rsidRPr="00DF165B">
              <w:rPr>
                <w:rFonts w:ascii="Times New Roman" w:hAnsi="Times New Roman" w:cs="Times New Roman"/>
                <w:sz w:val="22"/>
                <w:szCs w:val="22"/>
              </w:rPr>
              <w:t>сельских поселений</w:t>
            </w: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w:t>
            </w:r>
          </w:p>
        </w:tc>
      </w:tr>
      <w:tr w:rsidR="001B08CA" w:rsidRPr="00DF165B" w:rsidTr="001B08CA">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Субвенции бюджетам поселений на выполнение передаваемых полномочий субъектов Российской Федерации</w:t>
            </w: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w:t>
            </w:r>
          </w:p>
        </w:tc>
      </w:tr>
      <w:tr w:rsidR="001B08CA" w:rsidRPr="00DF165B" w:rsidTr="001B08CA">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Прочие безвозмездные поступления в бюджеты сельских поселений</w:t>
            </w:r>
          </w:p>
        </w:tc>
        <w:tc>
          <w:tcPr>
            <w:tcW w:w="2079"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w:t>
            </w:r>
          </w:p>
        </w:tc>
      </w:tr>
      <w:tr w:rsidR="001B08CA" w:rsidRPr="00DF165B" w:rsidTr="001B08CA">
        <w:trPr>
          <w:trHeight w:val="690"/>
        </w:trPr>
        <w:tc>
          <w:tcPr>
            <w:tcW w:w="8046" w:type="dxa"/>
            <w:tcBorders>
              <w:top w:val="single" w:sz="4" w:space="0" w:color="auto"/>
              <w:left w:val="single" w:sz="4" w:space="0" w:color="auto"/>
              <w:bottom w:val="single" w:sz="4" w:space="0" w:color="auto"/>
              <w:right w:val="single" w:sz="4" w:space="0" w:color="auto"/>
            </w:tcBorders>
            <w:hideMark/>
          </w:tcPr>
          <w:p w:rsidR="001B08CA" w:rsidRPr="00DF165B" w:rsidRDefault="001B08CA" w:rsidP="00DF165B">
            <w:pPr>
              <w:pStyle w:val="ConsPlusNonformat"/>
              <w:widowControl/>
              <w:rPr>
                <w:rFonts w:ascii="Times New Roman" w:hAnsi="Times New Roman" w:cs="Times New Roman"/>
                <w:sz w:val="22"/>
                <w:szCs w:val="22"/>
              </w:rPr>
            </w:pPr>
            <w:r w:rsidRPr="00DF165B">
              <w:rPr>
                <w:rFonts w:ascii="Times New Roman" w:hAnsi="Times New Roman" w:cs="Times New Roman"/>
                <w:sz w:val="22"/>
                <w:szCs w:val="22"/>
              </w:rPr>
              <w:t>Возврат прочих остатков субсидий, субвенций и иных межбюджетных трансфертов, имеющих целевые назначения, прошлых лет из бюджета</w:t>
            </w:r>
            <w:r w:rsidRPr="00DF165B">
              <w:rPr>
                <w:rFonts w:ascii="Times New Roman" w:hAnsi="Times New Roman" w:cs="Times New Roman"/>
                <w:b/>
                <w:sz w:val="22"/>
                <w:szCs w:val="22"/>
              </w:rPr>
              <w:t xml:space="preserve"> </w:t>
            </w:r>
            <w:r w:rsidRPr="00DF165B">
              <w:rPr>
                <w:rFonts w:ascii="Times New Roman" w:hAnsi="Times New Roman" w:cs="Times New Roman"/>
                <w:sz w:val="22"/>
                <w:szCs w:val="22"/>
              </w:rPr>
              <w:t>сельских поселений</w:t>
            </w:r>
          </w:p>
        </w:tc>
        <w:tc>
          <w:tcPr>
            <w:tcW w:w="207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100%</w:t>
            </w:r>
          </w:p>
          <w:p w:rsidR="001B08CA" w:rsidRPr="00DF165B" w:rsidRDefault="001B08CA" w:rsidP="00DF165B">
            <w:pPr>
              <w:spacing w:after="0" w:line="240" w:lineRule="auto"/>
              <w:jc w:val="center"/>
              <w:rPr>
                <w:rFonts w:ascii="Times New Roman" w:hAnsi="Times New Roman" w:cs="Times New Roman"/>
              </w:rPr>
            </w:pPr>
          </w:p>
          <w:p w:rsidR="001B08CA" w:rsidRPr="00DF165B" w:rsidRDefault="001B08CA" w:rsidP="00DF165B">
            <w:pPr>
              <w:spacing w:after="0" w:line="240" w:lineRule="auto"/>
              <w:jc w:val="center"/>
              <w:rPr>
                <w:rFonts w:ascii="Times New Roman" w:hAnsi="Times New Roman" w:cs="Times New Roman"/>
              </w:rPr>
            </w:pPr>
          </w:p>
        </w:tc>
      </w:tr>
    </w:tbl>
    <w:p w:rsidR="001B08CA" w:rsidRPr="00DF165B" w:rsidRDefault="001B08CA" w:rsidP="00DF165B">
      <w:pPr>
        <w:spacing w:after="0" w:line="240" w:lineRule="auto"/>
        <w:ind w:left="7380"/>
        <w:jc w:val="center"/>
        <w:rPr>
          <w:rFonts w:ascii="Times New Roman" w:hAnsi="Times New Roman" w:cs="Times New Roman"/>
        </w:rPr>
      </w:pPr>
    </w:p>
    <w:tbl>
      <w:tblPr>
        <w:tblW w:w="12603" w:type="dxa"/>
        <w:tblInd w:w="-176" w:type="dxa"/>
        <w:tblLook w:val="04A0"/>
      </w:tblPr>
      <w:tblGrid>
        <w:gridCol w:w="6834"/>
        <w:gridCol w:w="661"/>
        <w:gridCol w:w="704"/>
        <w:gridCol w:w="1761"/>
        <w:gridCol w:w="895"/>
        <w:gridCol w:w="1748"/>
      </w:tblGrid>
      <w:tr w:rsidR="001B08CA" w:rsidRPr="003B55BB" w:rsidTr="00DF165B">
        <w:trPr>
          <w:trHeight w:val="255"/>
        </w:trPr>
        <w:tc>
          <w:tcPr>
            <w:tcW w:w="12603" w:type="dxa"/>
            <w:gridSpan w:val="6"/>
            <w:tcBorders>
              <w:top w:val="nil"/>
              <w:left w:val="nil"/>
              <w:bottom w:val="nil"/>
              <w:right w:val="nil"/>
            </w:tcBorders>
            <w:shd w:val="clear" w:color="auto" w:fill="auto"/>
            <w:noWrap/>
            <w:hideMark/>
          </w:tcPr>
          <w:p w:rsidR="001B08CA" w:rsidRPr="00DF165B" w:rsidRDefault="00DF165B" w:rsidP="00DF165B">
            <w:pPr>
              <w:tabs>
                <w:tab w:val="left" w:pos="1875"/>
              </w:tabs>
              <w:spacing w:after="0" w:line="240" w:lineRule="auto"/>
              <w:jc w:val="center"/>
              <w:rPr>
                <w:rFonts w:ascii="Times New Roman" w:hAnsi="Times New Roman" w:cs="Times New Roman"/>
                <w:b/>
                <w:bCs/>
                <w:sz w:val="20"/>
                <w:szCs w:val="20"/>
              </w:rPr>
            </w:pPr>
            <w:r w:rsidRPr="00DF165B">
              <w:rPr>
                <w:rFonts w:ascii="Times New Roman" w:hAnsi="Times New Roman" w:cs="Times New Roman"/>
                <w:b/>
                <w:bCs/>
                <w:sz w:val="20"/>
                <w:szCs w:val="20"/>
              </w:rPr>
              <w:t>Д</w:t>
            </w:r>
            <w:r w:rsidR="001B08CA" w:rsidRPr="00DF165B">
              <w:rPr>
                <w:rFonts w:ascii="Times New Roman" w:hAnsi="Times New Roman" w:cs="Times New Roman"/>
                <w:b/>
                <w:bCs/>
                <w:sz w:val="20"/>
                <w:szCs w:val="20"/>
              </w:rPr>
              <w:t>оходы бюджета Новоцелинного  сельсовета Кочковского района Новосибирской области на 2019 год</w:t>
            </w:r>
          </w:p>
          <w:p w:rsidR="001B08CA" w:rsidRPr="004348BE" w:rsidRDefault="001B08CA" w:rsidP="00DF165B">
            <w:pPr>
              <w:tabs>
                <w:tab w:val="left" w:pos="8760"/>
              </w:tabs>
              <w:spacing w:after="0"/>
              <w:jc w:val="right"/>
            </w:pPr>
            <w:r w:rsidRPr="004348BE">
              <w:t xml:space="preserve">таблица </w:t>
            </w:r>
            <w:r>
              <w:t>3</w:t>
            </w:r>
          </w:p>
          <w:p w:rsidR="001B08CA" w:rsidRPr="00FC7952" w:rsidRDefault="001B08CA" w:rsidP="001B08CA">
            <w:pPr>
              <w:tabs>
                <w:tab w:val="left" w:pos="8760"/>
              </w:tabs>
              <w:rPr>
                <w:highlight w:val="yellow"/>
              </w:rPr>
            </w:pPr>
            <w:r w:rsidRPr="00FC7952">
              <w:rPr>
                <w:highlight w:val="yellow"/>
              </w:rPr>
              <w:t xml:space="preserve">                                                                                                                                           </w:t>
            </w:r>
          </w:p>
          <w:p w:rsidR="001B08CA" w:rsidRPr="004348BE" w:rsidRDefault="001B08CA" w:rsidP="001B08CA">
            <w:pPr>
              <w:tabs>
                <w:tab w:val="left" w:pos="8475"/>
              </w:tabs>
              <w:jc w:val="right"/>
            </w:pPr>
            <w:r w:rsidRPr="004348BE">
              <w:lastRenderedPageBreak/>
              <w:t>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64"/>
              <w:gridCol w:w="21"/>
              <w:gridCol w:w="5464"/>
              <w:gridCol w:w="1524"/>
              <w:gridCol w:w="34"/>
            </w:tblGrid>
            <w:tr w:rsidR="001B08CA" w:rsidRPr="00DF165B" w:rsidTr="001B08CA">
              <w:trPr>
                <w:gridAfter w:val="1"/>
                <w:wAfter w:w="34" w:type="dxa"/>
              </w:trPr>
              <w:tc>
                <w:tcPr>
                  <w:tcW w:w="3085" w:type="dxa"/>
                  <w:gridSpan w:val="2"/>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Код бюджетной классификации Российской Федерации</w:t>
                  </w:r>
                </w:p>
              </w:tc>
              <w:tc>
                <w:tcPr>
                  <w:tcW w:w="5464" w:type="dxa"/>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Наименование групп, подгрупп, статей, подстатей, элементов, программ кодов экономической классификации</w:t>
                  </w:r>
                </w:p>
              </w:tc>
              <w:tc>
                <w:tcPr>
                  <w:tcW w:w="1524" w:type="dxa"/>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СУММА</w:t>
                  </w:r>
                </w:p>
              </w:tc>
            </w:tr>
            <w:tr w:rsidR="001B08CA" w:rsidRPr="00DF165B" w:rsidTr="001B08CA">
              <w:trPr>
                <w:gridAfter w:val="1"/>
                <w:wAfter w:w="34" w:type="dxa"/>
              </w:trPr>
              <w:tc>
                <w:tcPr>
                  <w:tcW w:w="3085" w:type="dxa"/>
                  <w:gridSpan w:val="2"/>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1 00 00000 00 0000 000</w:t>
                  </w:r>
                </w:p>
              </w:tc>
              <w:tc>
                <w:tcPr>
                  <w:tcW w:w="5464" w:type="dxa"/>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Налоговые и неналоговые доходы</w:t>
                  </w:r>
                </w:p>
              </w:tc>
              <w:tc>
                <w:tcPr>
                  <w:tcW w:w="1524" w:type="dxa"/>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1021,4</w:t>
                  </w:r>
                </w:p>
              </w:tc>
            </w:tr>
            <w:tr w:rsidR="001B08CA" w:rsidRPr="00DF165B" w:rsidTr="001B08CA">
              <w:trPr>
                <w:gridAfter w:val="1"/>
                <w:wAfter w:w="34" w:type="dxa"/>
                <w:trHeight w:val="365"/>
              </w:trPr>
              <w:tc>
                <w:tcPr>
                  <w:tcW w:w="3085" w:type="dxa"/>
                  <w:gridSpan w:val="2"/>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2 00 00000 00 0000 000</w:t>
                  </w:r>
                </w:p>
              </w:tc>
              <w:tc>
                <w:tcPr>
                  <w:tcW w:w="5464" w:type="dxa"/>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Безвозмездные поступления</w:t>
                  </w:r>
                </w:p>
              </w:tc>
              <w:tc>
                <w:tcPr>
                  <w:tcW w:w="1524"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8833,66</w:t>
                  </w:r>
                </w:p>
                <w:p w:rsidR="001B08CA" w:rsidRPr="00DF165B" w:rsidRDefault="001B08CA" w:rsidP="00DF165B">
                  <w:pPr>
                    <w:spacing w:line="240" w:lineRule="auto"/>
                    <w:jc w:val="center"/>
                    <w:rPr>
                      <w:rFonts w:ascii="Times New Roman" w:hAnsi="Times New Roman" w:cs="Times New Roman"/>
                    </w:rPr>
                  </w:pPr>
                </w:p>
              </w:tc>
            </w:tr>
            <w:tr w:rsidR="001B08CA" w:rsidRPr="00DF165B" w:rsidTr="001B08CA">
              <w:trPr>
                <w:gridAfter w:val="1"/>
                <w:wAfter w:w="34" w:type="dxa"/>
                <w:trHeight w:val="399"/>
              </w:trPr>
              <w:tc>
                <w:tcPr>
                  <w:tcW w:w="3085" w:type="dxa"/>
                  <w:gridSpan w:val="2"/>
                  <w:vAlign w:val="center"/>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highlight w:val="yellow"/>
                    </w:rPr>
                  </w:pPr>
                </w:p>
              </w:tc>
              <w:tc>
                <w:tcPr>
                  <w:tcW w:w="5464" w:type="dxa"/>
                  <w:vAlign w:val="center"/>
                </w:tcPr>
                <w:p w:rsidR="001B08CA" w:rsidRPr="00DF165B" w:rsidRDefault="001B08CA" w:rsidP="00DF165B">
                  <w:pPr>
                    <w:pStyle w:val="5"/>
                    <w:spacing w:before="0" w:after="0" w:line="240" w:lineRule="auto"/>
                    <w:jc w:val="center"/>
                    <w:rPr>
                      <w:rFonts w:ascii="Times New Roman" w:hAnsi="Times New Roman" w:cs="Times New Roman"/>
                      <w:i w:val="0"/>
                      <w:iCs w:val="0"/>
                      <w:sz w:val="22"/>
                      <w:szCs w:val="22"/>
                    </w:rPr>
                  </w:pPr>
                  <w:r w:rsidRPr="00DF165B">
                    <w:rPr>
                      <w:rFonts w:ascii="Times New Roman" w:hAnsi="Times New Roman" w:cs="Times New Roman"/>
                      <w:i w:val="0"/>
                      <w:iCs w:val="0"/>
                      <w:sz w:val="22"/>
                      <w:szCs w:val="22"/>
                    </w:rPr>
                    <w:t>ВСЕГО доходов</w:t>
                  </w:r>
                </w:p>
              </w:tc>
              <w:tc>
                <w:tcPr>
                  <w:tcW w:w="1524" w:type="dxa"/>
                  <w:vAlign w:val="center"/>
                </w:tcPr>
                <w:p w:rsidR="001B08CA" w:rsidRPr="00DF165B" w:rsidRDefault="001B08CA" w:rsidP="00DF165B">
                  <w:pPr>
                    <w:pStyle w:val="5"/>
                    <w:spacing w:before="0" w:after="0" w:line="240" w:lineRule="auto"/>
                    <w:jc w:val="center"/>
                    <w:rPr>
                      <w:rFonts w:ascii="Times New Roman" w:hAnsi="Times New Roman" w:cs="Times New Roman"/>
                      <w:i w:val="0"/>
                      <w:iCs w:val="0"/>
                      <w:sz w:val="22"/>
                      <w:szCs w:val="22"/>
                    </w:rPr>
                  </w:pPr>
                  <w:r w:rsidRPr="00DF165B">
                    <w:rPr>
                      <w:rFonts w:ascii="Times New Roman" w:hAnsi="Times New Roman" w:cs="Times New Roman"/>
                      <w:i w:val="0"/>
                      <w:iCs w:val="0"/>
                      <w:sz w:val="22"/>
                      <w:szCs w:val="22"/>
                    </w:rPr>
                    <w:t>9855,06</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БК</w:t>
                  </w:r>
                </w:p>
              </w:tc>
              <w:tc>
                <w:tcPr>
                  <w:tcW w:w="5485" w:type="dxa"/>
                  <w:gridSpan w:val="2"/>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Наименование показателя</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СУММА</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 xml:space="preserve">1 01 02010 01 0000 110 </w:t>
                  </w:r>
                </w:p>
                <w:p w:rsidR="001B08CA" w:rsidRPr="00DF165B" w:rsidRDefault="001B08CA" w:rsidP="00DF165B">
                  <w:pPr>
                    <w:spacing w:line="240" w:lineRule="auto"/>
                    <w:rPr>
                      <w:rFonts w:ascii="Times New Roman" w:hAnsi="Times New Roman" w:cs="Times New Roman"/>
                    </w:rPr>
                  </w:pP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color w:val="000000"/>
                    </w:rPr>
                    <w:t xml:space="preserve">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  </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376,1</w:t>
                  </w:r>
                </w:p>
                <w:p w:rsidR="001B08CA" w:rsidRPr="00DF165B" w:rsidRDefault="001B08CA" w:rsidP="00DF165B">
                  <w:pPr>
                    <w:spacing w:line="240" w:lineRule="auto"/>
                    <w:jc w:val="center"/>
                    <w:rPr>
                      <w:rFonts w:ascii="Times New Roman" w:hAnsi="Times New Roman" w:cs="Times New Roman"/>
                    </w:rPr>
                  </w:pP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1 03 0223001 0000 110</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198,71</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1 03 0224001 0000 110</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gridSpan w:val="2"/>
                </w:tcPr>
                <w:p w:rsidR="001B08CA" w:rsidRPr="00DF165B" w:rsidRDefault="001B08CA" w:rsidP="00DF165B">
                  <w:pPr>
                    <w:spacing w:line="240" w:lineRule="auto"/>
                    <w:jc w:val="center"/>
                    <w:rPr>
                      <w:rFonts w:ascii="Times New Roman" w:hAnsi="Times New Roman" w:cs="Times New Roman"/>
                      <w:highlight w:val="yellow"/>
                    </w:rPr>
                  </w:pPr>
                  <w:r w:rsidRPr="00DF165B">
                    <w:rPr>
                      <w:rFonts w:ascii="Times New Roman" w:hAnsi="Times New Roman" w:cs="Times New Roman"/>
                    </w:rPr>
                    <w:t>1,43</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1 03 0225001 0000 110</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294,79</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1 030226001 0000 110</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gridSpan w:val="2"/>
                </w:tcPr>
                <w:p w:rsidR="001B08CA" w:rsidRPr="00DF165B" w:rsidRDefault="001B08CA" w:rsidP="00DF165B">
                  <w:pPr>
                    <w:spacing w:line="240" w:lineRule="auto"/>
                    <w:jc w:val="center"/>
                    <w:rPr>
                      <w:rFonts w:ascii="Times New Roman" w:hAnsi="Times New Roman" w:cs="Times New Roman"/>
                      <w:highlight w:val="yellow"/>
                    </w:rPr>
                  </w:pPr>
                  <w:r w:rsidRPr="00DF165B">
                    <w:rPr>
                      <w:rFonts w:ascii="Times New Roman" w:hAnsi="Times New Roman" w:cs="Times New Roman"/>
                    </w:rPr>
                    <w:t>- 34,03</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1 06 01030 10 0000 110</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59,4</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106 06033 10 0000 110</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Земельный налог с организаций, обладающих земельным участком, расположенным в границах сельских поселений</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106 06043 10 0000 110</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Земельный налог с физических лиц, обладающих земельным участком, расположенным в границах сельских поселений</w:t>
                  </w:r>
                </w:p>
              </w:tc>
              <w:tc>
                <w:tcPr>
                  <w:tcW w:w="1558" w:type="dxa"/>
                  <w:gridSpan w:val="2"/>
                </w:tcPr>
                <w:p w:rsidR="001B08CA" w:rsidRPr="00DF165B" w:rsidRDefault="001B08CA" w:rsidP="00DF165B">
                  <w:pPr>
                    <w:spacing w:line="240" w:lineRule="auto"/>
                    <w:jc w:val="center"/>
                    <w:rPr>
                      <w:rFonts w:ascii="Times New Roman" w:hAnsi="Times New Roman" w:cs="Times New Roman"/>
                      <w:highlight w:val="yellow"/>
                    </w:rPr>
                  </w:pPr>
                  <w:r w:rsidRPr="00DF165B">
                    <w:rPr>
                      <w:rFonts w:ascii="Times New Roman" w:hAnsi="Times New Roman" w:cs="Times New Roman"/>
                    </w:rPr>
                    <w:t>90,0</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lastRenderedPageBreak/>
                    <w:t>108 04020 01 0000 110</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5,0</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highlight w:val="yellow"/>
                    </w:rPr>
                  </w:pPr>
                </w:p>
              </w:tc>
              <w:tc>
                <w:tcPr>
                  <w:tcW w:w="5485" w:type="dxa"/>
                  <w:gridSpan w:val="2"/>
                </w:tcPr>
                <w:p w:rsidR="001B08CA" w:rsidRPr="00DF165B" w:rsidRDefault="001B08CA" w:rsidP="00DF165B">
                  <w:pPr>
                    <w:spacing w:line="240" w:lineRule="auto"/>
                    <w:rPr>
                      <w:rFonts w:ascii="Times New Roman" w:hAnsi="Times New Roman" w:cs="Times New Roman"/>
                      <w:b/>
                      <w:bCs/>
                      <w:i/>
                      <w:iCs/>
                    </w:rPr>
                  </w:pPr>
                  <w:r w:rsidRPr="00DF165B">
                    <w:rPr>
                      <w:rFonts w:ascii="Times New Roman" w:hAnsi="Times New Roman" w:cs="Times New Roman"/>
                      <w:b/>
                      <w:bCs/>
                      <w:i/>
                      <w:iCs/>
                    </w:rPr>
                    <w:t>ИТОГО налоговых доходов</w:t>
                  </w:r>
                </w:p>
              </w:tc>
              <w:tc>
                <w:tcPr>
                  <w:tcW w:w="1558" w:type="dxa"/>
                  <w:gridSpan w:val="2"/>
                </w:tcPr>
                <w:p w:rsidR="001B08CA" w:rsidRPr="00DF165B" w:rsidRDefault="001B08CA" w:rsidP="00DF165B">
                  <w:pPr>
                    <w:spacing w:line="240" w:lineRule="auto"/>
                    <w:jc w:val="center"/>
                    <w:rPr>
                      <w:rFonts w:ascii="Times New Roman" w:hAnsi="Times New Roman" w:cs="Times New Roman"/>
                      <w:b/>
                      <w:bCs/>
                      <w:i/>
                      <w:iCs/>
                    </w:rPr>
                  </w:pPr>
                  <w:r w:rsidRPr="00DF165B">
                    <w:rPr>
                      <w:rFonts w:ascii="Times New Roman" w:hAnsi="Times New Roman" w:cs="Times New Roman"/>
                      <w:b/>
                      <w:bCs/>
                      <w:i/>
                      <w:iCs/>
                    </w:rPr>
                    <w:t>991,4</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highlight w:val="yellow"/>
                    </w:rPr>
                  </w:pPr>
                </w:p>
              </w:tc>
              <w:tc>
                <w:tcPr>
                  <w:tcW w:w="5485" w:type="dxa"/>
                  <w:gridSpan w:val="2"/>
                </w:tcPr>
                <w:p w:rsidR="001B08CA" w:rsidRPr="00DF165B" w:rsidRDefault="001B08CA" w:rsidP="00DF165B">
                  <w:pPr>
                    <w:spacing w:line="240" w:lineRule="auto"/>
                    <w:rPr>
                      <w:rFonts w:ascii="Times New Roman" w:hAnsi="Times New Roman" w:cs="Times New Roman"/>
                      <w:b/>
                      <w:bCs/>
                      <w:i/>
                      <w:iCs/>
                    </w:rPr>
                  </w:pPr>
                  <w:r w:rsidRPr="00DF165B">
                    <w:rPr>
                      <w:rFonts w:ascii="Times New Roman" w:hAnsi="Times New Roman" w:cs="Times New Roman"/>
                      <w:b/>
                      <w:bCs/>
                      <w:i/>
                      <w:iCs/>
                    </w:rPr>
                    <w:t>Неналоговые доходы</w:t>
                  </w:r>
                </w:p>
              </w:tc>
              <w:tc>
                <w:tcPr>
                  <w:tcW w:w="1558" w:type="dxa"/>
                  <w:gridSpan w:val="2"/>
                </w:tcPr>
                <w:p w:rsidR="001B08CA" w:rsidRPr="00DF165B" w:rsidRDefault="001B08CA" w:rsidP="00DF165B">
                  <w:pPr>
                    <w:spacing w:line="240" w:lineRule="auto"/>
                    <w:jc w:val="center"/>
                    <w:rPr>
                      <w:rFonts w:ascii="Times New Roman" w:hAnsi="Times New Roman" w:cs="Times New Roman"/>
                      <w:b/>
                      <w:bCs/>
                      <w:i/>
                      <w:iCs/>
                    </w:rPr>
                  </w:pPr>
                </w:p>
              </w:tc>
            </w:tr>
            <w:tr w:rsidR="001B08CA" w:rsidRPr="00DF165B" w:rsidTr="001B08CA">
              <w:trPr>
                <w:trHeight w:val="687"/>
              </w:trPr>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113 01995 10 0000 130</w:t>
                  </w:r>
                </w:p>
              </w:tc>
              <w:tc>
                <w:tcPr>
                  <w:tcW w:w="5485" w:type="dxa"/>
                  <w:gridSpan w:val="2"/>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Прочие доходы от оказания платных услуг (работ) получателями средств бюджетов сельских поселений</w:t>
                  </w:r>
                </w:p>
              </w:tc>
              <w:tc>
                <w:tcPr>
                  <w:tcW w:w="1558" w:type="dxa"/>
                  <w:gridSpan w:val="2"/>
                </w:tcPr>
                <w:p w:rsidR="001B08CA" w:rsidRPr="00DF165B" w:rsidRDefault="001B08CA" w:rsidP="00DF165B">
                  <w:pPr>
                    <w:spacing w:line="240" w:lineRule="auto"/>
                    <w:jc w:val="center"/>
                    <w:rPr>
                      <w:rFonts w:ascii="Times New Roman" w:hAnsi="Times New Roman" w:cs="Times New Roman"/>
                      <w:iCs/>
                    </w:rPr>
                  </w:pPr>
                  <w:r w:rsidRPr="00DF165B">
                    <w:rPr>
                      <w:rFonts w:ascii="Times New Roman" w:hAnsi="Times New Roman" w:cs="Times New Roman"/>
                      <w:iCs/>
                    </w:rPr>
                    <w:t>30,0</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highlight w:val="yellow"/>
                    </w:rPr>
                  </w:pPr>
                </w:p>
              </w:tc>
              <w:tc>
                <w:tcPr>
                  <w:tcW w:w="5485" w:type="dxa"/>
                  <w:gridSpan w:val="2"/>
                </w:tcPr>
                <w:p w:rsidR="001B08CA" w:rsidRPr="00DF165B" w:rsidRDefault="001B08CA" w:rsidP="00DF165B">
                  <w:pPr>
                    <w:spacing w:line="240" w:lineRule="auto"/>
                    <w:rPr>
                      <w:rFonts w:ascii="Times New Roman" w:hAnsi="Times New Roman" w:cs="Times New Roman"/>
                      <w:b/>
                      <w:bCs/>
                      <w:i/>
                      <w:iCs/>
                    </w:rPr>
                  </w:pPr>
                  <w:r w:rsidRPr="00DF165B">
                    <w:rPr>
                      <w:rFonts w:ascii="Times New Roman" w:hAnsi="Times New Roman" w:cs="Times New Roman"/>
                      <w:b/>
                      <w:bCs/>
                      <w:i/>
                      <w:iCs/>
                    </w:rPr>
                    <w:t>ИТОГО неналоговых доходов</w:t>
                  </w:r>
                </w:p>
              </w:tc>
              <w:tc>
                <w:tcPr>
                  <w:tcW w:w="1558" w:type="dxa"/>
                  <w:gridSpan w:val="2"/>
                </w:tcPr>
                <w:p w:rsidR="001B08CA" w:rsidRPr="00DF165B" w:rsidRDefault="001B08CA" w:rsidP="00DF165B">
                  <w:pPr>
                    <w:spacing w:line="240" w:lineRule="auto"/>
                    <w:jc w:val="center"/>
                    <w:rPr>
                      <w:rFonts w:ascii="Times New Roman" w:hAnsi="Times New Roman" w:cs="Times New Roman"/>
                      <w:b/>
                      <w:bCs/>
                      <w:i/>
                      <w:iCs/>
                    </w:rPr>
                  </w:pPr>
                  <w:r w:rsidRPr="00DF165B">
                    <w:rPr>
                      <w:rFonts w:ascii="Times New Roman" w:hAnsi="Times New Roman" w:cs="Times New Roman"/>
                      <w:b/>
                      <w:bCs/>
                      <w:i/>
                      <w:iCs/>
                    </w:rPr>
                    <w:t>30,0</w:t>
                  </w:r>
                </w:p>
              </w:tc>
            </w:tr>
            <w:tr w:rsidR="001B08CA" w:rsidRPr="00DF165B" w:rsidTr="001B08CA">
              <w:trPr>
                <w:trHeight w:val="465"/>
              </w:trPr>
              <w:tc>
                <w:tcPr>
                  <w:tcW w:w="3064" w:type="dxa"/>
                </w:tcPr>
                <w:p w:rsidR="001B08CA" w:rsidRPr="00DF165B" w:rsidRDefault="001B08CA" w:rsidP="00DF165B">
                  <w:pPr>
                    <w:spacing w:line="240" w:lineRule="auto"/>
                    <w:rPr>
                      <w:rFonts w:ascii="Times New Roman" w:hAnsi="Times New Roman" w:cs="Times New Roman"/>
                      <w:highlight w:val="yellow"/>
                    </w:rPr>
                  </w:pPr>
                  <w:r w:rsidRPr="00DF165B">
                    <w:rPr>
                      <w:rFonts w:ascii="Times New Roman" w:hAnsi="Times New Roman" w:cs="Times New Roman"/>
                    </w:rPr>
                    <w:t>2 02 15001 10 0000 151</w:t>
                  </w:r>
                </w:p>
              </w:tc>
              <w:tc>
                <w:tcPr>
                  <w:tcW w:w="5485" w:type="dxa"/>
                  <w:gridSpan w:val="2"/>
                </w:tcPr>
                <w:p w:rsidR="001B08CA" w:rsidRPr="00DF165B" w:rsidRDefault="001B08CA" w:rsidP="00DF165B">
                  <w:pPr>
                    <w:autoSpaceDE w:val="0"/>
                    <w:autoSpaceDN w:val="0"/>
                    <w:adjustRightInd w:val="0"/>
                    <w:spacing w:line="240" w:lineRule="auto"/>
                    <w:jc w:val="both"/>
                    <w:rPr>
                      <w:rFonts w:ascii="Times New Roman" w:hAnsi="Times New Roman" w:cs="Times New Roman"/>
                      <w:highlight w:val="yellow"/>
                    </w:rPr>
                  </w:pPr>
                  <w:r w:rsidRPr="00DF165B">
                    <w:rPr>
                      <w:rFonts w:ascii="Times New Roman" w:hAnsi="Times New Roman" w:cs="Times New Roman"/>
                    </w:rPr>
                    <w:t>Дотации бюджетам сельских поселений на выравнивание бюджетной обеспеченности</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3334,7</w:t>
                  </w:r>
                </w:p>
                <w:p w:rsidR="001B08CA" w:rsidRPr="00DF165B" w:rsidRDefault="001B08CA" w:rsidP="00DF165B">
                  <w:pPr>
                    <w:spacing w:line="240" w:lineRule="auto"/>
                    <w:jc w:val="center"/>
                    <w:rPr>
                      <w:rFonts w:ascii="Times New Roman" w:hAnsi="Times New Roman" w:cs="Times New Roman"/>
                      <w:highlight w:val="yellow"/>
                    </w:rPr>
                  </w:pP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2 02 30024 10 0000 151</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Субвенции бюджетам сельских поселений на выполнение передаваемых полномочий субъектов Российской Федерации</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0,11</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2 02 35118 10 0000 151</w:t>
                  </w:r>
                </w:p>
              </w:tc>
              <w:tc>
                <w:tcPr>
                  <w:tcW w:w="5485" w:type="dxa"/>
                  <w:gridSpan w:val="2"/>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558" w:type="dxa"/>
                  <w:gridSpan w:val="2"/>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92,75</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highlight w:val="yellow"/>
                    </w:rPr>
                  </w:pPr>
                  <w:r w:rsidRPr="00DF165B">
                    <w:rPr>
                      <w:rFonts w:ascii="Times New Roman" w:hAnsi="Times New Roman" w:cs="Times New Roman"/>
                    </w:rPr>
                    <w:t>2 02 49999 10 0000 151</w:t>
                  </w:r>
                </w:p>
              </w:tc>
              <w:tc>
                <w:tcPr>
                  <w:tcW w:w="5485" w:type="dxa"/>
                  <w:gridSpan w:val="2"/>
                </w:tcPr>
                <w:p w:rsidR="001B08CA" w:rsidRPr="00DF165B" w:rsidRDefault="001B08CA" w:rsidP="00DF165B">
                  <w:pPr>
                    <w:autoSpaceDE w:val="0"/>
                    <w:autoSpaceDN w:val="0"/>
                    <w:adjustRightInd w:val="0"/>
                    <w:spacing w:line="240" w:lineRule="auto"/>
                    <w:jc w:val="both"/>
                    <w:rPr>
                      <w:rFonts w:ascii="Times New Roman" w:hAnsi="Times New Roman" w:cs="Times New Roman"/>
                      <w:highlight w:val="yellow"/>
                    </w:rPr>
                  </w:pPr>
                  <w:r w:rsidRPr="00DF165B">
                    <w:rPr>
                      <w:rFonts w:ascii="Times New Roman" w:hAnsi="Times New Roman" w:cs="Times New Roman"/>
                    </w:rPr>
                    <w:t>Прочие межбюджетные трансферты, передаваемые бюджетам сельских поселений</w:t>
                  </w:r>
                </w:p>
              </w:tc>
              <w:tc>
                <w:tcPr>
                  <w:tcW w:w="1558" w:type="dxa"/>
                  <w:gridSpan w:val="2"/>
                </w:tcPr>
                <w:p w:rsidR="001B08CA" w:rsidRPr="00DF165B" w:rsidRDefault="001B08CA" w:rsidP="00DF165B">
                  <w:pPr>
                    <w:spacing w:line="240" w:lineRule="auto"/>
                    <w:jc w:val="center"/>
                    <w:rPr>
                      <w:rFonts w:ascii="Times New Roman" w:hAnsi="Times New Roman" w:cs="Times New Roman"/>
                      <w:highlight w:val="yellow"/>
                    </w:rPr>
                  </w:pPr>
                  <w:r w:rsidRPr="00DF165B">
                    <w:rPr>
                      <w:rFonts w:ascii="Times New Roman" w:hAnsi="Times New Roman" w:cs="Times New Roman"/>
                    </w:rPr>
                    <w:t>5406,1</w:t>
                  </w:r>
                </w:p>
              </w:tc>
            </w:tr>
            <w:tr w:rsidR="001B08CA" w:rsidRPr="00DF165B" w:rsidTr="001B08CA">
              <w:trPr>
                <w:trHeight w:val="215"/>
              </w:trPr>
              <w:tc>
                <w:tcPr>
                  <w:tcW w:w="3064" w:type="dxa"/>
                </w:tcPr>
                <w:p w:rsidR="001B08CA" w:rsidRPr="00DF165B" w:rsidRDefault="001B08CA" w:rsidP="00DF165B">
                  <w:pPr>
                    <w:spacing w:line="240" w:lineRule="auto"/>
                    <w:rPr>
                      <w:rFonts w:ascii="Times New Roman" w:hAnsi="Times New Roman" w:cs="Times New Roman"/>
                      <w:highlight w:val="yellow"/>
                    </w:rPr>
                  </w:pPr>
                </w:p>
              </w:tc>
              <w:tc>
                <w:tcPr>
                  <w:tcW w:w="5485" w:type="dxa"/>
                  <w:gridSpan w:val="2"/>
                </w:tcPr>
                <w:p w:rsidR="001B08CA" w:rsidRPr="00DF165B" w:rsidRDefault="001B08CA" w:rsidP="00DF165B">
                  <w:pPr>
                    <w:spacing w:line="240" w:lineRule="auto"/>
                    <w:rPr>
                      <w:rFonts w:ascii="Times New Roman" w:hAnsi="Times New Roman" w:cs="Times New Roman"/>
                      <w:b/>
                      <w:bCs/>
                    </w:rPr>
                  </w:pPr>
                  <w:r w:rsidRPr="00DF165B">
                    <w:rPr>
                      <w:rFonts w:ascii="Times New Roman" w:hAnsi="Times New Roman" w:cs="Times New Roman"/>
                      <w:b/>
                      <w:bCs/>
                    </w:rPr>
                    <w:t>ИТОГО безвозмездных поступлений</w:t>
                  </w:r>
                </w:p>
              </w:tc>
              <w:tc>
                <w:tcPr>
                  <w:tcW w:w="1558" w:type="dxa"/>
                  <w:gridSpan w:val="2"/>
                </w:tcPr>
                <w:p w:rsidR="001B08CA" w:rsidRPr="00DF165B" w:rsidRDefault="001B08CA" w:rsidP="00DF165B">
                  <w:pPr>
                    <w:spacing w:line="240" w:lineRule="auto"/>
                    <w:jc w:val="center"/>
                    <w:rPr>
                      <w:rFonts w:ascii="Times New Roman" w:hAnsi="Times New Roman" w:cs="Times New Roman"/>
                      <w:b/>
                      <w:bCs/>
                    </w:rPr>
                  </w:pPr>
                  <w:r w:rsidRPr="00DF165B">
                    <w:rPr>
                      <w:rFonts w:ascii="Times New Roman" w:hAnsi="Times New Roman" w:cs="Times New Roman"/>
                      <w:b/>
                      <w:bCs/>
                    </w:rPr>
                    <w:t>8833,66</w:t>
                  </w:r>
                </w:p>
              </w:tc>
            </w:tr>
            <w:tr w:rsidR="001B08CA" w:rsidRPr="00DF165B" w:rsidTr="001B08CA">
              <w:tc>
                <w:tcPr>
                  <w:tcW w:w="3064" w:type="dxa"/>
                </w:tcPr>
                <w:p w:rsidR="001B08CA" w:rsidRPr="00DF165B" w:rsidRDefault="001B08CA" w:rsidP="00DF165B">
                  <w:pPr>
                    <w:spacing w:line="240" w:lineRule="auto"/>
                    <w:rPr>
                      <w:rFonts w:ascii="Times New Roman" w:hAnsi="Times New Roman" w:cs="Times New Roman"/>
                    </w:rPr>
                  </w:pPr>
                </w:p>
              </w:tc>
              <w:tc>
                <w:tcPr>
                  <w:tcW w:w="5485" w:type="dxa"/>
                  <w:gridSpan w:val="2"/>
                </w:tcPr>
                <w:p w:rsidR="001B08CA" w:rsidRPr="00DF165B" w:rsidRDefault="001B08CA" w:rsidP="00DF165B">
                  <w:pPr>
                    <w:spacing w:line="240" w:lineRule="auto"/>
                    <w:rPr>
                      <w:rFonts w:ascii="Times New Roman" w:hAnsi="Times New Roman" w:cs="Times New Roman"/>
                      <w:b/>
                      <w:bCs/>
                    </w:rPr>
                  </w:pPr>
                  <w:r w:rsidRPr="00DF165B">
                    <w:rPr>
                      <w:rFonts w:ascii="Times New Roman" w:hAnsi="Times New Roman" w:cs="Times New Roman"/>
                      <w:b/>
                      <w:bCs/>
                    </w:rPr>
                    <w:t>ВСЕГО доходов</w:t>
                  </w:r>
                </w:p>
              </w:tc>
              <w:tc>
                <w:tcPr>
                  <w:tcW w:w="1558" w:type="dxa"/>
                  <w:gridSpan w:val="2"/>
                </w:tcPr>
                <w:p w:rsidR="001B08CA" w:rsidRPr="00DF165B" w:rsidRDefault="001B08CA" w:rsidP="00DF165B">
                  <w:pPr>
                    <w:spacing w:line="240" w:lineRule="auto"/>
                    <w:jc w:val="center"/>
                    <w:rPr>
                      <w:rFonts w:ascii="Times New Roman" w:hAnsi="Times New Roman" w:cs="Times New Roman"/>
                      <w:b/>
                      <w:bCs/>
                    </w:rPr>
                  </w:pPr>
                  <w:r w:rsidRPr="00DF165B">
                    <w:rPr>
                      <w:rFonts w:ascii="Times New Roman" w:hAnsi="Times New Roman" w:cs="Times New Roman"/>
                      <w:b/>
                      <w:bCs/>
                    </w:rPr>
                    <w:t>9855,06</w:t>
                  </w:r>
                </w:p>
              </w:tc>
            </w:tr>
          </w:tbl>
          <w:p w:rsidR="001B08CA" w:rsidRDefault="001B08CA" w:rsidP="001B08CA">
            <w:pPr>
              <w:jc w:val="right"/>
            </w:pPr>
          </w:p>
          <w:p w:rsidR="001B08CA" w:rsidRPr="00DF165B" w:rsidRDefault="001B08CA" w:rsidP="00DF165B">
            <w:pPr>
              <w:tabs>
                <w:tab w:val="left" w:pos="1875"/>
              </w:tabs>
              <w:spacing w:after="0" w:line="240" w:lineRule="auto"/>
              <w:jc w:val="center"/>
              <w:rPr>
                <w:rFonts w:ascii="Times New Roman" w:hAnsi="Times New Roman" w:cs="Times New Roman"/>
                <w:b/>
                <w:bCs/>
              </w:rPr>
            </w:pPr>
            <w:r w:rsidRPr="00DF165B">
              <w:rPr>
                <w:rFonts w:ascii="Times New Roman" w:hAnsi="Times New Roman" w:cs="Times New Roman"/>
                <w:b/>
                <w:bCs/>
              </w:rPr>
              <w:t>Доходы бюджета Новоцелинного сельсовета Кочковского района</w:t>
            </w:r>
          </w:p>
          <w:p w:rsidR="001B08CA" w:rsidRPr="00DF165B" w:rsidRDefault="001B08CA" w:rsidP="00DF165B">
            <w:pPr>
              <w:tabs>
                <w:tab w:val="left" w:pos="1875"/>
              </w:tabs>
              <w:spacing w:after="0" w:line="240" w:lineRule="auto"/>
              <w:jc w:val="center"/>
              <w:rPr>
                <w:rFonts w:ascii="Times New Roman" w:hAnsi="Times New Roman" w:cs="Times New Roman"/>
                <w:b/>
                <w:bCs/>
              </w:rPr>
            </w:pPr>
            <w:r w:rsidRPr="00DF165B">
              <w:rPr>
                <w:rFonts w:ascii="Times New Roman" w:hAnsi="Times New Roman" w:cs="Times New Roman"/>
                <w:b/>
                <w:bCs/>
              </w:rPr>
              <w:t>Новосибирской области на плановый период 2020 -2021 годов</w:t>
            </w:r>
          </w:p>
          <w:p w:rsidR="001B08CA" w:rsidRPr="004348BE" w:rsidRDefault="001B08CA" w:rsidP="00DF165B">
            <w:pPr>
              <w:tabs>
                <w:tab w:val="left" w:pos="8760"/>
              </w:tabs>
              <w:spacing w:after="0"/>
              <w:jc w:val="right"/>
            </w:pPr>
            <w:r>
              <w:t>таблица 4</w:t>
            </w:r>
          </w:p>
          <w:p w:rsidR="001B08CA" w:rsidRPr="00DF165B" w:rsidRDefault="00DF165B" w:rsidP="00DF165B">
            <w:pPr>
              <w:tabs>
                <w:tab w:val="left" w:pos="8760"/>
              </w:tabs>
              <w:jc w:val="center"/>
              <w:rPr>
                <w:rFonts w:ascii="Times New Roman" w:hAnsi="Times New Roman" w:cs="Times New Roman"/>
              </w:rPr>
            </w:pPr>
            <w:r w:rsidRPr="00DF165B">
              <w:rPr>
                <w:rFonts w:ascii="Times New Roman" w:hAnsi="Times New Roman" w:cs="Times New Roman"/>
              </w:rPr>
              <w:t xml:space="preserve">                                                           </w:t>
            </w:r>
            <w:r>
              <w:rPr>
                <w:rFonts w:ascii="Times New Roman" w:hAnsi="Times New Roman" w:cs="Times New Roman"/>
              </w:rPr>
              <w:t xml:space="preserve">            </w:t>
            </w:r>
            <w:r w:rsidRPr="00DF165B">
              <w:rPr>
                <w:rFonts w:ascii="Times New Roman" w:hAnsi="Times New Roman" w:cs="Times New Roman"/>
              </w:rPr>
              <w:t xml:space="preserve">    т</w:t>
            </w:r>
            <w:r w:rsidR="001B08CA" w:rsidRPr="00DF165B">
              <w:rPr>
                <w:rFonts w:ascii="Times New Roman" w:hAnsi="Times New Roman" w:cs="Times New Roman"/>
              </w:rPr>
              <w:t>ыс. рублей</w:t>
            </w:r>
          </w:p>
          <w:tbl>
            <w:tblPr>
              <w:tblW w:w="104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71"/>
              <w:gridCol w:w="4571"/>
              <w:gridCol w:w="1490"/>
              <w:gridCol w:w="1408"/>
            </w:tblGrid>
            <w:tr w:rsidR="001B08CA" w:rsidRPr="00DF165B" w:rsidTr="001B08CA">
              <w:tc>
                <w:tcPr>
                  <w:tcW w:w="2971" w:type="dxa"/>
                  <w:vMerge w:val="restart"/>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Код бюджетной классификации Российской Федерации</w:t>
                  </w:r>
                </w:p>
              </w:tc>
              <w:tc>
                <w:tcPr>
                  <w:tcW w:w="4571" w:type="dxa"/>
                  <w:vMerge w:val="restart"/>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Наименование групп, подгрупп, статей, подстатей, элементов, программ кодов экономической классификации</w:t>
                  </w:r>
                </w:p>
              </w:tc>
              <w:tc>
                <w:tcPr>
                  <w:tcW w:w="2898" w:type="dxa"/>
                  <w:gridSpan w:val="2"/>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Плановый период</w:t>
                  </w:r>
                </w:p>
              </w:tc>
            </w:tr>
            <w:tr w:rsidR="001B08CA" w:rsidRPr="00DF165B" w:rsidTr="001B08CA">
              <w:trPr>
                <w:trHeight w:val="343"/>
              </w:trPr>
              <w:tc>
                <w:tcPr>
                  <w:tcW w:w="2971" w:type="dxa"/>
                  <w:vMerge/>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p>
              </w:tc>
              <w:tc>
                <w:tcPr>
                  <w:tcW w:w="4571" w:type="dxa"/>
                  <w:vMerge/>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p>
              </w:tc>
              <w:tc>
                <w:tcPr>
                  <w:tcW w:w="1490" w:type="dxa"/>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p>
                <w:p w:rsidR="001B08CA" w:rsidRPr="00DF165B" w:rsidRDefault="00DF165B"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2020</w:t>
                  </w:r>
                  <w:r w:rsidR="001B08CA" w:rsidRPr="00DF165B">
                    <w:rPr>
                      <w:rFonts w:ascii="Times New Roman" w:hAnsi="Times New Roman" w:cs="Times New Roman"/>
                      <w:b w:val="0"/>
                      <w:bCs w:val="0"/>
                      <w:i w:val="0"/>
                      <w:iCs w:val="0"/>
                      <w:sz w:val="22"/>
                      <w:szCs w:val="22"/>
                    </w:rPr>
                    <w:t xml:space="preserve"> год</w:t>
                  </w:r>
                </w:p>
              </w:tc>
              <w:tc>
                <w:tcPr>
                  <w:tcW w:w="1408" w:type="dxa"/>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p>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202</w:t>
                  </w:r>
                  <w:r w:rsidR="00DF165B" w:rsidRPr="00DF165B">
                    <w:rPr>
                      <w:rFonts w:ascii="Times New Roman" w:hAnsi="Times New Roman" w:cs="Times New Roman"/>
                      <w:b w:val="0"/>
                      <w:bCs w:val="0"/>
                      <w:i w:val="0"/>
                      <w:iCs w:val="0"/>
                      <w:sz w:val="22"/>
                      <w:szCs w:val="22"/>
                    </w:rPr>
                    <w:t>1</w:t>
                  </w:r>
                  <w:r w:rsidRPr="00DF165B">
                    <w:rPr>
                      <w:rFonts w:ascii="Times New Roman" w:hAnsi="Times New Roman" w:cs="Times New Roman"/>
                      <w:b w:val="0"/>
                      <w:bCs w:val="0"/>
                      <w:i w:val="0"/>
                      <w:iCs w:val="0"/>
                      <w:sz w:val="22"/>
                      <w:szCs w:val="22"/>
                    </w:rPr>
                    <w:t xml:space="preserve"> год</w:t>
                  </w:r>
                </w:p>
              </w:tc>
            </w:tr>
            <w:tr w:rsidR="001B08CA" w:rsidRPr="00DF165B" w:rsidTr="001B08CA">
              <w:tc>
                <w:tcPr>
                  <w:tcW w:w="2971" w:type="dxa"/>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1 00 00000 00 0000 000</w:t>
                  </w:r>
                </w:p>
              </w:tc>
              <w:tc>
                <w:tcPr>
                  <w:tcW w:w="4571" w:type="dxa"/>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Налоговые и неналоговые доходы</w:t>
                  </w:r>
                </w:p>
              </w:tc>
              <w:tc>
                <w:tcPr>
                  <w:tcW w:w="1490" w:type="dxa"/>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1026,3</w:t>
                  </w:r>
                </w:p>
              </w:tc>
              <w:tc>
                <w:tcPr>
                  <w:tcW w:w="1408" w:type="dxa"/>
                </w:tcPr>
                <w:p w:rsidR="001B08CA" w:rsidRPr="00DF165B" w:rsidRDefault="001B08CA" w:rsidP="00DF165B">
                  <w:pPr>
                    <w:pStyle w:val="5"/>
                    <w:spacing w:before="0" w:after="0" w:line="240" w:lineRule="auto"/>
                    <w:jc w:val="center"/>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1087,8</w:t>
                  </w:r>
                </w:p>
              </w:tc>
            </w:tr>
            <w:tr w:rsidR="001B08CA" w:rsidRPr="00DF165B" w:rsidTr="001B08CA">
              <w:trPr>
                <w:trHeight w:val="370"/>
              </w:trPr>
              <w:tc>
                <w:tcPr>
                  <w:tcW w:w="2971" w:type="dxa"/>
                  <w:vAlign w:val="center"/>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2 00 00000 00 0000 000</w:t>
                  </w:r>
                </w:p>
              </w:tc>
              <w:tc>
                <w:tcPr>
                  <w:tcW w:w="4571" w:type="dxa"/>
                  <w:vAlign w:val="center"/>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rPr>
                  </w:pPr>
                  <w:r w:rsidRPr="00DF165B">
                    <w:rPr>
                      <w:rFonts w:ascii="Times New Roman" w:hAnsi="Times New Roman" w:cs="Times New Roman"/>
                      <w:b w:val="0"/>
                      <w:bCs w:val="0"/>
                      <w:i w:val="0"/>
                      <w:iCs w:val="0"/>
                      <w:sz w:val="22"/>
                      <w:szCs w:val="22"/>
                    </w:rPr>
                    <w:t>Безвозмездные поступления</w:t>
                  </w:r>
                </w:p>
              </w:tc>
              <w:tc>
                <w:tcPr>
                  <w:tcW w:w="1490" w:type="dxa"/>
                  <w:vAlign w:val="center"/>
                </w:tcPr>
                <w:p w:rsidR="001B08CA" w:rsidRPr="00DF165B" w:rsidRDefault="001B08CA" w:rsidP="00DF165B">
                  <w:pPr>
                    <w:spacing w:line="240" w:lineRule="auto"/>
                    <w:jc w:val="center"/>
                    <w:rPr>
                      <w:rFonts w:ascii="Times New Roman" w:hAnsi="Times New Roman" w:cs="Times New Roman"/>
                    </w:rPr>
                  </w:pPr>
                </w:p>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4769,79</w:t>
                  </w:r>
                </w:p>
                <w:p w:rsidR="001B08CA" w:rsidRPr="00DF165B" w:rsidRDefault="001B08CA" w:rsidP="00DF165B">
                  <w:pPr>
                    <w:spacing w:line="240" w:lineRule="auto"/>
                    <w:jc w:val="center"/>
                    <w:rPr>
                      <w:rFonts w:ascii="Times New Roman" w:hAnsi="Times New Roman" w:cs="Times New Roman"/>
                    </w:rPr>
                  </w:pPr>
                </w:p>
              </w:tc>
              <w:tc>
                <w:tcPr>
                  <w:tcW w:w="1408" w:type="dxa"/>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4594,01</w:t>
                  </w:r>
                </w:p>
              </w:tc>
            </w:tr>
            <w:tr w:rsidR="001B08CA" w:rsidRPr="00DF165B" w:rsidTr="001B08CA">
              <w:trPr>
                <w:trHeight w:val="399"/>
              </w:trPr>
              <w:tc>
                <w:tcPr>
                  <w:tcW w:w="2971" w:type="dxa"/>
                </w:tcPr>
                <w:p w:rsidR="001B08CA" w:rsidRPr="00DF165B" w:rsidRDefault="001B08CA" w:rsidP="00DF165B">
                  <w:pPr>
                    <w:pStyle w:val="5"/>
                    <w:spacing w:before="0" w:after="0" w:line="240" w:lineRule="auto"/>
                    <w:rPr>
                      <w:rFonts w:ascii="Times New Roman" w:hAnsi="Times New Roman" w:cs="Times New Roman"/>
                      <w:b w:val="0"/>
                      <w:bCs w:val="0"/>
                      <w:i w:val="0"/>
                      <w:iCs w:val="0"/>
                      <w:sz w:val="22"/>
                      <w:szCs w:val="22"/>
                      <w:highlight w:val="yellow"/>
                    </w:rPr>
                  </w:pPr>
                </w:p>
              </w:tc>
              <w:tc>
                <w:tcPr>
                  <w:tcW w:w="4571" w:type="dxa"/>
                </w:tcPr>
                <w:p w:rsidR="001B08CA" w:rsidRPr="00DF165B" w:rsidRDefault="001B08CA" w:rsidP="00DF165B">
                  <w:pPr>
                    <w:pStyle w:val="5"/>
                    <w:spacing w:before="0" w:after="0" w:line="240" w:lineRule="auto"/>
                    <w:rPr>
                      <w:rFonts w:ascii="Times New Roman" w:hAnsi="Times New Roman" w:cs="Times New Roman"/>
                      <w:i w:val="0"/>
                      <w:iCs w:val="0"/>
                      <w:sz w:val="22"/>
                      <w:szCs w:val="22"/>
                    </w:rPr>
                  </w:pPr>
                  <w:r w:rsidRPr="00DF165B">
                    <w:rPr>
                      <w:rFonts w:ascii="Times New Roman" w:hAnsi="Times New Roman" w:cs="Times New Roman"/>
                      <w:i w:val="0"/>
                      <w:iCs w:val="0"/>
                      <w:sz w:val="22"/>
                      <w:szCs w:val="22"/>
                    </w:rPr>
                    <w:t>ВСЕГО доходов</w:t>
                  </w:r>
                </w:p>
              </w:tc>
              <w:tc>
                <w:tcPr>
                  <w:tcW w:w="1490" w:type="dxa"/>
                </w:tcPr>
                <w:p w:rsidR="001B08CA" w:rsidRPr="00DF165B" w:rsidRDefault="001B08CA" w:rsidP="00DF165B">
                  <w:pPr>
                    <w:pStyle w:val="5"/>
                    <w:spacing w:before="0" w:after="0" w:line="240" w:lineRule="auto"/>
                    <w:jc w:val="center"/>
                    <w:rPr>
                      <w:rFonts w:ascii="Times New Roman" w:hAnsi="Times New Roman" w:cs="Times New Roman"/>
                      <w:i w:val="0"/>
                      <w:iCs w:val="0"/>
                      <w:sz w:val="22"/>
                      <w:szCs w:val="22"/>
                    </w:rPr>
                  </w:pPr>
                  <w:r w:rsidRPr="00DF165B">
                    <w:rPr>
                      <w:rFonts w:ascii="Times New Roman" w:hAnsi="Times New Roman" w:cs="Times New Roman"/>
                      <w:i w:val="0"/>
                      <w:iCs w:val="0"/>
                      <w:sz w:val="22"/>
                      <w:szCs w:val="22"/>
                    </w:rPr>
                    <w:t>5796,09</w:t>
                  </w:r>
                </w:p>
              </w:tc>
              <w:tc>
                <w:tcPr>
                  <w:tcW w:w="1408" w:type="dxa"/>
                </w:tcPr>
                <w:p w:rsidR="001B08CA" w:rsidRPr="00DF165B" w:rsidRDefault="001B08CA" w:rsidP="00DF165B">
                  <w:pPr>
                    <w:pStyle w:val="5"/>
                    <w:spacing w:before="0" w:after="0" w:line="240" w:lineRule="auto"/>
                    <w:jc w:val="center"/>
                    <w:rPr>
                      <w:rFonts w:ascii="Times New Roman" w:hAnsi="Times New Roman" w:cs="Times New Roman"/>
                      <w:i w:val="0"/>
                      <w:iCs w:val="0"/>
                      <w:sz w:val="22"/>
                      <w:szCs w:val="22"/>
                    </w:rPr>
                  </w:pPr>
                  <w:r w:rsidRPr="00DF165B">
                    <w:rPr>
                      <w:rFonts w:ascii="Times New Roman" w:hAnsi="Times New Roman" w:cs="Times New Roman"/>
                      <w:i w:val="0"/>
                      <w:iCs w:val="0"/>
                      <w:sz w:val="22"/>
                      <w:szCs w:val="22"/>
                    </w:rPr>
                    <w:t>5681,81</w:t>
                  </w:r>
                </w:p>
              </w:tc>
            </w:tr>
          </w:tbl>
          <w:p w:rsidR="001B08CA" w:rsidRPr="00DF165B" w:rsidRDefault="001B08CA" w:rsidP="00DF165B">
            <w:pPr>
              <w:spacing w:line="240" w:lineRule="auto"/>
              <w:ind w:left="7380"/>
              <w:jc w:val="right"/>
              <w:rPr>
                <w:rFonts w:ascii="Times New Roman" w:hAnsi="Times New Roman" w:cs="Times New Roman"/>
                <w:highlight w:val="yellow"/>
              </w:rPr>
            </w:pPr>
          </w:p>
          <w:tbl>
            <w:tblPr>
              <w:tblW w:w="104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881"/>
              <w:gridCol w:w="4661"/>
              <w:gridCol w:w="1515"/>
              <w:gridCol w:w="1420"/>
            </w:tblGrid>
            <w:tr w:rsidR="001B08CA" w:rsidRPr="00DF165B" w:rsidTr="001B08CA">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БК</w:t>
                  </w:r>
                </w:p>
              </w:tc>
              <w:tc>
                <w:tcPr>
                  <w:tcW w:w="466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Наименование показателя</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СУММА</w:t>
                  </w:r>
                </w:p>
              </w:tc>
              <w:tc>
                <w:tcPr>
                  <w:tcW w:w="1420" w:type="dxa"/>
                </w:tcPr>
                <w:p w:rsidR="001B08CA" w:rsidRPr="00DF165B" w:rsidRDefault="001B08CA" w:rsidP="00DF165B">
                  <w:pPr>
                    <w:spacing w:line="240" w:lineRule="auto"/>
                    <w:jc w:val="center"/>
                    <w:rPr>
                      <w:rFonts w:ascii="Times New Roman" w:hAnsi="Times New Roman" w:cs="Times New Roman"/>
                    </w:rPr>
                  </w:pP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 xml:space="preserve">1 01 02010 01 0000 110 </w:t>
                  </w:r>
                </w:p>
                <w:p w:rsidR="001B08CA" w:rsidRPr="00DF165B" w:rsidRDefault="001B08CA" w:rsidP="00DF165B">
                  <w:pPr>
                    <w:spacing w:line="240" w:lineRule="auto"/>
                    <w:rPr>
                      <w:rFonts w:ascii="Times New Roman" w:hAnsi="Times New Roman" w:cs="Times New Roman"/>
                    </w:rPr>
                  </w:pPr>
                </w:p>
              </w:tc>
              <w:tc>
                <w:tcPr>
                  <w:tcW w:w="4661" w:type="dxa"/>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color w:val="000000"/>
                    </w:rPr>
                    <w:lastRenderedPageBreak/>
                    <w:t xml:space="preserve">Налог на доходы физических лиц с доходов, источником которых является налоговый агент, за исключением доходов, в отношении </w:t>
                  </w:r>
                  <w:r w:rsidRPr="00DF165B">
                    <w:rPr>
                      <w:rFonts w:ascii="Times New Roman" w:hAnsi="Times New Roman" w:cs="Times New Roman"/>
                      <w:color w:val="000000"/>
                    </w:rPr>
                    <w:lastRenderedPageBreak/>
                    <w:t xml:space="preserve">которых исчисление и уплата налога осуществляется в соответствии со статьями 227, 2271 и 228 Налогового кодекса Российской Федерации  </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lastRenderedPageBreak/>
                    <w:t>386,8</w:t>
                  </w:r>
                </w:p>
                <w:p w:rsidR="001B08CA" w:rsidRPr="00DF165B" w:rsidRDefault="001B08CA" w:rsidP="00DF165B">
                  <w:pPr>
                    <w:spacing w:line="240" w:lineRule="auto"/>
                    <w:jc w:val="center"/>
                    <w:rPr>
                      <w:rFonts w:ascii="Times New Roman" w:hAnsi="Times New Roman" w:cs="Times New Roman"/>
                    </w:rPr>
                  </w:pP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lastRenderedPageBreak/>
                    <w:t>416,6</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lastRenderedPageBreak/>
                    <w:t>1 03 0223001 0000 110</w:t>
                  </w:r>
                </w:p>
              </w:tc>
              <w:tc>
                <w:tcPr>
                  <w:tcW w:w="4661" w:type="dxa"/>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194,42</w:t>
                  </w: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199,96</w:t>
                  </w:r>
                </w:p>
              </w:tc>
            </w:tr>
            <w:tr w:rsidR="001B08CA" w:rsidRPr="00DF165B" w:rsidTr="001B08CA">
              <w:tc>
                <w:tcPr>
                  <w:tcW w:w="2881" w:type="dxa"/>
                  <w:tcBorders>
                    <w:bottom w:val="single" w:sz="4" w:space="0" w:color="auto"/>
                  </w:tcBorders>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1 03 0224001 0000 110</w:t>
                  </w:r>
                </w:p>
              </w:tc>
              <w:tc>
                <w:tcPr>
                  <w:tcW w:w="4661" w:type="dxa"/>
                  <w:tcBorders>
                    <w:bottom w:val="single" w:sz="4" w:space="0" w:color="auto"/>
                  </w:tcBorders>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15" w:type="dxa"/>
                  <w:tcBorders>
                    <w:bottom w:val="single" w:sz="4" w:space="0" w:color="auto"/>
                  </w:tcBorders>
                </w:tcPr>
                <w:p w:rsidR="001B08CA" w:rsidRPr="00DF165B" w:rsidRDefault="001B08CA" w:rsidP="00DF165B">
                  <w:pPr>
                    <w:spacing w:line="240" w:lineRule="auto"/>
                    <w:jc w:val="center"/>
                    <w:rPr>
                      <w:rFonts w:ascii="Times New Roman" w:hAnsi="Times New Roman" w:cs="Times New Roman"/>
                      <w:highlight w:val="yellow"/>
                    </w:rPr>
                  </w:pPr>
                  <w:r w:rsidRPr="00DF165B">
                    <w:rPr>
                      <w:rFonts w:ascii="Times New Roman" w:hAnsi="Times New Roman" w:cs="Times New Roman"/>
                    </w:rPr>
                    <w:t>1,33</w:t>
                  </w:r>
                </w:p>
              </w:tc>
              <w:tc>
                <w:tcPr>
                  <w:tcW w:w="1420" w:type="dxa"/>
                  <w:tcBorders>
                    <w:bottom w:val="single" w:sz="4" w:space="0" w:color="auto"/>
                  </w:tcBorders>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1,39</w:t>
                  </w:r>
                </w:p>
              </w:tc>
            </w:tr>
            <w:tr w:rsidR="001B08CA" w:rsidRPr="00DF165B" w:rsidTr="001B08CA">
              <w:tc>
                <w:tcPr>
                  <w:tcW w:w="2881"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1 03 0225001 0000 110</w:t>
                  </w:r>
                </w:p>
              </w:tc>
              <w:tc>
                <w:tcPr>
                  <w:tcW w:w="4661"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15"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288,23</w:t>
                  </w:r>
                </w:p>
              </w:tc>
              <w:tc>
                <w:tcPr>
                  <w:tcW w:w="142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296,48</w:t>
                  </w:r>
                </w:p>
              </w:tc>
            </w:tr>
            <w:tr w:rsidR="001B08CA" w:rsidRPr="00DF165B" w:rsidTr="001B08CA">
              <w:tc>
                <w:tcPr>
                  <w:tcW w:w="2881"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1 030226001 0000 110</w:t>
                  </w:r>
                </w:p>
              </w:tc>
              <w:tc>
                <w:tcPr>
                  <w:tcW w:w="4661"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15"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line="240" w:lineRule="auto"/>
                    <w:jc w:val="center"/>
                    <w:rPr>
                      <w:rFonts w:ascii="Times New Roman" w:hAnsi="Times New Roman" w:cs="Times New Roman"/>
                      <w:highlight w:val="yellow"/>
                    </w:rPr>
                  </w:pPr>
                  <w:r w:rsidRPr="00DF165B">
                    <w:rPr>
                      <w:rFonts w:ascii="Times New Roman" w:hAnsi="Times New Roman" w:cs="Times New Roman"/>
                    </w:rPr>
                    <w:t>- 46,28</w:t>
                  </w:r>
                </w:p>
              </w:tc>
              <w:tc>
                <w:tcPr>
                  <w:tcW w:w="142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- 48,33</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1 06 01030 10 0000 110</w:t>
                  </w:r>
                </w:p>
              </w:tc>
              <w:tc>
                <w:tcPr>
                  <w:tcW w:w="4661" w:type="dxa"/>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72,7</w:t>
                  </w: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71,9</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106 06033 10 0000 110</w:t>
                  </w:r>
                </w:p>
              </w:tc>
              <w:tc>
                <w:tcPr>
                  <w:tcW w:w="4661" w:type="dxa"/>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Земельный налог с организаций, обладающих земельным участком, расположенным в границах сельских поселений</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w:t>
                  </w:r>
                </w:p>
              </w:tc>
              <w:tc>
                <w:tcPr>
                  <w:tcW w:w="1420" w:type="dxa"/>
                </w:tcPr>
                <w:p w:rsidR="001B08CA" w:rsidRPr="00DF165B" w:rsidRDefault="001B08CA" w:rsidP="00DF165B">
                  <w:pPr>
                    <w:spacing w:line="240" w:lineRule="auto"/>
                    <w:jc w:val="center"/>
                    <w:rPr>
                      <w:rFonts w:ascii="Times New Roman" w:hAnsi="Times New Roman" w:cs="Times New Roman"/>
                      <w:highlight w:val="yellow"/>
                    </w:rPr>
                  </w:pPr>
                  <w:r w:rsidRPr="00DF165B">
                    <w:rPr>
                      <w:rFonts w:ascii="Times New Roman" w:hAnsi="Times New Roman" w:cs="Times New Roman"/>
                    </w:rPr>
                    <w:t>0</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106 06043 10 0000 110</w:t>
                  </w:r>
                </w:p>
              </w:tc>
              <w:tc>
                <w:tcPr>
                  <w:tcW w:w="4661" w:type="dxa"/>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Земельный налог с физических лиц, обладающих земельным участком, расположенным в границах сельских поселений</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94,1</w:t>
                  </w: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114,8</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108 04020 01 0000 110</w:t>
                  </w:r>
                </w:p>
              </w:tc>
              <w:tc>
                <w:tcPr>
                  <w:tcW w:w="4661" w:type="dxa"/>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5,0</w:t>
                  </w: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5,0</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highlight w:val="yellow"/>
                    </w:rPr>
                  </w:pPr>
                </w:p>
              </w:tc>
              <w:tc>
                <w:tcPr>
                  <w:tcW w:w="4661" w:type="dxa"/>
                </w:tcPr>
                <w:p w:rsidR="001B08CA" w:rsidRPr="00DF165B" w:rsidRDefault="001B08CA" w:rsidP="00DF165B">
                  <w:pPr>
                    <w:spacing w:line="240" w:lineRule="auto"/>
                    <w:rPr>
                      <w:rFonts w:ascii="Times New Roman" w:hAnsi="Times New Roman" w:cs="Times New Roman"/>
                      <w:b/>
                      <w:bCs/>
                      <w:i/>
                      <w:iCs/>
                    </w:rPr>
                  </w:pPr>
                  <w:r w:rsidRPr="00DF165B">
                    <w:rPr>
                      <w:rFonts w:ascii="Times New Roman" w:hAnsi="Times New Roman" w:cs="Times New Roman"/>
                      <w:b/>
                      <w:bCs/>
                      <w:i/>
                      <w:iCs/>
                    </w:rPr>
                    <w:t>ИТОГО налоговых доходов</w:t>
                  </w:r>
                </w:p>
              </w:tc>
              <w:tc>
                <w:tcPr>
                  <w:tcW w:w="1515" w:type="dxa"/>
                </w:tcPr>
                <w:p w:rsidR="001B08CA" w:rsidRPr="00DF165B" w:rsidRDefault="001B08CA" w:rsidP="00DF165B">
                  <w:pPr>
                    <w:spacing w:line="240" w:lineRule="auto"/>
                    <w:jc w:val="center"/>
                    <w:rPr>
                      <w:rFonts w:ascii="Times New Roman" w:hAnsi="Times New Roman" w:cs="Times New Roman"/>
                      <w:b/>
                      <w:bCs/>
                      <w:i/>
                      <w:iCs/>
                    </w:rPr>
                  </w:pPr>
                  <w:r w:rsidRPr="00DF165B">
                    <w:rPr>
                      <w:rFonts w:ascii="Times New Roman" w:hAnsi="Times New Roman" w:cs="Times New Roman"/>
                      <w:b/>
                      <w:bCs/>
                      <w:i/>
                      <w:iCs/>
                    </w:rPr>
                    <w:t>996,3</w:t>
                  </w:r>
                </w:p>
              </w:tc>
              <w:tc>
                <w:tcPr>
                  <w:tcW w:w="1420" w:type="dxa"/>
                </w:tcPr>
                <w:p w:rsidR="001B08CA" w:rsidRPr="00DF165B" w:rsidRDefault="001B08CA" w:rsidP="00DF165B">
                  <w:pPr>
                    <w:spacing w:line="240" w:lineRule="auto"/>
                    <w:jc w:val="center"/>
                    <w:rPr>
                      <w:rFonts w:ascii="Times New Roman" w:hAnsi="Times New Roman" w:cs="Times New Roman"/>
                      <w:b/>
                      <w:bCs/>
                      <w:i/>
                      <w:iCs/>
                    </w:rPr>
                  </w:pPr>
                  <w:r w:rsidRPr="00DF165B">
                    <w:rPr>
                      <w:rFonts w:ascii="Times New Roman" w:hAnsi="Times New Roman" w:cs="Times New Roman"/>
                      <w:b/>
                      <w:bCs/>
                      <w:i/>
                      <w:iCs/>
                    </w:rPr>
                    <w:t>1057,80</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highlight w:val="yellow"/>
                    </w:rPr>
                  </w:pPr>
                </w:p>
              </w:tc>
              <w:tc>
                <w:tcPr>
                  <w:tcW w:w="4661" w:type="dxa"/>
                </w:tcPr>
                <w:p w:rsidR="001B08CA" w:rsidRPr="00DF165B" w:rsidRDefault="001B08CA" w:rsidP="00DF165B">
                  <w:pPr>
                    <w:spacing w:line="240" w:lineRule="auto"/>
                    <w:rPr>
                      <w:rFonts w:ascii="Times New Roman" w:hAnsi="Times New Roman" w:cs="Times New Roman"/>
                      <w:b/>
                      <w:bCs/>
                      <w:i/>
                      <w:iCs/>
                    </w:rPr>
                  </w:pPr>
                  <w:r w:rsidRPr="00DF165B">
                    <w:rPr>
                      <w:rFonts w:ascii="Times New Roman" w:hAnsi="Times New Roman" w:cs="Times New Roman"/>
                      <w:b/>
                      <w:bCs/>
                      <w:i/>
                      <w:iCs/>
                    </w:rPr>
                    <w:t>Неналоговые доходы</w:t>
                  </w:r>
                </w:p>
              </w:tc>
              <w:tc>
                <w:tcPr>
                  <w:tcW w:w="1515" w:type="dxa"/>
                </w:tcPr>
                <w:p w:rsidR="001B08CA" w:rsidRPr="00DF165B" w:rsidRDefault="001B08CA" w:rsidP="00DF165B">
                  <w:pPr>
                    <w:spacing w:line="240" w:lineRule="auto"/>
                    <w:jc w:val="center"/>
                    <w:rPr>
                      <w:rFonts w:ascii="Times New Roman" w:hAnsi="Times New Roman" w:cs="Times New Roman"/>
                      <w:b/>
                      <w:bCs/>
                      <w:i/>
                      <w:iCs/>
                    </w:rPr>
                  </w:pPr>
                </w:p>
              </w:tc>
              <w:tc>
                <w:tcPr>
                  <w:tcW w:w="1420" w:type="dxa"/>
                </w:tcPr>
                <w:p w:rsidR="001B08CA" w:rsidRPr="00DF165B" w:rsidRDefault="001B08CA" w:rsidP="00DF165B">
                  <w:pPr>
                    <w:spacing w:line="240" w:lineRule="auto"/>
                    <w:jc w:val="center"/>
                    <w:rPr>
                      <w:rFonts w:ascii="Times New Roman" w:hAnsi="Times New Roman" w:cs="Times New Roman"/>
                      <w:b/>
                      <w:bCs/>
                      <w:i/>
                      <w:iCs/>
                    </w:rPr>
                  </w:pPr>
                </w:p>
              </w:tc>
            </w:tr>
            <w:tr w:rsidR="001B08CA" w:rsidRPr="00DF165B" w:rsidTr="001B08CA">
              <w:trPr>
                <w:trHeight w:val="687"/>
              </w:trPr>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113 01995 10 0000 130</w:t>
                  </w:r>
                </w:p>
              </w:tc>
              <w:tc>
                <w:tcPr>
                  <w:tcW w:w="466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Прочие доходы от оказания платных услуг (работ) получателями средств бюджетов сельских поселений</w:t>
                  </w:r>
                </w:p>
              </w:tc>
              <w:tc>
                <w:tcPr>
                  <w:tcW w:w="1515" w:type="dxa"/>
                </w:tcPr>
                <w:p w:rsidR="001B08CA" w:rsidRPr="00DF165B" w:rsidRDefault="001B08CA" w:rsidP="00DF165B">
                  <w:pPr>
                    <w:spacing w:line="240" w:lineRule="auto"/>
                    <w:jc w:val="center"/>
                    <w:rPr>
                      <w:rFonts w:ascii="Times New Roman" w:hAnsi="Times New Roman" w:cs="Times New Roman"/>
                      <w:iCs/>
                    </w:rPr>
                  </w:pPr>
                  <w:r w:rsidRPr="00DF165B">
                    <w:rPr>
                      <w:rFonts w:ascii="Times New Roman" w:hAnsi="Times New Roman" w:cs="Times New Roman"/>
                      <w:iCs/>
                    </w:rPr>
                    <w:t>30,0</w:t>
                  </w:r>
                </w:p>
              </w:tc>
              <w:tc>
                <w:tcPr>
                  <w:tcW w:w="1420" w:type="dxa"/>
                </w:tcPr>
                <w:p w:rsidR="001B08CA" w:rsidRPr="00DF165B" w:rsidRDefault="001B08CA" w:rsidP="00DF165B">
                  <w:pPr>
                    <w:spacing w:line="240" w:lineRule="auto"/>
                    <w:jc w:val="center"/>
                    <w:rPr>
                      <w:rFonts w:ascii="Times New Roman" w:hAnsi="Times New Roman" w:cs="Times New Roman"/>
                      <w:iCs/>
                    </w:rPr>
                  </w:pPr>
                  <w:r w:rsidRPr="00DF165B">
                    <w:rPr>
                      <w:rFonts w:ascii="Times New Roman" w:hAnsi="Times New Roman" w:cs="Times New Roman"/>
                      <w:iCs/>
                    </w:rPr>
                    <w:t>30,0</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highlight w:val="yellow"/>
                    </w:rPr>
                  </w:pPr>
                </w:p>
              </w:tc>
              <w:tc>
                <w:tcPr>
                  <w:tcW w:w="4661" w:type="dxa"/>
                </w:tcPr>
                <w:p w:rsidR="001B08CA" w:rsidRPr="00DF165B" w:rsidRDefault="001B08CA" w:rsidP="00DF165B">
                  <w:pPr>
                    <w:spacing w:line="240" w:lineRule="auto"/>
                    <w:rPr>
                      <w:rFonts w:ascii="Times New Roman" w:hAnsi="Times New Roman" w:cs="Times New Roman"/>
                      <w:b/>
                      <w:bCs/>
                      <w:i/>
                      <w:iCs/>
                    </w:rPr>
                  </w:pPr>
                  <w:r w:rsidRPr="00DF165B">
                    <w:rPr>
                      <w:rFonts w:ascii="Times New Roman" w:hAnsi="Times New Roman" w:cs="Times New Roman"/>
                      <w:b/>
                      <w:bCs/>
                      <w:i/>
                      <w:iCs/>
                    </w:rPr>
                    <w:t>ИТОГО неналоговых доходов</w:t>
                  </w:r>
                </w:p>
              </w:tc>
              <w:tc>
                <w:tcPr>
                  <w:tcW w:w="1515" w:type="dxa"/>
                </w:tcPr>
                <w:p w:rsidR="001B08CA" w:rsidRPr="00DF165B" w:rsidRDefault="001B08CA" w:rsidP="00DF165B">
                  <w:pPr>
                    <w:spacing w:line="240" w:lineRule="auto"/>
                    <w:jc w:val="center"/>
                    <w:rPr>
                      <w:rFonts w:ascii="Times New Roman" w:hAnsi="Times New Roman" w:cs="Times New Roman"/>
                      <w:b/>
                      <w:bCs/>
                      <w:i/>
                      <w:iCs/>
                    </w:rPr>
                  </w:pPr>
                  <w:r w:rsidRPr="00DF165B">
                    <w:rPr>
                      <w:rFonts w:ascii="Times New Roman" w:hAnsi="Times New Roman" w:cs="Times New Roman"/>
                      <w:b/>
                      <w:bCs/>
                      <w:i/>
                      <w:iCs/>
                    </w:rPr>
                    <w:t>30,0</w:t>
                  </w:r>
                </w:p>
              </w:tc>
              <w:tc>
                <w:tcPr>
                  <w:tcW w:w="1420" w:type="dxa"/>
                </w:tcPr>
                <w:p w:rsidR="001B08CA" w:rsidRPr="00DF165B" w:rsidRDefault="001B08CA" w:rsidP="00DF165B">
                  <w:pPr>
                    <w:spacing w:line="240" w:lineRule="auto"/>
                    <w:jc w:val="center"/>
                    <w:rPr>
                      <w:rFonts w:ascii="Times New Roman" w:hAnsi="Times New Roman" w:cs="Times New Roman"/>
                      <w:b/>
                      <w:bCs/>
                      <w:i/>
                      <w:iCs/>
                    </w:rPr>
                  </w:pPr>
                  <w:r w:rsidRPr="00DF165B">
                    <w:rPr>
                      <w:rFonts w:ascii="Times New Roman" w:hAnsi="Times New Roman" w:cs="Times New Roman"/>
                      <w:b/>
                      <w:bCs/>
                      <w:i/>
                      <w:iCs/>
                    </w:rPr>
                    <w:t>30,0</w:t>
                  </w:r>
                </w:p>
              </w:tc>
            </w:tr>
            <w:tr w:rsidR="001B08CA" w:rsidRPr="00DF165B" w:rsidTr="001B08CA">
              <w:trPr>
                <w:trHeight w:val="465"/>
              </w:trPr>
              <w:tc>
                <w:tcPr>
                  <w:tcW w:w="2881" w:type="dxa"/>
                </w:tcPr>
                <w:p w:rsidR="001B08CA" w:rsidRPr="00DF165B" w:rsidRDefault="001B08CA" w:rsidP="00DF165B">
                  <w:pPr>
                    <w:spacing w:line="240" w:lineRule="auto"/>
                    <w:rPr>
                      <w:rFonts w:ascii="Times New Roman" w:hAnsi="Times New Roman" w:cs="Times New Roman"/>
                      <w:highlight w:val="yellow"/>
                    </w:rPr>
                  </w:pPr>
                  <w:r w:rsidRPr="00DF165B">
                    <w:rPr>
                      <w:rFonts w:ascii="Times New Roman" w:hAnsi="Times New Roman" w:cs="Times New Roman"/>
                    </w:rPr>
                    <w:t>2 02 15001 10 0000 151</w:t>
                  </w:r>
                </w:p>
              </w:tc>
              <w:tc>
                <w:tcPr>
                  <w:tcW w:w="4661" w:type="dxa"/>
                </w:tcPr>
                <w:p w:rsidR="001B08CA" w:rsidRPr="00DF165B" w:rsidRDefault="001B08CA" w:rsidP="00DF165B">
                  <w:pPr>
                    <w:autoSpaceDE w:val="0"/>
                    <w:autoSpaceDN w:val="0"/>
                    <w:adjustRightInd w:val="0"/>
                    <w:spacing w:line="240" w:lineRule="auto"/>
                    <w:jc w:val="both"/>
                    <w:rPr>
                      <w:rFonts w:ascii="Times New Roman" w:hAnsi="Times New Roman" w:cs="Times New Roman"/>
                      <w:highlight w:val="yellow"/>
                    </w:rPr>
                  </w:pPr>
                  <w:r w:rsidRPr="00DF165B">
                    <w:rPr>
                      <w:rFonts w:ascii="Times New Roman" w:hAnsi="Times New Roman" w:cs="Times New Roman"/>
                    </w:rPr>
                    <w:t>Дотации бюджетам сельских поселений на выравнивание бюджетной обеспеченности</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2709,6</w:t>
                  </w: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2532,0</w:t>
                  </w:r>
                </w:p>
              </w:tc>
            </w:tr>
            <w:tr w:rsidR="001B08CA" w:rsidRPr="00DF165B" w:rsidTr="001B08CA">
              <w:trPr>
                <w:trHeight w:val="465"/>
              </w:trPr>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2 02 30024 10 0000 151</w:t>
                  </w:r>
                </w:p>
              </w:tc>
              <w:tc>
                <w:tcPr>
                  <w:tcW w:w="4661" w:type="dxa"/>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Субвенции бюджетам сельских поселений на выполнение передаваемых полномочий субъектов Российской Федерации</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0,11</w:t>
                  </w: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0,11</w:t>
                  </w:r>
                </w:p>
              </w:tc>
            </w:tr>
            <w:tr w:rsidR="001B08CA" w:rsidRPr="00DF165B" w:rsidTr="001B08CA">
              <w:trPr>
                <w:trHeight w:val="465"/>
              </w:trPr>
              <w:tc>
                <w:tcPr>
                  <w:tcW w:w="2881" w:type="dxa"/>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2 02 35118 10 0000 151</w:t>
                  </w:r>
                </w:p>
              </w:tc>
              <w:tc>
                <w:tcPr>
                  <w:tcW w:w="4661" w:type="dxa"/>
                </w:tcPr>
                <w:p w:rsidR="001B08CA" w:rsidRPr="00DF165B" w:rsidRDefault="001B08CA" w:rsidP="00DF165B">
                  <w:pPr>
                    <w:spacing w:line="240" w:lineRule="auto"/>
                    <w:jc w:val="both"/>
                    <w:rPr>
                      <w:rFonts w:ascii="Times New Roman" w:hAnsi="Times New Roman" w:cs="Times New Roman"/>
                    </w:rPr>
                  </w:pPr>
                  <w:r w:rsidRPr="00DF165B">
                    <w:rPr>
                      <w:rFonts w:ascii="Times New Roman" w:hAnsi="Times New Roman" w:cs="Times New Roman"/>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92,78</w:t>
                  </w: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94,6</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highlight w:val="yellow"/>
                    </w:rPr>
                  </w:pPr>
                  <w:r w:rsidRPr="00DF165B">
                    <w:rPr>
                      <w:rFonts w:ascii="Times New Roman" w:hAnsi="Times New Roman" w:cs="Times New Roman"/>
                    </w:rPr>
                    <w:t>2 02 49999 10 0000 151</w:t>
                  </w:r>
                </w:p>
              </w:tc>
              <w:tc>
                <w:tcPr>
                  <w:tcW w:w="4661" w:type="dxa"/>
                </w:tcPr>
                <w:p w:rsidR="001B08CA" w:rsidRPr="00DF165B" w:rsidRDefault="001B08CA" w:rsidP="00DF165B">
                  <w:pPr>
                    <w:autoSpaceDE w:val="0"/>
                    <w:autoSpaceDN w:val="0"/>
                    <w:adjustRightInd w:val="0"/>
                    <w:spacing w:line="240" w:lineRule="auto"/>
                    <w:jc w:val="both"/>
                    <w:rPr>
                      <w:rFonts w:ascii="Times New Roman" w:hAnsi="Times New Roman" w:cs="Times New Roman"/>
                      <w:highlight w:val="yellow"/>
                    </w:rPr>
                  </w:pPr>
                  <w:r w:rsidRPr="00DF165B">
                    <w:rPr>
                      <w:rFonts w:ascii="Times New Roman" w:hAnsi="Times New Roman" w:cs="Times New Roman"/>
                    </w:rPr>
                    <w:t>Прочие межбюджетные трансферты, передаваемые бюджетам сельских поселений</w:t>
                  </w:r>
                </w:p>
              </w:tc>
              <w:tc>
                <w:tcPr>
                  <w:tcW w:w="1515"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1967,3</w:t>
                  </w:r>
                </w:p>
              </w:tc>
              <w:tc>
                <w:tcPr>
                  <w:tcW w:w="1420" w:type="dxa"/>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1967,3</w:t>
                  </w:r>
                </w:p>
              </w:tc>
            </w:tr>
            <w:tr w:rsidR="001B08CA" w:rsidRPr="00DF165B" w:rsidTr="001B08CA">
              <w:trPr>
                <w:trHeight w:val="215"/>
              </w:trPr>
              <w:tc>
                <w:tcPr>
                  <w:tcW w:w="2881" w:type="dxa"/>
                </w:tcPr>
                <w:p w:rsidR="001B08CA" w:rsidRPr="00DF165B" w:rsidRDefault="001B08CA" w:rsidP="00DF165B">
                  <w:pPr>
                    <w:spacing w:line="240" w:lineRule="auto"/>
                    <w:rPr>
                      <w:rFonts w:ascii="Times New Roman" w:hAnsi="Times New Roman" w:cs="Times New Roman"/>
                      <w:highlight w:val="yellow"/>
                    </w:rPr>
                  </w:pPr>
                </w:p>
              </w:tc>
              <w:tc>
                <w:tcPr>
                  <w:tcW w:w="4661" w:type="dxa"/>
                </w:tcPr>
                <w:p w:rsidR="001B08CA" w:rsidRPr="00DF165B" w:rsidRDefault="001B08CA" w:rsidP="00DF165B">
                  <w:pPr>
                    <w:spacing w:line="240" w:lineRule="auto"/>
                    <w:rPr>
                      <w:rFonts w:ascii="Times New Roman" w:hAnsi="Times New Roman" w:cs="Times New Roman"/>
                      <w:b/>
                      <w:bCs/>
                    </w:rPr>
                  </w:pPr>
                  <w:r w:rsidRPr="00DF165B">
                    <w:rPr>
                      <w:rFonts w:ascii="Times New Roman" w:hAnsi="Times New Roman" w:cs="Times New Roman"/>
                      <w:b/>
                      <w:bCs/>
                    </w:rPr>
                    <w:t>ИТОГО безвозмездных поступлений</w:t>
                  </w:r>
                </w:p>
              </w:tc>
              <w:tc>
                <w:tcPr>
                  <w:tcW w:w="1515" w:type="dxa"/>
                </w:tcPr>
                <w:p w:rsidR="001B08CA" w:rsidRPr="00DF165B" w:rsidRDefault="001B08CA" w:rsidP="00DF165B">
                  <w:pPr>
                    <w:spacing w:line="240" w:lineRule="auto"/>
                    <w:jc w:val="center"/>
                    <w:rPr>
                      <w:rFonts w:ascii="Times New Roman" w:hAnsi="Times New Roman" w:cs="Times New Roman"/>
                      <w:b/>
                      <w:bCs/>
                    </w:rPr>
                  </w:pPr>
                  <w:r w:rsidRPr="00DF165B">
                    <w:rPr>
                      <w:rFonts w:ascii="Times New Roman" w:hAnsi="Times New Roman" w:cs="Times New Roman"/>
                      <w:b/>
                      <w:bCs/>
                    </w:rPr>
                    <w:t>4769,79</w:t>
                  </w:r>
                </w:p>
              </w:tc>
              <w:tc>
                <w:tcPr>
                  <w:tcW w:w="1420" w:type="dxa"/>
                </w:tcPr>
                <w:p w:rsidR="001B08CA" w:rsidRPr="00DF165B" w:rsidRDefault="001B08CA" w:rsidP="00DF165B">
                  <w:pPr>
                    <w:spacing w:line="240" w:lineRule="auto"/>
                    <w:jc w:val="center"/>
                    <w:rPr>
                      <w:rFonts w:ascii="Times New Roman" w:hAnsi="Times New Roman" w:cs="Times New Roman"/>
                      <w:b/>
                      <w:bCs/>
                    </w:rPr>
                  </w:pPr>
                  <w:r w:rsidRPr="00DF165B">
                    <w:rPr>
                      <w:rFonts w:ascii="Times New Roman" w:hAnsi="Times New Roman" w:cs="Times New Roman"/>
                      <w:b/>
                      <w:bCs/>
                    </w:rPr>
                    <w:t>4594,01</w:t>
                  </w:r>
                </w:p>
              </w:tc>
            </w:tr>
            <w:tr w:rsidR="001B08CA" w:rsidRPr="00DF165B" w:rsidTr="001B08CA">
              <w:tc>
                <w:tcPr>
                  <w:tcW w:w="2881" w:type="dxa"/>
                </w:tcPr>
                <w:p w:rsidR="001B08CA" w:rsidRPr="00DF165B" w:rsidRDefault="001B08CA" w:rsidP="00DF165B">
                  <w:pPr>
                    <w:spacing w:line="240" w:lineRule="auto"/>
                    <w:rPr>
                      <w:rFonts w:ascii="Times New Roman" w:hAnsi="Times New Roman" w:cs="Times New Roman"/>
                    </w:rPr>
                  </w:pPr>
                </w:p>
              </w:tc>
              <w:tc>
                <w:tcPr>
                  <w:tcW w:w="4661" w:type="dxa"/>
                </w:tcPr>
                <w:p w:rsidR="001B08CA" w:rsidRPr="00DF165B" w:rsidRDefault="001B08CA" w:rsidP="00DF165B">
                  <w:pPr>
                    <w:spacing w:line="240" w:lineRule="auto"/>
                    <w:rPr>
                      <w:rFonts w:ascii="Times New Roman" w:hAnsi="Times New Roman" w:cs="Times New Roman"/>
                      <w:b/>
                      <w:bCs/>
                    </w:rPr>
                  </w:pPr>
                  <w:r w:rsidRPr="00DF165B">
                    <w:rPr>
                      <w:rFonts w:ascii="Times New Roman" w:hAnsi="Times New Roman" w:cs="Times New Roman"/>
                      <w:b/>
                      <w:bCs/>
                    </w:rPr>
                    <w:t>ВСЕГО доходов</w:t>
                  </w:r>
                </w:p>
              </w:tc>
              <w:tc>
                <w:tcPr>
                  <w:tcW w:w="1515" w:type="dxa"/>
                </w:tcPr>
                <w:p w:rsidR="001B08CA" w:rsidRPr="00DF165B" w:rsidRDefault="001B08CA" w:rsidP="00DF165B">
                  <w:pPr>
                    <w:spacing w:line="240" w:lineRule="auto"/>
                    <w:jc w:val="center"/>
                    <w:rPr>
                      <w:rFonts w:ascii="Times New Roman" w:hAnsi="Times New Roman" w:cs="Times New Roman"/>
                      <w:b/>
                      <w:bCs/>
                    </w:rPr>
                  </w:pPr>
                  <w:r w:rsidRPr="00DF165B">
                    <w:rPr>
                      <w:rFonts w:ascii="Times New Roman" w:hAnsi="Times New Roman" w:cs="Times New Roman"/>
                      <w:b/>
                      <w:bCs/>
                    </w:rPr>
                    <w:t>5796,09</w:t>
                  </w:r>
                </w:p>
              </w:tc>
              <w:tc>
                <w:tcPr>
                  <w:tcW w:w="1420" w:type="dxa"/>
                </w:tcPr>
                <w:p w:rsidR="001B08CA" w:rsidRPr="00DF165B" w:rsidRDefault="001B08CA" w:rsidP="00DF165B">
                  <w:pPr>
                    <w:spacing w:line="240" w:lineRule="auto"/>
                    <w:jc w:val="center"/>
                    <w:rPr>
                      <w:rFonts w:ascii="Times New Roman" w:hAnsi="Times New Roman" w:cs="Times New Roman"/>
                      <w:b/>
                      <w:bCs/>
                    </w:rPr>
                  </w:pPr>
                  <w:r w:rsidRPr="00DF165B">
                    <w:rPr>
                      <w:rFonts w:ascii="Times New Roman" w:hAnsi="Times New Roman" w:cs="Times New Roman"/>
                      <w:b/>
                      <w:bCs/>
                    </w:rPr>
                    <w:t>5681,81</w:t>
                  </w:r>
                </w:p>
              </w:tc>
            </w:tr>
          </w:tbl>
          <w:p w:rsidR="001B08CA" w:rsidRPr="001523CB" w:rsidRDefault="001B08CA" w:rsidP="001B08CA">
            <w:pPr>
              <w:jc w:val="right"/>
            </w:pPr>
            <w:r w:rsidRPr="001523CB">
              <w:t xml:space="preserve">риложение </w:t>
            </w:r>
            <w:r>
              <w:t xml:space="preserve">№ </w:t>
            </w:r>
            <w:r w:rsidRPr="001523CB">
              <w:t>4</w:t>
            </w:r>
          </w:p>
        </w:tc>
      </w:tr>
      <w:tr w:rsidR="001B08CA" w:rsidRPr="003B55BB" w:rsidTr="00DF165B">
        <w:trPr>
          <w:trHeight w:val="255"/>
        </w:trPr>
        <w:tc>
          <w:tcPr>
            <w:tcW w:w="12603" w:type="dxa"/>
            <w:gridSpan w:val="6"/>
            <w:tcBorders>
              <w:top w:val="nil"/>
              <w:left w:val="nil"/>
              <w:bottom w:val="nil"/>
              <w:right w:val="nil"/>
            </w:tcBorders>
            <w:shd w:val="clear" w:color="auto" w:fill="auto"/>
            <w:noWrap/>
            <w:hideMark/>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lastRenderedPageBreak/>
              <w:t>к решению _________ сессии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Совета депутатов Новоцелинного сельсовета</w:t>
            </w:r>
          </w:p>
        </w:tc>
      </w:tr>
      <w:tr w:rsidR="001B08CA" w:rsidRPr="003B55BB" w:rsidTr="00DF165B">
        <w:trPr>
          <w:trHeight w:val="255"/>
        </w:trPr>
        <w:tc>
          <w:tcPr>
            <w:tcW w:w="12603" w:type="dxa"/>
            <w:gridSpan w:val="6"/>
            <w:tcBorders>
              <w:top w:val="nil"/>
              <w:left w:val="nil"/>
              <w:bottom w:val="nil"/>
              <w:right w:val="nil"/>
            </w:tcBorders>
            <w:shd w:val="clear" w:color="auto" w:fill="auto"/>
            <w:noWrap/>
            <w:hideMark/>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Кочковского района Новосибирской области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от ____2018 №___</w:t>
            </w:r>
          </w:p>
        </w:tc>
      </w:tr>
      <w:tr w:rsidR="001B08CA" w:rsidRPr="003B55BB" w:rsidTr="00DF165B">
        <w:trPr>
          <w:trHeight w:val="255"/>
        </w:trPr>
        <w:tc>
          <w:tcPr>
            <w:tcW w:w="6834" w:type="dxa"/>
            <w:tcBorders>
              <w:top w:val="nil"/>
              <w:left w:val="nil"/>
              <w:bottom w:val="nil"/>
              <w:right w:val="nil"/>
            </w:tcBorders>
            <w:shd w:val="clear" w:color="auto" w:fill="auto"/>
            <w:noWrap/>
            <w:vAlign w:val="bottom"/>
            <w:hideMark/>
          </w:tcPr>
          <w:p w:rsidR="001B08CA" w:rsidRPr="00DF165B" w:rsidRDefault="001B08CA" w:rsidP="00DF165B">
            <w:pPr>
              <w:spacing w:after="0" w:line="240" w:lineRule="auto"/>
              <w:rPr>
                <w:rFonts w:ascii="Times New Roman" w:hAnsi="Times New Roman" w:cs="Times New Roman"/>
                <w:b/>
                <w:bCs/>
              </w:rPr>
            </w:pPr>
          </w:p>
        </w:tc>
        <w:tc>
          <w:tcPr>
            <w:tcW w:w="661" w:type="dxa"/>
            <w:tcBorders>
              <w:top w:val="nil"/>
              <w:left w:val="nil"/>
              <w:bottom w:val="nil"/>
              <w:right w:val="nil"/>
            </w:tcBorders>
            <w:shd w:val="clear" w:color="auto" w:fill="auto"/>
            <w:noWrap/>
            <w:vAlign w:val="bottom"/>
            <w:hideMark/>
          </w:tcPr>
          <w:p w:rsidR="001B08CA" w:rsidRPr="00DF165B" w:rsidRDefault="001B08CA" w:rsidP="00DF165B">
            <w:pPr>
              <w:spacing w:after="0" w:line="240" w:lineRule="auto"/>
              <w:rPr>
                <w:rFonts w:ascii="Times New Roman" w:hAnsi="Times New Roman" w:cs="Times New Roman"/>
                <w:b/>
                <w:bCs/>
              </w:rPr>
            </w:pPr>
          </w:p>
        </w:tc>
        <w:tc>
          <w:tcPr>
            <w:tcW w:w="704" w:type="dxa"/>
            <w:tcBorders>
              <w:top w:val="nil"/>
              <w:left w:val="nil"/>
              <w:bottom w:val="nil"/>
              <w:right w:val="nil"/>
            </w:tcBorders>
            <w:shd w:val="clear" w:color="auto" w:fill="auto"/>
            <w:noWrap/>
            <w:vAlign w:val="bottom"/>
            <w:hideMark/>
          </w:tcPr>
          <w:p w:rsidR="001B08CA" w:rsidRPr="00DF165B" w:rsidRDefault="001B08CA" w:rsidP="00DF165B">
            <w:pPr>
              <w:spacing w:after="0" w:line="240" w:lineRule="auto"/>
              <w:rPr>
                <w:rFonts w:ascii="Times New Roman" w:hAnsi="Times New Roman" w:cs="Times New Roman"/>
                <w:b/>
                <w:bCs/>
              </w:rPr>
            </w:pPr>
          </w:p>
        </w:tc>
        <w:tc>
          <w:tcPr>
            <w:tcW w:w="1761" w:type="dxa"/>
            <w:tcBorders>
              <w:top w:val="nil"/>
              <w:left w:val="nil"/>
              <w:bottom w:val="nil"/>
              <w:right w:val="nil"/>
            </w:tcBorders>
            <w:shd w:val="clear" w:color="auto" w:fill="auto"/>
            <w:noWrap/>
            <w:vAlign w:val="bottom"/>
            <w:hideMark/>
          </w:tcPr>
          <w:p w:rsidR="001B08CA" w:rsidRPr="00DF165B" w:rsidRDefault="001B08CA" w:rsidP="00DF165B">
            <w:pPr>
              <w:spacing w:after="0" w:line="240" w:lineRule="auto"/>
              <w:rPr>
                <w:rFonts w:ascii="Times New Roman" w:hAnsi="Times New Roman" w:cs="Times New Roman"/>
                <w:b/>
                <w:bCs/>
              </w:rPr>
            </w:pPr>
          </w:p>
        </w:tc>
        <w:tc>
          <w:tcPr>
            <w:tcW w:w="895" w:type="dxa"/>
            <w:tcBorders>
              <w:top w:val="nil"/>
              <w:left w:val="nil"/>
              <w:bottom w:val="nil"/>
              <w:right w:val="nil"/>
            </w:tcBorders>
            <w:shd w:val="clear" w:color="auto" w:fill="auto"/>
            <w:noWrap/>
            <w:vAlign w:val="bottom"/>
            <w:hideMark/>
          </w:tcPr>
          <w:p w:rsidR="001B08CA" w:rsidRPr="00DF165B" w:rsidRDefault="001B08CA" w:rsidP="00DF165B">
            <w:pPr>
              <w:spacing w:after="0" w:line="240" w:lineRule="auto"/>
              <w:rPr>
                <w:rFonts w:ascii="Times New Roman" w:hAnsi="Times New Roman" w:cs="Times New Roman"/>
                <w:b/>
                <w:bCs/>
              </w:rPr>
            </w:pPr>
          </w:p>
        </w:tc>
        <w:tc>
          <w:tcPr>
            <w:tcW w:w="1748" w:type="dxa"/>
            <w:tcBorders>
              <w:top w:val="nil"/>
              <w:left w:val="nil"/>
              <w:bottom w:val="nil"/>
              <w:right w:val="nil"/>
            </w:tcBorders>
            <w:shd w:val="clear" w:color="auto" w:fill="auto"/>
            <w:noWrap/>
            <w:vAlign w:val="bottom"/>
            <w:hideMark/>
          </w:tcPr>
          <w:p w:rsidR="001B08CA" w:rsidRPr="00DF165B" w:rsidRDefault="001B08CA" w:rsidP="00DF165B">
            <w:pPr>
              <w:spacing w:after="0" w:line="240" w:lineRule="auto"/>
              <w:rPr>
                <w:rFonts w:ascii="Times New Roman" w:hAnsi="Times New Roman" w:cs="Times New Roman"/>
              </w:rPr>
            </w:pPr>
          </w:p>
        </w:tc>
      </w:tr>
      <w:tr w:rsidR="001B08CA" w:rsidRPr="003B55BB" w:rsidTr="00DF165B">
        <w:trPr>
          <w:trHeight w:val="2145"/>
        </w:trPr>
        <w:tc>
          <w:tcPr>
            <w:tcW w:w="12603" w:type="dxa"/>
            <w:gridSpan w:val="6"/>
            <w:tcBorders>
              <w:top w:val="nil"/>
              <w:left w:val="nil"/>
              <w:bottom w:val="nil"/>
              <w:right w:val="nil"/>
            </w:tcBorders>
            <w:shd w:val="clear" w:color="auto" w:fill="auto"/>
            <w:vAlign w:val="center"/>
            <w:hideMark/>
          </w:tcPr>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
                <w:bCs/>
              </w:rPr>
              <w:t>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2019 ГОД И ПЛАНОВЫЙ ПЕРИОД 2020-2021 ГОДОВ</w:t>
            </w:r>
          </w:p>
        </w:tc>
      </w:tr>
      <w:tr w:rsidR="001B08CA" w:rsidRPr="003B55BB" w:rsidTr="00DF165B">
        <w:trPr>
          <w:trHeight w:val="255"/>
        </w:trPr>
        <w:tc>
          <w:tcPr>
            <w:tcW w:w="12603" w:type="dxa"/>
            <w:gridSpan w:val="6"/>
            <w:tcBorders>
              <w:top w:val="nil"/>
              <w:left w:val="nil"/>
              <w:bottom w:val="nil"/>
              <w:right w:val="nil"/>
            </w:tcBorders>
            <w:shd w:val="clear" w:color="auto" w:fill="auto"/>
            <w:noWrap/>
            <w:vAlign w:val="bottom"/>
            <w:hideMark/>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Таблица 1</w:t>
            </w:r>
          </w:p>
        </w:tc>
      </w:tr>
      <w:tr w:rsidR="001B08CA" w:rsidRPr="003B55BB" w:rsidTr="00DF165B">
        <w:trPr>
          <w:trHeight w:val="1395"/>
        </w:trPr>
        <w:tc>
          <w:tcPr>
            <w:tcW w:w="12603" w:type="dxa"/>
            <w:gridSpan w:val="6"/>
            <w:tcBorders>
              <w:top w:val="nil"/>
              <w:left w:val="nil"/>
              <w:bottom w:val="nil"/>
              <w:right w:val="nil"/>
            </w:tcBorders>
            <w:shd w:val="clear" w:color="auto" w:fill="auto"/>
            <w:vAlign w:val="bottom"/>
            <w:hideMark/>
          </w:tcPr>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
                <w:bCs/>
              </w:rPr>
              <w:t xml:space="preserve">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2019 год  </w:t>
            </w:r>
          </w:p>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
                <w:bCs/>
              </w:rPr>
              <w:t xml:space="preserve">                                                                                                     </w:t>
            </w:r>
          </w:p>
          <w:p w:rsidR="001B08CA" w:rsidRPr="00DF165B" w:rsidRDefault="001B08CA" w:rsidP="00DF165B">
            <w:pPr>
              <w:tabs>
                <w:tab w:val="left" w:pos="1155"/>
              </w:tabs>
              <w:spacing w:after="0" w:line="240" w:lineRule="auto"/>
              <w:jc w:val="center"/>
              <w:rPr>
                <w:rFonts w:ascii="Times New Roman" w:hAnsi="Times New Roman" w:cs="Times New Roman"/>
              </w:rPr>
            </w:pPr>
            <w:r w:rsidRPr="00DF165B">
              <w:rPr>
                <w:rFonts w:ascii="Times New Roman" w:hAnsi="Times New Roman" w:cs="Times New Roman"/>
              </w:rPr>
              <w:t xml:space="preserve">                                                                                                                                     тыс.рублей</w:t>
            </w:r>
          </w:p>
          <w:tbl>
            <w:tblPr>
              <w:tblW w:w="12103" w:type="dxa"/>
              <w:tblCellMar>
                <w:left w:w="30" w:type="dxa"/>
                <w:right w:w="30" w:type="dxa"/>
              </w:tblCellMar>
              <w:tblLook w:val="0000"/>
            </w:tblPr>
            <w:tblGrid>
              <w:gridCol w:w="6278"/>
              <w:gridCol w:w="566"/>
              <w:gridCol w:w="1440"/>
              <w:gridCol w:w="499"/>
              <w:gridCol w:w="1187"/>
              <w:gridCol w:w="1044"/>
              <w:gridCol w:w="1089"/>
            </w:tblGrid>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Наименование расходов</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Рпр</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ЦСР</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Вид</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сумма</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ОБЩЕГОСУДАРСТВЕННЫЕ ВОПРОСЫ</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0100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3016,31</w:t>
                  </w:r>
                </w:p>
              </w:tc>
            </w:tr>
            <w:tr w:rsidR="001B08CA" w:rsidRPr="00DF165B" w:rsidTr="001B08CA">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высшего должностного лица субъекта Российской Федерации и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gridAfter w:val="2"/>
                <w:wAfter w:w="2133" w:type="dxa"/>
                <w:trHeight w:val="265"/>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602,9</w:t>
                  </w:r>
                </w:p>
              </w:tc>
            </w:tr>
            <w:tr w:rsidR="001B08CA" w:rsidRPr="00DF165B" w:rsidTr="001B08CA">
              <w:trPr>
                <w:gridAfter w:val="2"/>
                <w:wAfter w:w="2133" w:type="dxa"/>
                <w:trHeight w:val="255"/>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Глава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602,9</w:t>
                  </w:r>
                </w:p>
              </w:tc>
            </w:tr>
            <w:tr w:rsidR="001B08CA" w:rsidRPr="00DF165B" w:rsidTr="001B08CA">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DF165B">
                    <w:rPr>
                      <w:rFonts w:ascii="Times New Roman" w:hAnsi="Times New Roman" w:cs="Times New Roman"/>
                      <w:color w:val="000000"/>
                    </w:rPr>
                    <w:lastRenderedPageBreak/>
                    <w:t>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lastRenderedPageBreak/>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602,9</w:t>
                  </w:r>
                </w:p>
              </w:tc>
            </w:tr>
            <w:tr w:rsidR="001B08CA" w:rsidRPr="00DF165B" w:rsidTr="001B08CA">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lastRenderedPageBreak/>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602,9</w:t>
                  </w:r>
                </w:p>
              </w:tc>
            </w:tr>
            <w:tr w:rsidR="001B08CA" w:rsidRPr="00DF165B" w:rsidTr="001B08CA">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0,3</w:t>
                  </w:r>
                </w:p>
              </w:tc>
            </w:tr>
            <w:tr w:rsidR="001B08CA" w:rsidRPr="00DF165B" w:rsidTr="001B08CA">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 xml:space="preserve">Председатель представительного органа муниципального образования </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70.0.00.01030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0,3</w:t>
                  </w:r>
                </w:p>
              </w:tc>
            </w:tr>
            <w:tr w:rsidR="001B08CA" w:rsidRPr="00DF165B" w:rsidTr="001B08CA">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70.0.00.01030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0,3</w:t>
                  </w:r>
                </w:p>
              </w:tc>
            </w:tr>
            <w:tr w:rsidR="001B08CA" w:rsidRPr="00DF165B" w:rsidTr="001B08CA">
              <w:trPr>
                <w:gridAfter w:val="2"/>
                <w:wAfter w:w="2133" w:type="dxa"/>
                <w:trHeight w:val="494"/>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70.0.00.01030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0,3</w:t>
                  </w:r>
                </w:p>
              </w:tc>
            </w:tr>
            <w:tr w:rsidR="001B08CA" w:rsidRPr="00DF165B" w:rsidTr="001B08CA">
              <w:trPr>
                <w:gridAfter w:val="2"/>
                <w:wAfter w:w="2133" w:type="dxa"/>
                <w:trHeight w:val="836"/>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2394,81</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2394,81</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Обеспечение деятельности и содержание исполнительной власти органов местного самоуправления, местных администраций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2394,7</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1497,5</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1497,5</w:t>
                  </w:r>
                </w:p>
              </w:tc>
            </w:tr>
            <w:tr w:rsidR="001B08CA" w:rsidRPr="00DF165B" w:rsidTr="001B08CA">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530,7</w:t>
                  </w:r>
                </w:p>
              </w:tc>
            </w:tr>
            <w:tr w:rsidR="001B08CA" w:rsidRPr="00DF165B" w:rsidTr="001B08CA">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530,7</w:t>
                  </w:r>
                </w:p>
              </w:tc>
            </w:tr>
            <w:tr w:rsidR="001B08CA" w:rsidRPr="00DF165B" w:rsidTr="001B08CA">
              <w:trPr>
                <w:gridAfter w:val="2"/>
                <w:wAfter w:w="2133" w:type="dxa"/>
                <w:trHeight w:val="27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350,0</w:t>
                  </w:r>
                </w:p>
              </w:tc>
            </w:tr>
            <w:tr w:rsidR="001B08CA" w:rsidRPr="00DF165B" w:rsidTr="001B08CA">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 xml:space="preserve">Иные межбюджетные трансферты    </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350,0</w:t>
                  </w:r>
                </w:p>
              </w:tc>
            </w:tr>
            <w:tr w:rsidR="001B08CA" w:rsidRPr="00DF165B" w:rsidTr="001B08CA">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16,5</w:t>
                  </w:r>
                </w:p>
              </w:tc>
            </w:tr>
            <w:tr w:rsidR="001B08CA" w:rsidRPr="00DF165B" w:rsidTr="001B08CA">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850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16,5</w:t>
                  </w:r>
                </w:p>
              </w:tc>
            </w:tr>
            <w:tr w:rsidR="001B08CA" w:rsidRPr="00DF165B" w:rsidTr="001B08CA">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vAlign w:val="center"/>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gridAfter w:val="2"/>
                <w:wAfter w:w="2133" w:type="dxa"/>
                <w:trHeight w:val="264"/>
              </w:trPr>
              <w:tc>
                <w:tcPr>
                  <w:tcW w:w="6278" w:type="dxa"/>
                  <w:tcBorders>
                    <w:top w:val="single" w:sz="4" w:space="0" w:color="auto"/>
                    <w:left w:val="single" w:sz="4" w:space="0" w:color="auto"/>
                    <w:bottom w:val="single" w:sz="4" w:space="0" w:color="auto"/>
                    <w:right w:val="single" w:sz="4" w:space="0" w:color="auto"/>
                  </w:tcBorders>
                  <w:vAlign w:val="center"/>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Обеспечение деятельности финансовых, налоговых и таможенных  органов и  органов финансового  (финансово-бюджетного) надзора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61"/>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392"/>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Осуществление переданных полномочий  контрольно-счетных органов поселений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45"/>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35"/>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Резервные фонды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Резервный фонд администрации муниципального поселения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70.0.00.01110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70.0.00.01110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Резервные средства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70.0.00.01110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870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Другие общегосударственные вопросы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lastRenderedPageBreak/>
                    <w:t>Выполнение других обязательств государства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850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Мобилизационная и вневойсковая подготовка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92,75</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направления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99.0.00.00000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92,75</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iC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92,75</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88,13</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88,13</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4,62</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4,62</w:t>
                  </w:r>
                </w:p>
              </w:tc>
            </w:tr>
            <w:tr w:rsidR="001B08CA" w:rsidRPr="00DF165B" w:rsidTr="001B08CA">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 xml:space="preserve">НАЦИОНАЛЬНАЯ БЕЗОПАСНОСТЬ И ПРАВООХРАНИТЕЛЬНАЯ ДЕЯТЕЛЬНОСТЬ </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0300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highlight w:val="yellow"/>
                    </w:rPr>
                  </w:pPr>
                  <w:r w:rsidRPr="00DF165B">
                    <w:rPr>
                      <w:rFonts w:ascii="Times New Roman" w:hAnsi="Times New Roman" w:cs="Times New Roman"/>
                      <w:b/>
                      <w:bCs/>
                      <w:color w:val="000000"/>
                    </w:rPr>
                    <w:t>4,0</w:t>
                  </w:r>
                </w:p>
              </w:tc>
            </w:tr>
            <w:tr w:rsidR="001B08CA" w:rsidRPr="00DF165B" w:rsidTr="001B08CA">
              <w:trPr>
                <w:gridAfter w:val="2"/>
                <w:wAfter w:w="2133" w:type="dxa"/>
                <w:trHeight w:val="494"/>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Другие вопросы в области национальной безопасности и правоохранительной деятельности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4,0</w:t>
                  </w:r>
                </w:p>
              </w:tc>
            </w:tr>
            <w:tr w:rsidR="001B08CA" w:rsidRPr="00DF165B" w:rsidTr="001B08CA">
              <w:trPr>
                <w:gridAfter w:val="2"/>
                <w:wAfter w:w="2133" w:type="dxa"/>
                <w:trHeight w:val="416"/>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Муниципальные  программы поселений   Кочковского района Новосибирской области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73.0.00.00000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Cs/>
                      <w:color w:val="000000"/>
                    </w:rPr>
                  </w:pPr>
                  <w:r w:rsidRPr="00DF165B">
                    <w:rPr>
                      <w:rFonts w:ascii="Times New Roman" w:hAnsi="Times New Roman" w:cs="Times New Roman"/>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на 2017-2020годы»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73.0.07.00000</w:t>
                  </w:r>
                </w:p>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Cs/>
                      <w:color w:val="000000"/>
                    </w:rPr>
                  </w:pPr>
                  <w:r w:rsidRPr="00DF165B">
                    <w:rPr>
                      <w:rFonts w:ascii="Times New Roman" w:hAnsi="Times New Roman" w:cs="Times New Roman"/>
                    </w:rPr>
                    <w:t>Расходы на реализацию мероприятий    "Комплексные меры противодействия злоупотреблению наркотиками  и  их незаконному обороту на территории Новоцелинного сельсовета на 2017-2020 годы"  в рамках  муниципальной программы  Новоцелинного сельсовета Кочковского района Новосибирской области  " Защита населения на территории  Новоцелинного сельсовета на 2017-2020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73.0.07.03140</w:t>
                  </w:r>
                </w:p>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Cs/>
                      <w:color w:val="000000"/>
                    </w:rPr>
                  </w:pPr>
                  <w:r w:rsidRPr="00DF165B">
                    <w:rPr>
                      <w:rFonts w:ascii="Times New Roman" w:hAnsi="Times New Roman" w:cs="Times New Roman"/>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73.0.07.03140</w:t>
                  </w:r>
                </w:p>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Cs/>
                      <w:color w:val="000000"/>
                    </w:rPr>
                  </w:pPr>
                  <w:r w:rsidRPr="00DF165B">
                    <w:rPr>
                      <w:rFonts w:ascii="Times New Roman" w:hAnsi="Times New Roman" w:cs="Times New Roman"/>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73.0.07.03140</w:t>
                  </w:r>
                </w:p>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31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НАЦИОНАЛЬНАЯ ЭКОНОМИКА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0400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2099,4</w:t>
                  </w:r>
                </w:p>
              </w:tc>
            </w:tr>
            <w:tr w:rsidR="001B08CA" w:rsidRPr="00DF165B" w:rsidTr="001B08CA">
              <w:trPr>
                <w:gridAfter w:val="2"/>
                <w:wAfter w:w="2133" w:type="dxa"/>
                <w:trHeight w:val="260"/>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Дорожное хозяйство (дорожные фонды)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2099,4</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2017-2020 годы "</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2099,4</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374,7</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374,7</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374,7</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bCs/>
                      <w:color w:val="000000"/>
                    </w:rPr>
                  </w:pPr>
                  <w:r w:rsidRPr="00DF165B">
                    <w:rPr>
                      <w:rFonts w:ascii="Times New Roman" w:hAnsi="Times New Roman" w:cs="Times New Roman"/>
                      <w:color w:val="000000"/>
                    </w:rPr>
                    <w:t xml:space="preserve">Расходы на реализацию  муниципальной программы             </w:t>
                  </w:r>
                  <w:r w:rsidRPr="00DF165B">
                    <w:rPr>
                      <w:rFonts w:ascii="Times New Roman" w:hAnsi="Times New Roman" w:cs="Times New Roman"/>
                    </w:rPr>
                    <w:t xml:space="preserve">"Повышение безопасности дорожного движения на территории Новоцелинного сельсовета Кочковского района Новосибирской области на 2017-2020 годы" </w:t>
                  </w:r>
                  <w:r w:rsidRPr="00DF165B">
                    <w:rPr>
                      <w:rFonts w:ascii="Times New Roman" w:hAnsi="Times New Roman" w:cs="Times New Roman"/>
                      <w:color w:val="000000"/>
                    </w:rPr>
                    <w:t xml:space="preserve">в части софинансирования, за счет </w:t>
                  </w:r>
                  <w:r w:rsidRPr="00DF165B">
                    <w:rPr>
                      <w:rFonts w:ascii="Times New Roman" w:hAnsi="Times New Roman" w:cs="Times New Roman"/>
                      <w:color w:val="000000"/>
                    </w:rPr>
                    <w:lastRenderedPageBreak/>
                    <w:t>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lastRenderedPageBreak/>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86,2</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lastRenderedPageBreak/>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86,2</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86,2</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74.0.07.70760</w:t>
                  </w:r>
                </w:p>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1638,5</w:t>
                  </w:r>
                </w:p>
              </w:tc>
            </w:tr>
            <w:tr w:rsidR="001B08CA" w:rsidRPr="00DF165B" w:rsidTr="001B08CA">
              <w:trPr>
                <w:gridAfter w:val="2"/>
                <w:wAfter w:w="2133" w:type="dxa"/>
                <w:trHeight w:val="509"/>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74.0.07.70760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1638,5</w:t>
                  </w:r>
                </w:p>
              </w:tc>
            </w:tr>
            <w:tr w:rsidR="001B08CA" w:rsidRPr="00DF165B" w:rsidTr="001B08CA">
              <w:trPr>
                <w:gridAfter w:val="2"/>
                <w:wAfter w:w="2133" w:type="dxa"/>
                <w:trHeight w:val="509"/>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74.0.07.70760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1638,5</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ЖИЛИЩНО-КОММУНАЛЬНОЕ ХОЗЯЙСТВО</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0500</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824,0</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Коммунальное хозяйство</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697,0</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выполнение расходных обязательств  снабжение населения топливом за средств областного бюджета</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810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Софинансирование расходов на реализацию мероприятий по снабжению населения топливом за счет средств местного бюджета.</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98.0.00.70530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7,0</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98.0.00.70530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7,0</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98.0.00.70530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810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7,0</w:t>
                  </w:r>
                </w:p>
              </w:tc>
            </w:tr>
            <w:tr w:rsidR="001B08CA" w:rsidRPr="00DF165B" w:rsidTr="001B08CA">
              <w:trPr>
                <w:gridAfter w:val="2"/>
                <w:wAfter w:w="2133" w:type="dxa"/>
                <w:trHeight w:val="275"/>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Благоустройство</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127,0</w:t>
                  </w:r>
                </w:p>
              </w:tc>
            </w:tr>
            <w:tr w:rsidR="001B08CA" w:rsidRPr="00DF165B" w:rsidTr="001B08CA">
              <w:trPr>
                <w:gridAfter w:val="2"/>
                <w:wAfter w:w="2133" w:type="dxa"/>
                <w:trHeight w:val="279"/>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Уличное освещение</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70.0.00.15030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111,9</w:t>
                  </w:r>
                </w:p>
              </w:tc>
            </w:tr>
            <w:tr w:rsidR="001B08CA" w:rsidRPr="00DF165B" w:rsidTr="001B08CA">
              <w:trPr>
                <w:gridAfter w:val="2"/>
                <w:wAfter w:w="2133" w:type="dxa"/>
                <w:trHeight w:val="279"/>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70.0.00.15030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111,9</w:t>
                  </w:r>
                </w:p>
              </w:tc>
            </w:tr>
            <w:tr w:rsidR="001B08CA" w:rsidRPr="00DF165B" w:rsidTr="001B08CA">
              <w:trPr>
                <w:gridAfter w:val="2"/>
                <w:wAfter w:w="2133" w:type="dxa"/>
                <w:trHeight w:val="279"/>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70.0.00.15030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111,9</w:t>
                  </w:r>
                </w:p>
              </w:tc>
            </w:tr>
            <w:tr w:rsidR="001B08CA" w:rsidRPr="00DF165B" w:rsidTr="001B08CA">
              <w:trPr>
                <w:gridAfter w:val="2"/>
                <w:wAfter w:w="2133" w:type="dxa"/>
                <w:trHeight w:val="279"/>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Прочие мероприятия по благоустройству территорий мунипальных образований поселений</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70.0.00.55030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15,1</w:t>
                  </w:r>
                </w:p>
              </w:tc>
            </w:tr>
            <w:tr w:rsidR="001B08CA" w:rsidRPr="00DF165B" w:rsidTr="001B08CA">
              <w:trPr>
                <w:gridAfter w:val="2"/>
                <w:wAfter w:w="2133" w:type="dxa"/>
                <w:trHeight w:val="279"/>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70.0.00.55030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15,1</w:t>
                  </w:r>
                </w:p>
              </w:tc>
            </w:tr>
            <w:tr w:rsidR="001B08CA" w:rsidRPr="00DF165B" w:rsidTr="001B08CA">
              <w:trPr>
                <w:gridAfter w:val="2"/>
                <w:wAfter w:w="2133" w:type="dxa"/>
                <w:trHeight w:val="279"/>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70.0.00.55030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15,1</w:t>
                  </w:r>
                </w:p>
              </w:tc>
            </w:tr>
            <w:tr w:rsidR="001B08CA" w:rsidRPr="00DF165B" w:rsidTr="001B08CA">
              <w:trPr>
                <w:gridAfter w:val="2"/>
                <w:wAfter w:w="2133" w:type="dxa"/>
                <w:trHeight w:val="290"/>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КУЛЬТУРА, КИНЕМАТОГРАФИЯ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0800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3582,6</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Культура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3582,6</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Муниципальная программа Новоцелинного сельсовета Кочковского района Новосибирской области  "Культура Новоцелинного сельсовета  на 2017-2020 годы"</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3582,6</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за счет средств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505,0</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264,0</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lastRenderedPageBreak/>
                    <w:t>Расходы на выплаты персоналу казенных учреждений</w:t>
                  </w:r>
                </w:p>
              </w:tc>
              <w:tc>
                <w:tcPr>
                  <w:tcW w:w="566"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w:t>
                  </w:r>
                </w:p>
              </w:tc>
              <w:tc>
                <w:tcPr>
                  <w:tcW w:w="1187"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264,0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bCs/>
                      <w:color w:val="000000"/>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850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bCs/>
                      <w:color w:val="000000"/>
                    </w:rPr>
                  </w:pPr>
                  <w:r w:rsidRPr="00DF165B">
                    <w:rPr>
                      <w:rFonts w:ascii="Times New Roman" w:hAnsi="Times New Roman" w:cs="Times New Roman"/>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в рамках государственной программы Новосибирской области "Управление государственными финансами в Новосибирской области" на 2017-2020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78.0.07.70510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3077,6</w:t>
                  </w:r>
                </w:p>
              </w:tc>
            </w:tr>
            <w:tr w:rsidR="001B08CA" w:rsidRPr="00DF165B" w:rsidTr="001B08CA">
              <w:trPr>
                <w:gridAfter w:val="2"/>
                <w:wAfter w:w="2133" w:type="dxa"/>
                <w:trHeight w:val="247"/>
              </w:trPr>
              <w:tc>
                <w:tcPr>
                  <w:tcW w:w="6278"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bCs/>
                      <w:color w:val="000000"/>
                    </w:rPr>
                  </w:pPr>
                  <w:r w:rsidRPr="00DF165B">
                    <w:rPr>
                      <w:rFonts w:ascii="Times New Roman" w:hAnsi="Times New Roman" w:cs="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78.0.07.70510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3077,6</w:t>
                  </w:r>
                </w:p>
              </w:tc>
            </w:tr>
            <w:tr w:rsidR="001B08CA" w:rsidRPr="00DF165B" w:rsidTr="001B08CA">
              <w:trPr>
                <w:gridAfter w:val="2"/>
                <w:wAfter w:w="2133" w:type="dxa"/>
                <w:trHeight w:val="258"/>
              </w:trPr>
              <w:tc>
                <w:tcPr>
                  <w:tcW w:w="6278"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Расходы на выплаты персоналу казенных учреждений</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78.0.07.70510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3077,6</w:t>
                  </w:r>
                </w:p>
              </w:tc>
            </w:tr>
            <w:tr w:rsidR="001B08CA" w:rsidRPr="00DF165B" w:rsidTr="001B08CA">
              <w:trPr>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bCs/>
                    </w:rPr>
                  </w:pPr>
                  <w:r w:rsidRPr="00DF165B">
                    <w:rPr>
                      <w:rFonts w:ascii="Times New Roman" w:hAnsi="Times New Roman" w:cs="Times New Roman"/>
                      <w:b/>
                      <w:bCs/>
                    </w:rPr>
                    <w:t>Социальная политика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bCs/>
                    </w:rPr>
                  </w:pPr>
                  <w:r w:rsidRPr="00DF165B">
                    <w:rPr>
                      <w:rFonts w:ascii="Times New Roman" w:hAnsi="Times New Roman" w:cs="Times New Roman"/>
                      <w:b/>
                      <w:bCs/>
                    </w:rPr>
                    <w:t>1000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bCs/>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bCs/>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
                      <w:bCs/>
                    </w:rPr>
                    <w:t>234,0</w:t>
                  </w:r>
                </w:p>
              </w:tc>
              <w:tc>
                <w:tcPr>
                  <w:tcW w:w="1044" w:type="dxa"/>
                </w:tcPr>
                <w:p w:rsidR="001B08CA" w:rsidRPr="00DF165B" w:rsidRDefault="001B08CA" w:rsidP="00DF165B">
                  <w:pPr>
                    <w:spacing w:after="0" w:line="240" w:lineRule="auto"/>
                    <w:rPr>
                      <w:rFonts w:ascii="Times New Roman" w:hAnsi="Times New Roman" w:cs="Times New Roman"/>
                      <w:b/>
                      <w:bCs/>
                    </w:rPr>
                  </w:pPr>
                </w:p>
              </w:tc>
              <w:tc>
                <w:tcPr>
                  <w:tcW w:w="1089" w:type="dxa"/>
                </w:tcPr>
                <w:p w:rsidR="001B08CA" w:rsidRPr="00DF165B" w:rsidRDefault="001B08CA" w:rsidP="00DF165B">
                  <w:pPr>
                    <w:spacing w:after="0" w:line="240" w:lineRule="auto"/>
                    <w:jc w:val="right"/>
                    <w:rPr>
                      <w:rFonts w:ascii="Times New Roman" w:hAnsi="Times New Roman" w:cs="Times New Roman"/>
                      <w:b/>
                      <w:bCs/>
                    </w:rPr>
                  </w:pPr>
                  <w:r w:rsidRPr="00DF165B">
                    <w:rPr>
                      <w:rFonts w:ascii="Times New Roman" w:hAnsi="Times New Roman" w:cs="Times New Roman"/>
                      <w:b/>
                      <w:bCs/>
                    </w:rPr>
                    <w:t>103,7</w:t>
                  </w:r>
                </w:p>
              </w:tc>
            </w:tr>
            <w:tr w:rsidR="001B08CA" w:rsidRPr="00DF165B" w:rsidTr="001B08CA">
              <w:trPr>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Cs/>
                    </w:rPr>
                  </w:pPr>
                  <w:r w:rsidRPr="00DF165B">
                    <w:rPr>
                      <w:rFonts w:ascii="Times New Roman" w:hAnsi="Times New Roman" w:cs="Times New Roman"/>
                      <w:bCs/>
                    </w:rPr>
                    <w:t>Пенсионное обеспечение</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Cs/>
                    </w:rPr>
                  </w:pPr>
                  <w:r w:rsidRPr="00DF165B">
                    <w:rPr>
                      <w:rFonts w:ascii="Times New Roman" w:hAnsi="Times New Roman" w:cs="Times New Roman"/>
                      <w:bCs/>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103,7</w:t>
                  </w:r>
                </w:p>
              </w:tc>
            </w:tr>
            <w:tr w:rsidR="001B08CA" w:rsidRPr="00DF165B" w:rsidTr="001B08CA">
              <w:trPr>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p>
              </w:tc>
            </w:tr>
            <w:tr w:rsidR="001B08CA" w:rsidRPr="00DF165B" w:rsidTr="001B08CA">
              <w:trPr>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Доплаты к пенсиям муниципальных служащих на 2019-2021 годы"</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103,7</w:t>
                  </w:r>
                </w:p>
              </w:tc>
            </w:tr>
            <w:tr w:rsidR="001B08CA" w:rsidRPr="00DF165B" w:rsidTr="001B08CA">
              <w:trPr>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highlight w:val="yellow"/>
                    </w:rPr>
                  </w:pPr>
                  <w:r w:rsidRPr="00DF165B">
                    <w:rPr>
                      <w:rFonts w:ascii="Times New Roman" w:hAnsi="Times New Roman" w:cs="Times New Roman"/>
                      <w:color w:val="000000"/>
                    </w:rPr>
                    <w:t>Социальное обеспечение и иные выплаты населению</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300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103,7</w:t>
                  </w:r>
                </w:p>
              </w:tc>
            </w:tr>
            <w:tr w:rsidR="001B08CA" w:rsidRPr="00DF165B" w:rsidTr="001B08CA">
              <w:trPr>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Публичные социальные выплаты гражданам</w:t>
                  </w:r>
                  <w:r w:rsidRPr="00DF165B">
                    <w:rPr>
                      <w:rFonts w:ascii="Times New Roman" w:hAnsi="Times New Roman" w:cs="Times New Roman"/>
                      <w:bCs/>
                    </w:rPr>
                    <w:t xml:space="preserve"> </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310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103,7</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ФИЗИЧЕСКАЯ КУЛЬТУРА И СПОРТ</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1100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2,0</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Массовый спорт</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Мероприятия в области физической культуры и спорта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6278"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Всего расходов</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9855,06</w:t>
                  </w:r>
                </w:p>
              </w:tc>
            </w:tr>
          </w:tbl>
          <w:p w:rsidR="001B08CA" w:rsidRPr="00DF165B" w:rsidRDefault="001B08CA" w:rsidP="00DF165B">
            <w:pPr>
              <w:spacing w:after="0" w:line="240" w:lineRule="auto"/>
              <w:jc w:val="right"/>
              <w:rPr>
                <w:rFonts w:ascii="Times New Roman" w:hAnsi="Times New Roman" w:cs="Times New Roman"/>
                <w:bCs/>
              </w:rPr>
            </w:pPr>
            <w:r w:rsidRPr="00DF165B">
              <w:rPr>
                <w:rFonts w:ascii="Times New Roman" w:hAnsi="Times New Roman" w:cs="Times New Roman"/>
                <w:b/>
                <w:bCs/>
              </w:rPr>
              <w:t xml:space="preserve">      </w:t>
            </w:r>
          </w:p>
          <w:p w:rsidR="001B08CA" w:rsidRPr="00DF165B" w:rsidRDefault="001B08CA" w:rsidP="00DF165B">
            <w:pPr>
              <w:tabs>
                <w:tab w:val="left" w:pos="1155"/>
              </w:tabs>
              <w:spacing w:after="0" w:line="240" w:lineRule="auto"/>
              <w:jc w:val="right"/>
              <w:rPr>
                <w:rFonts w:ascii="Times New Roman" w:hAnsi="Times New Roman" w:cs="Times New Roman"/>
              </w:rPr>
            </w:pPr>
          </w:p>
          <w:p w:rsidR="001B08CA" w:rsidRPr="00DF165B" w:rsidRDefault="001B08CA" w:rsidP="00DF165B">
            <w:pPr>
              <w:tabs>
                <w:tab w:val="left" w:pos="1155"/>
              </w:tabs>
              <w:spacing w:after="0" w:line="240" w:lineRule="auto"/>
              <w:jc w:val="right"/>
              <w:rPr>
                <w:rFonts w:ascii="Times New Roman" w:hAnsi="Times New Roman" w:cs="Times New Roman"/>
              </w:rPr>
            </w:pPr>
          </w:p>
          <w:p w:rsidR="001B08CA" w:rsidRPr="00DF165B" w:rsidRDefault="001B08CA" w:rsidP="00DF165B">
            <w:pPr>
              <w:tabs>
                <w:tab w:val="left" w:pos="1155"/>
              </w:tabs>
              <w:spacing w:after="0" w:line="240" w:lineRule="auto"/>
              <w:jc w:val="right"/>
              <w:rPr>
                <w:rFonts w:ascii="Times New Roman" w:hAnsi="Times New Roman" w:cs="Times New Roman"/>
              </w:rPr>
            </w:pPr>
          </w:p>
          <w:p w:rsidR="001B08CA" w:rsidRPr="00DF165B" w:rsidRDefault="001B08CA" w:rsidP="00DF165B">
            <w:pPr>
              <w:tabs>
                <w:tab w:val="left" w:pos="1155"/>
              </w:tabs>
              <w:spacing w:after="0" w:line="240" w:lineRule="auto"/>
              <w:jc w:val="right"/>
              <w:rPr>
                <w:rFonts w:ascii="Times New Roman" w:hAnsi="Times New Roman" w:cs="Times New Roman"/>
              </w:rPr>
            </w:pPr>
          </w:p>
          <w:p w:rsidR="001B08CA" w:rsidRPr="00DF165B" w:rsidRDefault="001B08CA" w:rsidP="00DF165B">
            <w:pPr>
              <w:tabs>
                <w:tab w:val="left" w:pos="1155"/>
              </w:tabs>
              <w:spacing w:after="0" w:line="240" w:lineRule="auto"/>
              <w:jc w:val="right"/>
              <w:rPr>
                <w:rFonts w:ascii="Times New Roman" w:hAnsi="Times New Roman" w:cs="Times New Roman"/>
              </w:rPr>
            </w:pPr>
          </w:p>
          <w:p w:rsidR="001B08CA" w:rsidRPr="00DF165B" w:rsidRDefault="001B08CA" w:rsidP="00DF165B">
            <w:pPr>
              <w:spacing w:after="0" w:line="240" w:lineRule="auto"/>
              <w:jc w:val="right"/>
              <w:rPr>
                <w:rFonts w:ascii="Times New Roman" w:hAnsi="Times New Roman" w:cs="Times New Roman"/>
                <w:bCs/>
              </w:rPr>
            </w:pPr>
          </w:p>
          <w:p w:rsidR="001B08CA" w:rsidRPr="00DF165B" w:rsidRDefault="001B08CA" w:rsidP="00DF165B">
            <w:pPr>
              <w:spacing w:after="0" w:line="240" w:lineRule="auto"/>
              <w:jc w:val="right"/>
              <w:rPr>
                <w:rFonts w:ascii="Times New Roman" w:hAnsi="Times New Roman" w:cs="Times New Roman"/>
                <w:bCs/>
              </w:rPr>
            </w:pPr>
          </w:p>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
                <w:bCs/>
              </w:rPr>
              <w:t xml:space="preserve">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плановый период 2020-2021 годов       </w:t>
            </w:r>
          </w:p>
          <w:p w:rsidR="001B08CA" w:rsidRPr="00DF165B" w:rsidRDefault="001B08CA" w:rsidP="00DF165B">
            <w:pPr>
              <w:spacing w:after="0" w:line="240" w:lineRule="auto"/>
              <w:jc w:val="center"/>
              <w:rPr>
                <w:rFonts w:ascii="Times New Roman" w:hAnsi="Times New Roman" w:cs="Times New Roman"/>
                <w:bCs/>
              </w:rPr>
            </w:pPr>
          </w:p>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Cs/>
              </w:rPr>
              <w:t xml:space="preserve">                                                                                                                                                  таблица 2</w:t>
            </w:r>
            <w:r w:rsidRPr="00DF165B">
              <w:rPr>
                <w:rFonts w:ascii="Times New Roman" w:hAnsi="Times New Roman" w:cs="Times New Roman"/>
                <w:b/>
                <w:bCs/>
              </w:rPr>
              <w:t xml:space="preserve">  </w:t>
            </w:r>
          </w:p>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
                <w:bCs/>
              </w:rPr>
              <w:t xml:space="preserve">                                                                                              </w:t>
            </w:r>
          </w:p>
          <w:p w:rsidR="001B08CA" w:rsidRPr="00DF165B" w:rsidRDefault="001B08CA" w:rsidP="00DF165B">
            <w:pPr>
              <w:tabs>
                <w:tab w:val="left" w:pos="1155"/>
              </w:tabs>
              <w:spacing w:after="0" w:line="240" w:lineRule="auto"/>
              <w:jc w:val="center"/>
              <w:rPr>
                <w:rFonts w:ascii="Times New Roman" w:hAnsi="Times New Roman" w:cs="Times New Roman"/>
              </w:rPr>
            </w:pPr>
            <w:r w:rsidRPr="00DF165B">
              <w:rPr>
                <w:rFonts w:ascii="Times New Roman" w:hAnsi="Times New Roman" w:cs="Times New Roman"/>
              </w:rPr>
              <w:t xml:space="preserve">                                                                                                                                     тыс.рублей</w:t>
            </w:r>
          </w:p>
          <w:tbl>
            <w:tblPr>
              <w:tblW w:w="10105" w:type="dxa"/>
              <w:tblCellMar>
                <w:left w:w="30" w:type="dxa"/>
                <w:right w:w="30" w:type="dxa"/>
              </w:tblCellMar>
              <w:tblLook w:val="0000"/>
            </w:tblPr>
            <w:tblGrid>
              <w:gridCol w:w="5286"/>
              <w:gridCol w:w="566"/>
              <w:gridCol w:w="1440"/>
              <w:gridCol w:w="499"/>
              <w:gridCol w:w="1187"/>
              <w:gridCol w:w="1127"/>
            </w:tblGrid>
            <w:tr w:rsidR="001B08CA" w:rsidRPr="00DF165B" w:rsidTr="001B08CA">
              <w:trPr>
                <w:trHeight w:val="247"/>
              </w:trPr>
              <w:tc>
                <w:tcPr>
                  <w:tcW w:w="5286" w:type="dxa"/>
                  <w:vMerge w:val="restart"/>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Наименование расходов</w:t>
                  </w:r>
                </w:p>
              </w:tc>
              <w:tc>
                <w:tcPr>
                  <w:tcW w:w="566" w:type="dxa"/>
                  <w:vMerge w:val="restart"/>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Рпр</w:t>
                  </w:r>
                </w:p>
              </w:tc>
              <w:tc>
                <w:tcPr>
                  <w:tcW w:w="1440" w:type="dxa"/>
                  <w:vMerge w:val="restart"/>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ЦСР</w:t>
                  </w:r>
                </w:p>
              </w:tc>
              <w:tc>
                <w:tcPr>
                  <w:tcW w:w="499" w:type="dxa"/>
                  <w:vMerge w:val="restart"/>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Вид</w:t>
                  </w:r>
                </w:p>
              </w:tc>
              <w:tc>
                <w:tcPr>
                  <w:tcW w:w="2314" w:type="dxa"/>
                  <w:gridSpan w:val="2"/>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Плановый период</w:t>
                  </w:r>
                </w:p>
              </w:tc>
            </w:tr>
            <w:tr w:rsidR="001B08CA" w:rsidRPr="00DF165B" w:rsidTr="001B08CA">
              <w:trPr>
                <w:trHeight w:val="247"/>
              </w:trPr>
              <w:tc>
                <w:tcPr>
                  <w:tcW w:w="5286" w:type="dxa"/>
                  <w:vMerge/>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566" w:type="dxa"/>
                  <w:vMerge/>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440" w:type="dxa"/>
                  <w:vMerge/>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vMerge/>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2020 год</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2021 год</w:t>
                  </w:r>
                </w:p>
              </w:tc>
            </w:tr>
            <w:tr w:rsidR="001B08CA" w:rsidRPr="00DF165B" w:rsidTr="001B08CA">
              <w:trPr>
                <w:trHeight w:val="247"/>
              </w:trPr>
              <w:tc>
                <w:tcPr>
                  <w:tcW w:w="528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lastRenderedPageBreak/>
                    <w:t>ОБЩЕГОСУДАРСТВЕННЫЕ ВОПРОСЫ</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0100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2152,91</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2152,91</w:t>
                  </w:r>
                </w:p>
              </w:tc>
            </w:tr>
            <w:tr w:rsidR="001B08CA" w:rsidRPr="00DF165B" w:rsidTr="001B08CA">
              <w:trPr>
                <w:trHeight w:val="494"/>
              </w:trPr>
              <w:tc>
                <w:tcPr>
                  <w:tcW w:w="528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высшего должностного лица субъекта Российской Федерации и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265"/>
              </w:trPr>
              <w:tc>
                <w:tcPr>
                  <w:tcW w:w="528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255"/>
              </w:trPr>
              <w:tc>
                <w:tcPr>
                  <w:tcW w:w="528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Глава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494"/>
              </w:trPr>
              <w:tc>
                <w:tcPr>
                  <w:tcW w:w="528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494"/>
              </w:trPr>
              <w:tc>
                <w:tcPr>
                  <w:tcW w:w="528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836"/>
              </w:trPr>
              <w:tc>
                <w:tcPr>
                  <w:tcW w:w="528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1534,6</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1549,9</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1534,71</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1550,01</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Обеспечение деятельности и содержание исполнительной власти органов местного самоуправления, местных администраций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1534,6</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1549,9</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1534,6</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1549,9</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1534,6</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1549,9</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bCs/>
                      <w:color w:val="000000"/>
                    </w:rPr>
                  </w:pPr>
                  <w:r w:rsidRPr="00DF165B">
                    <w:rPr>
                      <w:rFonts w:ascii="Times New Roman" w:hAnsi="Times New Roman" w:cs="Times New Roman"/>
                      <w:bCs/>
                      <w:color w:val="00000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trHeight w:val="494"/>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Обеспечение деятельности финансовых, налоговых и таможенных  органов и  органов финансового  (финансово-бюджетного) надзора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w:t>
                  </w:r>
                </w:p>
              </w:tc>
            </w:tr>
            <w:tr w:rsidR="001B08CA" w:rsidRPr="00DF165B" w:rsidTr="001B08CA">
              <w:trPr>
                <w:trHeight w:val="261"/>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w:t>
                  </w:r>
                </w:p>
              </w:tc>
            </w:tr>
            <w:tr w:rsidR="001B08CA" w:rsidRPr="00DF165B" w:rsidTr="001B08CA">
              <w:trPr>
                <w:trHeight w:val="392"/>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Осуществление переданных полномочий  контрольно-счетных органов поселений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0</w:t>
                  </w:r>
                </w:p>
              </w:tc>
            </w:tr>
            <w:tr w:rsidR="001B08CA" w:rsidRPr="00DF165B" w:rsidTr="001B08CA">
              <w:trPr>
                <w:trHeight w:val="24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0</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0</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b/>
                      <w:bCs/>
                      <w:color w:val="000000"/>
                    </w:rPr>
                    <w:t>НАЦИОНАЛЬНАЯ ОБОРОНА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0200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92,78</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94,6</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Мобилизационная и вневойсковая подготовка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92,78</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94,6</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направления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99.0.00.00000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92,78</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94,6</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iC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92,78</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94,6</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90,68</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92,5</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lastRenderedPageBreak/>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90,68</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92,5</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2,1</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2,1</w:t>
                  </w:r>
                </w:p>
              </w:tc>
            </w:tr>
            <w:tr w:rsidR="001B08CA" w:rsidRPr="00DF165B" w:rsidTr="001B08CA">
              <w:trPr>
                <w:trHeight w:val="235"/>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2,1</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2,1</w:t>
                  </w:r>
                </w:p>
              </w:tc>
            </w:tr>
            <w:tr w:rsidR="001B08CA" w:rsidRPr="00DF165B" w:rsidTr="001B08CA">
              <w:trPr>
                <w:trHeight w:val="31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НАЦИОНАЛЬНАЯ ЭКОНОМИКА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0400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1715,0</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1726,8</w:t>
                  </w:r>
                </w:p>
              </w:tc>
            </w:tr>
            <w:tr w:rsidR="001B08CA" w:rsidRPr="00DF165B" w:rsidTr="001B08CA">
              <w:trPr>
                <w:trHeight w:val="260"/>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Дорожное хозяйство (дорожные фонды)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1715,0</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1726,8</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2017-2020 годы "</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1715,0</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1726,8</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370,5</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382,3</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370,5</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382,3</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370,5</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382,3</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bCs/>
                      <w:color w:val="000000"/>
                    </w:rPr>
                  </w:pPr>
                  <w:r w:rsidRPr="00DF165B">
                    <w:rPr>
                      <w:rFonts w:ascii="Times New Roman" w:hAnsi="Times New Roman" w:cs="Times New Roman"/>
                      <w:color w:val="000000"/>
                    </w:rPr>
                    <w:t xml:space="preserve">Расходы на реализацию  муниципальной программы             </w:t>
                  </w:r>
                  <w:r w:rsidRPr="00DF165B">
                    <w:rPr>
                      <w:rFonts w:ascii="Times New Roman" w:hAnsi="Times New Roman" w:cs="Times New Roman"/>
                    </w:rPr>
                    <w:t xml:space="preserve">"Повышение безопасности дорожного движения на территории Новоцелинного сельсовета Кочковского района Новосибирской области на 2017-2020 годы" </w:t>
                  </w:r>
                  <w:r w:rsidRPr="00DF165B">
                    <w:rPr>
                      <w:rFonts w:ascii="Times New Roman" w:hAnsi="Times New Roman" w:cs="Times New Roman"/>
                      <w:color w:val="000000"/>
                    </w:rPr>
                    <w:t>в части софинансирования,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74.0.07.70760</w:t>
                  </w:r>
                </w:p>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74.0.07.70760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r>
            <w:tr w:rsidR="001B08CA" w:rsidRPr="00DF165B" w:rsidTr="001B08CA">
              <w:trPr>
                <w:trHeight w:val="509"/>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74.0.07.70760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r>
            <w:tr w:rsidR="001B08CA" w:rsidRPr="00DF165B" w:rsidTr="001B08CA">
              <w:trPr>
                <w:trHeight w:val="150"/>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ЖИЛИЩНО-КОММУНАЛЬНОЕ ХОЗЯЙСТВО</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0500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690,0</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690,0</w:t>
                  </w:r>
                </w:p>
              </w:tc>
            </w:tr>
            <w:tr w:rsidR="001B08CA" w:rsidRPr="00DF165B" w:rsidTr="001B08CA">
              <w:trPr>
                <w:trHeight w:val="150"/>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Коммунальное хозяйство</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p>
              </w:tc>
            </w:tr>
            <w:tr w:rsidR="001B08CA" w:rsidRPr="00DF165B" w:rsidTr="001B08CA">
              <w:trPr>
                <w:trHeight w:val="150"/>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выполнение расходных обязательств  снабжение населения топливом за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trHeight w:val="150"/>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trHeight w:val="150"/>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810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trHeight w:val="290"/>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КУЛЬТУРА, КИНЕМАТОГРАФИЯ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0800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1145,4</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1017,5</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Культура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 xml:space="preserve">Муниципальная программа Новоцелинного сельсовета Кочковского района Новосибирской области  "Культура Новоцелинного сельсовета  на 2017-2020 </w:t>
                  </w:r>
                  <w:r w:rsidRPr="00DF165B">
                    <w:rPr>
                      <w:rFonts w:ascii="Times New Roman" w:hAnsi="Times New Roman" w:cs="Times New Roman"/>
                    </w:rPr>
                    <w:lastRenderedPageBreak/>
                    <w:t>годы"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lastRenderedPageBreak/>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lastRenderedPageBreak/>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28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12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28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выплаты персоналу казенных учреждений</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12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28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Всего расходов</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5796,09</w:t>
                  </w:r>
                </w:p>
              </w:tc>
              <w:tc>
                <w:tcPr>
                  <w:tcW w:w="112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5681,81</w:t>
                  </w:r>
                </w:p>
              </w:tc>
            </w:tr>
          </w:tbl>
          <w:p w:rsidR="001B08CA" w:rsidRPr="00DF165B" w:rsidRDefault="001B08CA" w:rsidP="00DF165B">
            <w:pPr>
              <w:spacing w:after="0" w:line="240" w:lineRule="auto"/>
              <w:jc w:val="right"/>
              <w:rPr>
                <w:rFonts w:ascii="Times New Roman" w:hAnsi="Times New Roman" w:cs="Times New Roman"/>
                <w:bCs/>
              </w:rPr>
            </w:pPr>
          </w:p>
          <w:p w:rsidR="001B08CA" w:rsidRPr="00DF165B" w:rsidRDefault="001B08CA" w:rsidP="00DF165B">
            <w:pPr>
              <w:spacing w:after="0" w:line="240" w:lineRule="auto"/>
              <w:jc w:val="right"/>
              <w:rPr>
                <w:rFonts w:ascii="Times New Roman" w:hAnsi="Times New Roman" w:cs="Times New Roman"/>
                <w:bCs/>
              </w:rPr>
            </w:pPr>
          </w:p>
          <w:p w:rsidR="001B08CA" w:rsidRPr="00DF165B" w:rsidRDefault="001B08CA" w:rsidP="00DF165B">
            <w:pPr>
              <w:spacing w:after="0" w:line="240" w:lineRule="auto"/>
              <w:jc w:val="right"/>
              <w:rPr>
                <w:rFonts w:ascii="Times New Roman" w:hAnsi="Times New Roman" w:cs="Times New Roman"/>
                <w:bCs/>
              </w:rPr>
            </w:pPr>
          </w:p>
          <w:p w:rsidR="001B08CA" w:rsidRPr="00DF165B" w:rsidRDefault="001B08CA" w:rsidP="00DF165B">
            <w:pPr>
              <w:spacing w:after="0" w:line="240" w:lineRule="auto"/>
              <w:jc w:val="right"/>
              <w:rPr>
                <w:rFonts w:ascii="Times New Roman" w:hAnsi="Times New Roman" w:cs="Times New Roman"/>
                <w:bCs/>
              </w:rPr>
            </w:pP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Приложение № 5</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к решению ______ сессии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Совета депутатов Новоцелинного сельсовета</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Кочковского района Новосибирской области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от _____ 2018 №__</w:t>
            </w:r>
          </w:p>
          <w:p w:rsidR="001B08CA" w:rsidRPr="00DF165B" w:rsidRDefault="001B08CA" w:rsidP="00DF165B">
            <w:pPr>
              <w:tabs>
                <w:tab w:val="left" w:pos="2096"/>
              </w:tabs>
              <w:spacing w:after="0" w:line="240" w:lineRule="auto"/>
              <w:ind w:left="-1440" w:firstLine="1440"/>
              <w:rPr>
                <w:rFonts w:ascii="Times New Roman" w:hAnsi="Times New Roman" w:cs="Times New Roman"/>
              </w:rPr>
            </w:pPr>
            <w:r w:rsidRPr="00DF165B">
              <w:rPr>
                <w:rFonts w:ascii="Times New Roman" w:hAnsi="Times New Roman" w:cs="Times New Roman"/>
              </w:rPr>
              <w:t xml:space="preserve">                                                                                                                                                                                             </w:t>
            </w:r>
          </w:p>
          <w:p w:rsidR="001B08CA" w:rsidRPr="00DF165B" w:rsidRDefault="001B08CA" w:rsidP="00DF165B">
            <w:pPr>
              <w:tabs>
                <w:tab w:val="left" w:pos="2096"/>
              </w:tabs>
              <w:spacing w:after="0" w:line="240" w:lineRule="auto"/>
              <w:ind w:left="-1440" w:firstLine="1440"/>
              <w:jc w:val="right"/>
              <w:rPr>
                <w:rFonts w:ascii="Times New Roman" w:hAnsi="Times New Roman" w:cs="Times New Roman"/>
              </w:rPr>
            </w:pPr>
            <w:r w:rsidRPr="00DF165B">
              <w:rPr>
                <w:rFonts w:ascii="Times New Roman" w:hAnsi="Times New Roman" w:cs="Times New Roman"/>
              </w:rPr>
              <w:t xml:space="preserve">     таблица 1</w:t>
            </w:r>
          </w:p>
          <w:p w:rsidR="001B08CA" w:rsidRPr="00DF165B" w:rsidRDefault="001B08CA" w:rsidP="00DF165B">
            <w:pPr>
              <w:spacing w:after="0" w:line="240" w:lineRule="auto"/>
              <w:ind w:left="-391" w:firstLine="391"/>
              <w:jc w:val="center"/>
              <w:rPr>
                <w:rFonts w:ascii="Times New Roman" w:hAnsi="Times New Roman" w:cs="Times New Roman"/>
                <w:b/>
                <w:bCs/>
              </w:rPr>
            </w:pPr>
            <w:r w:rsidRPr="00DF165B">
              <w:rPr>
                <w:rFonts w:ascii="Times New Roman" w:hAnsi="Times New Roman" w:cs="Times New Roman"/>
                <w:b/>
                <w:bCs/>
              </w:rPr>
              <w:t>Ведомственная структура расходов бюджета Новоцелинного сельсовета                                      Кочковского района Новосибирской области  на 2019 год</w:t>
            </w:r>
          </w:p>
          <w:p w:rsidR="001B08CA" w:rsidRPr="00DF165B" w:rsidRDefault="001B08CA" w:rsidP="00DF165B">
            <w:pPr>
              <w:spacing w:after="0" w:line="240" w:lineRule="auto"/>
              <w:ind w:left="-1440" w:firstLine="1063"/>
              <w:jc w:val="center"/>
              <w:rPr>
                <w:rFonts w:ascii="Times New Roman" w:hAnsi="Times New Roman" w:cs="Times New Roman"/>
                <w:b/>
                <w:bCs/>
              </w:rPr>
            </w:pPr>
          </w:p>
          <w:p w:rsidR="001B08CA" w:rsidRPr="00DF165B" w:rsidRDefault="001B08CA" w:rsidP="00DF165B">
            <w:pPr>
              <w:tabs>
                <w:tab w:val="left" w:pos="1155"/>
              </w:tabs>
              <w:spacing w:after="0" w:line="240" w:lineRule="auto"/>
              <w:jc w:val="right"/>
              <w:rPr>
                <w:rFonts w:ascii="Times New Roman" w:hAnsi="Times New Roman" w:cs="Times New Roman"/>
              </w:rPr>
            </w:pPr>
            <w:r w:rsidRPr="00DF165B">
              <w:rPr>
                <w:rFonts w:ascii="Times New Roman" w:hAnsi="Times New Roman" w:cs="Times New Roman"/>
              </w:rPr>
              <w:t>тыс.рублей</w:t>
            </w:r>
          </w:p>
          <w:tbl>
            <w:tblPr>
              <w:tblW w:w="12371" w:type="dxa"/>
              <w:tblCellMar>
                <w:left w:w="30" w:type="dxa"/>
                <w:right w:w="30" w:type="dxa"/>
              </w:tblCellMar>
              <w:tblLook w:val="0000"/>
            </w:tblPr>
            <w:tblGrid>
              <w:gridCol w:w="5980"/>
              <w:gridCol w:w="566"/>
              <w:gridCol w:w="566"/>
              <w:gridCol w:w="1440"/>
              <w:gridCol w:w="499"/>
              <w:gridCol w:w="1187"/>
              <w:gridCol w:w="1044"/>
              <w:gridCol w:w="1089"/>
            </w:tblGrid>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Наименование расходов</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Рпр</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ЦСР</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Вид</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сумма</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ОБЩЕГОСУДАРСТВЕННЫЕ ВОПРОСЫ</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0100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3016,31</w:t>
                  </w:r>
                </w:p>
              </w:tc>
            </w:tr>
            <w:tr w:rsidR="001B08CA" w:rsidRPr="00DF165B" w:rsidTr="001B08CA">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высшего должностного лица субъекта Российской Федерации и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gridAfter w:val="2"/>
                <w:wAfter w:w="2133" w:type="dxa"/>
                <w:trHeight w:val="265"/>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602,9</w:t>
                  </w:r>
                </w:p>
              </w:tc>
            </w:tr>
            <w:tr w:rsidR="001B08CA" w:rsidRPr="00DF165B" w:rsidTr="001B08CA">
              <w:trPr>
                <w:gridAfter w:val="2"/>
                <w:wAfter w:w="2133" w:type="dxa"/>
                <w:trHeight w:val="255"/>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Глава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602,9</w:t>
                  </w:r>
                </w:p>
              </w:tc>
            </w:tr>
            <w:tr w:rsidR="001B08CA" w:rsidRPr="00DF165B" w:rsidTr="001B08CA">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602,9</w:t>
                  </w:r>
                </w:p>
              </w:tc>
            </w:tr>
            <w:tr w:rsidR="001B08CA" w:rsidRPr="00DF165B" w:rsidTr="001B08CA">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602,9</w:t>
                  </w:r>
                </w:p>
              </w:tc>
            </w:tr>
            <w:tr w:rsidR="001B08CA" w:rsidRPr="00DF165B" w:rsidTr="001B08CA">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0,3</w:t>
                  </w:r>
                </w:p>
              </w:tc>
            </w:tr>
            <w:tr w:rsidR="001B08CA" w:rsidRPr="00DF165B" w:rsidTr="001B08CA">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 xml:space="preserve">Председатель представительного органа муниципального образования </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70.0.00.01030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0,3</w:t>
                  </w:r>
                </w:p>
              </w:tc>
            </w:tr>
            <w:tr w:rsidR="001B08CA" w:rsidRPr="00DF165B" w:rsidTr="001B08CA">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70.0.00.01030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0,3</w:t>
                  </w:r>
                </w:p>
              </w:tc>
            </w:tr>
            <w:tr w:rsidR="001B08CA" w:rsidRPr="00DF165B" w:rsidTr="001B08CA">
              <w:trPr>
                <w:gridAfter w:val="2"/>
                <w:wAfter w:w="2133" w:type="dxa"/>
                <w:trHeight w:val="494"/>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70.0.00.01030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0,3</w:t>
                  </w:r>
                </w:p>
              </w:tc>
            </w:tr>
            <w:tr w:rsidR="001B08CA" w:rsidRPr="00DF165B" w:rsidTr="001B08CA">
              <w:trPr>
                <w:gridAfter w:val="2"/>
                <w:wAfter w:w="2133" w:type="dxa"/>
                <w:trHeight w:val="836"/>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2394,81</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2394,81</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 xml:space="preserve">Обеспечение деятельности и содержание исполнительной власти органов местного самоуправления, местных </w:t>
                  </w:r>
                  <w:r w:rsidRPr="00DF165B">
                    <w:rPr>
                      <w:rFonts w:ascii="Times New Roman" w:hAnsi="Times New Roman" w:cs="Times New Roman"/>
                      <w:color w:val="000000"/>
                    </w:rPr>
                    <w:lastRenderedPageBreak/>
                    <w:t>администраций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lastRenderedPageBreak/>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2394,7</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1497,5</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1497,5</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530,7</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530,7</w:t>
                  </w:r>
                </w:p>
              </w:tc>
            </w:tr>
            <w:tr w:rsidR="001B08CA" w:rsidRPr="00DF165B" w:rsidTr="001B08CA">
              <w:trPr>
                <w:gridAfter w:val="2"/>
                <w:wAfter w:w="2133" w:type="dxa"/>
                <w:trHeight w:val="27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350,0</w:t>
                  </w:r>
                </w:p>
              </w:tc>
            </w:tr>
            <w:tr w:rsidR="001B08CA" w:rsidRPr="00DF165B" w:rsidTr="001B08CA">
              <w:trPr>
                <w:gridAfter w:val="2"/>
                <w:wAfter w:w="2133" w:type="dxa"/>
                <w:trHeight w:val="26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 xml:space="preserve">Иные межбюджетные трансферты    </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350,0</w:t>
                  </w:r>
                </w:p>
              </w:tc>
            </w:tr>
            <w:tr w:rsidR="001B08CA" w:rsidRPr="00DF165B" w:rsidTr="001B08CA">
              <w:trPr>
                <w:gridAfter w:val="2"/>
                <w:wAfter w:w="2133" w:type="dxa"/>
                <w:trHeight w:val="26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16,5</w:t>
                  </w:r>
                </w:p>
              </w:tc>
            </w:tr>
            <w:tr w:rsidR="001B08CA" w:rsidRPr="00DF165B" w:rsidTr="001B08CA">
              <w:trPr>
                <w:gridAfter w:val="2"/>
                <w:wAfter w:w="2133" w:type="dxa"/>
                <w:trHeight w:val="26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850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16,5</w:t>
                  </w:r>
                </w:p>
              </w:tc>
            </w:tr>
            <w:tr w:rsidR="001B08CA" w:rsidRPr="00DF165B" w:rsidTr="001B08CA">
              <w:trPr>
                <w:gridAfter w:val="2"/>
                <w:wAfter w:w="2133" w:type="dxa"/>
                <w:trHeight w:val="26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vAlign w:val="center"/>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gridAfter w:val="2"/>
                <w:wAfter w:w="2133" w:type="dxa"/>
                <w:trHeight w:val="261"/>
              </w:trPr>
              <w:tc>
                <w:tcPr>
                  <w:tcW w:w="5980" w:type="dxa"/>
                  <w:tcBorders>
                    <w:top w:val="single" w:sz="4" w:space="0" w:color="auto"/>
                    <w:left w:val="single" w:sz="4" w:space="0" w:color="auto"/>
                    <w:bottom w:val="single" w:sz="4" w:space="0" w:color="auto"/>
                    <w:right w:val="single" w:sz="4" w:space="0" w:color="auto"/>
                  </w:tcBorders>
                  <w:vAlign w:val="center"/>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gridAfter w:val="2"/>
                <w:wAfter w:w="2133" w:type="dxa"/>
                <w:trHeight w:val="392"/>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Обеспечение деятельности финансовых, налоговых и таможенных  органов и  органов финансового  (финансово-бюджетного) надзора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45"/>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35"/>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Осуществление переданных полномочий  контрольно-счетных органов поселений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Резервные фонды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Резервный фонд администрации муниципального поселения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70.0.00.01110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70.0.00.01110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Резервные средства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0111</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70.0.00.01110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870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Другие общегосударственные вопросы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Выполнение других обязательств государства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850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Мобилизационная и вневойсковая подготовка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92,75</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направления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99.0.00.00000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92,75</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iC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92,75</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88,13</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120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88,13</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4,62</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4,62</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lastRenderedPageBreak/>
                    <w:t xml:space="preserve">НАЦИОНАЛЬНАЯ БЕЗОПАСНОСТЬ И ПРАВООХРАНИТЕЛЬНАЯ ДЕЯТЕЛЬНОСТЬ </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0300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highlight w:val="yellow"/>
                    </w:rPr>
                  </w:pPr>
                  <w:r w:rsidRPr="00DF165B">
                    <w:rPr>
                      <w:rFonts w:ascii="Times New Roman" w:hAnsi="Times New Roman" w:cs="Times New Roman"/>
                      <w:b/>
                      <w:bCs/>
                      <w:color w:val="000000"/>
                    </w:rPr>
                    <w:t>4,0</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Другие вопросы в области национальной безопасности и правоохранительной деятельности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4,0</w:t>
                  </w:r>
                </w:p>
              </w:tc>
            </w:tr>
            <w:tr w:rsidR="001B08CA" w:rsidRPr="00DF165B" w:rsidTr="001B08CA">
              <w:trPr>
                <w:gridAfter w:val="2"/>
                <w:wAfter w:w="2133" w:type="dxa"/>
                <w:trHeight w:val="494"/>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Муниципальные  программы поселений   Кочковского района Новосибирской области</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73.0.00.00000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503"/>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Cs/>
                      <w:color w:val="000000"/>
                    </w:rPr>
                  </w:pPr>
                  <w:r w:rsidRPr="00DF165B">
                    <w:rPr>
                      <w:rFonts w:ascii="Times New Roman" w:hAnsi="Times New Roman" w:cs="Times New Roman"/>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на 2017-2019годы»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73.0.07.00000</w:t>
                  </w:r>
                </w:p>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Cs/>
                      <w:color w:val="000000"/>
                    </w:rPr>
                  </w:pPr>
                  <w:r w:rsidRPr="00DF165B">
                    <w:rPr>
                      <w:rFonts w:ascii="Times New Roman" w:hAnsi="Times New Roman" w:cs="Times New Roman"/>
                    </w:rPr>
                    <w:t>Расходы на реализацию мероприятий    "Комплексные меры противодействия злоупотреблению наркотиками  и  их незаконному обороту на территории Новоцелинного сельсовета на 2016-2018 годы"  в рамках  муниципальной программы  Новоцелинного сельсовета Кочковского района Новосибирской области  " Защита населения на территории  Новоцелинного сельсовета на 2017-2020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73.0.07.03140</w:t>
                  </w:r>
                </w:p>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Cs/>
                      <w:color w:val="000000"/>
                    </w:rPr>
                  </w:pPr>
                  <w:r w:rsidRPr="00DF165B">
                    <w:rPr>
                      <w:rFonts w:ascii="Times New Roman" w:hAnsi="Times New Roman" w:cs="Times New Roman"/>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73.0.07.03140</w:t>
                  </w:r>
                </w:p>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Cs/>
                      <w:color w:val="000000"/>
                    </w:rPr>
                  </w:pPr>
                  <w:r w:rsidRPr="00DF165B">
                    <w:rPr>
                      <w:rFonts w:ascii="Times New Roman" w:hAnsi="Times New Roman" w:cs="Times New Roman"/>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73.0.07.03140</w:t>
                  </w:r>
                </w:p>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4,0</w:t>
                  </w:r>
                </w:p>
              </w:tc>
            </w:tr>
            <w:tr w:rsidR="001B08CA" w:rsidRPr="00DF165B" w:rsidTr="001B08CA">
              <w:trPr>
                <w:gridAfter w:val="2"/>
                <w:wAfter w:w="2133" w:type="dxa"/>
                <w:trHeight w:val="322"/>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НАЦИОНАЛЬНАЯ ЭКОНОМИКА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0400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2099,4</w:t>
                  </w:r>
                </w:p>
              </w:tc>
            </w:tr>
            <w:tr w:rsidR="001B08CA" w:rsidRPr="00DF165B" w:rsidTr="001B08CA">
              <w:trPr>
                <w:gridAfter w:val="2"/>
                <w:wAfter w:w="2133" w:type="dxa"/>
                <w:trHeight w:val="31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Дорожное хозяйство (дорожные фонды)</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2099,4</w:t>
                  </w:r>
                </w:p>
              </w:tc>
            </w:tr>
            <w:tr w:rsidR="001B08CA" w:rsidRPr="00DF165B" w:rsidTr="001B08CA">
              <w:trPr>
                <w:gridAfter w:val="2"/>
                <w:wAfter w:w="2133" w:type="dxa"/>
                <w:trHeight w:val="260"/>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2017-2020 годы "</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74.0.07.00000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2099,4</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374,7</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374,7</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374,7</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bCs/>
                      <w:color w:val="000000"/>
                    </w:rPr>
                  </w:pPr>
                  <w:r w:rsidRPr="00DF165B">
                    <w:rPr>
                      <w:rFonts w:ascii="Times New Roman" w:hAnsi="Times New Roman" w:cs="Times New Roman"/>
                      <w:color w:val="000000"/>
                    </w:rPr>
                    <w:t xml:space="preserve">Расходы на реализацию  муниципальной программы             </w:t>
                  </w:r>
                  <w:r w:rsidRPr="00DF165B">
                    <w:rPr>
                      <w:rFonts w:ascii="Times New Roman" w:hAnsi="Times New Roman" w:cs="Times New Roman"/>
                    </w:rPr>
                    <w:t xml:space="preserve">"Повышение безопасности дорожного движения на территории Новоцелинного сельсовета Кочковского района Новосибирской области на 2017-2020 годы" </w:t>
                  </w:r>
                  <w:r w:rsidRPr="00DF165B">
                    <w:rPr>
                      <w:rFonts w:ascii="Times New Roman" w:hAnsi="Times New Roman" w:cs="Times New Roman"/>
                      <w:color w:val="000000"/>
                    </w:rPr>
                    <w:t>в части софинансирования,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86,2</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86,2</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86,2</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74.0.07.70760</w:t>
                  </w:r>
                </w:p>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1638,5</w:t>
                  </w:r>
                </w:p>
              </w:tc>
            </w:tr>
            <w:tr w:rsidR="001B08CA" w:rsidRPr="00DF165B" w:rsidTr="001B08CA">
              <w:trPr>
                <w:gridAfter w:val="2"/>
                <w:wAfter w:w="2133" w:type="dxa"/>
                <w:trHeight w:val="273"/>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74.0.07.70760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1638,5</w:t>
                  </w:r>
                </w:p>
              </w:tc>
            </w:tr>
            <w:tr w:rsidR="001B08CA" w:rsidRPr="00DF165B" w:rsidTr="001B08CA">
              <w:trPr>
                <w:gridAfter w:val="2"/>
                <w:wAfter w:w="2133" w:type="dxa"/>
                <w:trHeight w:val="509"/>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74.0.07.70760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1638,5</w:t>
                  </w:r>
                </w:p>
              </w:tc>
            </w:tr>
            <w:tr w:rsidR="001B08CA" w:rsidRPr="00DF165B" w:rsidTr="001B08CA">
              <w:trPr>
                <w:gridAfter w:val="2"/>
                <w:wAfter w:w="2133" w:type="dxa"/>
                <w:trHeight w:val="319"/>
              </w:trPr>
              <w:tc>
                <w:tcPr>
                  <w:tcW w:w="598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lastRenderedPageBreak/>
                    <w:t>ЖИЛИЩНО-КОММУНАЛЬНОЕ ХОЗЯЙСТВО</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196</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0500</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824,0</w:t>
                  </w:r>
                </w:p>
              </w:tc>
            </w:tr>
            <w:tr w:rsidR="001B08CA" w:rsidRPr="00DF165B" w:rsidTr="001B08CA">
              <w:trPr>
                <w:gridAfter w:val="2"/>
                <w:wAfter w:w="2133" w:type="dxa"/>
                <w:trHeight w:val="290"/>
              </w:trPr>
              <w:tc>
                <w:tcPr>
                  <w:tcW w:w="5980"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Коммунальное хозяйство</w:t>
                  </w:r>
                </w:p>
              </w:tc>
              <w:tc>
                <w:tcPr>
                  <w:tcW w:w="566"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697,0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выполнение расходных обязательств  снабжение населения топливом за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810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Софинансирование расходов на реализацию мероприятий по снабжению населения топливом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98.0.00.70530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7,0</w:t>
                  </w:r>
                </w:p>
              </w:tc>
            </w:tr>
            <w:tr w:rsidR="001B08CA" w:rsidRPr="00DF165B" w:rsidTr="001B08CA">
              <w:trPr>
                <w:gridAfter w:val="2"/>
                <w:wAfter w:w="2133" w:type="dxa"/>
                <w:trHeight w:val="247"/>
              </w:trPr>
              <w:tc>
                <w:tcPr>
                  <w:tcW w:w="598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98.0.00.70530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7,0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98.0.00.70530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810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7,0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Благоустройство</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127,3</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Уличное освещение</w:t>
                  </w:r>
                </w:p>
              </w:tc>
              <w:tc>
                <w:tcPr>
                  <w:tcW w:w="566"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70.0.00.15030</w:t>
                  </w:r>
                </w:p>
              </w:tc>
              <w:tc>
                <w:tcPr>
                  <w:tcW w:w="499"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4"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111,9</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70.0.00.15030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111,9</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70.0.00.15030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111,9</w:t>
                  </w:r>
                </w:p>
              </w:tc>
            </w:tr>
            <w:tr w:rsidR="001B08CA" w:rsidRPr="00DF165B" w:rsidTr="001B08CA">
              <w:trPr>
                <w:gridAfter w:val="2"/>
                <w:wAfter w:w="2133" w:type="dxa"/>
                <w:trHeight w:val="247"/>
              </w:trPr>
              <w:tc>
                <w:tcPr>
                  <w:tcW w:w="598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Прочие мероприятия по благоустройству территорий мунипальных образований поселений</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70.0.00.55030</w:t>
                  </w:r>
                </w:p>
              </w:tc>
              <w:tc>
                <w:tcPr>
                  <w:tcW w:w="49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15,1</w:t>
                  </w:r>
                </w:p>
              </w:tc>
            </w:tr>
            <w:tr w:rsidR="001B08CA" w:rsidRPr="00DF165B" w:rsidTr="001B08CA">
              <w:trPr>
                <w:gridAfter w:val="2"/>
                <w:wAfter w:w="2133" w:type="dxa"/>
                <w:trHeight w:val="258"/>
              </w:trPr>
              <w:tc>
                <w:tcPr>
                  <w:tcW w:w="598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70.0.00.55030</w:t>
                  </w:r>
                </w:p>
              </w:tc>
              <w:tc>
                <w:tcPr>
                  <w:tcW w:w="49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15,1</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0503</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70.0.00.55030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15,1</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КУЛЬТУРА, КИНЕМАТОГРАФИЯ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color w:val="000000"/>
                    </w:rPr>
                  </w:pPr>
                  <w:r w:rsidRPr="00DF165B">
                    <w:rPr>
                      <w:rFonts w:ascii="Times New Roman" w:hAnsi="Times New Roman" w:cs="Times New Roman"/>
                      <w:b/>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0800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3582,6</w:t>
                  </w:r>
                </w:p>
              </w:tc>
            </w:tr>
            <w:tr w:rsidR="001B08CA" w:rsidRPr="00DF165B" w:rsidTr="001B08CA">
              <w:trPr>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Культура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3582,6</w:t>
                  </w:r>
                </w:p>
              </w:tc>
              <w:tc>
                <w:tcPr>
                  <w:tcW w:w="1044" w:type="dxa"/>
                </w:tcPr>
                <w:p w:rsidR="001B08CA" w:rsidRPr="00DF165B" w:rsidRDefault="001B08CA" w:rsidP="00DF165B">
                  <w:pPr>
                    <w:spacing w:after="0" w:line="240" w:lineRule="auto"/>
                    <w:rPr>
                      <w:rFonts w:ascii="Times New Roman" w:hAnsi="Times New Roman" w:cs="Times New Roman"/>
                      <w:b/>
                      <w:bCs/>
                    </w:rPr>
                  </w:pPr>
                </w:p>
              </w:tc>
              <w:tc>
                <w:tcPr>
                  <w:tcW w:w="1089" w:type="dxa"/>
                </w:tcPr>
                <w:p w:rsidR="001B08CA" w:rsidRPr="00DF165B" w:rsidRDefault="001B08CA" w:rsidP="00DF165B">
                  <w:pPr>
                    <w:spacing w:after="0" w:line="240" w:lineRule="auto"/>
                    <w:jc w:val="right"/>
                    <w:rPr>
                      <w:rFonts w:ascii="Times New Roman" w:hAnsi="Times New Roman" w:cs="Times New Roman"/>
                      <w:b/>
                      <w:bCs/>
                    </w:rPr>
                  </w:pPr>
                  <w:r w:rsidRPr="00DF165B">
                    <w:rPr>
                      <w:rFonts w:ascii="Times New Roman" w:hAnsi="Times New Roman" w:cs="Times New Roman"/>
                      <w:b/>
                      <w:bCs/>
                    </w:rPr>
                    <w:t>103,7</w:t>
                  </w:r>
                </w:p>
              </w:tc>
            </w:tr>
            <w:tr w:rsidR="001B08CA" w:rsidRPr="00DF165B" w:rsidTr="001B08CA">
              <w:trPr>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Муниципальная программа Новоцелинного сельсовета Кочковского района Новосибирской области  "Культура Новоцелинного сельсовета  на 2017-2020 годы"</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3582,6</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103,7</w:t>
                  </w:r>
                </w:p>
              </w:tc>
            </w:tr>
            <w:tr w:rsidR="001B08CA" w:rsidRPr="00DF165B" w:rsidTr="001B08CA">
              <w:trPr>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за счет средств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505,0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p>
              </w:tc>
            </w:tr>
            <w:tr w:rsidR="001B08CA" w:rsidRPr="00DF165B" w:rsidTr="001B08CA">
              <w:trPr>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264,0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103,7</w:t>
                  </w:r>
                </w:p>
              </w:tc>
            </w:tr>
            <w:tr w:rsidR="001B08CA" w:rsidRPr="00DF165B" w:rsidTr="001B08CA">
              <w:trPr>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выплаты персоналу казенных учреждений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264,0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103,7</w:t>
                  </w:r>
                </w:p>
              </w:tc>
            </w:tr>
            <w:tr w:rsidR="001B08CA" w:rsidRPr="00DF165B" w:rsidTr="001B08CA">
              <w:trPr>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239,0</w:t>
                  </w:r>
                </w:p>
              </w:tc>
              <w:tc>
                <w:tcPr>
                  <w:tcW w:w="1044" w:type="dxa"/>
                </w:tcPr>
                <w:p w:rsidR="001B08CA" w:rsidRPr="00DF165B" w:rsidRDefault="001B08CA" w:rsidP="00DF165B">
                  <w:pPr>
                    <w:spacing w:after="0" w:line="240" w:lineRule="auto"/>
                    <w:rPr>
                      <w:rFonts w:ascii="Times New Roman" w:hAnsi="Times New Roman" w:cs="Times New Roman"/>
                    </w:rPr>
                  </w:pPr>
                </w:p>
              </w:tc>
              <w:tc>
                <w:tcPr>
                  <w:tcW w:w="1089" w:type="dxa"/>
                </w:tcPr>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103,7</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239,0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bCs/>
                      <w:color w:val="000000"/>
                    </w:rPr>
                    <w:t>Уплата налогов, сборов и иных платежей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850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bCs/>
                      <w:color w:val="000000"/>
                    </w:rPr>
                  </w:pPr>
                  <w:r w:rsidRPr="00DF165B">
                    <w:rPr>
                      <w:rFonts w:ascii="Times New Roman" w:hAnsi="Times New Roman" w:cs="Times New Roman"/>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в рамках государственной программы Новосибирской области "Управление государственными финансами в Новосибирской области" на 2017-2020 годы" за счет средств областного бюджета.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78.0.07.70510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highlight w:val="yellow"/>
                    </w:rPr>
                  </w:pPr>
                  <w:r w:rsidRPr="00DF165B">
                    <w:rPr>
                      <w:rFonts w:ascii="Times New Roman" w:hAnsi="Times New Roman" w:cs="Times New Roman"/>
                      <w:color w:val="000000"/>
                    </w:rPr>
                    <w:t>3077,6</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bCs/>
                      <w:color w:val="000000"/>
                    </w:rPr>
                  </w:pPr>
                  <w:r w:rsidRPr="00DF165B">
                    <w:rPr>
                      <w:rFonts w:ascii="Times New Roman" w:hAnsi="Times New Roman" w:cs="Times New Roma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78.0.07.70510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3077,6</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Расходы на выплаты персоналу казенных учреждений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78.0.07.70510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3077,6</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bCs/>
                    </w:rPr>
                  </w:pPr>
                  <w:r w:rsidRPr="00DF165B">
                    <w:rPr>
                      <w:rFonts w:ascii="Times New Roman" w:hAnsi="Times New Roman" w:cs="Times New Roman"/>
                      <w:b/>
                      <w:bCs/>
                    </w:rPr>
                    <w:t>Социальная политика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bCs/>
                    </w:rPr>
                  </w:pPr>
                  <w:r w:rsidRPr="00DF165B">
                    <w:rPr>
                      <w:rFonts w:ascii="Times New Roman" w:hAnsi="Times New Roman" w:cs="Times New Roman"/>
                      <w:b/>
                      <w:bCs/>
                    </w:rPr>
                    <w:t>1000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bCs/>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bCs/>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b/>
                      <w:bCs/>
                    </w:rPr>
                  </w:pPr>
                  <w:r w:rsidRPr="00DF165B">
                    <w:rPr>
                      <w:rFonts w:ascii="Times New Roman" w:hAnsi="Times New Roman" w:cs="Times New Roman"/>
                      <w:b/>
                      <w:bCs/>
                    </w:rPr>
                    <w:t>234,0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Cs/>
                    </w:rPr>
                  </w:pPr>
                  <w:r w:rsidRPr="00DF165B">
                    <w:rPr>
                      <w:rFonts w:ascii="Times New Roman" w:hAnsi="Times New Roman" w:cs="Times New Roman"/>
                      <w:bCs/>
                    </w:rPr>
                    <w:t>Пенсионное обеспечение</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Cs/>
                    </w:rPr>
                  </w:pPr>
                  <w:r w:rsidRPr="00DF165B">
                    <w:rPr>
                      <w:rFonts w:ascii="Times New Roman" w:hAnsi="Times New Roman" w:cs="Times New Roman"/>
                      <w:bCs/>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Доплаты к пенсиям муниципальных служащих на 2019-2021 годы"</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highlight w:val="yellow"/>
                    </w:rPr>
                  </w:pPr>
                  <w:r w:rsidRPr="00DF165B">
                    <w:rPr>
                      <w:rFonts w:ascii="Times New Roman" w:hAnsi="Times New Roman" w:cs="Times New Roman"/>
                      <w:color w:val="000000"/>
                    </w:rPr>
                    <w:t>Социальное обеспечение и иные выплаты населению</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300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Публичные социальные выплаты гражданам</w:t>
                  </w:r>
                  <w:r w:rsidRPr="00DF165B">
                    <w:rPr>
                      <w:rFonts w:ascii="Times New Roman" w:hAnsi="Times New Roman" w:cs="Times New Roman"/>
                      <w:bCs/>
                    </w:rPr>
                    <w:t xml:space="preserve"> </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310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rPr>
                    <w:t>234,0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ФИЗИЧЕСКАЯ КУЛЬТУРА И СПОРТ</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1100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2,0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Массовый спорт</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Мероприятия в области физической культуры и спорта</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2,0</w:t>
                  </w:r>
                </w:p>
              </w:tc>
            </w:tr>
            <w:tr w:rsidR="001B08CA" w:rsidRPr="00DF165B" w:rsidTr="001B08CA">
              <w:trPr>
                <w:gridAfter w:val="2"/>
                <w:wAfter w:w="2133" w:type="dxa"/>
                <w:trHeight w:val="247"/>
              </w:trPr>
              <w:tc>
                <w:tcPr>
                  <w:tcW w:w="598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Всего расходов</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196</w:t>
                  </w:r>
                </w:p>
              </w:tc>
              <w:tc>
                <w:tcPr>
                  <w:tcW w:w="566"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18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9855,06</w:t>
                  </w:r>
                </w:p>
              </w:tc>
            </w:tr>
          </w:tbl>
          <w:p w:rsidR="001B08CA" w:rsidRPr="00DF165B" w:rsidRDefault="001B08CA" w:rsidP="00DF165B">
            <w:pPr>
              <w:tabs>
                <w:tab w:val="left" w:pos="1155"/>
              </w:tabs>
              <w:spacing w:after="0" w:line="240" w:lineRule="auto"/>
              <w:jc w:val="right"/>
              <w:rPr>
                <w:rFonts w:ascii="Times New Roman" w:hAnsi="Times New Roman" w:cs="Times New Roman"/>
                <w:b/>
                <w:bCs/>
              </w:rPr>
            </w:pPr>
            <w:r w:rsidRPr="00DF165B">
              <w:rPr>
                <w:rFonts w:ascii="Times New Roman" w:hAnsi="Times New Roman" w:cs="Times New Roman"/>
                <w:b/>
                <w:bCs/>
              </w:rPr>
              <w:t xml:space="preserve">                                             </w:t>
            </w:r>
          </w:p>
          <w:p w:rsidR="001B08CA" w:rsidRPr="00DF165B" w:rsidRDefault="001B08CA" w:rsidP="00DF165B">
            <w:pPr>
              <w:tabs>
                <w:tab w:val="left" w:pos="1155"/>
              </w:tabs>
              <w:spacing w:after="0" w:line="240" w:lineRule="auto"/>
              <w:jc w:val="right"/>
              <w:rPr>
                <w:rFonts w:ascii="Times New Roman" w:hAnsi="Times New Roman" w:cs="Times New Roman"/>
                <w:b/>
                <w:bCs/>
              </w:rPr>
            </w:pPr>
          </w:p>
          <w:p w:rsidR="001B08CA" w:rsidRPr="00DF165B" w:rsidRDefault="001B08CA" w:rsidP="00DF165B">
            <w:pPr>
              <w:tabs>
                <w:tab w:val="left" w:pos="1155"/>
              </w:tabs>
              <w:spacing w:after="0" w:line="240" w:lineRule="auto"/>
              <w:jc w:val="right"/>
              <w:rPr>
                <w:rFonts w:ascii="Times New Roman" w:hAnsi="Times New Roman" w:cs="Times New Roman"/>
                <w:b/>
                <w:bCs/>
              </w:rPr>
            </w:pPr>
          </w:p>
          <w:p w:rsidR="001B08CA" w:rsidRPr="00DF165B" w:rsidRDefault="001B08CA" w:rsidP="00DF165B">
            <w:pPr>
              <w:tabs>
                <w:tab w:val="left" w:pos="1155"/>
              </w:tabs>
              <w:spacing w:after="0" w:line="240" w:lineRule="auto"/>
              <w:jc w:val="right"/>
              <w:rPr>
                <w:rFonts w:ascii="Times New Roman" w:hAnsi="Times New Roman" w:cs="Times New Roman"/>
                <w:b/>
                <w:bCs/>
              </w:rPr>
            </w:pPr>
          </w:p>
          <w:p w:rsidR="001B08CA" w:rsidRPr="00DF165B" w:rsidRDefault="001B08CA" w:rsidP="00DF165B">
            <w:pPr>
              <w:tabs>
                <w:tab w:val="left" w:pos="1155"/>
              </w:tabs>
              <w:spacing w:after="0" w:line="240" w:lineRule="auto"/>
              <w:jc w:val="right"/>
              <w:rPr>
                <w:rFonts w:ascii="Times New Roman" w:hAnsi="Times New Roman" w:cs="Times New Roman"/>
                <w:b/>
                <w:bCs/>
              </w:rPr>
            </w:pPr>
            <w:r w:rsidRPr="00DF165B">
              <w:rPr>
                <w:rFonts w:ascii="Times New Roman" w:hAnsi="Times New Roman" w:cs="Times New Roman"/>
                <w:b/>
                <w:bCs/>
              </w:rPr>
              <w:t xml:space="preserve">                                                                                           </w:t>
            </w:r>
          </w:p>
          <w:p w:rsidR="001B08CA" w:rsidRPr="00DF165B" w:rsidRDefault="001B08CA" w:rsidP="00DF165B">
            <w:pPr>
              <w:spacing w:after="0" w:line="240" w:lineRule="auto"/>
              <w:jc w:val="center"/>
              <w:rPr>
                <w:rFonts w:ascii="Times New Roman" w:hAnsi="Times New Roman" w:cs="Times New Roman"/>
                <w:b/>
                <w:bCs/>
              </w:rPr>
            </w:pPr>
          </w:p>
          <w:p w:rsidR="001B08CA" w:rsidRPr="00DF165B" w:rsidRDefault="001B08CA" w:rsidP="00DF165B">
            <w:pPr>
              <w:tabs>
                <w:tab w:val="left" w:pos="2096"/>
              </w:tabs>
              <w:spacing w:after="0" w:line="240" w:lineRule="auto"/>
              <w:ind w:left="-1440" w:firstLine="1440"/>
              <w:jc w:val="center"/>
              <w:rPr>
                <w:rFonts w:ascii="Times New Roman" w:hAnsi="Times New Roman" w:cs="Times New Roman"/>
                <w:b/>
                <w:bCs/>
                <w:highlight w:val="yellow"/>
              </w:rPr>
            </w:pPr>
          </w:p>
          <w:p w:rsidR="001B08CA" w:rsidRPr="00DF165B" w:rsidRDefault="001B08CA" w:rsidP="00DF165B">
            <w:pPr>
              <w:tabs>
                <w:tab w:val="left" w:pos="2096"/>
              </w:tabs>
              <w:spacing w:after="0" w:line="240" w:lineRule="auto"/>
              <w:ind w:left="-1440" w:firstLine="1440"/>
              <w:jc w:val="center"/>
              <w:rPr>
                <w:rFonts w:ascii="Times New Roman" w:hAnsi="Times New Roman" w:cs="Times New Roman"/>
                <w:b/>
                <w:bCs/>
                <w:highlight w:val="yellow"/>
              </w:rPr>
            </w:pPr>
          </w:p>
          <w:p w:rsidR="001B08CA" w:rsidRPr="00DF165B" w:rsidRDefault="001B08CA" w:rsidP="00DF165B">
            <w:pPr>
              <w:tabs>
                <w:tab w:val="left" w:pos="2096"/>
              </w:tabs>
              <w:spacing w:after="0" w:line="240" w:lineRule="auto"/>
              <w:ind w:left="-1440" w:firstLine="1440"/>
              <w:jc w:val="center"/>
              <w:rPr>
                <w:rFonts w:ascii="Times New Roman" w:hAnsi="Times New Roman" w:cs="Times New Roman"/>
                <w:b/>
                <w:bCs/>
                <w:highlight w:val="yellow"/>
              </w:rPr>
            </w:pPr>
          </w:p>
          <w:p w:rsidR="001B08CA" w:rsidRPr="00DF165B" w:rsidRDefault="001B08CA" w:rsidP="00DF165B">
            <w:pPr>
              <w:tabs>
                <w:tab w:val="left" w:pos="2096"/>
              </w:tabs>
              <w:spacing w:after="0" w:line="240" w:lineRule="auto"/>
              <w:ind w:left="-1440" w:firstLine="1440"/>
              <w:jc w:val="center"/>
              <w:rPr>
                <w:rFonts w:ascii="Times New Roman" w:hAnsi="Times New Roman" w:cs="Times New Roman"/>
                <w:b/>
                <w:bCs/>
                <w:highlight w:val="yellow"/>
              </w:rPr>
            </w:pPr>
          </w:p>
          <w:p w:rsidR="001B08CA" w:rsidRPr="00DF165B" w:rsidRDefault="001B08CA" w:rsidP="00DF165B">
            <w:pPr>
              <w:spacing w:after="0" w:line="240" w:lineRule="auto"/>
              <w:jc w:val="center"/>
              <w:rPr>
                <w:rFonts w:ascii="Times New Roman" w:hAnsi="Times New Roman" w:cs="Times New Roman"/>
                <w:b/>
                <w:bCs/>
              </w:rPr>
            </w:pPr>
          </w:p>
        </w:tc>
      </w:tr>
      <w:tr w:rsidR="001B08CA" w:rsidRPr="001523CB" w:rsidTr="00DF165B">
        <w:trPr>
          <w:trHeight w:val="64"/>
        </w:trPr>
        <w:tc>
          <w:tcPr>
            <w:tcW w:w="12603" w:type="dxa"/>
            <w:gridSpan w:val="6"/>
            <w:tcBorders>
              <w:top w:val="nil"/>
              <w:left w:val="nil"/>
              <w:bottom w:val="nil"/>
              <w:right w:val="nil"/>
            </w:tcBorders>
            <w:shd w:val="clear" w:color="auto" w:fill="auto"/>
            <w:noWrap/>
            <w:vAlign w:val="bottom"/>
            <w:hideMark/>
          </w:tcPr>
          <w:p w:rsidR="001B08CA" w:rsidRPr="00DF165B" w:rsidRDefault="001B08CA" w:rsidP="00DF165B">
            <w:pPr>
              <w:spacing w:after="0" w:line="240" w:lineRule="auto"/>
              <w:jc w:val="right"/>
              <w:rPr>
                <w:rFonts w:ascii="Times New Roman" w:hAnsi="Times New Roman" w:cs="Times New Roman"/>
              </w:rPr>
            </w:pPr>
          </w:p>
        </w:tc>
      </w:tr>
      <w:tr w:rsidR="001B08CA" w:rsidRPr="00E01069" w:rsidTr="00DF165B">
        <w:trPr>
          <w:trHeight w:val="347"/>
        </w:trPr>
        <w:tc>
          <w:tcPr>
            <w:tcW w:w="12603" w:type="dxa"/>
            <w:gridSpan w:val="6"/>
            <w:tcBorders>
              <w:top w:val="nil"/>
              <w:left w:val="nil"/>
              <w:bottom w:val="nil"/>
              <w:right w:val="nil"/>
            </w:tcBorders>
            <w:shd w:val="clear" w:color="auto" w:fill="auto"/>
            <w:vAlign w:val="bottom"/>
            <w:hideMark/>
          </w:tcPr>
          <w:p w:rsidR="001B08CA" w:rsidRPr="00DF165B" w:rsidRDefault="001B08CA" w:rsidP="00DF165B">
            <w:pPr>
              <w:tabs>
                <w:tab w:val="left" w:pos="2096"/>
              </w:tabs>
              <w:spacing w:after="0" w:line="240" w:lineRule="auto"/>
              <w:ind w:left="-1440" w:firstLine="1440"/>
              <w:jc w:val="center"/>
              <w:rPr>
                <w:rFonts w:ascii="Times New Roman" w:hAnsi="Times New Roman" w:cs="Times New Roman"/>
              </w:rPr>
            </w:pPr>
            <w:r w:rsidRPr="00DF165B">
              <w:rPr>
                <w:rFonts w:ascii="Times New Roman" w:hAnsi="Times New Roman" w:cs="Times New Roman"/>
              </w:rPr>
              <w:t xml:space="preserve">                                                                                                                                               таблица 2</w:t>
            </w:r>
          </w:p>
          <w:p w:rsidR="001B08CA" w:rsidRPr="00DF165B" w:rsidRDefault="001B08CA" w:rsidP="00DF165B">
            <w:pPr>
              <w:tabs>
                <w:tab w:val="left" w:pos="2096"/>
              </w:tabs>
              <w:spacing w:after="0" w:line="240" w:lineRule="auto"/>
              <w:ind w:left="-1440" w:firstLine="1440"/>
              <w:jc w:val="center"/>
              <w:rPr>
                <w:rFonts w:ascii="Times New Roman" w:hAnsi="Times New Roman" w:cs="Times New Roman"/>
              </w:rPr>
            </w:pPr>
          </w:p>
          <w:p w:rsidR="001B08CA" w:rsidRPr="00DF165B" w:rsidRDefault="001B08CA" w:rsidP="00DF165B">
            <w:pPr>
              <w:spacing w:after="0" w:line="240" w:lineRule="auto"/>
              <w:ind w:firstLine="885"/>
              <w:jc w:val="center"/>
              <w:rPr>
                <w:rFonts w:ascii="Times New Roman" w:hAnsi="Times New Roman" w:cs="Times New Roman"/>
                <w:b/>
                <w:bCs/>
              </w:rPr>
            </w:pPr>
            <w:r w:rsidRPr="00DF165B">
              <w:rPr>
                <w:rFonts w:ascii="Times New Roman" w:hAnsi="Times New Roman" w:cs="Times New Roman"/>
                <w:b/>
                <w:bCs/>
              </w:rPr>
              <w:t xml:space="preserve">Ведомственная структура расходов бюджета Новоцелинного сельсовета Кочковского района Новосибирской области  </w:t>
            </w:r>
          </w:p>
          <w:p w:rsidR="001B08CA" w:rsidRPr="00DF165B" w:rsidRDefault="001B08CA" w:rsidP="00DF165B">
            <w:pPr>
              <w:spacing w:after="0" w:line="240" w:lineRule="auto"/>
              <w:ind w:firstLine="885"/>
              <w:jc w:val="center"/>
              <w:rPr>
                <w:rFonts w:ascii="Times New Roman" w:hAnsi="Times New Roman" w:cs="Times New Roman"/>
                <w:b/>
              </w:rPr>
            </w:pPr>
            <w:r w:rsidRPr="00DF165B">
              <w:rPr>
                <w:rFonts w:ascii="Times New Roman" w:hAnsi="Times New Roman" w:cs="Times New Roman"/>
                <w:b/>
                <w:bCs/>
              </w:rPr>
              <w:t>на плановый период 2020-2021 годов</w:t>
            </w:r>
          </w:p>
          <w:p w:rsidR="001B08CA" w:rsidRPr="00DF165B" w:rsidRDefault="001B08CA" w:rsidP="00DF165B">
            <w:pPr>
              <w:tabs>
                <w:tab w:val="left" w:pos="2096"/>
              </w:tabs>
              <w:spacing w:after="0" w:line="240" w:lineRule="auto"/>
              <w:ind w:left="-1440" w:firstLine="1440"/>
              <w:jc w:val="right"/>
              <w:rPr>
                <w:rFonts w:ascii="Times New Roman" w:hAnsi="Times New Roman" w:cs="Times New Roman"/>
              </w:rPr>
            </w:pPr>
          </w:p>
          <w:p w:rsidR="001B08CA" w:rsidRPr="00DF165B" w:rsidRDefault="001B08CA" w:rsidP="00DF165B">
            <w:pPr>
              <w:tabs>
                <w:tab w:val="left" w:pos="1155"/>
              </w:tabs>
              <w:spacing w:after="0" w:line="240" w:lineRule="auto"/>
              <w:jc w:val="right"/>
              <w:rPr>
                <w:rFonts w:ascii="Times New Roman" w:hAnsi="Times New Roman" w:cs="Times New Roman"/>
              </w:rPr>
            </w:pPr>
            <w:r w:rsidRPr="00DF165B">
              <w:rPr>
                <w:rFonts w:ascii="Times New Roman" w:hAnsi="Times New Roman" w:cs="Times New Roman"/>
              </w:rPr>
              <w:t>тыс.рублей</w:t>
            </w:r>
          </w:p>
          <w:tbl>
            <w:tblPr>
              <w:tblW w:w="10365" w:type="dxa"/>
              <w:tblCellMar>
                <w:left w:w="30" w:type="dxa"/>
                <w:right w:w="30" w:type="dxa"/>
              </w:tblCellMar>
              <w:tblLook w:val="0000"/>
            </w:tblPr>
            <w:tblGrid>
              <w:gridCol w:w="5113"/>
              <w:gridCol w:w="519"/>
              <w:gridCol w:w="564"/>
              <w:gridCol w:w="1440"/>
              <w:gridCol w:w="497"/>
              <w:gridCol w:w="1143"/>
              <w:gridCol w:w="1089"/>
            </w:tblGrid>
            <w:tr w:rsidR="001B08CA" w:rsidRPr="00DF165B" w:rsidTr="001B08CA">
              <w:trPr>
                <w:trHeight w:val="247"/>
              </w:trPr>
              <w:tc>
                <w:tcPr>
                  <w:tcW w:w="5113" w:type="dxa"/>
                  <w:vMerge w:val="restart"/>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Наименование расходов</w:t>
                  </w:r>
                </w:p>
              </w:tc>
              <w:tc>
                <w:tcPr>
                  <w:tcW w:w="519" w:type="dxa"/>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564" w:type="dxa"/>
                  <w:vMerge w:val="restart"/>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Рпр</w:t>
                  </w:r>
                </w:p>
              </w:tc>
              <w:tc>
                <w:tcPr>
                  <w:tcW w:w="1440" w:type="dxa"/>
                  <w:vMerge w:val="restart"/>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ЦСР</w:t>
                  </w:r>
                </w:p>
              </w:tc>
              <w:tc>
                <w:tcPr>
                  <w:tcW w:w="497" w:type="dxa"/>
                  <w:vMerge w:val="restart"/>
                  <w:tcBorders>
                    <w:top w:val="single" w:sz="6" w:space="0" w:color="auto"/>
                    <w:left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Вид</w:t>
                  </w:r>
                </w:p>
              </w:tc>
              <w:tc>
                <w:tcPr>
                  <w:tcW w:w="2232" w:type="dxa"/>
                  <w:gridSpan w:val="2"/>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Плановый период</w:t>
                  </w:r>
                </w:p>
              </w:tc>
            </w:tr>
            <w:tr w:rsidR="001B08CA" w:rsidRPr="00DF165B" w:rsidTr="001B08CA">
              <w:trPr>
                <w:trHeight w:val="247"/>
              </w:trPr>
              <w:tc>
                <w:tcPr>
                  <w:tcW w:w="5113" w:type="dxa"/>
                  <w:vMerge/>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519" w:type="dxa"/>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564" w:type="dxa"/>
                  <w:vMerge/>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440" w:type="dxa"/>
                  <w:vMerge/>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7" w:type="dxa"/>
                  <w:vMerge/>
                  <w:tcBorders>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2020 год</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2021 год</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ОБЩЕГОСУДАРСТВЕННЫЕ ВОПРОСЫ</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0100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2152,91</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2152,91</w:t>
                  </w:r>
                </w:p>
              </w:tc>
            </w:tr>
            <w:tr w:rsidR="001B08CA" w:rsidRPr="00DF165B" w:rsidTr="001B08CA">
              <w:trPr>
                <w:trHeight w:val="494"/>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высшего должностного лица субъекта Российской Федерации и муниципального образования</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265"/>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255"/>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Глава муниципального образования</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494"/>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494"/>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lastRenderedPageBreak/>
                    <w:t>Расходы на выплаты персоналу государственных (муниципальных) органов</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70.0.00.01020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120</w:t>
                  </w: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602,9</w:t>
                  </w:r>
                </w:p>
              </w:tc>
            </w:tr>
            <w:tr w:rsidR="001B08CA" w:rsidRPr="00DF165B" w:rsidTr="001B08CA">
              <w:trPr>
                <w:trHeight w:val="836"/>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1534,6</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1549,9</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1534,71</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1550,01</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Обеспечение деятельности и содержание исполнительной власти органов местного самоуправления, местных администраций</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1534,6</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1549,9</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1534,6</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1549,9</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70.0.00.01040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120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1534,6</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1549,9</w:t>
                  </w:r>
                </w:p>
              </w:tc>
            </w:tr>
            <w:tr w:rsidR="001B08CA" w:rsidRPr="00DF165B" w:rsidTr="001B08CA">
              <w:trPr>
                <w:trHeight w:val="494"/>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bCs/>
                      <w:color w:val="000000"/>
                    </w:rPr>
                  </w:pPr>
                  <w:r w:rsidRPr="00DF165B">
                    <w:rPr>
                      <w:rFonts w:ascii="Times New Roman" w:hAnsi="Times New Roman" w:cs="Times New Roman"/>
                      <w:bCs/>
                      <w:color w:val="00000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trHeight w:val="261"/>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trHeight w:val="392"/>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70.0.00.70190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0,11</w:t>
                  </w:r>
                </w:p>
              </w:tc>
            </w:tr>
            <w:tr w:rsidR="001B08CA" w:rsidRPr="00DF165B" w:rsidTr="001B08CA">
              <w:trPr>
                <w:trHeight w:val="245"/>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Обеспечение деятельности финансовых, налоговых и таможенных  органов и  органов финансового  (финансово-бюджетного) надзора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w:t>
                  </w:r>
                </w:p>
              </w:tc>
            </w:tr>
            <w:tr w:rsidR="001B08CA" w:rsidRPr="00DF165B" w:rsidTr="001B08CA">
              <w:trPr>
                <w:trHeight w:val="235"/>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расходы местного бюджета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70.0.00.00000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0</w:t>
                  </w:r>
                </w:p>
              </w:tc>
            </w:tr>
            <w:tr w:rsidR="001B08CA" w:rsidRPr="00DF165B" w:rsidTr="001B08CA">
              <w:trPr>
                <w:trHeight w:val="319"/>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Осуществление переданных полномочий  контрольно-счетных органов поселений</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0</w:t>
                  </w:r>
                </w:p>
              </w:tc>
            </w:tr>
            <w:tr w:rsidR="001B08CA" w:rsidRPr="00DF165B" w:rsidTr="001B08CA">
              <w:trPr>
                <w:trHeight w:val="260"/>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Межбюджетные трансферты</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500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0</w:t>
                  </w:r>
                </w:p>
              </w:tc>
            </w:tr>
            <w:tr w:rsidR="001B08CA" w:rsidRPr="00DF165B" w:rsidTr="001B08CA">
              <w:trPr>
                <w:trHeight w:val="268"/>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межбюджетные трансферты</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70.0.00.01060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540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15,3</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rPr>
                  </w:pPr>
                  <w:r w:rsidRPr="00DF165B">
                    <w:rPr>
                      <w:rFonts w:ascii="Times New Roman" w:hAnsi="Times New Roman" w:cs="Times New Roman"/>
                      <w:color w:val="000000"/>
                    </w:rPr>
                    <w:t>0</w:t>
                  </w:r>
                </w:p>
              </w:tc>
            </w:tr>
            <w:tr w:rsidR="001B08CA" w:rsidRPr="00DF165B" w:rsidTr="001B08CA">
              <w:trPr>
                <w:trHeight w:val="288"/>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b/>
                      <w:bCs/>
                      <w:color w:val="000000"/>
                    </w:rPr>
                    <w:t>НАЦИОНАЛЬНАЯ ОБОРОНА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0200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92,78</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94,6</w:t>
                  </w:r>
                </w:p>
              </w:tc>
            </w:tr>
            <w:tr w:rsidR="001B08CA" w:rsidRPr="00DF165B" w:rsidTr="001B08CA">
              <w:trPr>
                <w:trHeight w:val="263"/>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Мобилизационная и вневойсковая подготовка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92,78</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94,6</w:t>
                  </w:r>
                </w:p>
              </w:tc>
            </w:tr>
            <w:tr w:rsidR="001B08CA" w:rsidRPr="00DF165B" w:rsidTr="001B08CA">
              <w:trPr>
                <w:trHeight w:val="509"/>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Непрограммные направления областного бюджета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99.0.00.00000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92,78</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94,6</w:t>
                  </w:r>
                </w:p>
              </w:tc>
            </w:tr>
            <w:tr w:rsidR="001B08CA" w:rsidRPr="00DF165B" w:rsidTr="001B08CA">
              <w:trPr>
                <w:trHeight w:val="509"/>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iC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92,78</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94,6</w:t>
                  </w:r>
                </w:p>
              </w:tc>
            </w:tr>
            <w:tr w:rsidR="001B08CA" w:rsidRPr="00DF165B" w:rsidTr="001B08CA">
              <w:trPr>
                <w:trHeight w:val="509"/>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100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90,68</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92,5</w:t>
                  </w:r>
                </w:p>
              </w:tc>
            </w:tr>
            <w:tr w:rsidR="001B08CA" w:rsidRPr="00DF165B" w:rsidTr="001B08CA">
              <w:trPr>
                <w:trHeight w:val="509"/>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выплаты персоналу государственных (муниципальных) органов</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120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90,68</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92,5</w:t>
                  </w:r>
                </w:p>
              </w:tc>
            </w:tr>
            <w:tr w:rsidR="001B08CA" w:rsidRPr="00DF165B" w:rsidTr="001B08CA">
              <w:trPr>
                <w:trHeight w:val="509"/>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200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2,1</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2,1</w:t>
                  </w:r>
                </w:p>
              </w:tc>
            </w:tr>
            <w:tr w:rsidR="001B08CA" w:rsidRPr="00DF165B" w:rsidTr="001B08CA">
              <w:trPr>
                <w:trHeight w:val="509"/>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99.0.00.51180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color w:val="000000"/>
                    </w:rPr>
                  </w:pPr>
                  <w:r w:rsidRPr="00DF165B">
                    <w:rPr>
                      <w:rFonts w:ascii="Times New Roman" w:hAnsi="Times New Roman" w:cs="Times New Roman"/>
                      <w:color w:val="000000"/>
                    </w:rPr>
                    <w:t>240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2,1</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2,1</w:t>
                  </w:r>
                </w:p>
              </w:tc>
            </w:tr>
            <w:tr w:rsidR="001B08CA" w:rsidRPr="00DF165B" w:rsidTr="001B08CA">
              <w:trPr>
                <w:trHeight w:val="19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lastRenderedPageBreak/>
                    <w:t>НАЦИОНАЛЬНАЯ ЭКОНОМИКА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0400</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1715,0</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1726,8</w:t>
                  </w:r>
                </w:p>
              </w:tc>
            </w:tr>
            <w:tr w:rsidR="001B08CA" w:rsidRPr="00DF165B" w:rsidTr="001B08CA">
              <w:trPr>
                <w:trHeight w:val="188"/>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Дорожное хозяйство (дорожные фонды)</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1715,0</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1726,8</w:t>
                  </w:r>
                </w:p>
              </w:tc>
            </w:tr>
            <w:tr w:rsidR="001B08CA" w:rsidRPr="00DF165B" w:rsidTr="001B08CA">
              <w:trPr>
                <w:trHeight w:val="290"/>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2017-2020 годы "</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74.0.07.00000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1715,0</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1726,8</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местного бюджета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370,5</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382,3</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370,5</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382,3</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74.0.07.04090</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370,5</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382,3</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bCs/>
                      <w:color w:val="000000"/>
                    </w:rPr>
                  </w:pPr>
                  <w:r w:rsidRPr="00DF165B">
                    <w:rPr>
                      <w:rFonts w:ascii="Times New Roman" w:hAnsi="Times New Roman" w:cs="Times New Roman"/>
                      <w:color w:val="000000"/>
                    </w:rPr>
                    <w:t xml:space="preserve">Расходы на реализацию  муниципальной программы             </w:t>
                  </w:r>
                  <w:r w:rsidRPr="00DF165B">
                    <w:rPr>
                      <w:rFonts w:ascii="Times New Roman" w:hAnsi="Times New Roman" w:cs="Times New Roman"/>
                    </w:rPr>
                    <w:t xml:space="preserve">"Повышение безопасности дорожного движения на территории Новоцелинного сельсовета Кочковского района Новосибирской области на 2017-2020 годы" </w:t>
                  </w:r>
                  <w:r w:rsidRPr="00DF165B">
                    <w:rPr>
                      <w:rFonts w:ascii="Times New Roman" w:hAnsi="Times New Roman" w:cs="Times New Roman"/>
                      <w:color w:val="000000"/>
                    </w:rPr>
                    <w:t>в части софинансирования, за счет средств местного бюджета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74.0.07.04099</w:t>
                  </w: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67,2</w:t>
                  </w:r>
                </w:p>
              </w:tc>
            </w:tr>
            <w:tr w:rsidR="001B08CA" w:rsidRPr="00DF165B" w:rsidTr="001B08CA">
              <w:trPr>
                <w:trHeight w:val="247"/>
              </w:trPr>
              <w:tc>
                <w:tcPr>
                  <w:tcW w:w="511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областного бюджета</w:t>
                  </w:r>
                </w:p>
              </w:tc>
              <w:tc>
                <w:tcPr>
                  <w:tcW w:w="51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74.0.07.70760</w:t>
                  </w:r>
                </w:p>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7"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c>
                <w:tcPr>
                  <w:tcW w:w="1089" w:type="dxa"/>
                  <w:tcBorders>
                    <w:top w:val="single" w:sz="4" w:space="0" w:color="auto"/>
                    <w:left w:val="single" w:sz="4" w:space="0" w:color="auto"/>
                    <w:bottom w:val="single" w:sz="4" w:space="0" w:color="auto"/>
                    <w:right w:val="single" w:sz="4"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r>
            <w:tr w:rsidR="001B08CA" w:rsidRPr="00DF165B" w:rsidTr="001B08CA">
              <w:trPr>
                <w:trHeight w:val="247"/>
              </w:trPr>
              <w:tc>
                <w:tcPr>
                  <w:tcW w:w="5113"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bCs/>
                      <w:color w:val="000000"/>
                    </w:rPr>
                    <w:t>Закупка товаров, работ и услуг для государственных (муниципальных нужд)</w:t>
                  </w:r>
                </w:p>
              </w:tc>
              <w:tc>
                <w:tcPr>
                  <w:tcW w:w="51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74.0.07.70760</w:t>
                  </w:r>
                </w:p>
              </w:tc>
              <w:tc>
                <w:tcPr>
                  <w:tcW w:w="497"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200</w:t>
                  </w:r>
                </w:p>
              </w:tc>
              <w:tc>
                <w:tcPr>
                  <w:tcW w:w="1143"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c>
                <w:tcPr>
                  <w:tcW w:w="1089" w:type="dxa"/>
                  <w:tcBorders>
                    <w:top w:val="single" w:sz="4"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0409</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74.0.07.70760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240</w:t>
                  </w: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1277,3</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ЖИЛИЩНО-КОММУНАЛЬНОЕ ХОЗЯЙСТВО</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0500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690,0</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color w:val="000000"/>
                    </w:rPr>
                  </w:pPr>
                  <w:r w:rsidRPr="00DF165B">
                    <w:rPr>
                      <w:rFonts w:ascii="Times New Roman" w:hAnsi="Times New Roman" w:cs="Times New Roman"/>
                      <w:b/>
                      <w:color w:val="000000"/>
                    </w:rPr>
                    <w:t>690,0</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Cs/>
                      <w:color w:val="000000"/>
                    </w:rPr>
                  </w:pPr>
                  <w:r w:rsidRPr="00DF165B">
                    <w:rPr>
                      <w:rFonts w:ascii="Times New Roman" w:hAnsi="Times New Roman" w:cs="Times New Roman"/>
                      <w:bCs/>
                      <w:color w:val="000000"/>
                    </w:rPr>
                    <w:t>Коммунальное хозяйство</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Расходы на выполнение расходных обязательств  снабжение населения топливом за средств областного бюджета</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both"/>
                    <w:rPr>
                      <w:rFonts w:ascii="Times New Roman" w:hAnsi="Times New Roman" w:cs="Times New Roman"/>
                      <w:color w:val="000000"/>
                    </w:rPr>
                  </w:pPr>
                  <w:r w:rsidRPr="00DF165B">
                    <w:rPr>
                      <w:rFonts w:ascii="Times New Roman" w:hAnsi="Times New Roman" w:cs="Times New Roman"/>
                      <w:color w:val="000000"/>
                    </w:rPr>
                    <w:t>Иные бюджетные ассигнования</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800</w:t>
                  </w: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0502</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70.0.00.70530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810</w:t>
                  </w: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color w:val="000000"/>
                    </w:rPr>
                  </w:pPr>
                  <w:r w:rsidRPr="00DF165B">
                    <w:rPr>
                      <w:rFonts w:ascii="Times New Roman" w:hAnsi="Times New Roman" w:cs="Times New Roman"/>
                      <w:color w:val="000000"/>
                    </w:rPr>
                    <w:t>690,0</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КУЛЬТУРА, КИНЕМАТОГРАФИЯ</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0800</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1145,4</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1017,5</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Культура</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color w:val="000000"/>
                    </w:rPr>
                  </w:pPr>
                  <w:r w:rsidRPr="00DF165B">
                    <w:rPr>
                      <w:rFonts w:ascii="Times New Roman" w:hAnsi="Times New Roman" w:cs="Times New Roman"/>
                    </w:rPr>
                    <w:t>Муниципальная программа Новоцелинного сельсовета Кочковского района Новосибирской области  "Культура Новоцелинного сельсовета  на 2017-2020 годы"</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78.0.07.00000</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rPr>
                    <w:t xml:space="preserve">Расходы на реализацию мероприятий муниципальной программы Новоцелинного сельсовета Кочковского района Новосибирской </w:t>
                  </w:r>
                  <w:r w:rsidRPr="00DF165B">
                    <w:rPr>
                      <w:rFonts w:ascii="Times New Roman" w:hAnsi="Times New Roman" w:cs="Times New Roman"/>
                    </w:rPr>
                    <w:lastRenderedPageBreak/>
                    <w:t>области  "Культура Новоцелинного сельсовета на 2017-2020 годы"  за счет средств местного бюджета</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lastRenderedPageBreak/>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100</w:t>
                  </w: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jc w:val="both"/>
                    <w:rPr>
                      <w:rFonts w:ascii="Times New Roman" w:hAnsi="Times New Roman" w:cs="Times New Roman"/>
                      <w:color w:val="000000"/>
                    </w:rPr>
                  </w:pPr>
                  <w:r w:rsidRPr="00DF165B">
                    <w:rPr>
                      <w:rFonts w:ascii="Times New Roman" w:hAnsi="Times New Roman" w:cs="Times New Roman"/>
                    </w:rPr>
                    <w:t>Расходы на выплаты персоналу казенных учреждений</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rPr>
                  </w:pPr>
                  <w:r w:rsidRPr="00DF165B">
                    <w:rPr>
                      <w:rFonts w:ascii="Times New Roman" w:hAnsi="Times New Roman" w:cs="Times New Roman"/>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78.0.07.00801</w:t>
                  </w: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color w:val="000000"/>
                    </w:rPr>
                  </w:pPr>
                  <w:r w:rsidRPr="00DF165B">
                    <w:rPr>
                      <w:rFonts w:ascii="Times New Roman" w:hAnsi="Times New Roman" w:cs="Times New Roman"/>
                      <w:color w:val="000000"/>
                    </w:rPr>
                    <w:t>110</w:t>
                  </w: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1145,4</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Cs/>
                      <w:color w:val="000000"/>
                    </w:rPr>
                  </w:pPr>
                  <w:r w:rsidRPr="00DF165B">
                    <w:rPr>
                      <w:rFonts w:ascii="Times New Roman" w:hAnsi="Times New Roman" w:cs="Times New Roman"/>
                      <w:bCs/>
                      <w:color w:val="000000"/>
                    </w:rPr>
                    <w:t>1017,5</w:t>
                  </w:r>
                </w:p>
              </w:tc>
            </w:tr>
            <w:tr w:rsidR="001B08CA" w:rsidRPr="00DF165B" w:rsidTr="001B08CA">
              <w:trPr>
                <w:trHeight w:val="247"/>
              </w:trPr>
              <w:tc>
                <w:tcPr>
                  <w:tcW w:w="511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rPr>
                      <w:rFonts w:ascii="Times New Roman" w:hAnsi="Times New Roman" w:cs="Times New Roman"/>
                      <w:b/>
                      <w:bCs/>
                      <w:color w:val="000000"/>
                    </w:rPr>
                  </w:pPr>
                  <w:r w:rsidRPr="00DF165B">
                    <w:rPr>
                      <w:rFonts w:ascii="Times New Roman" w:hAnsi="Times New Roman" w:cs="Times New Roman"/>
                      <w:b/>
                      <w:bCs/>
                      <w:color w:val="000000"/>
                    </w:rPr>
                    <w:t>Всего расходов</w:t>
                  </w:r>
                </w:p>
              </w:tc>
              <w:tc>
                <w:tcPr>
                  <w:tcW w:w="51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color w:val="000000"/>
                    </w:rPr>
                    <w:t>196</w:t>
                  </w:r>
                </w:p>
              </w:tc>
              <w:tc>
                <w:tcPr>
                  <w:tcW w:w="564"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440"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497"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right"/>
                    <w:rPr>
                      <w:rFonts w:ascii="Times New Roman" w:hAnsi="Times New Roman" w:cs="Times New Roman"/>
                      <w:b/>
                      <w:bCs/>
                      <w:color w:val="000000"/>
                    </w:rPr>
                  </w:pPr>
                </w:p>
              </w:tc>
              <w:tc>
                <w:tcPr>
                  <w:tcW w:w="1143"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5796,09</w:t>
                  </w:r>
                </w:p>
              </w:tc>
              <w:tc>
                <w:tcPr>
                  <w:tcW w:w="1089" w:type="dxa"/>
                  <w:tcBorders>
                    <w:top w:val="single" w:sz="6" w:space="0" w:color="auto"/>
                    <w:left w:val="single" w:sz="6" w:space="0" w:color="auto"/>
                    <w:bottom w:val="single" w:sz="6" w:space="0" w:color="auto"/>
                    <w:right w:val="single" w:sz="6" w:space="0" w:color="auto"/>
                  </w:tcBorders>
                </w:tcPr>
                <w:p w:rsidR="001B08CA" w:rsidRPr="00DF165B" w:rsidRDefault="001B08CA" w:rsidP="00DF165B">
                  <w:pPr>
                    <w:autoSpaceDE w:val="0"/>
                    <w:autoSpaceDN w:val="0"/>
                    <w:adjustRightInd w:val="0"/>
                    <w:spacing w:after="0" w:line="240" w:lineRule="auto"/>
                    <w:jc w:val="center"/>
                    <w:rPr>
                      <w:rFonts w:ascii="Times New Roman" w:hAnsi="Times New Roman" w:cs="Times New Roman"/>
                      <w:b/>
                      <w:bCs/>
                      <w:color w:val="000000"/>
                    </w:rPr>
                  </w:pPr>
                  <w:r w:rsidRPr="00DF165B">
                    <w:rPr>
                      <w:rFonts w:ascii="Times New Roman" w:hAnsi="Times New Roman" w:cs="Times New Roman"/>
                      <w:b/>
                      <w:bCs/>
                      <w:color w:val="000000"/>
                    </w:rPr>
                    <w:t>5681,81</w:t>
                  </w:r>
                </w:p>
              </w:tc>
            </w:tr>
          </w:tbl>
          <w:p w:rsidR="001B08CA" w:rsidRPr="00DF165B" w:rsidRDefault="001B08CA" w:rsidP="00DF165B">
            <w:pPr>
              <w:tabs>
                <w:tab w:val="left" w:pos="2096"/>
              </w:tabs>
              <w:spacing w:after="0" w:line="240" w:lineRule="auto"/>
              <w:ind w:left="-1440" w:firstLine="1440"/>
              <w:rPr>
                <w:rFonts w:ascii="Times New Roman" w:hAnsi="Times New Roman" w:cs="Times New Roman"/>
                <w:bCs/>
              </w:rPr>
            </w:pPr>
          </w:p>
          <w:p w:rsidR="001B08CA" w:rsidRPr="00DF165B" w:rsidRDefault="001B08CA" w:rsidP="00DF165B">
            <w:pPr>
              <w:tabs>
                <w:tab w:val="left" w:pos="2096"/>
              </w:tabs>
              <w:spacing w:after="0" w:line="240" w:lineRule="auto"/>
              <w:ind w:left="-1440" w:firstLine="1440"/>
              <w:rPr>
                <w:rFonts w:ascii="Times New Roman" w:hAnsi="Times New Roman" w:cs="Times New Roman"/>
                <w:bCs/>
              </w:rPr>
            </w:pPr>
          </w:p>
          <w:p w:rsidR="001B08CA" w:rsidRPr="00DF165B" w:rsidRDefault="001B08CA" w:rsidP="00DF165B">
            <w:pPr>
              <w:spacing w:after="0" w:line="240" w:lineRule="auto"/>
              <w:jc w:val="right"/>
              <w:rPr>
                <w:rFonts w:ascii="Times New Roman" w:hAnsi="Times New Roman" w:cs="Times New Roman"/>
              </w:rPr>
            </w:pP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Приложение № 6</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к решению _______ сессии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Совета депутатов Новоцелинного сельсовета</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Кочковского района новосибирской области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от _____2018 №___</w:t>
            </w:r>
          </w:p>
          <w:p w:rsidR="001B08CA" w:rsidRPr="00DF165B" w:rsidRDefault="001B08CA" w:rsidP="00DF165B">
            <w:pPr>
              <w:pStyle w:val="a9"/>
              <w:jc w:val="center"/>
              <w:rPr>
                <w:b/>
                <w:sz w:val="22"/>
                <w:szCs w:val="22"/>
              </w:rPr>
            </w:pPr>
            <w:r w:rsidRPr="00DF165B">
              <w:rPr>
                <w:b/>
                <w:sz w:val="22"/>
                <w:szCs w:val="22"/>
              </w:rPr>
              <w:t xml:space="preserve">Распределение бюджетных ассигнований на исполнение  публичных нормативных обязательств на   2019 год </w:t>
            </w:r>
          </w:p>
          <w:p w:rsidR="001B08CA" w:rsidRPr="00DF165B" w:rsidRDefault="001B08CA" w:rsidP="00DF165B">
            <w:pPr>
              <w:pStyle w:val="a9"/>
              <w:jc w:val="center"/>
              <w:rPr>
                <w:b/>
                <w:sz w:val="22"/>
                <w:szCs w:val="22"/>
              </w:rPr>
            </w:pPr>
            <w:r w:rsidRPr="00DF165B">
              <w:rPr>
                <w:b/>
                <w:sz w:val="22"/>
                <w:szCs w:val="22"/>
              </w:rPr>
              <w:t>и плановый период 2020-2021 годов</w:t>
            </w:r>
          </w:p>
          <w:p w:rsidR="001B08CA" w:rsidRPr="00DF165B" w:rsidRDefault="001B08CA" w:rsidP="00DF165B">
            <w:pPr>
              <w:pStyle w:val="a9"/>
              <w:jc w:val="right"/>
              <w:rPr>
                <w:sz w:val="22"/>
                <w:szCs w:val="22"/>
              </w:rPr>
            </w:pPr>
            <w:r w:rsidRPr="00DF165B">
              <w:rPr>
                <w:sz w:val="22"/>
                <w:szCs w:val="22"/>
              </w:rPr>
              <w:t>таблица 1</w:t>
            </w:r>
          </w:p>
          <w:p w:rsidR="001B08CA" w:rsidRPr="00DF165B" w:rsidRDefault="001B08CA" w:rsidP="00DF165B">
            <w:pPr>
              <w:pStyle w:val="a9"/>
              <w:jc w:val="center"/>
              <w:rPr>
                <w:b/>
                <w:sz w:val="22"/>
                <w:szCs w:val="22"/>
              </w:rPr>
            </w:pPr>
            <w:r w:rsidRPr="00DF165B">
              <w:rPr>
                <w:b/>
                <w:sz w:val="22"/>
                <w:szCs w:val="22"/>
              </w:rPr>
              <w:t xml:space="preserve">Распределение  бюджетных ассигнований  на исполнение публичных </w:t>
            </w:r>
          </w:p>
          <w:p w:rsidR="001B08CA" w:rsidRPr="00DF165B" w:rsidRDefault="001B08CA" w:rsidP="00DF165B">
            <w:pPr>
              <w:pStyle w:val="a9"/>
              <w:jc w:val="center"/>
              <w:rPr>
                <w:b/>
                <w:sz w:val="22"/>
                <w:szCs w:val="22"/>
              </w:rPr>
            </w:pPr>
            <w:r w:rsidRPr="00DF165B">
              <w:rPr>
                <w:b/>
                <w:sz w:val="22"/>
                <w:szCs w:val="22"/>
              </w:rPr>
              <w:t>нормативных обязательств на   2019 год</w:t>
            </w:r>
          </w:p>
          <w:p w:rsidR="001B08CA" w:rsidRPr="00DF165B" w:rsidRDefault="001B08CA" w:rsidP="00DF165B">
            <w:pPr>
              <w:pStyle w:val="a9"/>
              <w:rPr>
                <w:sz w:val="22"/>
                <w:szCs w:val="22"/>
              </w:rPr>
            </w:pPr>
            <w:r w:rsidRPr="00DF165B">
              <w:rPr>
                <w:sz w:val="22"/>
                <w:szCs w:val="22"/>
              </w:rPr>
              <w:t xml:space="preserve">                                                                                                                                        тыс. рублей.</w:t>
            </w:r>
          </w:p>
          <w:tbl>
            <w:tblPr>
              <w:tblW w:w="1023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566"/>
              <w:gridCol w:w="948"/>
              <w:gridCol w:w="926"/>
              <w:gridCol w:w="1596"/>
              <w:gridCol w:w="917"/>
              <w:gridCol w:w="1280"/>
            </w:tblGrid>
            <w:tr w:rsidR="001B08CA" w:rsidRPr="00DF165B" w:rsidTr="001B08CA">
              <w:tc>
                <w:tcPr>
                  <w:tcW w:w="4566" w:type="dxa"/>
                  <w:vMerge w:val="restart"/>
                </w:tcPr>
                <w:p w:rsidR="001B08CA" w:rsidRPr="00DF165B" w:rsidRDefault="001B08CA" w:rsidP="00DF165B">
                  <w:pPr>
                    <w:pStyle w:val="a9"/>
                    <w:rPr>
                      <w:sz w:val="22"/>
                      <w:szCs w:val="22"/>
                    </w:rPr>
                  </w:pPr>
                  <w:r w:rsidRPr="00DF165B">
                    <w:rPr>
                      <w:sz w:val="22"/>
                      <w:szCs w:val="22"/>
                    </w:rPr>
                    <w:t xml:space="preserve">        Наименование </w:t>
                  </w:r>
                </w:p>
              </w:tc>
              <w:tc>
                <w:tcPr>
                  <w:tcW w:w="4387" w:type="dxa"/>
                  <w:gridSpan w:val="4"/>
                </w:tcPr>
                <w:p w:rsidR="001B08CA" w:rsidRPr="00DF165B" w:rsidRDefault="001B08CA" w:rsidP="00DF165B">
                  <w:pPr>
                    <w:pStyle w:val="a9"/>
                    <w:rPr>
                      <w:sz w:val="22"/>
                      <w:szCs w:val="22"/>
                    </w:rPr>
                  </w:pPr>
                  <w:r w:rsidRPr="00DF165B">
                    <w:rPr>
                      <w:sz w:val="22"/>
                      <w:szCs w:val="22"/>
                    </w:rPr>
                    <w:t>Код бюджетной классификации</w:t>
                  </w:r>
                </w:p>
              </w:tc>
              <w:tc>
                <w:tcPr>
                  <w:tcW w:w="1280" w:type="dxa"/>
                  <w:vMerge w:val="restart"/>
                  <w:shd w:val="clear" w:color="auto" w:fill="auto"/>
                </w:tcPr>
                <w:p w:rsidR="001B08CA" w:rsidRPr="00DF165B" w:rsidRDefault="001B08CA" w:rsidP="00DF165B">
                  <w:pPr>
                    <w:pStyle w:val="a9"/>
                    <w:rPr>
                      <w:sz w:val="22"/>
                      <w:szCs w:val="22"/>
                    </w:rPr>
                  </w:pPr>
                </w:p>
                <w:p w:rsidR="001B08CA" w:rsidRPr="00DF165B" w:rsidRDefault="001B08CA" w:rsidP="00DF165B">
                  <w:pPr>
                    <w:pStyle w:val="a9"/>
                    <w:rPr>
                      <w:sz w:val="22"/>
                      <w:szCs w:val="22"/>
                    </w:rPr>
                  </w:pPr>
                  <w:r w:rsidRPr="00DF165B">
                    <w:rPr>
                      <w:sz w:val="22"/>
                      <w:szCs w:val="22"/>
                    </w:rPr>
                    <w:t>2019 год</w:t>
                  </w:r>
                </w:p>
              </w:tc>
            </w:tr>
            <w:tr w:rsidR="001B08CA" w:rsidRPr="00DF165B" w:rsidTr="001B08CA">
              <w:tc>
                <w:tcPr>
                  <w:tcW w:w="4566" w:type="dxa"/>
                  <w:vMerge/>
                </w:tcPr>
                <w:p w:rsidR="001B08CA" w:rsidRPr="00DF165B" w:rsidRDefault="001B08CA" w:rsidP="00DF165B">
                  <w:pPr>
                    <w:pStyle w:val="a9"/>
                    <w:rPr>
                      <w:sz w:val="22"/>
                      <w:szCs w:val="22"/>
                    </w:rPr>
                  </w:pPr>
                </w:p>
              </w:tc>
              <w:tc>
                <w:tcPr>
                  <w:tcW w:w="948" w:type="dxa"/>
                </w:tcPr>
                <w:p w:rsidR="001B08CA" w:rsidRPr="00DF165B" w:rsidRDefault="001B08CA" w:rsidP="00DF165B">
                  <w:pPr>
                    <w:pStyle w:val="a9"/>
                    <w:rPr>
                      <w:sz w:val="22"/>
                      <w:szCs w:val="22"/>
                    </w:rPr>
                  </w:pPr>
                  <w:r w:rsidRPr="00DF165B">
                    <w:rPr>
                      <w:sz w:val="22"/>
                      <w:szCs w:val="22"/>
                    </w:rPr>
                    <w:t>КВСР</w:t>
                  </w:r>
                </w:p>
              </w:tc>
              <w:tc>
                <w:tcPr>
                  <w:tcW w:w="926" w:type="dxa"/>
                </w:tcPr>
                <w:p w:rsidR="001B08CA" w:rsidRPr="00DF165B" w:rsidRDefault="001B08CA" w:rsidP="00DF165B">
                  <w:pPr>
                    <w:pStyle w:val="a9"/>
                    <w:rPr>
                      <w:sz w:val="22"/>
                      <w:szCs w:val="22"/>
                    </w:rPr>
                  </w:pPr>
                  <w:r w:rsidRPr="00DF165B">
                    <w:rPr>
                      <w:sz w:val="22"/>
                      <w:szCs w:val="22"/>
                    </w:rPr>
                    <w:t>РЗ, ПЗ</w:t>
                  </w:r>
                </w:p>
              </w:tc>
              <w:tc>
                <w:tcPr>
                  <w:tcW w:w="1596" w:type="dxa"/>
                </w:tcPr>
                <w:p w:rsidR="001B08CA" w:rsidRPr="00DF165B" w:rsidRDefault="001B08CA" w:rsidP="00DF165B">
                  <w:pPr>
                    <w:pStyle w:val="a9"/>
                    <w:rPr>
                      <w:sz w:val="22"/>
                      <w:szCs w:val="22"/>
                    </w:rPr>
                  </w:pPr>
                  <w:r w:rsidRPr="00DF165B">
                    <w:rPr>
                      <w:sz w:val="22"/>
                      <w:szCs w:val="22"/>
                    </w:rPr>
                    <w:t>КЦСР</w:t>
                  </w:r>
                </w:p>
              </w:tc>
              <w:tc>
                <w:tcPr>
                  <w:tcW w:w="917" w:type="dxa"/>
                </w:tcPr>
                <w:p w:rsidR="001B08CA" w:rsidRPr="00DF165B" w:rsidRDefault="001B08CA" w:rsidP="00DF165B">
                  <w:pPr>
                    <w:pStyle w:val="a9"/>
                    <w:rPr>
                      <w:sz w:val="22"/>
                      <w:szCs w:val="22"/>
                    </w:rPr>
                  </w:pPr>
                  <w:r w:rsidRPr="00DF165B">
                    <w:rPr>
                      <w:sz w:val="22"/>
                      <w:szCs w:val="22"/>
                    </w:rPr>
                    <w:t>КВР</w:t>
                  </w:r>
                </w:p>
              </w:tc>
              <w:tc>
                <w:tcPr>
                  <w:tcW w:w="1280" w:type="dxa"/>
                  <w:vMerge/>
                </w:tcPr>
                <w:p w:rsidR="001B08CA" w:rsidRPr="00DF165B" w:rsidRDefault="001B08CA" w:rsidP="00DF165B">
                  <w:pPr>
                    <w:pStyle w:val="a9"/>
                    <w:rPr>
                      <w:sz w:val="22"/>
                      <w:szCs w:val="22"/>
                    </w:rPr>
                  </w:pPr>
                </w:p>
              </w:tc>
            </w:tr>
            <w:tr w:rsidR="001B08CA" w:rsidRPr="00DF165B" w:rsidTr="001B08CA">
              <w:tc>
                <w:tcPr>
                  <w:tcW w:w="4566" w:type="dxa"/>
                </w:tcPr>
                <w:p w:rsidR="001B08CA" w:rsidRPr="00DF165B" w:rsidRDefault="001B08CA" w:rsidP="00DF165B">
                  <w:pPr>
                    <w:pStyle w:val="a9"/>
                    <w:rPr>
                      <w:sz w:val="22"/>
                      <w:szCs w:val="22"/>
                    </w:rPr>
                  </w:pPr>
                  <w:r w:rsidRPr="00DF165B">
                    <w:rPr>
                      <w:sz w:val="22"/>
                      <w:szCs w:val="22"/>
                    </w:rPr>
                    <w:t>Публичные нормативные социальные выплаты гражданам</w:t>
                  </w:r>
                </w:p>
              </w:tc>
              <w:tc>
                <w:tcPr>
                  <w:tcW w:w="948" w:type="dxa"/>
                </w:tcPr>
                <w:p w:rsidR="001B08CA" w:rsidRPr="00DF165B" w:rsidRDefault="001B08CA" w:rsidP="00DF165B">
                  <w:pPr>
                    <w:pStyle w:val="a9"/>
                    <w:rPr>
                      <w:sz w:val="22"/>
                      <w:szCs w:val="22"/>
                    </w:rPr>
                  </w:pPr>
                </w:p>
                <w:p w:rsidR="001B08CA" w:rsidRPr="00DF165B" w:rsidRDefault="001B08CA" w:rsidP="00DF165B">
                  <w:pPr>
                    <w:pStyle w:val="a9"/>
                    <w:rPr>
                      <w:sz w:val="22"/>
                      <w:szCs w:val="22"/>
                    </w:rPr>
                  </w:pPr>
                  <w:r w:rsidRPr="00DF165B">
                    <w:rPr>
                      <w:sz w:val="22"/>
                      <w:szCs w:val="22"/>
                    </w:rPr>
                    <w:t>196</w:t>
                  </w:r>
                </w:p>
              </w:tc>
              <w:tc>
                <w:tcPr>
                  <w:tcW w:w="926" w:type="dxa"/>
                </w:tcPr>
                <w:p w:rsidR="001B08CA" w:rsidRPr="00DF165B" w:rsidRDefault="001B08CA" w:rsidP="00DF165B">
                  <w:pPr>
                    <w:pStyle w:val="a9"/>
                    <w:rPr>
                      <w:sz w:val="22"/>
                      <w:szCs w:val="22"/>
                    </w:rPr>
                  </w:pPr>
                </w:p>
                <w:p w:rsidR="001B08CA" w:rsidRPr="00DF165B" w:rsidRDefault="001B08CA" w:rsidP="00DF165B">
                  <w:pPr>
                    <w:pStyle w:val="a9"/>
                    <w:rPr>
                      <w:sz w:val="22"/>
                      <w:szCs w:val="22"/>
                    </w:rPr>
                  </w:pPr>
                  <w:r w:rsidRPr="00DF165B">
                    <w:rPr>
                      <w:sz w:val="22"/>
                      <w:szCs w:val="22"/>
                    </w:rPr>
                    <w:t>1001</w:t>
                  </w:r>
                </w:p>
              </w:tc>
              <w:tc>
                <w:tcPr>
                  <w:tcW w:w="1596" w:type="dxa"/>
                </w:tcPr>
                <w:p w:rsidR="001B08CA" w:rsidRPr="00DF165B" w:rsidRDefault="001B08CA" w:rsidP="00DF165B">
                  <w:pPr>
                    <w:pStyle w:val="a9"/>
                    <w:rPr>
                      <w:sz w:val="22"/>
                      <w:szCs w:val="22"/>
                    </w:rPr>
                  </w:pPr>
                </w:p>
                <w:p w:rsidR="001B08CA" w:rsidRPr="00DF165B" w:rsidRDefault="001B08CA" w:rsidP="00DF165B">
                  <w:pPr>
                    <w:pStyle w:val="a9"/>
                    <w:rPr>
                      <w:sz w:val="22"/>
                      <w:szCs w:val="22"/>
                    </w:rPr>
                  </w:pPr>
                  <w:r w:rsidRPr="00DF165B">
                    <w:rPr>
                      <w:sz w:val="22"/>
                      <w:szCs w:val="22"/>
                    </w:rPr>
                    <w:t>70.0.00.10010</w:t>
                  </w:r>
                </w:p>
              </w:tc>
              <w:tc>
                <w:tcPr>
                  <w:tcW w:w="917" w:type="dxa"/>
                  <w:vAlign w:val="bottom"/>
                </w:tcPr>
                <w:p w:rsidR="001B08CA" w:rsidRPr="00DF165B" w:rsidRDefault="001B08CA" w:rsidP="00DF165B">
                  <w:pPr>
                    <w:pStyle w:val="a9"/>
                    <w:jc w:val="right"/>
                    <w:rPr>
                      <w:sz w:val="22"/>
                      <w:szCs w:val="22"/>
                    </w:rPr>
                  </w:pPr>
                </w:p>
                <w:p w:rsidR="001B08CA" w:rsidRPr="00DF165B" w:rsidRDefault="001B08CA" w:rsidP="00DF165B">
                  <w:pPr>
                    <w:pStyle w:val="a9"/>
                    <w:jc w:val="right"/>
                    <w:rPr>
                      <w:sz w:val="22"/>
                      <w:szCs w:val="22"/>
                    </w:rPr>
                  </w:pPr>
                  <w:r w:rsidRPr="00DF165B">
                    <w:rPr>
                      <w:sz w:val="22"/>
                      <w:szCs w:val="22"/>
                    </w:rPr>
                    <w:t>310</w:t>
                  </w:r>
                </w:p>
              </w:tc>
              <w:tc>
                <w:tcPr>
                  <w:tcW w:w="1280" w:type="dxa"/>
                  <w:vAlign w:val="bottom"/>
                </w:tcPr>
                <w:p w:rsidR="001B08CA" w:rsidRPr="00DF165B" w:rsidRDefault="001B08CA" w:rsidP="00DF165B">
                  <w:pPr>
                    <w:pStyle w:val="a9"/>
                    <w:jc w:val="center"/>
                    <w:rPr>
                      <w:sz w:val="22"/>
                      <w:szCs w:val="22"/>
                    </w:rPr>
                  </w:pPr>
                  <w:r w:rsidRPr="00DF165B">
                    <w:rPr>
                      <w:sz w:val="22"/>
                      <w:szCs w:val="22"/>
                    </w:rPr>
                    <w:t>234,0</w:t>
                  </w:r>
                </w:p>
              </w:tc>
            </w:tr>
            <w:tr w:rsidR="001B08CA" w:rsidRPr="00DF165B" w:rsidTr="001B08CA">
              <w:tc>
                <w:tcPr>
                  <w:tcW w:w="4566" w:type="dxa"/>
                </w:tcPr>
                <w:p w:rsidR="001B08CA" w:rsidRPr="00DF165B" w:rsidRDefault="001B08CA" w:rsidP="00DF165B">
                  <w:pPr>
                    <w:pStyle w:val="a9"/>
                    <w:rPr>
                      <w:b/>
                      <w:sz w:val="22"/>
                      <w:szCs w:val="22"/>
                    </w:rPr>
                  </w:pPr>
                  <w:r w:rsidRPr="00DF165B">
                    <w:rPr>
                      <w:b/>
                      <w:sz w:val="22"/>
                      <w:szCs w:val="22"/>
                    </w:rPr>
                    <w:t>ВСЕГО</w:t>
                  </w:r>
                </w:p>
              </w:tc>
              <w:tc>
                <w:tcPr>
                  <w:tcW w:w="948" w:type="dxa"/>
                </w:tcPr>
                <w:p w:rsidR="001B08CA" w:rsidRPr="00DF165B" w:rsidRDefault="001B08CA" w:rsidP="00DF165B">
                  <w:pPr>
                    <w:pStyle w:val="a9"/>
                    <w:rPr>
                      <w:sz w:val="22"/>
                      <w:szCs w:val="22"/>
                    </w:rPr>
                  </w:pPr>
                </w:p>
              </w:tc>
              <w:tc>
                <w:tcPr>
                  <w:tcW w:w="926" w:type="dxa"/>
                </w:tcPr>
                <w:p w:rsidR="001B08CA" w:rsidRPr="00DF165B" w:rsidRDefault="001B08CA" w:rsidP="00DF165B">
                  <w:pPr>
                    <w:pStyle w:val="a9"/>
                    <w:rPr>
                      <w:sz w:val="22"/>
                      <w:szCs w:val="22"/>
                    </w:rPr>
                  </w:pPr>
                </w:p>
              </w:tc>
              <w:tc>
                <w:tcPr>
                  <w:tcW w:w="1596" w:type="dxa"/>
                </w:tcPr>
                <w:p w:rsidR="001B08CA" w:rsidRPr="00DF165B" w:rsidRDefault="001B08CA" w:rsidP="00DF165B">
                  <w:pPr>
                    <w:pStyle w:val="a9"/>
                    <w:rPr>
                      <w:sz w:val="22"/>
                      <w:szCs w:val="22"/>
                    </w:rPr>
                  </w:pPr>
                </w:p>
              </w:tc>
              <w:tc>
                <w:tcPr>
                  <w:tcW w:w="917" w:type="dxa"/>
                </w:tcPr>
                <w:p w:rsidR="001B08CA" w:rsidRPr="00DF165B" w:rsidRDefault="001B08CA" w:rsidP="00DF165B">
                  <w:pPr>
                    <w:pStyle w:val="a9"/>
                    <w:rPr>
                      <w:sz w:val="22"/>
                      <w:szCs w:val="22"/>
                    </w:rPr>
                  </w:pPr>
                </w:p>
              </w:tc>
              <w:tc>
                <w:tcPr>
                  <w:tcW w:w="1280" w:type="dxa"/>
                </w:tcPr>
                <w:p w:rsidR="001B08CA" w:rsidRPr="00DF165B" w:rsidRDefault="001B08CA" w:rsidP="00DF165B">
                  <w:pPr>
                    <w:pStyle w:val="a9"/>
                    <w:jc w:val="center"/>
                    <w:rPr>
                      <w:b/>
                      <w:sz w:val="22"/>
                      <w:szCs w:val="22"/>
                    </w:rPr>
                  </w:pPr>
                  <w:r w:rsidRPr="00DF165B">
                    <w:rPr>
                      <w:b/>
                      <w:sz w:val="22"/>
                      <w:szCs w:val="22"/>
                    </w:rPr>
                    <w:t>234,0</w:t>
                  </w:r>
                </w:p>
              </w:tc>
            </w:tr>
          </w:tbl>
          <w:p w:rsidR="001B08CA" w:rsidRPr="00DF165B" w:rsidRDefault="001B08CA" w:rsidP="00DF165B">
            <w:pPr>
              <w:pStyle w:val="a9"/>
              <w:jc w:val="right"/>
              <w:rPr>
                <w:sz w:val="22"/>
                <w:szCs w:val="22"/>
              </w:rPr>
            </w:pPr>
            <w:r w:rsidRPr="00DF165B">
              <w:rPr>
                <w:sz w:val="22"/>
                <w:szCs w:val="22"/>
              </w:rPr>
              <w:t>блица 2</w:t>
            </w:r>
          </w:p>
          <w:p w:rsidR="001B08CA" w:rsidRPr="00DF165B" w:rsidRDefault="001B08CA" w:rsidP="00DF165B">
            <w:pPr>
              <w:pStyle w:val="a9"/>
              <w:jc w:val="center"/>
              <w:rPr>
                <w:b/>
                <w:sz w:val="22"/>
                <w:szCs w:val="22"/>
              </w:rPr>
            </w:pPr>
            <w:r w:rsidRPr="00DF165B">
              <w:rPr>
                <w:b/>
                <w:sz w:val="22"/>
                <w:szCs w:val="22"/>
              </w:rPr>
              <w:t xml:space="preserve">Распределение  бюджетных ассигнований  на исполнение публичных </w:t>
            </w:r>
          </w:p>
          <w:p w:rsidR="001B08CA" w:rsidRPr="00DF165B" w:rsidRDefault="001B08CA" w:rsidP="00DF165B">
            <w:pPr>
              <w:pStyle w:val="a9"/>
              <w:jc w:val="center"/>
              <w:rPr>
                <w:b/>
                <w:sz w:val="22"/>
                <w:szCs w:val="22"/>
              </w:rPr>
            </w:pPr>
            <w:r w:rsidRPr="00DF165B">
              <w:rPr>
                <w:b/>
                <w:sz w:val="22"/>
                <w:szCs w:val="22"/>
              </w:rPr>
              <w:t>нормативных обязательств на плановый период 2020-2021 годов</w:t>
            </w:r>
          </w:p>
          <w:p w:rsidR="001B08CA" w:rsidRPr="00DF165B" w:rsidRDefault="001B08CA" w:rsidP="00DF165B">
            <w:pPr>
              <w:pStyle w:val="a9"/>
              <w:jc w:val="center"/>
              <w:rPr>
                <w:b/>
                <w:sz w:val="22"/>
                <w:szCs w:val="22"/>
              </w:rPr>
            </w:pPr>
          </w:p>
          <w:p w:rsidR="001B08CA" w:rsidRPr="00DF165B" w:rsidRDefault="001B08CA" w:rsidP="00DF165B">
            <w:pPr>
              <w:pStyle w:val="a9"/>
              <w:rPr>
                <w:sz w:val="22"/>
                <w:szCs w:val="22"/>
              </w:rPr>
            </w:pPr>
            <w:r w:rsidRPr="00DF165B">
              <w:rPr>
                <w:sz w:val="22"/>
                <w:szCs w:val="22"/>
              </w:rPr>
              <w:t xml:space="preserve">                                                                                                                                        тыс. рублей.</w:t>
            </w:r>
          </w:p>
          <w:tbl>
            <w:tblPr>
              <w:tblW w:w="10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163"/>
              <w:gridCol w:w="948"/>
              <w:gridCol w:w="926"/>
              <w:gridCol w:w="1596"/>
              <w:gridCol w:w="917"/>
              <w:gridCol w:w="1280"/>
              <w:gridCol w:w="1280"/>
            </w:tblGrid>
            <w:tr w:rsidR="001B08CA" w:rsidRPr="00DF165B" w:rsidTr="001B08CA">
              <w:tc>
                <w:tcPr>
                  <w:tcW w:w="3163" w:type="dxa"/>
                  <w:vMerge w:val="restart"/>
                </w:tcPr>
                <w:p w:rsidR="001B08CA" w:rsidRPr="00DF165B" w:rsidRDefault="001B08CA" w:rsidP="00DF165B">
                  <w:pPr>
                    <w:pStyle w:val="a9"/>
                    <w:rPr>
                      <w:sz w:val="22"/>
                      <w:szCs w:val="22"/>
                    </w:rPr>
                  </w:pPr>
                  <w:r w:rsidRPr="00DF165B">
                    <w:rPr>
                      <w:sz w:val="22"/>
                      <w:szCs w:val="22"/>
                    </w:rPr>
                    <w:t xml:space="preserve">        Наименование </w:t>
                  </w:r>
                </w:p>
              </w:tc>
              <w:tc>
                <w:tcPr>
                  <w:tcW w:w="4387" w:type="dxa"/>
                  <w:gridSpan w:val="4"/>
                </w:tcPr>
                <w:p w:rsidR="001B08CA" w:rsidRPr="00DF165B" w:rsidRDefault="001B08CA" w:rsidP="00DF165B">
                  <w:pPr>
                    <w:pStyle w:val="a9"/>
                    <w:rPr>
                      <w:sz w:val="22"/>
                      <w:szCs w:val="22"/>
                    </w:rPr>
                  </w:pPr>
                  <w:r w:rsidRPr="00DF165B">
                    <w:rPr>
                      <w:sz w:val="22"/>
                      <w:szCs w:val="22"/>
                    </w:rPr>
                    <w:t>Код бюджетной классификации</w:t>
                  </w:r>
                </w:p>
              </w:tc>
              <w:tc>
                <w:tcPr>
                  <w:tcW w:w="2560" w:type="dxa"/>
                  <w:gridSpan w:val="2"/>
                  <w:shd w:val="clear" w:color="auto" w:fill="auto"/>
                </w:tcPr>
                <w:p w:rsidR="001B08CA" w:rsidRPr="00DF165B" w:rsidRDefault="001B08CA" w:rsidP="00DF165B">
                  <w:pPr>
                    <w:pStyle w:val="a9"/>
                    <w:rPr>
                      <w:sz w:val="22"/>
                      <w:szCs w:val="22"/>
                    </w:rPr>
                  </w:pPr>
                  <w:r w:rsidRPr="00DF165B">
                    <w:rPr>
                      <w:sz w:val="22"/>
                      <w:szCs w:val="22"/>
                    </w:rPr>
                    <w:t>Плановый период</w:t>
                  </w:r>
                </w:p>
              </w:tc>
            </w:tr>
            <w:tr w:rsidR="001B08CA" w:rsidRPr="00DF165B" w:rsidTr="001B08CA">
              <w:tc>
                <w:tcPr>
                  <w:tcW w:w="3163" w:type="dxa"/>
                  <w:vMerge/>
                </w:tcPr>
                <w:p w:rsidR="001B08CA" w:rsidRPr="00DF165B" w:rsidRDefault="001B08CA" w:rsidP="00DF165B">
                  <w:pPr>
                    <w:pStyle w:val="a9"/>
                    <w:rPr>
                      <w:sz w:val="22"/>
                      <w:szCs w:val="22"/>
                    </w:rPr>
                  </w:pPr>
                </w:p>
              </w:tc>
              <w:tc>
                <w:tcPr>
                  <w:tcW w:w="948" w:type="dxa"/>
                </w:tcPr>
                <w:p w:rsidR="001B08CA" w:rsidRPr="00DF165B" w:rsidRDefault="001B08CA" w:rsidP="00DF165B">
                  <w:pPr>
                    <w:pStyle w:val="a9"/>
                    <w:rPr>
                      <w:sz w:val="22"/>
                      <w:szCs w:val="22"/>
                    </w:rPr>
                  </w:pPr>
                  <w:r w:rsidRPr="00DF165B">
                    <w:rPr>
                      <w:sz w:val="22"/>
                      <w:szCs w:val="22"/>
                    </w:rPr>
                    <w:t>КВСР</w:t>
                  </w:r>
                </w:p>
              </w:tc>
              <w:tc>
                <w:tcPr>
                  <w:tcW w:w="926" w:type="dxa"/>
                </w:tcPr>
                <w:p w:rsidR="001B08CA" w:rsidRPr="00DF165B" w:rsidRDefault="001B08CA" w:rsidP="00DF165B">
                  <w:pPr>
                    <w:pStyle w:val="a9"/>
                    <w:rPr>
                      <w:sz w:val="22"/>
                      <w:szCs w:val="22"/>
                    </w:rPr>
                  </w:pPr>
                  <w:r w:rsidRPr="00DF165B">
                    <w:rPr>
                      <w:sz w:val="22"/>
                      <w:szCs w:val="22"/>
                    </w:rPr>
                    <w:t>РЗ, ПЗ</w:t>
                  </w:r>
                </w:p>
              </w:tc>
              <w:tc>
                <w:tcPr>
                  <w:tcW w:w="1596" w:type="dxa"/>
                </w:tcPr>
                <w:p w:rsidR="001B08CA" w:rsidRPr="00DF165B" w:rsidRDefault="001B08CA" w:rsidP="00DF165B">
                  <w:pPr>
                    <w:pStyle w:val="a9"/>
                    <w:rPr>
                      <w:sz w:val="22"/>
                      <w:szCs w:val="22"/>
                    </w:rPr>
                  </w:pPr>
                  <w:r w:rsidRPr="00DF165B">
                    <w:rPr>
                      <w:sz w:val="22"/>
                      <w:szCs w:val="22"/>
                    </w:rPr>
                    <w:t>КЦСР</w:t>
                  </w:r>
                </w:p>
              </w:tc>
              <w:tc>
                <w:tcPr>
                  <w:tcW w:w="917" w:type="dxa"/>
                </w:tcPr>
                <w:p w:rsidR="001B08CA" w:rsidRPr="00DF165B" w:rsidRDefault="001B08CA" w:rsidP="00DF165B">
                  <w:pPr>
                    <w:pStyle w:val="a9"/>
                    <w:rPr>
                      <w:sz w:val="22"/>
                      <w:szCs w:val="22"/>
                    </w:rPr>
                  </w:pPr>
                  <w:r w:rsidRPr="00DF165B">
                    <w:rPr>
                      <w:sz w:val="22"/>
                      <w:szCs w:val="22"/>
                    </w:rPr>
                    <w:t>КВР</w:t>
                  </w:r>
                </w:p>
              </w:tc>
              <w:tc>
                <w:tcPr>
                  <w:tcW w:w="1280" w:type="dxa"/>
                  <w:shd w:val="clear" w:color="auto" w:fill="auto"/>
                </w:tcPr>
                <w:p w:rsidR="001B08CA" w:rsidRPr="00DF165B" w:rsidRDefault="001B08CA" w:rsidP="00DF165B">
                  <w:pPr>
                    <w:pStyle w:val="a9"/>
                    <w:rPr>
                      <w:sz w:val="22"/>
                      <w:szCs w:val="22"/>
                    </w:rPr>
                  </w:pPr>
                  <w:r w:rsidRPr="00DF165B">
                    <w:rPr>
                      <w:sz w:val="22"/>
                      <w:szCs w:val="22"/>
                    </w:rPr>
                    <w:t>2020 год</w:t>
                  </w:r>
                </w:p>
              </w:tc>
              <w:tc>
                <w:tcPr>
                  <w:tcW w:w="1280" w:type="dxa"/>
                </w:tcPr>
                <w:p w:rsidR="001B08CA" w:rsidRPr="00DF165B" w:rsidRDefault="001B08CA" w:rsidP="00DF165B">
                  <w:pPr>
                    <w:pStyle w:val="a9"/>
                    <w:rPr>
                      <w:sz w:val="22"/>
                      <w:szCs w:val="22"/>
                    </w:rPr>
                  </w:pPr>
                  <w:r w:rsidRPr="00DF165B">
                    <w:rPr>
                      <w:sz w:val="22"/>
                      <w:szCs w:val="22"/>
                    </w:rPr>
                    <w:t>2021 год</w:t>
                  </w:r>
                </w:p>
              </w:tc>
            </w:tr>
            <w:tr w:rsidR="001B08CA" w:rsidRPr="00DF165B" w:rsidTr="001B08CA">
              <w:tc>
                <w:tcPr>
                  <w:tcW w:w="3163" w:type="dxa"/>
                </w:tcPr>
                <w:p w:rsidR="001B08CA" w:rsidRPr="00DF165B" w:rsidRDefault="001B08CA" w:rsidP="00DF165B">
                  <w:pPr>
                    <w:pStyle w:val="a9"/>
                    <w:rPr>
                      <w:sz w:val="22"/>
                      <w:szCs w:val="22"/>
                    </w:rPr>
                  </w:pPr>
                  <w:r w:rsidRPr="00DF165B">
                    <w:rPr>
                      <w:sz w:val="22"/>
                      <w:szCs w:val="22"/>
                    </w:rPr>
                    <w:t>Публичные нормативные социальные выплаты гражданам</w:t>
                  </w:r>
                </w:p>
              </w:tc>
              <w:tc>
                <w:tcPr>
                  <w:tcW w:w="948" w:type="dxa"/>
                </w:tcPr>
                <w:p w:rsidR="001B08CA" w:rsidRPr="00DF165B" w:rsidRDefault="001B08CA" w:rsidP="00DF165B">
                  <w:pPr>
                    <w:pStyle w:val="a9"/>
                    <w:rPr>
                      <w:sz w:val="22"/>
                      <w:szCs w:val="22"/>
                    </w:rPr>
                  </w:pPr>
                </w:p>
                <w:p w:rsidR="001B08CA" w:rsidRPr="00DF165B" w:rsidRDefault="001B08CA" w:rsidP="00DF165B">
                  <w:pPr>
                    <w:pStyle w:val="a9"/>
                    <w:rPr>
                      <w:sz w:val="22"/>
                      <w:szCs w:val="22"/>
                    </w:rPr>
                  </w:pPr>
                  <w:r w:rsidRPr="00DF165B">
                    <w:rPr>
                      <w:sz w:val="22"/>
                      <w:szCs w:val="22"/>
                    </w:rPr>
                    <w:t>194</w:t>
                  </w:r>
                </w:p>
              </w:tc>
              <w:tc>
                <w:tcPr>
                  <w:tcW w:w="926" w:type="dxa"/>
                </w:tcPr>
                <w:p w:rsidR="001B08CA" w:rsidRPr="00DF165B" w:rsidRDefault="001B08CA" w:rsidP="00DF165B">
                  <w:pPr>
                    <w:pStyle w:val="a9"/>
                    <w:rPr>
                      <w:sz w:val="22"/>
                      <w:szCs w:val="22"/>
                    </w:rPr>
                  </w:pPr>
                </w:p>
                <w:p w:rsidR="001B08CA" w:rsidRPr="00DF165B" w:rsidRDefault="001B08CA" w:rsidP="00DF165B">
                  <w:pPr>
                    <w:pStyle w:val="a9"/>
                    <w:rPr>
                      <w:sz w:val="22"/>
                      <w:szCs w:val="22"/>
                    </w:rPr>
                  </w:pPr>
                  <w:r w:rsidRPr="00DF165B">
                    <w:rPr>
                      <w:sz w:val="22"/>
                      <w:szCs w:val="22"/>
                    </w:rPr>
                    <w:t>1001</w:t>
                  </w:r>
                </w:p>
              </w:tc>
              <w:tc>
                <w:tcPr>
                  <w:tcW w:w="1596" w:type="dxa"/>
                </w:tcPr>
                <w:p w:rsidR="001B08CA" w:rsidRPr="00DF165B" w:rsidRDefault="001B08CA" w:rsidP="00DF165B">
                  <w:pPr>
                    <w:pStyle w:val="a9"/>
                    <w:rPr>
                      <w:sz w:val="22"/>
                      <w:szCs w:val="22"/>
                    </w:rPr>
                  </w:pPr>
                </w:p>
                <w:p w:rsidR="001B08CA" w:rsidRPr="00DF165B" w:rsidRDefault="001B08CA" w:rsidP="00DF165B">
                  <w:pPr>
                    <w:pStyle w:val="a9"/>
                    <w:rPr>
                      <w:sz w:val="22"/>
                      <w:szCs w:val="22"/>
                    </w:rPr>
                  </w:pPr>
                  <w:r w:rsidRPr="00DF165B">
                    <w:rPr>
                      <w:sz w:val="22"/>
                      <w:szCs w:val="22"/>
                    </w:rPr>
                    <w:t>70.0.00.10010</w:t>
                  </w:r>
                </w:p>
              </w:tc>
              <w:tc>
                <w:tcPr>
                  <w:tcW w:w="917" w:type="dxa"/>
                </w:tcPr>
                <w:p w:rsidR="001B08CA" w:rsidRPr="00DF165B" w:rsidRDefault="001B08CA" w:rsidP="00DF165B">
                  <w:pPr>
                    <w:pStyle w:val="a9"/>
                    <w:rPr>
                      <w:sz w:val="22"/>
                      <w:szCs w:val="22"/>
                    </w:rPr>
                  </w:pPr>
                </w:p>
                <w:p w:rsidR="001B08CA" w:rsidRPr="00DF165B" w:rsidRDefault="001B08CA" w:rsidP="00DF165B">
                  <w:pPr>
                    <w:pStyle w:val="a9"/>
                    <w:rPr>
                      <w:sz w:val="22"/>
                      <w:szCs w:val="22"/>
                    </w:rPr>
                  </w:pPr>
                  <w:r w:rsidRPr="00DF165B">
                    <w:rPr>
                      <w:sz w:val="22"/>
                      <w:szCs w:val="22"/>
                    </w:rPr>
                    <w:t>310</w:t>
                  </w:r>
                </w:p>
              </w:tc>
              <w:tc>
                <w:tcPr>
                  <w:tcW w:w="1280" w:type="dxa"/>
                </w:tcPr>
                <w:p w:rsidR="001B08CA" w:rsidRPr="00DF165B" w:rsidRDefault="001B08CA" w:rsidP="00DF165B">
                  <w:pPr>
                    <w:pStyle w:val="a9"/>
                    <w:jc w:val="right"/>
                    <w:rPr>
                      <w:sz w:val="22"/>
                      <w:szCs w:val="22"/>
                    </w:rPr>
                  </w:pPr>
                </w:p>
                <w:p w:rsidR="001B08CA" w:rsidRPr="00DF165B" w:rsidRDefault="001B08CA" w:rsidP="00DF165B">
                  <w:pPr>
                    <w:pStyle w:val="a9"/>
                    <w:jc w:val="right"/>
                    <w:rPr>
                      <w:sz w:val="22"/>
                      <w:szCs w:val="22"/>
                    </w:rPr>
                  </w:pPr>
                  <w:r w:rsidRPr="00DF165B">
                    <w:rPr>
                      <w:sz w:val="22"/>
                      <w:szCs w:val="22"/>
                    </w:rPr>
                    <w:t>0,0</w:t>
                  </w:r>
                </w:p>
              </w:tc>
              <w:tc>
                <w:tcPr>
                  <w:tcW w:w="1280" w:type="dxa"/>
                </w:tcPr>
                <w:p w:rsidR="001B08CA" w:rsidRPr="00DF165B" w:rsidRDefault="001B08CA" w:rsidP="00DF165B">
                  <w:pPr>
                    <w:pStyle w:val="a9"/>
                    <w:jc w:val="right"/>
                    <w:rPr>
                      <w:sz w:val="22"/>
                      <w:szCs w:val="22"/>
                    </w:rPr>
                  </w:pPr>
                </w:p>
                <w:p w:rsidR="001B08CA" w:rsidRPr="00DF165B" w:rsidRDefault="001B08CA" w:rsidP="00DF165B">
                  <w:pPr>
                    <w:pStyle w:val="a9"/>
                    <w:jc w:val="right"/>
                    <w:rPr>
                      <w:sz w:val="22"/>
                      <w:szCs w:val="22"/>
                    </w:rPr>
                  </w:pPr>
                  <w:r w:rsidRPr="00DF165B">
                    <w:rPr>
                      <w:sz w:val="22"/>
                      <w:szCs w:val="22"/>
                    </w:rPr>
                    <w:t>0,0</w:t>
                  </w:r>
                </w:p>
              </w:tc>
            </w:tr>
            <w:tr w:rsidR="001B08CA" w:rsidRPr="00DF165B" w:rsidTr="001B08CA">
              <w:tc>
                <w:tcPr>
                  <w:tcW w:w="3163" w:type="dxa"/>
                </w:tcPr>
                <w:p w:rsidR="001B08CA" w:rsidRPr="00DF165B" w:rsidRDefault="001B08CA" w:rsidP="00DF165B">
                  <w:pPr>
                    <w:pStyle w:val="a9"/>
                    <w:rPr>
                      <w:b/>
                      <w:sz w:val="22"/>
                      <w:szCs w:val="22"/>
                    </w:rPr>
                  </w:pPr>
                  <w:r w:rsidRPr="00DF165B">
                    <w:rPr>
                      <w:b/>
                      <w:sz w:val="22"/>
                      <w:szCs w:val="22"/>
                    </w:rPr>
                    <w:t>ВСЕГО</w:t>
                  </w:r>
                </w:p>
              </w:tc>
              <w:tc>
                <w:tcPr>
                  <w:tcW w:w="948" w:type="dxa"/>
                </w:tcPr>
                <w:p w:rsidR="001B08CA" w:rsidRPr="00DF165B" w:rsidRDefault="001B08CA" w:rsidP="00DF165B">
                  <w:pPr>
                    <w:pStyle w:val="a9"/>
                    <w:rPr>
                      <w:sz w:val="22"/>
                      <w:szCs w:val="22"/>
                    </w:rPr>
                  </w:pPr>
                </w:p>
              </w:tc>
              <w:tc>
                <w:tcPr>
                  <w:tcW w:w="926" w:type="dxa"/>
                </w:tcPr>
                <w:p w:rsidR="001B08CA" w:rsidRPr="00DF165B" w:rsidRDefault="001B08CA" w:rsidP="00DF165B">
                  <w:pPr>
                    <w:pStyle w:val="a9"/>
                    <w:rPr>
                      <w:sz w:val="22"/>
                      <w:szCs w:val="22"/>
                    </w:rPr>
                  </w:pPr>
                </w:p>
              </w:tc>
              <w:tc>
                <w:tcPr>
                  <w:tcW w:w="1596" w:type="dxa"/>
                </w:tcPr>
                <w:p w:rsidR="001B08CA" w:rsidRPr="00DF165B" w:rsidRDefault="001B08CA" w:rsidP="00DF165B">
                  <w:pPr>
                    <w:pStyle w:val="a9"/>
                    <w:rPr>
                      <w:sz w:val="22"/>
                      <w:szCs w:val="22"/>
                    </w:rPr>
                  </w:pPr>
                </w:p>
              </w:tc>
              <w:tc>
                <w:tcPr>
                  <w:tcW w:w="917" w:type="dxa"/>
                </w:tcPr>
                <w:p w:rsidR="001B08CA" w:rsidRPr="00DF165B" w:rsidRDefault="001B08CA" w:rsidP="00DF165B">
                  <w:pPr>
                    <w:pStyle w:val="a9"/>
                    <w:rPr>
                      <w:sz w:val="22"/>
                      <w:szCs w:val="22"/>
                    </w:rPr>
                  </w:pPr>
                </w:p>
              </w:tc>
              <w:tc>
                <w:tcPr>
                  <w:tcW w:w="1280" w:type="dxa"/>
                </w:tcPr>
                <w:p w:rsidR="001B08CA" w:rsidRPr="00DF165B" w:rsidRDefault="001B08CA" w:rsidP="00DF165B">
                  <w:pPr>
                    <w:pStyle w:val="a9"/>
                    <w:jc w:val="right"/>
                    <w:rPr>
                      <w:b/>
                      <w:sz w:val="22"/>
                      <w:szCs w:val="22"/>
                    </w:rPr>
                  </w:pPr>
                  <w:r w:rsidRPr="00DF165B">
                    <w:rPr>
                      <w:b/>
                      <w:sz w:val="22"/>
                      <w:szCs w:val="22"/>
                    </w:rPr>
                    <w:t>0,0</w:t>
                  </w:r>
                </w:p>
              </w:tc>
              <w:tc>
                <w:tcPr>
                  <w:tcW w:w="1280" w:type="dxa"/>
                </w:tcPr>
                <w:p w:rsidR="001B08CA" w:rsidRPr="00DF165B" w:rsidRDefault="001B08CA" w:rsidP="00DF165B">
                  <w:pPr>
                    <w:pStyle w:val="a9"/>
                    <w:jc w:val="right"/>
                    <w:rPr>
                      <w:b/>
                      <w:sz w:val="22"/>
                      <w:szCs w:val="22"/>
                    </w:rPr>
                  </w:pPr>
                  <w:r w:rsidRPr="00DF165B">
                    <w:rPr>
                      <w:b/>
                      <w:sz w:val="22"/>
                      <w:szCs w:val="22"/>
                    </w:rPr>
                    <w:t>0,0</w:t>
                  </w:r>
                </w:p>
              </w:tc>
            </w:tr>
          </w:tbl>
          <w:p w:rsidR="001B08CA" w:rsidRPr="00DF165B" w:rsidRDefault="001B08CA" w:rsidP="00DF165B">
            <w:pPr>
              <w:spacing w:after="0" w:line="240" w:lineRule="auto"/>
              <w:jc w:val="center"/>
              <w:rPr>
                <w:rFonts w:ascii="Times New Roman" w:hAnsi="Times New Roman" w:cs="Times New Roman"/>
                <w:bCs/>
              </w:rPr>
            </w:pPr>
          </w:p>
        </w:tc>
      </w:tr>
    </w:tbl>
    <w:p w:rsidR="001B08CA" w:rsidRDefault="001B08CA" w:rsidP="00DF165B">
      <w:pPr>
        <w:spacing w:after="0"/>
        <w:jc w:val="right"/>
      </w:pP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Приложение № 7</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к решению _______ сессии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Совета депутатов Новоцелинного сельсовета</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Кочковского района Новосибирской области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от _____2018 №___</w:t>
      </w:r>
    </w:p>
    <w:p w:rsidR="001B08CA" w:rsidRPr="00DF165B" w:rsidRDefault="001B08CA" w:rsidP="00DF165B">
      <w:pPr>
        <w:pStyle w:val="a9"/>
        <w:jc w:val="center"/>
        <w:rPr>
          <w:b/>
          <w:sz w:val="22"/>
          <w:szCs w:val="22"/>
        </w:rPr>
      </w:pPr>
      <w:r w:rsidRPr="00DF165B">
        <w:rPr>
          <w:b/>
          <w:sz w:val="22"/>
          <w:szCs w:val="22"/>
        </w:rPr>
        <w:t>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r w:rsidRPr="00DF165B">
        <w:rPr>
          <w:b/>
          <w:color w:val="000000"/>
          <w:sz w:val="22"/>
          <w:szCs w:val="22"/>
        </w:rPr>
        <w:t xml:space="preserve"> на 2019 год </w:t>
      </w:r>
      <w:r w:rsidRPr="00DF165B">
        <w:rPr>
          <w:b/>
          <w:sz w:val="22"/>
          <w:szCs w:val="22"/>
        </w:rPr>
        <w:t xml:space="preserve">и плановый период </w:t>
      </w:r>
    </w:p>
    <w:p w:rsidR="001B08CA" w:rsidRPr="00DF165B" w:rsidRDefault="001B08CA" w:rsidP="00DF165B">
      <w:pPr>
        <w:pStyle w:val="a9"/>
        <w:jc w:val="center"/>
        <w:rPr>
          <w:b/>
          <w:sz w:val="22"/>
          <w:szCs w:val="22"/>
        </w:rPr>
      </w:pPr>
      <w:r w:rsidRPr="00DF165B">
        <w:rPr>
          <w:b/>
          <w:sz w:val="22"/>
          <w:szCs w:val="22"/>
        </w:rPr>
        <w:t>2020-2021 годов</w:t>
      </w:r>
    </w:p>
    <w:p w:rsidR="001B08CA" w:rsidRPr="00DF165B" w:rsidRDefault="001B08CA" w:rsidP="00DF165B">
      <w:pPr>
        <w:pStyle w:val="a9"/>
        <w:jc w:val="right"/>
        <w:rPr>
          <w:sz w:val="22"/>
          <w:szCs w:val="22"/>
        </w:rPr>
      </w:pPr>
      <w:r w:rsidRPr="00DF165B">
        <w:rPr>
          <w:sz w:val="22"/>
          <w:szCs w:val="22"/>
        </w:rPr>
        <w:t>таблица 1</w:t>
      </w:r>
    </w:p>
    <w:p w:rsidR="00DF165B" w:rsidRDefault="001B08CA" w:rsidP="00DF165B">
      <w:pPr>
        <w:spacing w:after="0" w:line="240" w:lineRule="auto"/>
        <w:jc w:val="center"/>
        <w:rPr>
          <w:rFonts w:ascii="Times New Roman" w:hAnsi="Times New Roman" w:cs="Times New Roman"/>
          <w:b/>
          <w:color w:val="000000"/>
        </w:rPr>
      </w:pPr>
      <w:r w:rsidRPr="00DF165B">
        <w:rPr>
          <w:rFonts w:ascii="Times New Roman" w:hAnsi="Times New Roman" w:cs="Times New Roman"/>
          <w:b/>
        </w:rPr>
        <w:t>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r w:rsidRPr="00DF165B">
        <w:rPr>
          <w:rFonts w:ascii="Times New Roman" w:hAnsi="Times New Roman" w:cs="Times New Roman"/>
          <w:b/>
          <w:color w:val="000000"/>
        </w:rPr>
        <w:t xml:space="preserve"> на 2019 год </w:t>
      </w:r>
    </w:p>
    <w:p w:rsidR="001B08CA" w:rsidRPr="00DF165B" w:rsidRDefault="001B08CA" w:rsidP="00DF165B">
      <w:pPr>
        <w:spacing w:line="240" w:lineRule="auto"/>
        <w:jc w:val="center"/>
        <w:rPr>
          <w:rFonts w:ascii="Times New Roman" w:hAnsi="Times New Roman" w:cs="Times New Roman"/>
          <w:b/>
          <w:sz w:val="28"/>
          <w:szCs w:val="28"/>
        </w:rPr>
      </w:pPr>
      <w:r w:rsidRPr="00DF165B">
        <w:rPr>
          <w:rFonts w:ascii="Times New Roman" w:hAnsi="Times New Roman" w:cs="Times New Roman"/>
          <w:color w:val="000000"/>
        </w:rPr>
        <w:t>тыс. руб.</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76"/>
        <w:gridCol w:w="3686"/>
        <w:gridCol w:w="851"/>
        <w:gridCol w:w="1700"/>
        <w:gridCol w:w="709"/>
        <w:gridCol w:w="992"/>
      </w:tblGrid>
      <w:tr w:rsidR="001B08CA" w:rsidRPr="0093358F" w:rsidTr="001B08CA">
        <w:tc>
          <w:tcPr>
            <w:tcW w:w="2376" w:type="dxa"/>
            <w:shd w:val="clear" w:color="auto" w:fill="auto"/>
          </w:tcPr>
          <w:p w:rsidR="001B08CA" w:rsidRPr="00DF165B" w:rsidRDefault="001B08CA" w:rsidP="00DF165B">
            <w:pPr>
              <w:spacing w:after="0" w:line="240" w:lineRule="auto"/>
              <w:jc w:val="both"/>
              <w:rPr>
                <w:rFonts w:ascii="Times New Roman" w:hAnsi="Times New Roman" w:cs="Times New Roman"/>
                <w:b/>
              </w:rPr>
            </w:pPr>
            <w:r w:rsidRPr="00DF165B">
              <w:rPr>
                <w:rFonts w:ascii="Times New Roman" w:hAnsi="Times New Roman" w:cs="Times New Roman"/>
                <w:b/>
              </w:rPr>
              <w:lastRenderedPageBreak/>
              <w:t>Наименование получателя</w:t>
            </w:r>
          </w:p>
        </w:tc>
        <w:tc>
          <w:tcPr>
            <w:tcW w:w="3686" w:type="dxa"/>
            <w:shd w:val="clear" w:color="auto" w:fill="auto"/>
          </w:tcPr>
          <w:p w:rsidR="001B08CA" w:rsidRPr="00DF165B" w:rsidRDefault="001B08CA" w:rsidP="00DF165B">
            <w:pPr>
              <w:spacing w:line="240" w:lineRule="auto"/>
              <w:ind w:left="-2372"/>
              <w:rPr>
                <w:rFonts w:ascii="Times New Roman" w:hAnsi="Times New Roman" w:cs="Times New Roman"/>
                <w:b/>
              </w:rPr>
            </w:pPr>
            <w:r w:rsidRPr="00DF165B">
              <w:rPr>
                <w:rFonts w:ascii="Times New Roman" w:hAnsi="Times New Roman" w:cs="Times New Roman"/>
                <w:b/>
              </w:rPr>
              <w:t>Мероприятия</w:t>
            </w:r>
          </w:p>
        </w:tc>
        <w:tc>
          <w:tcPr>
            <w:tcW w:w="851" w:type="dxa"/>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Рпр</w:t>
            </w:r>
          </w:p>
        </w:tc>
        <w:tc>
          <w:tcPr>
            <w:tcW w:w="1700" w:type="dxa"/>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ЦСР</w:t>
            </w:r>
          </w:p>
        </w:tc>
        <w:tc>
          <w:tcPr>
            <w:tcW w:w="709" w:type="dxa"/>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КВР</w:t>
            </w:r>
          </w:p>
        </w:tc>
        <w:tc>
          <w:tcPr>
            <w:tcW w:w="992" w:type="dxa"/>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Сумма</w:t>
            </w:r>
          </w:p>
          <w:p w:rsidR="001B08CA" w:rsidRPr="00DF165B" w:rsidRDefault="001B08CA" w:rsidP="00DF165B">
            <w:pPr>
              <w:spacing w:after="0" w:line="240" w:lineRule="auto"/>
              <w:rPr>
                <w:rFonts w:ascii="Times New Roman" w:hAnsi="Times New Roman" w:cs="Times New Roman"/>
                <w:b/>
              </w:rPr>
            </w:pPr>
          </w:p>
        </w:tc>
      </w:tr>
      <w:tr w:rsidR="001B08CA" w:rsidRPr="0093358F" w:rsidTr="001B08CA">
        <w:trPr>
          <w:trHeight w:val="1115"/>
        </w:trPr>
        <w:tc>
          <w:tcPr>
            <w:tcW w:w="2376" w:type="dxa"/>
            <w:vMerge w:val="restart"/>
            <w:shd w:val="clear" w:color="auto" w:fill="auto"/>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ООО "Кочковский склад"</w:t>
            </w:r>
          </w:p>
        </w:tc>
        <w:tc>
          <w:tcPr>
            <w:tcW w:w="3686" w:type="dxa"/>
            <w:shd w:val="clear" w:color="auto" w:fill="auto"/>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Расходы на выполнение расходных обязательств  снабжение населения топливом за средств областного бюджета</w:t>
            </w:r>
          </w:p>
        </w:tc>
        <w:tc>
          <w:tcPr>
            <w:tcW w:w="851"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0502</w:t>
            </w:r>
          </w:p>
        </w:tc>
        <w:tc>
          <w:tcPr>
            <w:tcW w:w="1700"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70.0.00.70530</w:t>
            </w:r>
          </w:p>
        </w:tc>
        <w:tc>
          <w:tcPr>
            <w:tcW w:w="709"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810</w:t>
            </w:r>
          </w:p>
        </w:tc>
        <w:tc>
          <w:tcPr>
            <w:tcW w:w="992"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690,0</w:t>
            </w:r>
          </w:p>
        </w:tc>
      </w:tr>
      <w:tr w:rsidR="001B08CA" w:rsidRPr="0093358F" w:rsidTr="001B08CA">
        <w:trPr>
          <w:trHeight w:val="1115"/>
        </w:trPr>
        <w:tc>
          <w:tcPr>
            <w:tcW w:w="2376" w:type="dxa"/>
            <w:vMerge/>
            <w:shd w:val="clear" w:color="auto" w:fill="auto"/>
          </w:tcPr>
          <w:p w:rsidR="001B08CA" w:rsidRPr="00DF165B" w:rsidRDefault="001B08CA" w:rsidP="00DF165B">
            <w:pPr>
              <w:spacing w:line="240" w:lineRule="auto"/>
              <w:rPr>
                <w:rFonts w:ascii="Times New Roman" w:hAnsi="Times New Roman" w:cs="Times New Roman"/>
              </w:rPr>
            </w:pPr>
          </w:p>
        </w:tc>
        <w:tc>
          <w:tcPr>
            <w:tcW w:w="3686" w:type="dxa"/>
            <w:shd w:val="clear" w:color="auto" w:fill="auto"/>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Софинансирование расходов на реализацию мероприятий по снабжению населения топливом за счет средств местного бюджета.</w:t>
            </w:r>
          </w:p>
        </w:tc>
        <w:tc>
          <w:tcPr>
            <w:tcW w:w="851"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0502</w:t>
            </w:r>
          </w:p>
        </w:tc>
        <w:tc>
          <w:tcPr>
            <w:tcW w:w="1700"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98.0.00.70530</w:t>
            </w:r>
          </w:p>
        </w:tc>
        <w:tc>
          <w:tcPr>
            <w:tcW w:w="709"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810</w:t>
            </w:r>
          </w:p>
        </w:tc>
        <w:tc>
          <w:tcPr>
            <w:tcW w:w="992"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7,0</w:t>
            </w:r>
          </w:p>
        </w:tc>
      </w:tr>
      <w:tr w:rsidR="001B08CA" w:rsidRPr="0093358F" w:rsidTr="001B08CA">
        <w:tc>
          <w:tcPr>
            <w:tcW w:w="2376" w:type="dxa"/>
            <w:shd w:val="clear" w:color="auto" w:fill="auto"/>
          </w:tcPr>
          <w:p w:rsidR="001B08CA" w:rsidRPr="00DF165B" w:rsidRDefault="001B08CA" w:rsidP="00DF165B">
            <w:pPr>
              <w:spacing w:line="240" w:lineRule="auto"/>
              <w:rPr>
                <w:rFonts w:ascii="Times New Roman" w:hAnsi="Times New Roman" w:cs="Times New Roman"/>
              </w:rPr>
            </w:pPr>
          </w:p>
        </w:tc>
        <w:tc>
          <w:tcPr>
            <w:tcW w:w="3686" w:type="dxa"/>
            <w:shd w:val="clear" w:color="auto" w:fill="auto"/>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rPr>
              <w:t>ИТОГО</w:t>
            </w:r>
          </w:p>
        </w:tc>
        <w:tc>
          <w:tcPr>
            <w:tcW w:w="851" w:type="dxa"/>
            <w:shd w:val="clear" w:color="auto" w:fill="auto"/>
          </w:tcPr>
          <w:p w:rsidR="001B08CA" w:rsidRPr="00DF165B" w:rsidRDefault="001B08CA" w:rsidP="00DF165B">
            <w:pPr>
              <w:spacing w:line="240" w:lineRule="auto"/>
              <w:rPr>
                <w:rFonts w:ascii="Times New Roman" w:hAnsi="Times New Roman" w:cs="Times New Roman"/>
              </w:rPr>
            </w:pPr>
          </w:p>
        </w:tc>
        <w:tc>
          <w:tcPr>
            <w:tcW w:w="1700" w:type="dxa"/>
            <w:shd w:val="clear" w:color="auto" w:fill="auto"/>
          </w:tcPr>
          <w:p w:rsidR="001B08CA" w:rsidRPr="00DF165B" w:rsidRDefault="001B08CA" w:rsidP="00DF165B">
            <w:pPr>
              <w:spacing w:line="240" w:lineRule="auto"/>
              <w:rPr>
                <w:rFonts w:ascii="Times New Roman" w:hAnsi="Times New Roman" w:cs="Times New Roman"/>
              </w:rPr>
            </w:pPr>
          </w:p>
        </w:tc>
        <w:tc>
          <w:tcPr>
            <w:tcW w:w="709" w:type="dxa"/>
            <w:shd w:val="clear" w:color="auto" w:fill="auto"/>
          </w:tcPr>
          <w:p w:rsidR="001B08CA" w:rsidRPr="00DF165B" w:rsidRDefault="001B08CA" w:rsidP="00DF165B">
            <w:pPr>
              <w:spacing w:line="240" w:lineRule="auto"/>
              <w:rPr>
                <w:rFonts w:ascii="Times New Roman" w:hAnsi="Times New Roman" w:cs="Times New Roman"/>
              </w:rPr>
            </w:pPr>
          </w:p>
        </w:tc>
        <w:tc>
          <w:tcPr>
            <w:tcW w:w="992" w:type="dxa"/>
            <w:shd w:val="clear" w:color="auto" w:fill="auto"/>
          </w:tcPr>
          <w:p w:rsidR="001B08CA" w:rsidRPr="00DF165B" w:rsidRDefault="001B08CA" w:rsidP="00DF165B">
            <w:pPr>
              <w:spacing w:after="0" w:line="240" w:lineRule="auto"/>
              <w:jc w:val="center"/>
              <w:rPr>
                <w:rFonts w:ascii="Times New Roman" w:hAnsi="Times New Roman" w:cs="Times New Roman"/>
                <w:b/>
              </w:rPr>
            </w:pPr>
            <w:r w:rsidRPr="00DF165B">
              <w:rPr>
                <w:rFonts w:ascii="Times New Roman" w:hAnsi="Times New Roman" w:cs="Times New Roman"/>
                <w:b/>
              </w:rPr>
              <w:t>697,0</w:t>
            </w:r>
          </w:p>
        </w:tc>
      </w:tr>
    </w:tbl>
    <w:p w:rsidR="001B08CA" w:rsidRPr="00DF165B" w:rsidRDefault="00DF165B" w:rsidP="00DF165B">
      <w:pPr>
        <w:spacing w:after="0" w:line="240" w:lineRule="auto"/>
        <w:jc w:val="right"/>
        <w:rPr>
          <w:rFonts w:ascii="Times New Roman" w:hAnsi="Times New Roman" w:cs="Times New Roman"/>
        </w:rPr>
      </w:pPr>
      <w:r w:rsidRPr="00DF165B">
        <w:rPr>
          <w:rFonts w:ascii="Times New Roman" w:hAnsi="Times New Roman" w:cs="Times New Roman"/>
        </w:rPr>
        <w:t>т</w:t>
      </w:r>
      <w:r w:rsidR="001B08CA" w:rsidRPr="00DF165B">
        <w:rPr>
          <w:rFonts w:ascii="Times New Roman" w:hAnsi="Times New Roman" w:cs="Times New Roman"/>
        </w:rPr>
        <w:t>аблица 2</w:t>
      </w:r>
    </w:p>
    <w:p w:rsidR="001B08CA" w:rsidRPr="00DF165B" w:rsidRDefault="001B08CA" w:rsidP="00DF165B">
      <w:pPr>
        <w:spacing w:after="0" w:line="240" w:lineRule="auto"/>
        <w:rPr>
          <w:rFonts w:ascii="Times New Roman" w:hAnsi="Times New Roman" w:cs="Times New Roman"/>
        </w:rPr>
      </w:pPr>
    </w:p>
    <w:p w:rsidR="001B08CA" w:rsidRPr="00DF165B" w:rsidRDefault="001B08CA" w:rsidP="00DF165B">
      <w:pPr>
        <w:spacing w:after="0" w:line="240" w:lineRule="auto"/>
        <w:jc w:val="center"/>
        <w:rPr>
          <w:rFonts w:ascii="Times New Roman" w:hAnsi="Times New Roman" w:cs="Times New Roman"/>
          <w:b/>
          <w:color w:val="000000"/>
        </w:rPr>
      </w:pPr>
      <w:r w:rsidRPr="00DF165B">
        <w:rPr>
          <w:rFonts w:ascii="Times New Roman" w:hAnsi="Times New Roman" w:cs="Times New Roman"/>
          <w:b/>
        </w:rPr>
        <w:t>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r w:rsidRPr="00DF165B">
        <w:rPr>
          <w:rFonts w:ascii="Times New Roman" w:hAnsi="Times New Roman" w:cs="Times New Roman"/>
          <w:b/>
          <w:color w:val="000000"/>
        </w:rPr>
        <w:t xml:space="preserve"> на плановый период 2020-2021 годов</w:t>
      </w:r>
    </w:p>
    <w:p w:rsidR="001B08CA" w:rsidRPr="00DF165B" w:rsidRDefault="001B08CA" w:rsidP="00DF165B">
      <w:pPr>
        <w:spacing w:after="0" w:line="240" w:lineRule="auto"/>
        <w:jc w:val="right"/>
        <w:rPr>
          <w:rFonts w:ascii="Times New Roman" w:hAnsi="Times New Roman" w:cs="Times New Roman"/>
          <w:b/>
          <w:sz w:val="28"/>
          <w:szCs w:val="28"/>
        </w:rPr>
      </w:pPr>
      <w:r w:rsidRPr="00DF165B">
        <w:rPr>
          <w:rFonts w:ascii="Times New Roman" w:hAnsi="Times New Roman" w:cs="Times New Roman"/>
          <w:color w:val="000000"/>
        </w:rPr>
        <w:t>тыс. руб.</w:t>
      </w:r>
    </w:p>
    <w:tbl>
      <w:tblPr>
        <w:tblW w:w="103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1809"/>
        <w:gridCol w:w="3119"/>
        <w:gridCol w:w="709"/>
        <w:gridCol w:w="1700"/>
        <w:gridCol w:w="709"/>
        <w:gridCol w:w="1135"/>
        <w:gridCol w:w="1134"/>
      </w:tblGrid>
      <w:tr w:rsidR="001B08CA" w:rsidRPr="0093358F" w:rsidTr="001B08CA">
        <w:trPr>
          <w:trHeight w:val="276"/>
        </w:trPr>
        <w:tc>
          <w:tcPr>
            <w:tcW w:w="1809" w:type="dxa"/>
            <w:vMerge w:val="restart"/>
            <w:shd w:val="clear" w:color="auto" w:fill="auto"/>
          </w:tcPr>
          <w:p w:rsidR="001B08CA" w:rsidRPr="00DF165B" w:rsidRDefault="001B08CA" w:rsidP="00DF165B">
            <w:pPr>
              <w:spacing w:line="240" w:lineRule="auto"/>
              <w:jc w:val="both"/>
              <w:rPr>
                <w:rFonts w:ascii="Times New Roman" w:hAnsi="Times New Roman" w:cs="Times New Roman"/>
                <w:b/>
              </w:rPr>
            </w:pPr>
            <w:r w:rsidRPr="00DF165B">
              <w:rPr>
                <w:rFonts w:ascii="Times New Roman" w:hAnsi="Times New Roman" w:cs="Times New Roman"/>
                <w:b/>
              </w:rPr>
              <w:t>Наименование получателя</w:t>
            </w:r>
          </w:p>
        </w:tc>
        <w:tc>
          <w:tcPr>
            <w:tcW w:w="3119" w:type="dxa"/>
            <w:vMerge w:val="restart"/>
            <w:shd w:val="clear" w:color="auto" w:fill="auto"/>
          </w:tcPr>
          <w:p w:rsidR="001B08CA" w:rsidRPr="00DF165B" w:rsidRDefault="001B08CA" w:rsidP="00DF165B">
            <w:pPr>
              <w:spacing w:line="240" w:lineRule="auto"/>
              <w:ind w:left="-2372"/>
              <w:rPr>
                <w:rFonts w:ascii="Times New Roman" w:hAnsi="Times New Roman" w:cs="Times New Roman"/>
                <w:b/>
              </w:rPr>
            </w:pPr>
            <w:r w:rsidRPr="00DF165B">
              <w:rPr>
                <w:rFonts w:ascii="Times New Roman" w:hAnsi="Times New Roman" w:cs="Times New Roman"/>
                <w:b/>
              </w:rPr>
              <w:t>Мероприятия</w:t>
            </w:r>
          </w:p>
        </w:tc>
        <w:tc>
          <w:tcPr>
            <w:tcW w:w="709" w:type="dxa"/>
            <w:vMerge w:val="restart"/>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Рпр</w:t>
            </w:r>
          </w:p>
        </w:tc>
        <w:tc>
          <w:tcPr>
            <w:tcW w:w="1700" w:type="dxa"/>
            <w:vMerge w:val="restart"/>
            <w:shd w:val="clear" w:color="auto" w:fill="auto"/>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rPr>
              <w:t>ЦСР</w:t>
            </w:r>
          </w:p>
        </w:tc>
        <w:tc>
          <w:tcPr>
            <w:tcW w:w="709" w:type="dxa"/>
            <w:vMerge w:val="restart"/>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КВР</w:t>
            </w:r>
          </w:p>
        </w:tc>
        <w:tc>
          <w:tcPr>
            <w:tcW w:w="2269" w:type="dxa"/>
            <w:gridSpan w:val="2"/>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Плановый период</w:t>
            </w:r>
          </w:p>
        </w:tc>
      </w:tr>
      <w:tr w:rsidR="001B08CA" w:rsidRPr="0093358F" w:rsidTr="001B08CA">
        <w:trPr>
          <w:trHeight w:val="276"/>
        </w:trPr>
        <w:tc>
          <w:tcPr>
            <w:tcW w:w="1809" w:type="dxa"/>
            <w:vMerge/>
            <w:shd w:val="clear" w:color="auto" w:fill="auto"/>
          </w:tcPr>
          <w:p w:rsidR="001B08CA" w:rsidRPr="00DF165B" w:rsidRDefault="001B08CA" w:rsidP="00DF165B">
            <w:pPr>
              <w:spacing w:line="240" w:lineRule="auto"/>
              <w:jc w:val="both"/>
              <w:rPr>
                <w:rFonts w:ascii="Times New Roman" w:hAnsi="Times New Roman" w:cs="Times New Roman"/>
                <w:b/>
              </w:rPr>
            </w:pPr>
          </w:p>
        </w:tc>
        <w:tc>
          <w:tcPr>
            <w:tcW w:w="3119" w:type="dxa"/>
            <w:vMerge/>
            <w:shd w:val="clear" w:color="auto" w:fill="auto"/>
          </w:tcPr>
          <w:p w:rsidR="001B08CA" w:rsidRPr="00DF165B" w:rsidRDefault="001B08CA" w:rsidP="00DF165B">
            <w:pPr>
              <w:spacing w:line="240" w:lineRule="auto"/>
              <w:ind w:left="-2372"/>
              <w:rPr>
                <w:rFonts w:ascii="Times New Roman" w:hAnsi="Times New Roman" w:cs="Times New Roman"/>
                <w:b/>
              </w:rPr>
            </w:pPr>
          </w:p>
        </w:tc>
        <w:tc>
          <w:tcPr>
            <w:tcW w:w="709" w:type="dxa"/>
            <w:vMerge/>
            <w:shd w:val="clear" w:color="auto" w:fill="auto"/>
          </w:tcPr>
          <w:p w:rsidR="001B08CA" w:rsidRPr="00DF165B" w:rsidRDefault="001B08CA" w:rsidP="00DF165B">
            <w:pPr>
              <w:spacing w:line="240" w:lineRule="auto"/>
              <w:rPr>
                <w:rFonts w:ascii="Times New Roman" w:hAnsi="Times New Roman" w:cs="Times New Roman"/>
                <w:b/>
              </w:rPr>
            </w:pPr>
          </w:p>
        </w:tc>
        <w:tc>
          <w:tcPr>
            <w:tcW w:w="1700" w:type="dxa"/>
            <w:vMerge/>
            <w:shd w:val="clear" w:color="auto" w:fill="auto"/>
          </w:tcPr>
          <w:p w:rsidR="001B08CA" w:rsidRPr="00DF165B" w:rsidRDefault="001B08CA" w:rsidP="00DF165B">
            <w:pPr>
              <w:spacing w:line="240" w:lineRule="auto"/>
              <w:rPr>
                <w:rFonts w:ascii="Times New Roman" w:hAnsi="Times New Roman" w:cs="Times New Roman"/>
                <w:b/>
              </w:rPr>
            </w:pPr>
          </w:p>
        </w:tc>
        <w:tc>
          <w:tcPr>
            <w:tcW w:w="709" w:type="dxa"/>
            <w:vMerge/>
            <w:shd w:val="clear" w:color="auto" w:fill="auto"/>
          </w:tcPr>
          <w:p w:rsidR="001B08CA" w:rsidRPr="00DF165B" w:rsidRDefault="001B08CA" w:rsidP="00DF165B">
            <w:pPr>
              <w:spacing w:line="240" w:lineRule="auto"/>
              <w:rPr>
                <w:rFonts w:ascii="Times New Roman" w:hAnsi="Times New Roman" w:cs="Times New Roman"/>
                <w:b/>
              </w:rPr>
            </w:pPr>
          </w:p>
        </w:tc>
        <w:tc>
          <w:tcPr>
            <w:tcW w:w="1135" w:type="dxa"/>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2020 г</w:t>
            </w:r>
          </w:p>
        </w:tc>
        <w:tc>
          <w:tcPr>
            <w:tcW w:w="1134" w:type="dxa"/>
            <w:shd w:val="clear" w:color="auto" w:fill="auto"/>
          </w:tcPr>
          <w:p w:rsidR="001B08CA" w:rsidRPr="00DF165B" w:rsidRDefault="001B08CA" w:rsidP="00DF165B">
            <w:pPr>
              <w:spacing w:after="0" w:line="240" w:lineRule="auto"/>
              <w:rPr>
                <w:rFonts w:ascii="Times New Roman" w:hAnsi="Times New Roman" w:cs="Times New Roman"/>
                <w:b/>
              </w:rPr>
            </w:pPr>
            <w:r w:rsidRPr="00DF165B">
              <w:rPr>
                <w:rFonts w:ascii="Times New Roman" w:hAnsi="Times New Roman" w:cs="Times New Roman"/>
                <w:b/>
              </w:rPr>
              <w:t>2021 г</w:t>
            </w:r>
          </w:p>
        </w:tc>
      </w:tr>
      <w:tr w:rsidR="001B08CA" w:rsidRPr="0093358F" w:rsidTr="001B08CA">
        <w:trPr>
          <w:trHeight w:val="1115"/>
        </w:trPr>
        <w:tc>
          <w:tcPr>
            <w:tcW w:w="1809" w:type="dxa"/>
            <w:vMerge w:val="restart"/>
            <w:shd w:val="clear" w:color="auto" w:fill="auto"/>
          </w:tcPr>
          <w:p w:rsidR="001B08CA" w:rsidRPr="00DF165B" w:rsidRDefault="001B08CA" w:rsidP="00DF165B">
            <w:pPr>
              <w:spacing w:line="240" w:lineRule="auto"/>
              <w:rPr>
                <w:rFonts w:ascii="Times New Roman" w:hAnsi="Times New Roman" w:cs="Times New Roman"/>
              </w:rPr>
            </w:pPr>
            <w:r w:rsidRPr="00DF165B">
              <w:rPr>
                <w:rFonts w:ascii="Times New Roman" w:hAnsi="Times New Roman" w:cs="Times New Roman"/>
              </w:rPr>
              <w:t>ООО "Кочковский склад"</w:t>
            </w:r>
          </w:p>
        </w:tc>
        <w:tc>
          <w:tcPr>
            <w:tcW w:w="3119" w:type="dxa"/>
            <w:shd w:val="clear" w:color="auto" w:fill="auto"/>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Расходы на выполнение расходных обязательств  снабжение населения топливом за средств областного бюджета</w:t>
            </w:r>
          </w:p>
        </w:tc>
        <w:tc>
          <w:tcPr>
            <w:tcW w:w="709"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0502</w:t>
            </w:r>
          </w:p>
        </w:tc>
        <w:tc>
          <w:tcPr>
            <w:tcW w:w="1700"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70.0.00.70530</w:t>
            </w:r>
          </w:p>
        </w:tc>
        <w:tc>
          <w:tcPr>
            <w:tcW w:w="709"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810</w:t>
            </w:r>
          </w:p>
        </w:tc>
        <w:tc>
          <w:tcPr>
            <w:tcW w:w="1135"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690,0</w:t>
            </w:r>
          </w:p>
        </w:tc>
        <w:tc>
          <w:tcPr>
            <w:tcW w:w="1134" w:type="dxa"/>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690,0</w:t>
            </w:r>
          </w:p>
        </w:tc>
      </w:tr>
      <w:tr w:rsidR="001B08CA" w:rsidRPr="0093358F" w:rsidTr="001B08CA">
        <w:trPr>
          <w:trHeight w:val="1115"/>
        </w:trPr>
        <w:tc>
          <w:tcPr>
            <w:tcW w:w="1809" w:type="dxa"/>
            <w:vMerge/>
            <w:shd w:val="clear" w:color="auto" w:fill="auto"/>
          </w:tcPr>
          <w:p w:rsidR="001B08CA" w:rsidRPr="00DF165B" w:rsidRDefault="001B08CA" w:rsidP="00DF165B">
            <w:pPr>
              <w:spacing w:line="240" w:lineRule="auto"/>
              <w:rPr>
                <w:rFonts w:ascii="Times New Roman" w:hAnsi="Times New Roman" w:cs="Times New Roman"/>
              </w:rPr>
            </w:pPr>
          </w:p>
        </w:tc>
        <w:tc>
          <w:tcPr>
            <w:tcW w:w="3119" w:type="dxa"/>
            <w:shd w:val="clear" w:color="auto" w:fill="auto"/>
          </w:tcPr>
          <w:p w:rsidR="001B08CA" w:rsidRPr="00DF165B" w:rsidRDefault="001B08CA" w:rsidP="00DF165B">
            <w:pPr>
              <w:spacing w:after="0" w:line="240" w:lineRule="auto"/>
              <w:jc w:val="both"/>
              <w:rPr>
                <w:rFonts w:ascii="Times New Roman" w:hAnsi="Times New Roman" w:cs="Times New Roman"/>
              </w:rPr>
            </w:pPr>
            <w:r w:rsidRPr="00DF165B">
              <w:rPr>
                <w:rFonts w:ascii="Times New Roman" w:hAnsi="Times New Roman" w:cs="Times New Roman"/>
              </w:rPr>
              <w:t>Софинансирование расходов на реализацию мероприятий по снабжению населения топливом за счет средств местного бюджета.</w:t>
            </w:r>
          </w:p>
        </w:tc>
        <w:tc>
          <w:tcPr>
            <w:tcW w:w="709"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0502</w:t>
            </w:r>
          </w:p>
        </w:tc>
        <w:tc>
          <w:tcPr>
            <w:tcW w:w="1700"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98.0.00.70530</w:t>
            </w:r>
          </w:p>
        </w:tc>
        <w:tc>
          <w:tcPr>
            <w:tcW w:w="709"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810</w:t>
            </w:r>
          </w:p>
        </w:tc>
        <w:tc>
          <w:tcPr>
            <w:tcW w:w="1135" w:type="dxa"/>
            <w:shd w:val="clear" w:color="auto" w:fill="auto"/>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0,0</w:t>
            </w:r>
          </w:p>
        </w:tc>
        <w:tc>
          <w:tcPr>
            <w:tcW w:w="1134" w:type="dxa"/>
            <w:vAlign w:val="center"/>
          </w:tcPr>
          <w:p w:rsidR="001B08CA" w:rsidRPr="00DF165B" w:rsidRDefault="001B08CA" w:rsidP="00DF165B">
            <w:pPr>
              <w:spacing w:line="240" w:lineRule="auto"/>
              <w:jc w:val="center"/>
              <w:rPr>
                <w:rFonts w:ascii="Times New Roman" w:hAnsi="Times New Roman" w:cs="Times New Roman"/>
              </w:rPr>
            </w:pPr>
            <w:r w:rsidRPr="00DF165B">
              <w:rPr>
                <w:rFonts w:ascii="Times New Roman" w:hAnsi="Times New Roman" w:cs="Times New Roman"/>
              </w:rPr>
              <w:t>0,0</w:t>
            </w:r>
          </w:p>
        </w:tc>
      </w:tr>
      <w:tr w:rsidR="001B08CA" w:rsidRPr="0093358F" w:rsidTr="001B08CA">
        <w:tc>
          <w:tcPr>
            <w:tcW w:w="1809" w:type="dxa"/>
            <w:shd w:val="clear" w:color="auto" w:fill="auto"/>
          </w:tcPr>
          <w:p w:rsidR="001B08CA" w:rsidRPr="00DF165B" w:rsidRDefault="001B08CA" w:rsidP="00DF165B">
            <w:pPr>
              <w:spacing w:line="240" w:lineRule="auto"/>
              <w:rPr>
                <w:rFonts w:ascii="Times New Roman" w:hAnsi="Times New Roman" w:cs="Times New Roman"/>
              </w:rPr>
            </w:pPr>
          </w:p>
        </w:tc>
        <w:tc>
          <w:tcPr>
            <w:tcW w:w="3119" w:type="dxa"/>
            <w:shd w:val="clear" w:color="auto" w:fill="auto"/>
          </w:tcPr>
          <w:p w:rsidR="001B08CA" w:rsidRPr="00DF165B" w:rsidRDefault="001B08CA" w:rsidP="00DF165B">
            <w:pPr>
              <w:spacing w:line="240" w:lineRule="auto"/>
              <w:rPr>
                <w:rFonts w:ascii="Times New Roman" w:hAnsi="Times New Roman" w:cs="Times New Roman"/>
                <w:b/>
              </w:rPr>
            </w:pPr>
            <w:r w:rsidRPr="00DF165B">
              <w:rPr>
                <w:rFonts w:ascii="Times New Roman" w:hAnsi="Times New Roman" w:cs="Times New Roman"/>
                <w:b/>
              </w:rPr>
              <w:t>ИТОГО</w:t>
            </w:r>
          </w:p>
        </w:tc>
        <w:tc>
          <w:tcPr>
            <w:tcW w:w="709" w:type="dxa"/>
            <w:shd w:val="clear" w:color="auto" w:fill="auto"/>
          </w:tcPr>
          <w:p w:rsidR="001B08CA" w:rsidRPr="00DF165B" w:rsidRDefault="001B08CA" w:rsidP="00DF165B">
            <w:pPr>
              <w:spacing w:line="240" w:lineRule="auto"/>
              <w:rPr>
                <w:rFonts w:ascii="Times New Roman" w:hAnsi="Times New Roman" w:cs="Times New Roman"/>
              </w:rPr>
            </w:pPr>
          </w:p>
        </w:tc>
        <w:tc>
          <w:tcPr>
            <w:tcW w:w="1700" w:type="dxa"/>
            <w:shd w:val="clear" w:color="auto" w:fill="auto"/>
          </w:tcPr>
          <w:p w:rsidR="001B08CA" w:rsidRPr="00DF165B" w:rsidRDefault="001B08CA" w:rsidP="00DF165B">
            <w:pPr>
              <w:spacing w:line="240" w:lineRule="auto"/>
              <w:rPr>
                <w:rFonts w:ascii="Times New Roman" w:hAnsi="Times New Roman" w:cs="Times New Roman"/>
              </w:rPr>
            </w:pPr>
          </w:p>
        </w:tc>
        <w:tc>
          <w:tcPr>
            <w:tcW w:w="709" w:type="dxa"/>
            <w:shd w:val="clear" w:color="auto" w:fill="auto"/>
          </w:tcPr>
          <w:p w:rsidR="001B08CA" w:rsidRPr="00DF165B" w:rsidRDefault="001B08CA" w:rsidP="00DF165B">
            <w:pPr>
              <w:spacing w:line="240" w:lineRule="auto"/>
              <w:rPr>
                <w:rFonts w:ascii="Times New Roman" w:hAnsi="Times New Roman" w:cs="Times New Roman"/>
              </w:rPr>
            </w:pPr>
          </w:p>
        </w:tc>
        <w:tc>
          <w:tcPr>
            <w:tcW w:w="1135" w:type="dxa"/>
            <w:shd w:val="clear" w:color="auto" w:fill="auto"/>
          </w:tcPr>
          <w:p w:rsidR="001B08CA" w:rsidRPr="00DF165B" w:rsidRDefault="001B08CA" w:rsidP="00DF165B">
            <w:pPr>
              <w:spacing w:line="240" w:lineRule="auto"/>
              <w:jc w:val="center"/>
              <w:rPr>
                <w:rFonts w:ascii="Times New Roman" w:hAnsi="Times New Roman" w:cs="Times New Roman"/>
                <w:b/>
              </w:rPr>
            </w:pPr>
            <w:r w:rsidRPr="00DF165B">
              <w:rPr>
                <w:rFonts w:ascii="Times New Roman" w:hAnsi="Times New Roman" w:cs="Times New Roman"/>
                <w:b/>
              </w:rPr>
              <w:t>690,0</w:t>
            </w:r>
          </w:p>
        </w:tc>
        <w:tc>
          <w:tcPr>
            <w:tcW w:w="1134" w:type="dxa"/>
          </w:tcPr>
          <w:p w:rsidR="001B08CA" w:rsidRPr="00DF165B" w:rsidRDefault="001B08CA" w:rsidP="00DF165B">
            <w:pPr>
              <w:spacing w:line="240" w:lineRule="auto"/>
              <w:jc w:val="center"/>
              <w:rPr>
                <w:rFonts w:ascii="Times New Roman" w:hAnsi="Times New Roman" w:cs="Times New Roman"/>
                <w:b/>
              </w:rPr>
            </w:pPr>
            <w:r w:rsidRPr="00DF165B">
              <w:rPr>
                <w:rFonts w:ascii="Times New Roman" w:hAnsi="Times New Roman" w:cs="Times New Roman"/>
                <w:b/>
              </w:rPr>
              <w:t>690,0</w:t>
            </w:r>
          </w:p>
        </w:tc>
      </w:tr>
    </w:tbl>
    <w:p w:rsidR="001B08CA" w:rsidRDefault="001B08CA" w:rsidP="001B08CA"/>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Приложение № 8</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к решению _______ сессии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Совета депутатов Новоцелинного сельсовета</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Кочковского района Новосибирской области</w:t>
      </w:r>
    </w:p>
    <w:p w:rsidR="001B08CA" w:rsidRPr="00DF165B" w:rsidRDefault="001B08CA" w:rsidP="00DF165B">
      <w:pPr>
        <w:spacing w:after="0" w:line="240" w:lineRule="auto"/>
        <w:jc w:val="right"/>
        <w:rPr>
          <w:rFonts w:ascii="Times New Roman" w:hAnsi="Times New Roman" w:cs="Times New Roman"/>
        </w:rPr>
      </w:pPr>
      <w:r w:rsidRPr="00DF165B">
        <w:rPr>
          <w:rFonts w:ascii="Times New Roman" w:hAnsi="Times New Roman" w:cs="Times New Roman"/>
        </w:rPr>
        <w:t xml:space="preserve"> от _____2018 №___</w:t>
      </w:r>
    </w:p>
    <w:p w:rsidR="001B08CA" w:rsidRDefault="001B08CA" w:rsidP="00DF165B">
      <w:pPr>
        <w:spacing w:after="0"/>
        <w:jc w:val="right"/>
        <w:rPr>
          <w:highlight w:val="yellow"/>
        </w:rPr>
      </w:pPr>
    </w:p>
    <w:p w:rsidR="001B08CA" w:rsidRPr="003A454D" w:rsidRDefault="001B08CA" w:rsidP="001B08CA">
      <w:pPr>
        <w:pStyle w:val="12"/>
        <w:jc w:val="center"/>
        <w:rPr>
          <w:b/>
        </w:rPr>
      </w:pPr>
      <w:r w:rsidRPr="003A454D">
        <w:rPr>
          <w:b/>
        </w:rPr>
        <w:t>Межбюджетные трансферты,  предоставляемые из бюджета поселения в бюджет Кочковского района</w:t>
      </w:r>
      <w:r w:rsidRPr="003A454D">
        <w:t xml:space="preserve"> </w:t>
      </w:r>
      <w:r w:rsidRPr="003A454D">
        <w:rPr>
          <w:b/>
        </w:rPr>
        <w:t xml:space="preserve">Новосибирской области </w:t>
      </w:r>
    </w:p>
    <w:p w:rsidR="001B08CA" w:rsidRPr="003A454D" w:rsidRDefault="001B08CA" w:rsidP="001B08CA">
      <w:pPr>
        <w:pStyle w:val="12"/>
        <w:jc w:val="right"/>
      </w:pPr>
      <w:r w:rsidRPr="003A454D">
        <w:t>таблица 1</w:t>
      </w:r>
    </w:p>
    <w:p w:rsidR="001B08CA" w:rsidRPr="003A454D" w:rsidRDefault="001B08CA" w:rsidP="001B08CA">
      <w:pPr>
        <w:pStyle w:val="12"/>
        <w:jc w:val="right"/>
      </w:pPr>
    </w:p>
    <w:p w:rsidR="001B08CA" w:rsidRPr="003A454D" w:rsidRDefault="001B08CA" w:rsidP="001B08CA">
      <w:pPr>
        <w:pStyle w:val="12"/>
        <w:jc w:val="center"/>
        <w:rPr>
          <w:b/>
        </w:rPr>
      </w:pPr>
      <w:r w:rsidRPr="003A454D">
        <w:rPr>
          <w:b/>
        </w:rPr>
        <w:t>Межбюджетные трансферты на осуществление отдельных муниципальных полномочий районному бюджету Кочковского района Новосибирской области</w:t>
      </w:r>
      <w:r w:rsidRPr="003A454D">
        <w:rPr>
          <w:b/>
          <w:bCs/>
          <w:color w:val="000000"/>
        </w:rPr>
        <w:t xml:space="preserve"> на  2019 год</w:t>
      </w:r>
    </w:p>
    <w:p w:rsidR="001B08CA" w:rsidRPr="003A454D" w:rsidRDefault="001B08CA" w:rsidP="001B08CA">
      <w:pPr>
        <w:pStyle w:val="12"/>
        <w:jc w:val="right"/>
        <w:rPr>
          <w:highlight w:val="yellow"/>
        </w:rPr>
      </w:pPr>
    </w:p>
    <w:p w:rsidR="001B08CA" w:rsidRPr="003A454D" w:rsidRDefault="001B08CA" w:rsidP="001B08CA">
      <w:pPr>
        <w:pStyle w:val="12"/>
        <w:jc w:val="right"/>
      </w:pPr>
      <w:r w:rsidRPr="003A454D">
        <w:t>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66"/>
        <w:gridCol w:w="4676"/>
        <w:gridCol w:w="4029"/>
      </w:tblGrid>
      <w:tr w:rsidR="001B08CA" w:rsidRPr="00211DBD" w:rsidTr="001B08CA">
        <w:tc>
          <w:tcPr>
            <w:tcW w:w="908" w:type="dxa"/>
          </w:tcPr>
          <w:p w:rsidR="001B08CA" w:rsidRPr="003A454D" w:rsidRDefault="001B08CA" w:rsidP="001B08CA">
            <w:pPr>
              <w:pStyle w:val="12"/>
            </w:pPr>
            <w:r w:rsidRPr="003A454D">
              <w:t>№ п/п</w:t>
            </w:r>
          </w:p>
        </w:tc>
        <w:tc>
          <w:tcPr>
            <w:tcW w:w="5012" w:type="dxa"/>
          </w:tcPr>
          <w:p w:rsidR="001B08CA" w:rsidRPr="003A454D" w:rsidRDefault="001B08CA" w:rsidP="001B08CA">
            <w:pPr>
              <w:pStyle w:val="12"/>
              <w:rPr>
                <w:b/>
              </w:rPr>
            </w:pPr>
            <w:r w:rsidRPr="003A454D">
              <w:rPr>
                <w:b/>
              </w:rPr>
              <w:t>Наименование с/совета</w:t>
            </w:r>
          </w:p>
          <w:p w:rsidR="001B08CA" w:rsidRPr="003A454D" w:rsidRDefault="001B08CA" w:rsidP="001B08CA">
            <w:pPr>
              <w:pStyle w:val="12"/>
              <w:rPr>
                <w:b/>
              </w:rPr>
            </w:pPr>
          </w:p>
        </w:tc>
        <w:tc>
          <w:tcPr>
            <w:tcW w:w="4394" w:type="dxa"/>
          </w:tcPr>
          <w:p w:rsidR="001B08CA" w:rsidRPr="003A454D" w:rsidRDefault="001B08CA" w:rsidP="001B08CA">
            <w:pPr>
              <w:pStyle w:val="12"/>
              <w:jc w:val="center"/>
              <w:rPr>
                <w:b/>
              </w:rPr>
            </w:pPr>
            <w:r w:rsidRPr="003A454D">
              <w:rPr>
                <w:b/>
              </w:rPr>
              <w:t>Сумма на 2019  год</w:t>
            </w:r>
          </w:p>
        </w:tc>
      </w:tr>
      <w:tr w:rsidR="001B08CA" w:rsidRPr="00211DBD" w:rsidTr="001B08CA">
        <w:tc>
          <w:tcPr>
            <w:tcW w:w="908" w:type="dxa"/>
          </w:tcPr>
          <w:p w:rsidR="001B08CA" w:rsidRPr="003A454D" w:rsidRDefault="001B08CA" w:rsidP="001B08CA">
            <w:pPr>
              <w:pStyle w:val="12"/>
            </w:pPr>
            <w:r w:rsidRPr="003A454D">
              <w:t>1.</w:t>
            </w:r>
          </w:p>
        </w:tc>
        <w:tc>
          <w:tcPr>
            <w:tcW w:w="5012" w:type="dxa"/>
          </w:tcPr>
          <w:p w:rsidR="001B08CA" w:rsidRPr="003A454D" w:rsidRDefault="001B08CA" w:rsidP="001B08CA">
            <w:pPr>
              <w:pStyle w:val="12"/>
            </w:pPr>
            <w:r w:rsidRPr="003A454D">
              <w:t>передача внешнего муниципального финансового контроля</w:t>
            </w:r>
          </w:p>
        </w:tc>
        <w:tc>
          <w:tcPr>
            <w:tcW w:w="4394" w:type="dxa"/>
          </w:tcPr>
          <w:p w:rsidR="001B08CA" w:rsidRPr="003A454D" w:rsidRDefault="001B08CA" w:rsidP="001B08CA">
            <w:pPr>
              <w:pStyle w:val="12"/>
              <w:jc w:val="center"/>
            </w:pPr>
            <w:r w:rsidRPr="003A454D">
              <w:t>15,3</w:t>
            </w:r>
          </w:p>
        </w:tc>
      </w:tr>
      <w:tr w:rsidR="001B08CA" w:rsidRPr="00211DBD" w:rsidTr="001B08CA">
        <w:tc>
          <w:tcPr>
            <w:tcW w:w="908" w:type="dxa"/>
          </w:tcPr>
          <w:p w:rsidR="001B08CA" w:rsidRPr="003A454D" w:rsidRDefault="001B08CA" w:rsidP="001B08CA">
            <w:pPr>
              <w:pStyle w:val="12"/>
            </w:pPr>
            <w:r w:rsidRPr="003A454D">
              <w:t>2.</w:t>
            </w:r>
          </w:p>
        </w:tc>
        <w:tc>
          <w:tcPr>
            <w:tcW w:w="5012" w:type="dxa"/>
          </w:tcPr>
          <w:p w:rsidR="001B08CA" w:rsidRPr="003A454D" w:rsidRDefault="001B08CA" w:rsidP="001B08CA">
            <w:pPr>
              <w:pStyle w:val="12"/>
            </w:pPr>
            <w:r w:rsidRPr="003A454D">
              <w:t xml:space="preserve">Полномочия по составлению проекта </w:t>
            </w:r>
            <w:r w:rsidRPr="003A454D">
              <w:lastRenderedPageBreak/>
              <w:t xml:space="preserve">бюджета, исполнению бюджета </w:t>
            </w:r>
          </w:p>
        </w:tc>
        <w:tc>
          <w:tcPr>
            <w:tcW w:w="4394" w:type="dxa"/>
          </w:tcPr>
          <w:p w:rsidR="001B08CA" w:rsidRPr="003A454D" w:rsidRDefault="001B08CA" w:rsidP="001B08CA">
            <w:pPr>
              <w:pStyle w:val="12"/>
              <w:jc w:val="center"/>
            </w:pPr>
            <w:r w:rsidRPr="003A454D">
              <w:lastRenderedPageBreak/>
              <w:t>350,0</w:t>
            </w:r>
          </w:p>
        </w:tc>
      </w:tr>
      <w:tr w:rsidR="001B08CA" w:rsidRPr="00211DBD" w:rsidTr="001B08CA">
        <w:tc>
          <w:tcPr>
            <w:tcW w:w="908" w:type="dxa"/>
          </w:tcPr>
          <w:p w:rsidR="001B08CA" w:rsidRPr="003A454D" w:rsidRDefault="001B08CA" w:rsidP="001B08CA">
            <w:pPr>
              <w:pStyle w:val="12"/>
              <w:rPr>
                <w:b/>
              </w:rPr>
            </w:pPr>
          </w:p>
        </w:tc>
        <w:tc>
          <w:tcPr>
            <w:tcW w:w="5012" w:type="dxa"/>
          </w:tcPr>
          <w:p w:rsidR="001B08CA" w:rsidRPr="003A454D" w:rsidRDefault="001B08CA" w:rsidP="001B08CA">
            <w:pPr>
              <w:pStyle w:val="12"/>
              <w:rPr>
                <w:b/>
              </w:rPr>
            </w:pPr>
            <w:r w:rsidRPr="003A454D">
              <w:rPr>
                <w:b/>
              </w:rPr>
              <w:t>ИТОГО:</w:t>
            </w:r>
          </w:p>
        </w:tc>
        <w:tc>
          <w:tcPr>
            <w:tcW w:w="4394" w:type="dxa"/>
          </w:tcPr>
          <w:p w:rsidR="001B08CA" w:rsidRPr="003A454D" w:rsidRDefault="001B08CA" w:rsidP="001B08CA">
            <w:pPr>
              <w:pStyle w:val="12"/>
              <w:jc w:val="center"/>
              <w:rPr>
                <w:b/>
              </w:rPr>
            </w:pPr>
            <w:r w:rsidRPr="003A454D">
              <w:rPr>
                <w:b/>
              </w:rPr>
              <w:t>350,0</w:t>
            </w:r>
          </w:p>
        </w:tc>
      </w:tr>
    </w:tbl>
    <w:p w:rsidR="001B08CA" w:rsidRPr="00211DBD" w:rsidRDefault="001B08CA" w:rsidP="001B08CA">
      <w:pPr>
        <w:pStyle w:val="12"/>
        <w:rPr>
          <w:b/>
          <w:sz w:val="24"/>
          <w:szCs w:val="24"/>
          <w:highlight w:val="yellow"/>
        </w:rPr>
      </w:pPr>
    </w:p>
    <w:p w:rsidR="001B08CA" w:rsidRPr="003A454D" w:rsidRDefault="001B08CA" w:rsidP="001B08CA">
      <w:pPr>
        <w:pStyle w:val="12"/>
        <w:jc w:val="right"/>
      </w:pPr>
      <w:r w:rsidRPr="003A454D">
        <w:t>таблица 2</w:t>
      </w:r>
    </w:p>
    <w:p w:rsidR="001B08CA" w:rsidRPr="003A454D" w:rsidRDefault="001B08CA" w:rsidP="001B08CA">
      <w:pPr>
        <w:pStyle w:val="12"/>
        <w:jc w:val="right"/>
      </w:pPr>
    </w:p>
    <w:p w:rsidR="001B08CA" w:rsidRPr="003A454D" w:rsidRDefault="001B08CA" w:rsidP="001B08CA">
      <w:pPr>
        <w:pStyle w:val="12"/>
        <w:jc w:val="center"/>
        <w:rPr>
          <w:b/>
          <w:bCs/>
          <w:color w:val="000000"/>
        </w:rPr>
      </w:pPr>
      <w:r w:rsidRPr="003A454D">
        <w:rPr>
          <w:b/>
        </w:rPr>
        <w:t>Межбюджетные трансферты на осуществление отдельных муниципальных полномочий районному бюджету Кочковского района Новосибирской области</w:t>
      </w:r>
      <w:r w:rsidRPr="003A454D">
        <w:rPr>
          <w:b/>
          <w:bCs/>
          <w:color w:val="000000"/>
        </w:rPr>
        <w:t xml:space="preserve"> на  2020 - 2021 годы</w:t>
      </w:r>
    </w:p>
    <w:p w:rsidR="001B08CA" w:rsidRPr="003A454D" w:rsidRDefault="001B08CA" w:rsidP="001B08CA">
      <w:pPr>
        <w:pStyle w:val="12"/>
        <w:jc w:val="center"/>
      </w:pPr>
    </w:p>
    <w:p w:rsidR="001B08CA" w:rsidRPr="003A454D" w:rsidRDefault="001B08CA" w:rsidP="001B08CA">
      <w:pPr>
        <w:pStyle w:val="12"/>
        <w:jc w:val="right"/>
      </w:pPr>
      <w:r w:rsidRPr="003A454D">
        <w:t xml:space="preserve"> 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872"/>
        <w:gridCol w:w="4717"/>
        <w:gridCol w:w="1991"/>
        <w:gridCol w:w="1991"/>
      </w:tblGrid>
      <w:tr w:rsidR="001B08CA" w:rsidRPr="003A454D" w:rsidTr="001B08CA">
        <w:tc>
          <w:tcPr>
            <w:tcW w:w="908" w:type="dxa"/>
            <w:vMerge w:val="restart"/>
          </w:tcPr>
          <w:p w:rsidR="001B08CA" w:rsidRPr="003A454D" w:rsidRDefault="001B08CA" w:rsidP="001B08CA">
            <w:pPr>
              <w:pStyle w:val="12"/>
            </w:pPr>
            <w:r w:rsidRPr="003A454D">
              <w:t>№ п/п</w:t>
            </w:r>
          </w:p>
        </w:tc>
        <w:tc>
          <w:tcPr>
            <w:tcW w:w="5012" w:type="dxa"/>
            <w:vMerge w:val="restart"/>
          </w:tcPr>
          <w:p w:rsidR="001B08CA" w:rsidRPr="003A454D" w:rsidRDefault="001B08CA" w:rsidP="001B08CA">
            <w:pPr>
              <w:pStyle w:val="12"/>
              <w:rPr>
                <w:b/>
              </w:rPr>
            </w:pPr>
            <w:r w:rsidRPr="003A454D">
              <w:rPr>
                <w:b/>
              </w:rPr>
              <w:t>Наименование с/совета</w:t>
            </w:r>
          </w:p>
          <w:p w:rsidR="001B08CA" w:rsidRPr="003A454D" w:rsidRDefault="001B08CA" w:rsidP="001B08CA">
            <w:pPr>
              <w:pStyle w:val="12"/>
              <w:rPr>
                <w:b/>
              </w:rPr>
            </w:pPr>
          </w:p>
        </w:tc>
        <w:tc>
          <w:tcPr>
            <w:tcW w:w="4252" w:type="dxa"/>
            <w:gridSpan w:val="2"/>
          </w:tcPr>
          <w:p w:rsidR="001B08CA" w:rsidRPr="003A454D" w:rsidRDefault="001B08CA" w:rsidP="001B08CA">
            <w:pPr>
              <w:pStyle w:val="12"/>
              <w:jc w:val="center"/>
              <w:rPr>
                <w:b/>
              </w:rPr>
            </w:pPr>
            <w:r w:rsidRPr="003A454D">
              <w:rPr>
                <w:b/>
              </w:rPr>
              <w:t>Плановый период</w:t>
            </w:r>
          </w:p>
        </w:tc>
      </w:tr>
      <w:tr w:rsidR="001B08CA" w:rsidRPr="003A454D" w:rsidTr="001B08CA">
        <w:tc>
          <w:tcPr>
            <w:tcW w:w="908" w:type="dxa"/>
            <w:vMerge/>
          </w:tcPr>
          <w:p w:rsidR="001B08CA" w:rsidRPr="003A454D" w:rsidRDefault="001B08CA" w:rsidP="001B08CA">
            <w:pPr>
              <w:pStyle w:val="12"/>
            </w:pPr>
          </w:p>
        </w:tc>
        <w:tc>
          <w:tcPr>
            <w:tcW w:w="5012" w:type="dxa"/>
            <w:vMerge/>
          </w:tcPr>
          <w:p w:rsidR="001B08CA" w:rsidRPr="003A454D" w:rsidRDefault="001B08CA" w:rsidP="001B08CA">
            <w:pPr>
              <w:pStyle w:val="12"/>
              <w:rPr>
                <w:b/>
              </w:rPr>
            </w:pPr>
          </w:p>
        </w:tc>
        <w:tc>
          <w:tcPr>
            <w:tcW w:w="2126" w:type="dxa"/>
          </w:tcPr>
          <w:p w:rsidR="001B08CA" w:rsidRPr="003A454D" w:rsidRDefault="001B08CA" w:rsidP="001B08CA">
            <w:pPr>
              <w:pStyle w:val="12"/>
              <w:jc w:val="center"/>
              <w:rPr>
                <w:b/>
              </w:rPr>
            </w:pPr>
            <w:r w:rsidRPr="003A454D">
              <w:rPr>
                <w:b/>
              </w:rPr>
              <w:t>2020 год</w:t>
            </w:r>
          </w:p>
        </w:tc>
        <w:tc>
          <w:tcPr>
            <w:tcW w:w="2126" w:type="dxa"/>
          </w:tcPr>
          <w:p w:rsidR="001B08CA" w:rsidRPr="003A454D" w:rsidRDefault="001B08CA" w:rsidP="001B08CA">
            <w:pPr>
              <w:pStyle w:val="12"/>
              <w:jc w:val="center"/>
              <w:rPr>
                <w:b/>
              </w:rPr>
            </w:pPr>
            <w:r w:rsidRPr="003A454D">
              <w:rPr>
                <w:b/>
              </w:rPr>
              <w:t>2021 год</w:t>
            </w:r>
          </w:p>
        </w:tc>
      </w:tr>
      <w:tr w:rsidR="001B08CA" w:rsidRPr="003A454D" w:rsidTr="001B08CA">
        <w:tc>
          <w:tcPr>
            <w:tcW w:w="908" w:type="dxa"/>
          </w:tcPr>
          <w:p w:rsidR="001B08CA" w:rsidRPr="003A454D" w:rsidRDefault="001B08CA" w:rsidP="001B08CA">
            <w:pPr>
              <w:pStyle w:val="12"/>
            </w:pPr>
            <w:r w:rsidRPr="003A454D">
              <w:t>1.</w:t>
            </w:r>
          </w:p>
        </w:tc>
        <w:tc>
          <w:tcPr>
            <w:tcW w:w="5012" w:type="dxa"/>
          </w:tcPr>
          <w:p w:rsidR="001B08CA" w:rsidRPr="003A454D" w:rsidRDefault="001B08CA" w:rsidP="001B08CA">
            <w:pPr>
              <w:pStyle w:val="12"/>
            </w:pPr>
            <w:r w:rsidRPr="003A454D">
              <w:t>передача внешнего муниципального финансового контроля</w:t>
            </w:r>
          </w:p>
        </w:tc>
        <w:tc>
          <w:tcPr>
            <w:tcW w:w="2126" w:type="dxa"/>
          </w:tcPr>
          <w:p w:rsidR="001B08CA" w:rsidRPr="003A454D" w:rsidRDefault="001B08CA" w:rsidP="001B08CA">
            <w:pPr>
              <w:pStyle w:val="12"/>
              <w:jc w:val="center"/>
            </w:pPr>
            <w:r w:rsidRPr="003A454D">
              <w:t>15,3</w:t>
            </w:r>
          </w:p>
        </w:tc>
        <w:tc>
          <w:tcPr>
            <w:tcW w:w="2126" w:type="dxa"/>
          </w:tcPr>
          <w:p w:rsidR="001B08CA" w:rsidRPr="003A454D" w:rsidRDefault="001B08CA" w:rsidP="001B08CA">
            <w:pPr>
              <w:pStyle w:val="12"/>
              <w:jc w:val="center"/>
            </w:pPr>
            <w:r w:rsidRPr="003A454D">
              <w:t>0</w:t>
            </w:r>
          </w:p>
        </w:tc>
      </w:tr>
      <w:tr w:rsidR="001B08CA" w:rsidRPr="003A454D" w:rsidTr="001B08CA">
        <w:tc>
          <w:tcPr>
            <w:tcW w:w="908" w:type="dxa"/>
          </w:tcPr>
          <w:p w:rsidR="001B08CA" w:rsidRPr="003A454D" w:rsidRDefault="001B08CA" w:rsidP="001B08CA">
            <w:pPr>
              <w:pStyle w:val="12"/>
              <w:rPr>
                <w:b/>
              </w:rPr>
            </w:pPr>
          </w:p>
        </w:tc>
        <w:tc>
          <w:tcPr>
            <w:tcW w:w="5012" w:type="dxa"/>
          </w:tcPr>
          <w:p w:rsidR="001B08CA" w:rsidRPr="003A454D" w:rsidRDefault="001B08CA" w:rsidP="001B08CA">
            <w:pPr>
              <w:pStyle w:val="12"/>
              <w:rPr>
                <w:b/>
              </w:rPr>
            </w:pPr>
            <w:r w:rsidRPr="003A454D">
              <w:rPr>
                <w:b/>
              </w:rPr>
              <w:t>ИТОГО:</w:t>
            </w:r>
          </w:p>
        </w:tc>
        <w:tc>
          <w:tcPr>
            <w:tcW w:w="2126" w:type="dxa"/>
          </w:tcPr>
          <w:p w:rsidR="001B08CA" w:rsidRPr="003A454D" w:rsidRDefault="001B08CA" w:rsidP="001B08CA">
            <w:pPr>
              <w:pStyle w:val="12"/>
              <w:jc w:val="center"/>
              <w:rPr>
                <w:b/>
              </w:rPr>
            </w:pPr>
            <w:r w:rsidRPr="003A454D">
              <w:rPr>
                <w:b/>
              </w:rPr>
              <w:t>15,3</w:t>
            </w:r>
          </w:p>
        </w:tc>
        <w:tc>
          <w:tcPr>
            <w:tcW w:w="2126" w:type="dxa"/>
          </w:tcPr>
          <w:p w:rsidR="001B08CA" w:rsidRPr="003A454D" w:rsidRDefault="001B08CA" w:rsidP="001B08CA">
            <w:pPr>
              <w:pStyle w:val="12"/>
              <w:jc w:val="center"/>
              <w:rPr>
                <w:b/>
              </w:rPr>
            </w:pPr>
            <w:r w:rsidRPr="003A454D">
              <w:rPr>
                <w:b/>
              </w:rPr>
              <w:t>0</w:t>
            </w:r>
          </w:p>
        </w:tc>
      </w:tr>
    </w:tbl>
    <w:p w:rsidR="001B08CA" w:rsidRPr="003A454D" w:rsidRDefault="001B08CA" w:rsidP="001B08CA">
      <w:pPr>
        <w:pStyle w:val="a9"/>
        <w:jc w:val="right"/>
        <w:rPr>
          <w:sz w:val="22"/>
          <w:szCs w:val="22"/>
          <w:highlight w:val="yellow"/>
        </w:rPr>
      </w:pPr>
    </w:p>
    <w:p w:rsidR="001B08CA" w:rsidRPr="003A454D" w:rsidRDefault="001B08CA" w:rsidP="00DF165B">
      <w:pPr>
        <w:spacing w:after="0" w:line="240" w:lineRule="auto"/>
        <w:jc w:val="right"/>
        <w:rPr>
          <w:rFonts w:ascii="Times New Roman" w:hAnsi="Times New Roman" w:cs="Times New Roman"/>
        </w:rPr>
      </w:pPr>
      <w:r w:rsidRPr="003A454D">
        <w:rPr>
          <w:rFonts w:ascii="Times New Roman" w:hAnsi="Times New Roman" w:cs="Times New Roman"/>
        </w:rPr>
        <w:t>Приложение № 9</w:t>
      </w:r>
    </w:p>
    <w:p w:rsidR="001B08CA" w:rsidRPr="003A454D" w:rsidRDefault="001B08CA" w:rsidP="00DF165B">
      <w:pPr>
        <w:spacing w:after="0" w:line="240" w:lineRule="auto"/>
        <w:jc w:val="right"/>
        <w:rPr>
          <w:rFonts w:ascii="Times New Roman" w:hAnsi="Times New Roman" w:cs="Times New Roman"/>
        </w:rPr>
      </w:pPr>
      <w:r w:rsidRPr="003A454D">
        <w:rPr>
          <w:rFonts w:ascii="Times New Roman" w:hAnsi="Times New Roman" w:cs="Times New Roman"/>
        </w:rPr>
        <w:t xml:space="preserve">                                                                                 к решению _______сессии</w:t>
      </w:r>
    </w:p>
    <w:p w:rsidR="001B08CA" w:rsidRPr="003A454D" w:rsidRDefault="001B08CA" w:rsidP="00DF165B">
      <w:pPr>
        <w:spacing w:after="0" w:line="240" w:lineRule="auto"/>
        <w:jc w:val="right"/>
        <w:rPr>
          <w:rFonts w:ascii="Times New Roman" w:hAnsi="Times New Roman" w:cs="Times New Roman"/>
        </w:rPr>
      </w:pPr>
      <w:r w:rsidRPr="003A454D">
        <w:rPr>
          <w:rFonts w:ascii="Times New Roman" w:hAnsi="Times New Roman" w:cs="Times New Roman"/>
        </w:rPr>
        <w:t xml:space="preserve"> Совета депутатов Новоцелинного сельсовета</w:t>
      </w:r>
    </w:p>
    <w:p w:rsidR="001B08CA" w:rsidRPr="003A454D" w:rsidRDefault="001B08CA" w:rsidP="00DF165B">
      <w:pPr>
        <w:spacing w:after="0" w:line="240" w:lineRule="auto"/>
        <w:jc w:val="right"/>
        <w:rPr>
          <w:rFonts w:ascii="Times New Roman" w:hAnsi="Times New Roman" w:cs="Times New Roman"/>
        </w:rPr>
      </w:pPr>
      <w:r w:rsidRPr="003A454D">
        <w:rPr>
          <w:rFonts w:ascii="Times New Roman" w:hAnsi="Times New Roman" w:cs="Times New Roman"/>
        </w:rPr>
        <w:t>Кочковского района Новосибирской области</w:t>
      </w:r>
    </w:p>
    <w:p w:rsidR="001B08CA" w:rsidRPr="003A454D" w:rsidRDefault="001B08CA" w:rsidP="00DF165B">
      <w:pPr>
        <w:spacing w:after="0" w:line="240" w:lineRule="auto"/>
        <w:jc w:val="right"/>
        <w:rPr>
          <w:rFonts w:ascii="Times New Roman" w:hAnsi="Times New Roman" w:cs="Times New Roman"/>
        </w:rPr>
      </w:pPr>
      <w:r w:rsidRPr="003A454D">
        <w:rPr>
          <w:rFonts w:ascii="Times New Roman" w:hAnsi="Times New Roman" w:cs="Times New Roman"/>
        </w:rPr>
        <w:t>от _____  2018 №___</w:t>
      </w:r>
    </w:p>
    <w:p w:rsidR="001B08CA" w:rsidRPr="003A454D" w:rsidRDefault="001B08CA" w:rsidP="00DF165B">
      <w:pPr>
        <w:pStyle w:val="a9"/>
        <w:jc w:val="right"/>
        <w:rPr>
          <w:sz w:val="22"/>
          <w:szCs w:val="22"/>
          <w:highlight w:val="yellow"/>
        </w:rPr>
      </w:pPr>
    </w:p>
    <w:p w:rsidR="001B08CA" w:rsidRPr="003A454D" w:rsidRDefault="001B08CA" w:rsidP="00DF165B">
      <w:pPr>
        <w:pStyle w:val="a9"/>
        <w:jc w:val="right"/>
        <w:rPr>
          <w:sz w:val="22"/>
          <w:szCs w:val="22"/>
          <w:highlight w:val="yellow"/>
        </w:rPr>
      </w:pPr>
    </w:p>
    <w:tbl>
      <w:tblPr>
        <w:tblW w:w="9938" w:type="dxa"/>
        <w:tblInd w:w="93" w:type="dxa"/>
        <w:tblLook w:val="04A0"/>
      </w:tblPr>
      <w:tblGrid>
        <w:gridCol w:w="5681"/>
        <w:gridCol w:w="337"/>
        <w:gridCol w:w="1399"/>
        <w:gridCol w:w="697"/>
        <w:gridCol w:w="1824"/>
      </w:tblGrid>
      <w:tr w:rsidR="001B08CA" w:rsidRPr="003A454D" w:rsidTr="001B08CA">
        <w:trPr>
          <w:trHeight w:val="792"/>
        </w:trPr>
        <w:tc>
          <w:tcPr>
            <w:tcW w:w="9938" w:type="dxa"/>
            <w:gridSpan w:val="5"/>
            <w:tcBorders>
              <w:top w:val="nil"/>
              <w:left w:val="nil"/>
              <w:bottom w:val="nil"/>
              <w:right w:val="nil"/>
            </w:tcBorders>
            <w:shd w:val="clear" w:color="auto" w:fill="auto"/>
            <w:hideMark/>
          </w:tcPr>
          <w:p w:rsidR="001B08CA" w:rsidRPr="003A454D" w:rsidRDefault="001B08CA" w:rsidP="00DF165B">
            <w:pPr>
              <w:spacing w:after="0" w:line="240" w:lineRule="auto"/>
              <w:jc w:val="center"/>
              <w:rPr>
                <w:rFonts w:ascii="Times New Roman" w:hAnsi="Times New Roman" w:cs="Times New Roman"/>
                <w:b/>
                <w:bCs/>
              </w:rPr>
            </w:pPr>
            <w:r w:rsidRPr="003A454D">
              <w:rPr>
                <w:rFonts w:ascii="Times New Roman" w:hAnsi="Times New Roman" w:cs="Times New Roman"/>
                <w:b/>
                <w:bCs/>
              </w:rPr>
              <w:t xml:space="preserve">Перечень муниципальных программ Новоцелинного сельсовета Кочковского района  Новосибирской области, предусмотренных к финансированию из бюджета в 2019 году и плановом периоде </w:t>
            </w:r>
          </w:p>
          <w:p w:rsidR="001B08CA" w:rsidRPr="003A454D" w:rsidRDefault="001B08CA" w:rsidP="00DF165B">
            <w:pPr>
              <w:spacing w:after="0" w:line="240" w:lineRule="auto"/>
              <w:jc w:val="center"/>
              <w:rPr>
                <w:rFonts w:ascii="Times New Roman" w:hAnsi="Times New Roman" w:cs="Times New Roman"/>
                <w:bCs/>
              </w:rPr>
            </w:pPr>
            <w:r w:rsidRPr="003A454D">
              <w:rPr>
                <w:rFonts w:ascii="Times New Roman" w:hAnsi="Times New Roman" w:cs="Times New Roman"/>
                <w:b/>
                <w:bCs/>
              </w:rPr>
              <w:t>2020-2021 годов</w:t>
            </w:r>
          </w:p>
        </w:tc>
      </w:tr>
      <w:tr w:rsidR="001B08CA" w:rsidRPr="003A454D" w:rsidTr="001B08CA">
        <w:trPr>
          <w:trHeight w:val="480"/>
        </w:trPr>
        <w:tc>
          <w:tcPr>
            <w:tcW w:w="6018" w:type="dxa"/>
            <w:gridSpan w:val="2"/>
            <w:tcBorders>
              <w:top w:val="nil"/>
              <w:left w:val="nil"/>
              <w:bottom w:val="nil"/>
              <w:right w:val="nil"/>
            </w:tcBorders>
            <w:shd w:val="clear" w:color="auto" w:fill="auto"/>
            <w:vAlign w:val="bottom"/>
            <w:hideMark/>
          </w:tcPr>
          <w:p w:rsidR="001B08CA" w:rsidRPr="003A454D" w:rsidRDefault="001B08CA" w:rsidP="00DF165B">
            <w:pPr>
              <w:spacing w:after="0" w:line="240" w:lineRule="auto"/>
              <w:jc w:val="center"/>
              <w:rPr>
                <w:rFonts w:ascii="Times New Roman" w:hAnsi="Times New Roman" w:cs="Times New Roman"/>
                <w:bCs/>
              </w:rPr>
            </w:pPr>
          </w:p>
        </w:tc>
        <w:tc>
          <w:tcPr>
            <w:tcW w:w="1399" w:type="dxa"/>
            <w:tcBorders>
              <w:top w:val="nil"/>
              <w:left w:val="nil"/>
              <w:bottom w:val="nil"/>
              <w:right w:val="nil"/>
            </w:tcBorders>
            <w:shd w:val="clear" w:color="auto" w:fill="auto"/>
            <w:vAlign w:val="bottom"/>
            <w:hideMark/>
          </w:tcPr>
          <w:p w:rsidR="001B08CA" w:rsidRPr="003A454D" w:rsidRDefault="001B08CA" w:rsidP="00DF165B">
            <w:pPr>
              <w:spacing w:after="0" w:line="240" w:lineRule="auto"/>
              <w:jc w:val="center"/>
              <w:rPr>
                <w:rFonts w:ascii="Times New Roman" w:hAnsi="Times New Roman" w:cs="Times New Roman"/>
                <w:bCs/>
                <w:color w:val="000000"/>
              </w:rPr>
            </w:pPr>
          </w:p>
        </w:tc>
        <w:tc>
          <w:tcPr>
            <w:tcW w:w="697" w:type="dxa"/>
            <w:tcBorders>
              <w:top w:val="nil"/>
              <w:left w:val="nil"/>
              <w:bottom w:val="nil"/>
              <w:right w:val="nil"/>
            </w:tcBorders>
            <w:shd w:val="clear" w:color="auto" w:fill="auto"/>
            <w:vAlign w:val="bottom"/>
            <w:hideMark/>
          </w:tcPr>
          <w:p w:rsidR="001B08CA" w:rsidRPr="003A454D" w:rsidRDefault="001B08CA" w:rsidP="00DF165B">
            <w:pPr>
              <w:spacing w:after="0" w:line="240" w:lineRule="auto"/>
              <w:jc w:val="center"/>
              <w:rPr>
                <w:rFonts w:ascii="Times New Roman" w:hAnsi="Times New Roman" w:cs="Times New Roman"/>
                <w:b/>
                <w:bCs/>
                <w:color w:val="000000"/>
              </w:rPr>
            </w:pPr>
          </w:p>
        </w:tc>
        <w:tc>
          <w:tcPr>
            <w:tcW w:w="1824" w:type="dxa"/>
            <w:tcBorders>
              <w:top w:val="nil"/>
              <w:left w:val="nil"/>
              <w:bottom w:val="nil"/>
              <w:right w:val="nil"/>
            </w:tcBorders>
            <w:shd w:val="clear" w:color="auto" w:fill="auto"/>
            <w:vAlign w:val="bottom"/>
            <w:hideMark/>
          </w:tcPr>
          <w:p w:rsidR="001B08CA" w:rsidRPr="003A454D" w:rsidRDefault="001B08CA" w:rsidP="00DF165B">
            <w:pPr>
              <w:spacing w:after="0" w:line="240" w:lineRule="auto"/>
              <w:jc w:val="center"/>
              <w:rPr>
                <w:rFonts w:ascii="Times New Roman" w:hAnsi="Times New Roman" w:cs="Times New Roman"/>
                <w:bCs/>
                <w:color w:val="000000"/>
              </w:rPr>
            </w:pPr>
            <w:r w:rsidRPr="003A454D">
              <w:rPr>
                <w:rFonts w:ascii="Times New Roman" w:hAnsi="Times New Roman" w:cs="Times New Roman"/>
                <w:bCs/>
                <w:color w:val="000000"/>
              </w:rPr>
              <w:t>таблица 1</w:t>
            </w:r>
          </w:p>
        </w:tc>
      </w:tr>
      <w:tr w:rsidR="001B08CA" w:rsidRPr="003A454D" w:rsidTr="001B08CA">
        <w:trPr>
          <w:trHeight w:val="930"/>
        </w:trPr>
        <w:tc>
          <w:tcPr>
            <w:tcW w:w="9938" w:type="dxa"/>
            <w:gridSpan w:val="5"/>
            <w:tcBorders>
              <w:top w:val="nil"/>
              <w:left w:val="nil"/>
              <w:bottom w:val="nil"/>
              <w:right w:val="nil"/>
            </w:tcBorders>
            <w:shd w:val="clear" w:color="auto" w:fill="auto"/>
            <w:vAlign w:val="bottom"/>
            <w:hideMark/>
          </w:tcPr>
          <w:p w:rsidR="001B08CA" w:rsidRPr="003A454D" w:rsidRDefault="001B08CA" w:rsidP="00DF165B">
            <w:pPr>
              <w:spacing w:after="0" w:line="240" w:lineRule="auto"/>
              <w:jc w:val="center"/>
              <w:rPr>
                <w:rFonts w:ascii="Times New Roman" w:hAnsi="Times New Roman" w:cs="Times New Roman"/>
                <w:b/>
                <w:bCs/>
              </w:rPr>
            </w:pPr>
            <w:r w:rsidRPr="003A454D">
              <w:rPr>
                <w:rFonts w:ascii="Times New Roman" w:hAnsi="Times New Roman" w:cs="Times New Roman"/>
                <w:b/>
                <w:bCs/>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2019 году</w:t>
            </w:r>
          </w:p>
        </w:tc>
      </w:tr>
      <w:tr w:rsidR="001B08CA" w:rsidRPr="003A454D" w:rsidTr="001B08CA">
        <w:trPr>
          <w:trHeight w:val="600"/>
        </w:trPr>
        <w:tc>
          <w:tcPr>
            <w:tcW w:w="5681" w:type="dxa"/>
            <w:tcBorders>
              <w:top w:val="nil"/>
              <w:left w:val="nil"/>
              <w:bottom w:val="nil"/>
              <w:right w:val="nil"/>
            </w:tcBorders>
            <w:shd w:val="clear" w:color="auto" w:fill="auto"/>
            <w:noWrap/>
            <w:vAlign w:val="bottom"/>
            <w:hideMark/>
          </w:tcPr>
          <w:p w:rsidR="001B08CA" w:rsidRPr="003A454D" w:rsidRDefault="001B08CA" w:rsidP="00DF165B">
            <w:pPr>
              <w:spacing w:after="0" w:line="240" w:lineRule="auto"/>
              <w:rPr>
                <w:rFonts w:ascii="Times New Roman" w:hAnsi="Times New Roman" w:cs="Times New Roman"/>
                <w:highlight w:val="green"/>
              </w:rPr>
            </w:pPr>
          </w:p>
        </w:tc>
        <w:tc>
          <w:tcPr>
            <w:tcW w:w="1736" w:type="dxa"/>
            <w:gridSpan w:val="2"/>
            <w:tcBorders>
              <w:top w:val="nil"/>
              <w:left w:val="nil"/>
              <w:bottom w:val="nil"/>
              <w:right w:val="nil"/>
            </w:tcBorders>
            <w:shd w:val="clear" w:color="auto" w:fill="auto"/>
            <w:noWrap/>
            <w:vAlign w:val="bottom"/>
            <w:hideMark/>
          </w:tcPr>
          <w:p w:rsidR="001B08CA" w:rsidRPr="003A454D" w:rsidRDefault="001B08CA" w:rsidP="00DF165B">
            <w:pPr>
              <w:spacing w:after="0" w:line="240" w:lineRule="auto"/>
              <w:rPr>
                <w:rFonts w:ascii="Times New Roman" w:hAnsi="Times New Roman" w:cs="Times New Roman"/>
                <w:highlight w:val="green"/>
              </w:rPr>
            </w:pPr>
          </w:p>
        </w:tc>
        <w:tc>
          <w:tcPr>
            <w:tcW w:w="697" w:type="dxa"/>
            <w:tcBorders>
              <w:top w:val="nil"/>
              <w:left w:val="nil"/>
              <w:bottom w:val="nil"/>
              <w:right w:val="nil"/>
            </w:tcBorders>
            <w:shd w:val="clear" w:color="auto" w:fill="auto"/>
            <w:noWrap/>
            <w:vAlign w:val="bottom"/>
            <w:hideMark/>
          </w:tcPr>
          <w:p w:rsidR="001B08CA" w:rsidRPr="003A454D" w:rsidRDefault="001B08CA" w:rsidP="00DF165B">
            <w:pPr>
              <w:spacing w:after="0" w:line="240" w:lineRule="auto"/>
              <w:rPr>
                <w:rFonts w:ascii="Times New Roman" w:hAnsi="Times New Roman" w:cs="Times New Roman"/>
                <w:highlight w:val="green"/>
              </w:rPr>
            </w:pPr>
          </w:p>
        </w:tc>
        <w:tc>
          <w:tcPr>
            <w:tcW w:w="1824" w:type="dxa"/>
            <w:tcBorders>
              <w:top w:val="nil"/>
              <w:left w:val="nil"/>
              <w:bottom w:val="nil"/>
              <w:right w:val="nil"/>
            </w:tcBorders>
            <w:shd w:val="clear" w:color="auto" w:fill="auto"/>
            <w:noWrap/>
            <w:vAlign w:val="bottom"/>
            <w:hideMark/>
          </w:tcPr>
          <w:p w:rsidR="001B08CA" w:rsidRPr="003A454D" w:rsidRDefault="001B08CA" w:rsidP="00DF165B">
            <w:pPr>
              <w:spacing w:after="0" w:line="240" w:lineRule="auto"/>
              <w:rPr>
                <w:rFonts w:ascii="Times New Roman" w:hAnsi="Times New Roman" w:cs="Times New Roman"/>
              </w:rPr>
            </w:pPr>
            <w:r w:rsidRPr="003A454D">
              <w:rPr>
                <w:rFonts w:ascii="Times New Roman" w:hAnsi="Times New Roman" w:cs="Times New Roman"/>
              </w:rPr>
              <w:t>тыс. рублей</w:t>
            </w:r>
          </w:p>
        </w:tc>
      </w:tr>
    </w:tbl>
    <w:p w:rsidR="001B08CA" w:rsidRDefault="001B08CA" w:rsidP="001B08CA">
      <w:pPr>
        <w:pStyle w:val="a9"/>
        <w:jc w:val="right"/>
        <w:rPr>
          <w:sz w:val="24"/>
          <w:szCs w:val="24"/>
          <w:highlight w:val="yellow"/>
        </w:rPr>
      </w:pPr>
    </w:p>
    <w:tbl>
      <w:tblPr>
        <w:tblW w:w="103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3"/>
        <w:gridCol w:w="5866"/>
        <w:gridCol w:w="1095"/>
        <w:gridCol w:w="698"/>
        <w:gridCol w:w="720"/>
        <w:gridCol w:w="511"/>
        <w:gridCol w:w="1048"/>
        <w:gridCol w:w="324"/>
      </w:tblGrid>
      <w:tr w:rsidR="001B08CA" w:rsidRPr="003A454D" w:rsidTr="003A454D">
        <w:trPr>
          <w:gridAfter w:val="1"/>
          <w:wAfter w:w="324" w:type="dxa"/>
        </w:trPr>
        <w:tc>
          <w:tcPr>
            <w:tcW w:w="7054"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rPr>
                <w:rFonts w:ascii="Times New Roman" w:hAnsi="Times New Roman" w:cs="Times New Roman"/>
              </w:rPr>
            </w:pPr>
            <w:r w:rsidRPr="003A454D">
              <w:rPr>
                <w:rFonts w:ascii="Times New Roman" w:hAnsi="Times New Roman" w:cs="Times New Roman"/>
              </w:rPr>
              <w:t>Наименование программы</w:t>
            </w:r>
          </w:p>
        </w:tc>
        <w:tc>
          <w:tcPr>
            <w:tcW w:w="1929"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rPr>
                <w:rFonts w:ascii="Times New Roman" w:hAnsi="Times New Roman" w:cs="Times New Roman"/>
              </w:rPr>
            </w:pPr>
            <w:r w:rsidRPr="003A454D">
              <w:rPr>
                <w:rFonts w:ascii="Times New Roman" w:hAnsi="Times New Roman" w:cs="Times New Roman"/>
              </w:rPr>
              <w:t>КЦСР</w:t>
            </w:r>
          </w:p>
        </w:tc>
        <w:tc>
          <w:tcPr>
            <w:tcW w:w="1048" w:type="dxa"/>
            <w:tcBorders>
              <w:top w:val="single" w:sz="4" w:space="0" w:color="auto"/>
              <w:left w:val="single" w:sz="4" w:space="0" w:color="auto"/>
              <w:bottom w:val="single" w:sz="4" w:space="0" w:color="auto"/>
              <w:right w:val="single" w:sz="4" w:space="0" w:color="auto"/>
            </w:tcBorders>
          </w:tcPr>
          <w:p w:rsidR="001B08CA" w:rsidRPr="003A454D" w:rsidRDefault="001B08CA" w:rsidP="003A454D">
            <w:pPr>
              <w:spacing w:after="0" w:line="240" w:lineRule="auto"/>
              <w:rPr>
                <w:rFonts w:ascii="Times New Roman" w:hAnsi="Times New Roman" w:cs="Times New Roman"/>
              </w:rPr>
            </w:pPr>
            <w:r w:rsidRPr="003A454D">
              <w:rPr>
                <w:rFonts w:ascii="Times New Roman" w:hAnsi="Times New Roman" w:cs="Times New Roman"/>
              </w:rPr>
              <w:t>Сумма</w:t>
            </w:r>
          </w:p>
          <w:p w:rsidR="001B08CA" w:rsidRPr="003A454D" w:rsidRDefault="001B08CA" w:rsidP="003A454D">
            <w:pPr>
              <w:spacing w:after="0" w:line="240" w:lineRule="auto"/>
              <w:rPr>
                <w:rFonts w:ascii="Times New Roman" w:hAnsi="Times New Roman" w:cs="Times New Roman"/>
              </w:rPr>
            </w:pPr>
          </w:p>
        </w:tc>
      </w:tr>
      <w:tr w:rsidR="001B08CA" w:rsidRPr="003A454D" w:rsidTr="003A454D">
        <w:trPr>
          <w:gridAfter w:val="1"/>
          <w:wAfter w:w="324" w:type="dxa"/>
        </w:trPr>
        <w:tc>
          <w:tcPr>
            <w:tcW w:w="7054"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jc w:val="both"/>
              <w:rPr>
                <w:rFonts w:ascii="Times New Roman" w:hAnsi="Times New Roman" w:cs="Times New Roman"/>
              </w:rPr>
            </w:pPr>
            <w:r w:rsidRPr="003A454D">
              <w:rPr>
                <w:rFonts w:ascii="Times New Roman" w:hAnsi="Times New Roman" w:cs="Times New Roman"/>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на 2017-2020 годы»</w:t>
            </w:r>
          </w:p>
        </w:tc>
        <w:tc>
          <w:tcPr>
            <w:tcW w:w="1929"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jc w:val="center"/>
              <w:rPr>
                <w:rFonts w:ascii="Times New Roman" w:hAnsi="Times New Roman" w:cs="Times New Roman"/>
              </w:rPr>
            </w:pPr>
            <w:r w:rsidRPr="003A454D">
              <w:rPr>
                <w:rFonts w:ascii="Times New Roman" w:hAnsi="Times New Roman" w:cs="Times New Roman"/>
                <w:bCs/>
              </w:rPr>
              <w:t>73.0.70.00000</w:t>
            </w:r>
          </w:p>
        </w:tc>
        <w:tc>
          <w:tcPr>
            <w:tcW w:w="1048"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jc w:val="center"/>
              <w:rPr>
                <w:rFonts w:ascii="Times New Roman" w:hAnsi="Times New Roman" w:cs="Times New Roman"/>
              </w:rPr>
            </w:pPr>
            <w:r w:rsidRPr="003A454D">
              <w:rPr>
                <w:rFonts w:ascii="Times New Roman" w:hAnsi="Times New Roman" w:cs="Times New Roman"/>
              </w:rPr>
              <w:t>4,0</w:t>
            </w:r>
          </w:p>
        </w:tc>
      </w:tr>
      <w:tr w:rsidR="001B08CA" w:rsidRPr="003A454D" w:rsidTr="003A454D">
        <w:trPr>
          <w:gridAfter w:val="1"/>
          <w:wAfter w:w="324" w:type="dxa"/>
        </w:trPr>
        <w:tc>
          <w:tcPr>
            <w:tcW w:w="7054"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hd w:val="clear" w:color="auto" w:fill="FFFFFF"/>
              <w:spacing w:after="0" w:line="240" w:lineRule="auto"/>
              <w:jc w:val="both"/>
              <w:rPr>
                <w:rFonts w:ascii="Times New Roman" w:hAnsi="Times New Roman" w:cs="Times New Roman"/>
                <w:color w:val="000000"/>
              </w:rPr>
            </w:pPr>
            <w:r w:rsidRPr="003A454D">
              <w:rPr>
                <w:rFonts w:ascii="Times New Roman" w:hAnsi="Times New Roman" w:cs="Times New Roman"/>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2017-2020 годы "</w:t>
            </w:r>
          </w:p>
        </w:tc>
        <w:tc>
          <w:tcPr>
            <w:tcW w:w="1929"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jc w:val="center"/>
              <w:rPr>
                <w:rFonts w:ascii="Times New Roman" w:hAnsi="Times New Roman" w:cs="Times New Roman"/>
              </w:rPr>
            </w:pPr>
            <w:r w:rsidRPr="003A454D">
              <w:rPr>
                <w:rFonts w:ascii="Times New Roman" w:hAnsi="Times New Roman" w:cs="Times New Roman"/>
              </w:rPr>
              <w:t>74.0.07.00000</w:t>
            </w:r>
          </w:p>
        </w:tc>
        <w:tc>
          <w:tcPr>
            <w:tcW w:w="1048"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autoSpaceDE w:val="0"/>
              <w:autoSpaceDN w:val="0"/>
              <w:adjustRightInd w:val="0"/>
              <w:spacing w:after="0" w:line="240" w:lineRule="auto"/>
              <w:jc w:val="center"/>
              <w:rPr>
                <w:rFonts w:ascii="Times New Roman" w:hAnsi="Times New Roman" w:cs="Times New Roman"/>
                <w:color w:val="000000"/>
              </w:rPr>
            </w:pPr>
            <w:r w:rsidRPr="003A454D">
              <w:rPr>
                <w:rFonts w:ascii="Times New Roman" w:hAnsi="Times New Roman" w:cs="Times New Roman"/>
                <w:color w:val="000000"/>
              </w:rPr>
              <w:t>2099,4</w:t>
            </w:r>
          </w:p>
        </w:tc>
      </w:tr>
      <w:tr w:rsidR="001B08CA" w:rsidRPr="003A454D" w:rsidTr="003A454D">
        <w:trPr>
          <w:gridAfter w:val="1"/>
          <w:wAfter w:w="324" w:type="dxa"/>
          <w:trHeight w:val="285"/>
        </w:trPr>
        <w:tc>
          <w:tcPr>
            <w:tcW w:w="7054"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jc w:val="both"/>
              <w:rPr>
                <w:rFonts w:ascii="Times New Roman" w:hAnsi="Times New Roman" w:cs="Times New Roman"/>
              </w:rPr>
            </w:pPr>
            <w:r w:rsidRPr="003A454D">
              <w:rPr>
                <w:rFonts w:ascii="Times New Roman" w:hAnsi="Times New Roman" w:cs="Times New Roman"/>
              </w:rPr>
              <w:t>Муниципальная программа Новоцелинного сельсовета Кочковского района Новосибирской области  "Культура Новоцелинного сельсовета  на 2017-2020 годы"</w:t>
            </w:r>
          </w:p>
        </w:tc>
        <w:tc>
          <w:tcPr>
            <w:tcW w:w="1929"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autoSpaceDE w:val="0"/>
              <w:autoSpaceDN w:val="0"/>
              <w:adjustRightInd w:val="0"/>
              <w:spacing w:after="0" w:line="240" w:lineRule="auto"/>
              <w:jc w:val="center"/>
              <w:rPr>
                <w:rFonts w:ascii="Times New Roman" w:hAnsi="Times New Roman" w:cs="Times New Roman"/>
                <w:color w:val="000000"/>
              </w:rPr>
            </w:pPr>
            <w:r w:rsidRPr="003A454D">
              <w:rPr>
                <w:rFonts w:ascii="Times New Roman" w:hAnsi="Times New Roman" w:cs="Times New Roman"/>
                <w:color w:val="000000"/>
              </w:rPr>
              <w:t>78.0.07.00000</w:t>
            </w:r>
          </w:p>
        </w:tc>
        <w:tc>
          <w:tcPr>
            <w:tcW w:w="1048"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autoSpaceDE w:val="0"/>
              <w:autoSpaceDN w:val="0"/>
              <w:adjustRightInd w:val="0"/>
              <w:spacing w:after="0" w:line="240" w:lineRule="auto"/>
              <w:jc w:val="center"/>
              <w:rPr>
                <w:rFonts w:ascii="Times New Roman" w:hAnsi="Times New Roman" w:cs="Times New Roman"/>
                <w:color w:val="000000"/>
              </w:rPr>
            </w:pPr>
            <w:r w:rsidRPr="003A454D">
              <w:rPr>
                <w:rFonts w:ascii="Times New Roman" w:hAnsi="Times New Roman" w:cs="Times New Roman"/>
                <w:color w:val="000000"/>
              </w:rPr>
              <w:t>3582,6</w:t>
            </w:r>
          </w:p>
        </w:tc>
      </w:tr>
      <w:tr w:rsidR="001B08CA" w:rsidRPr="003A454D" w:rsidTr="003A454D">
        <w:trPr>
          <w:gridAfter w:val="1"/>
          <w:wAfter w:w="324" w:type="dxa"/>
          <w:trHeight w:val="295"/>
        </w:trPr>
        <w:tc>
          <w:tcPr>
            <w:tcW w:w="7054" w:type="dxa"/>
            <w:gridSpan w:val="3"/>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rPr>
                <w:rFonts w:ascii="Times New Roman" w:hAnsi="Times New Roman" w:cs="Times New Roman"/>
                <w:b/>
              </w:rPr>
            </w:pPr>
            <w:r w:rsidRPr="003A454D">
              <w:rPr>
                <w:rFonts w:ascii="Times New Roman" w:hAnsi="Times New Roman" w:cs="Times New Roman"/>
                <w:b/>
              </w:rPr>
              <w:t>ИТОГО</w:t>
            </w:r>
          </w:p>
        </w:tc>
        <w:tc>
          <w:tcPr>
            <w:tcW w:w="1929" w:type="dxa"/>
            <w:gridSpan w:val="3"/>
            <w:tcBorders>
              <w:top w:val="single" w:sz="4" w:space="0" w:color="auto"/>
              <w:left w:val="single" w:sz="4" w:space="0" w:color="auto"/>
              <w:bottom w:val="single" w:sz="4" w:space="0" w:color="auto"/>
              <w:right w:val="single" w:sz="4" w:space="0" w:color="auto"/>
            </w:tcBorders>
          </w:tcPr>
          <w:p w:rsidR="001B08CA" w:rsidRPr="003A454D" w:rsidRDefault="001B08CA" w:rsidP="003A454D">
            <w:pPr>
              <w:spacing w:after="0" w:line="240" w:lineRule="auto"/>
              <w:rPr>
                <w:rFonts w:ascii="Times New Roman" w:hAnsi="Times New Roman" w:cs="Times New Roman"/>
                <w:b/>
              </w:rPr>
            </w:pPr>
          </w:p>
        </w:tc>
        <w:tc>
          <w:tcPr>
            <w:tcW w:w="1048"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after="0" w:line="240" w:lineRule="auto"/>
              <w:jc w:val="center"/>
              <w:rPr>
                <w:rFonts w:ascii="Times New Roman" w:hAnsi="Times New Roman" w:cs="Times New Roman"/>
                <w:b/>
              </w:rPr>
            </w:pPr>
            <w:r w:rsidRPr="003A454D">
              <w:rPr>
                <w:rFonts w:ascii="Times New Roman" w:hAnsi="Times New Roman" w:cs="Times New Roman"/>
                <w:b/>
              </w:rPr>
              <w:t>5686,0</w:t>
            </w:r>
          </w:p>
        </w:tc>
      </w:tr>
      <w:tr w:rsidR="001B08CA" w:rsidRPr="009B3352" w:rsidTr="003A45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93" w:type="dxa"/>
          <w:trHeight w:val="930"/>
        </w:trPr>
        <w:tc>
          <w:tcPr>
            <w:tcW w:w="10262" w:type="dxa"/>
            <w:gridSpan w:val="7"/>
            <w:tcBorders>
              <w:top w:val="nil"/>
              <w:left w:val="nil"/>
              <w:bottom w:val="nil"/>
              <w:right w:val="nil"/>
            </w:tcBorders>
            <w:shd w:val="clear" w:color="auto" w:fill="auto"/>
            <w:vAlign w:val="bottom"/>
            <w:hideMark/>
          </w:tcPr>
          <w:tbl>
            <w:tblPr>
              <w:tblW w:w="9938" w:type="dxa"/>
              <w:tblLook w:val="04A0"/>
            </w:tblPr>
            <w:tblGrid>
              <w:gridCol w:w="108"/>
              <w:gridCol w:w="5573"/>
              <w:gridCol w:w="445"/>
              <w:gridCol w:w="1291"/>
              <w:gridCol w:w="108"/>
              <w:gridCol w:w="589"/>
              <w:gridCol w:w="108"/>
              <w:gridCol w:w="1608"/>
              <w:gridCol w:w="108"/>
            </w:tblGrid>
            <w:tr w:rsidR="001B08CA" w:rsidRPr="003A454D" w:rsidTr="003A454D">
              <w:trPr>
                <w:gridBefore w:val="1"/>
                <w:gridAfter w:val="1"/>
                <w:wBefore w:w="108" w:type="dxa"/>
                <w:wAfter w:w="108" w:type="dxa"/>
                <w:trHeight w:val="480"/>
              </w:trPr>
              <w:tc>
                <w:tcPr>
                  <w:tcW w:w="6018" w:type="dxa"/>
                  <w:gridSpan w:val="2"/>
                  <w:tcBorders>
                    <w:top w:val="nil"/>
                    <w:left w:val="nil"/>
                    <w:bottom w:val="nil"/>
                    <w:right w:val="nil"/>
                  </w:tcBorders>
                  <w:shd w:val="clear" w:color="auto" w:fill="auto"/>
                  <w:vAlign w:val="bottom"/>
                  <w:hideMark/>
                </w:tcPr>
                <w:p w:rsidR="001B08CA" w:rsidRPr="003A454D" w:rsidRDefault="001B08CA" w:rsidP="003A454D">
                  <w:pPr>
                    <w:spacing w:after="0" w:line="240" w:lineRule="auto"/>
                    <w:jc w:val="center"/>
                    <w:rPr>
                      <w:rFonts w:ascii="Times New Roman" w:hAnsi="Times New Roman" w:cs="Times New Roman"/>
                      <w:bCs/>
                    </w:rPr>
                  </w:pPr>
                </w:p>
              </w:tc>
              <w:tc>
                <w:tcPr>
                  <w:tcW w:w="1399" w:type="dxa"/>
                  <w:gridSpan w:val="2"/>
                  <w:tcBorders>
                    <w:top w:val="nil"/>
                    <w:left w:val="nil"/>
                    <w:bottom w:val="nil"/>
                    <w:right w:val="nil"/>
                  </w:tcBorders>
                  <w:shd w:val="clear" w:color="auto" w:fill="auto"/>
                  <w:vAlign w:val="bottom"/>
                  <w:hideMark/>
                </w:tcPr>
                <w:p w:rsidR="001B08CA" w:rsidRPr="003A454D" w:rsidRDefault="001B08CA" w:rsidP="003A454D">
                  <w:pPr>
                    <w:spacing w:after="0" w:line="240" w:lineRule="auto"/>
                    <w:jc w:val="center"/>
                    <w:rPr>
                      <w:rFonts w:ascii="Times New Roman" w:hAnsi="Times New Roman" w:cs="Times New Roman"/>
                      <w:bCs/>
                      <w:color w:val="000000"/>
                    </w:rPr>
                  </w:pPr>
                </w:p>
                <w:p w:rsidR="001B08CA" w:rsidRPr="003A454D" w:rsidRDefault="001B08CA" w:rsidP="003A454D">
                  <w:pPr>
                    <w:spacing w:after="0" w:line="240" w:lineRule="auto"/>
                    <w:jc w:val="center"/>
                    <w:rPr>
                      <w:rFonts w:ascii="Times New Roman" w:hAnsi="Times New Roman" w:cs="Times New Roman"/>
                      <w:bCs/>
                      <w:color w:val="000000"/>
                    </w:rPr>
                  </w:pPr>
                </w:p>
              </w:tc>
              <w:tc>
                <w:tcPr>
                  <w:tcW w:w="697" w:type="dxa"/>
                  <w:gridSpan w:val="2"/>
                  <w:tcBorders>
                    <w:top w:val="nil"/>
                    <w:left w:val="nil"/>
                    <w:bottom w:val="nil"/>
                    <w:right w:val="nil"/>
                  </w:tcBorders>
                  <w:shd w:val="clear" w:color="auto" w:fill="auto"/>
                  <w:vAlign w:val="bottom"/>
                  <w:hideMark/>
                </w:tcPr>
                <w:p w:rsidR="001B08CA" w:rsidRPr="003A454D" w:rsidRDefault="001B08CA" w:rsidP="003A454D">
                  <w:pPr>
                    <w:spacing w:after="0" w:line="240" w:lineRule="auto"/>
                    <w:jc w:val="center"/>
                    <w:rPr>
                      <w:rFonts w:ascii="Times New Roman" w:hAnsi="Times New Roman" w:cs="Times New Roman"/>
                      <w:b/>
                      <w:bCs/>
                      <w:color w:val="000000"/>
                    </w:rPr>
                  </w:pPr>
                </w:p>
              </w:tc>
              <w:tc>
                <w:tcPr>
                  <w:tcW w:w="1608" w:type="dxa"/>
                  <w:tcBorders>
                    <w:top w:val="nil"/>
                    <w:left w:val="nil"/>
                    <w:bottom w:val="nil"/>
                    <w:right w:val="nil"/>
                  </w:tcBorders>
                  <w:shd w:val="clear" w:color="auto" w:fill="auto"/>
                  <w:vAlign w:val="bottom"/>
                  <w:hideMark/>
                </w:tcPr>
                <w:p w:rsidR="001B08CA" w:rsidRPr="003A454D" w:rsidRDefault="001B08CA" w:rsidP="003A454D">
                  <w:pPr>
                    <w:spacing w:after="0" w:line="240" w:lineRule="auto"/>
                    <w:jc w:val="center"/>
                    <w:rPr>
                      <w:rFonts w:ascii="Times New Roman" w:hAnsi="Times New Roman" w:cs="Times New Roman"/>
                      <w:bCs/>
                      <w:color w:val="000000"/>
                    </w:rPr>
                  </w:pPr>
                  <w:r w:rsidRPr="003A454D">
                    <w:rPr>
                      <w:rFonts w:ascii="Times New Roman" w:hAnsi="Times New Roman" w:cs="Times New Roman"/>
                      <w:bCs/>
                      <w:color w:val="000000"/>
                    </w:rPr>
                    <w:t>таблица 2</w:t>
                  </w:r>
                </w:p>
              </w:tc>
            </w:tr>
            <w:tr w:rsidR="001B08CA" w:rsidRPr="003A454D" w:rsidTr="003A454D">
              <w:trPr>
                <w:gridBefore w:val="1"/>
                <w:gridAfter w:val="1"/>
                <w:wBefore w:w="108" w:type="dxa"/>
                <w:wAfter w:w="108" w:type="dxa"/>
                <w:trHeight w:val="930"/>
              </w:trPr>
              <w:tc>
                <w:tcPr>
                  <w:tcW w:w="9722" w:type="dxa"/>
                  <w:gridSpan w:val="7"/>
                  <w:tcBorders>
                    <w:top w:val="nil"/>
                    <w:left w:val="nil"/>
                    <w:bottom w:val="nil"/>
                    <w:right w:val="nil"/>
                  </w:tcBorders>
                  <w:shd w:val="clear" w:color="auto" w:fill="auto"/>
                  <w:vAlign w:val="bottom"/>
                  <w:hideMark/>
                </w:tcPr>
                <w:p w:rsidR="001B08CA" w:rsidRPr="003A454D" w:rsidRDefault="001B08CA" w:rsidP="003A454D">
                  <w:pPr>
                    <w:spacing w:after="0" w:line="240" w:lineRule="auto"/>
                    <w:jc w:val="center"/>
                    <w:rPr>
                      <w:rFonts w:ascii="Times New Roman" w:hAnsi="Times New Roman" w:cs="Times New Roman"/>
                      <w:b/>
                      <w:bCs/>
                    </w:rPr>
                  </w:pPr>
                  <w:r w:rsidRPr="003A454D">
                    <w:rPr>
                      <w:rFonts w:ascii="Times New Roman" w:hAnsi="Times New Roman" w:cs="Times New Roman"/>
                      <w:b/>
                      <w:bCs/>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плановом периоде 2020-2021 годов</w:t>
                  </w:r>
                </w:p>
              </w:tc>
            </w:tr>
            <w:tr w:rsidR="001B08CA" w:rsidRPr="003A454D" w:rsidTr="003A454D">
              <w:trPr>
                <w:trHeight w:val="600"/>
              </w:trPr>
              <w:tc>
                <w:tcPr>
                  <w:tcW w:w="5681" w:type="dxa"/>
                  <w:gridSpan w:val="2"/>
                  <w:tcBorders>
                    <w:top w:val="nil"/>
                    <w:left w:val="nil"/>
                    <w:bottom w:val="nil"/>
                    <w:right w:val="nil"/>
                  </w:tcBorders>
                  <w:shd w:val="clear" w:color="auto" w:fill="auto"/>
                  <w:noWrap/>
                  <w:vAlign w:val="bottom"/>
                  <w:hideMark/>
                </w:tcPr>
                <w:p w:rsidR="001B08CA" w:rsidRPr="003A454D" w:rsidRDefault="001B08CA" w:rsidP="003A454D">
                  <w:pPr>
                    <w:spacing w:after="0" w:line="240" w:lineRule="auto"/>
                    <w:rPr>
                      <w:rFonts w:ascii="Times New Roman" w:hAnsi="Times New Roman" w:cs="Times New Roman"/>
                      <w:highlight w:val="green"/>
                    </w:rPr>
                  </w:pPr>
                </w:p>
              </w:tc>
              <w:tc>
                <w:tcPr>
                  <w:tcW w:w="1736" w:type="dxa"/>
                  <w:gridSpan w:val="2"/>
                  <w:tcBorders>
                    <w:top w:val="nil"/>
                    <w:left w:val="nil"/>
                    <w:bottom w:val="nil"/>
                    <w:right w:val="nil"/>
                  </w:tcBorders>
                  <w:shd w:val="clear" w:color="auto" w:fill="auto"/>
                  <w:noWrap/>
                  <w:vAlign w:val="bottom"/>
                  <w:hideMark/>
                </w:tcPr>
                <w:p w:rsidR="001B08CA" w:rsidRPr="003A454D" w:rsidRDefault="001B08CA" w:rsidP="003A454D">
                  <w:pPr>
                    <w:spacing w:after="0" w:line="240" w:lineRule="auto"/>
                    <w:rPr>
                      <w:rFonts w:ascii="Times New Roman" w:hAnsi="Times New Roman" w:cs="Times New Roman"/>
                      <w:highlight w:val="green"/>
                    </w:rPr>
                  </w:pPr>
                </w:p>
              </w:tc>
              <w:tc>
                <w:tcPr>
                  <w:tcW w:w="697" w:type="dxa"/>
                  <w:gridSpan w:val="2"/>
                  <w:tcBorders>
                    <w:top w:val="nil"/>
                    <w:left w:val="nil"/>
                    <w:bottom w:val="nil"/>
                    <w:right w:val="nil"/>
                  </w:tcBorders>
                  <w:shd w:val="clear" w:color="auto" w:fill="auto"/>
                  <w:noWrap/>
                  <w:vAlign w:val="bottom"/>
                  <w:hideMark/>
                </w:tcPr>
                <w:p w:rsidR="001B08CA" w:rsidRPr="003A454D" w:rsidRDefault="001B08CA" w:rsidP="003A454D">
                  <w:pPr>
                    <w:spacing w:after="0" w:line="240" w:lineRule="auto"/>
                    <w:rPr>
                      <w:rFonts w:ascii="Times New Roman" w:hAnsi="Times New Roman" w:cs="Times New Roman"/>
                      <w:highlight w:val="green"/>
                    </w:rPr>
                  </w:pPr>
                </w:p>
              </w:tc>
              <w:tc>
                <w:tcPr>
                  <w:tcW w:w="1824" w:type="dxa"/>
                  <w:gridSpan w:val="3"/>
                  <w:tcBorders>
                    <w:top w:val="nil"/>
                    <w:left w:val="nil"/>
                    <w:bottom w:val="nil"/>
                    <w:right w:val="nil"/>
                  </w:tcBorders>
                  <w:shd w:val="clear" w:color="auto" w:fill="auto"/>
                  <w:noWrap/>
                  <w:vAlign w:val="bottom"/>
                  <w:hideMark/>
                </w:tcPr>
                <w:p w:rsidR="001B08CA" w:rsidRPr="003A454D" w:rsidRDefault="001B08CA" w:rsidP="003A454D">
                  <w:pPr>
                    <w:spacing w:after="0" w:line="240" w:lineRule="auto"/>
                    <w:rPr>
                      <w:rFonts w:ascii="Times New Roman" w:hAnsi="Times New Roman" w:cs="Times New Roman"/>
                    </w:rPr>
                  </w:pPr>
                  <w:r w:rsidRPr="003A454D">
                    <w:rPr>
                      <w:rFonts w:ascii="Times New Roman" w:hAnsi="Times New Roman" w:cs="Times New Roman"/>
                    </w:rPr>
                    <w:t>тыс. рублей</w:t>
                  </w:r>
                </w:p>
              </w:tc>
            </w:tr>
          </w:tbl>
          <w:p w:rsidR="001B08CA" w:rsidRPr="003A454D" w:rsidRDefault="001B08CA" w:rsidP="003A454D">
            <w:pPr>
              <w:pStyle w:val="a9"/>
              <w:jc w:val="right"/>
              <w:rPr>
                <w:sz w:val="24"/>
                <w:szCs w:val="24"/>
                <w:highlight w:val="yellow"/>
              </w:rPr>
            </w:pPr>
          </w:p>
          <w:tbl>
            <w:tblPr>
              <w:tblW w:w="1003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12"/>
              <w:gridCol w:w="1918"/>
              <w:gridCol w:w="1414"/>
              <w:gridCol w:w="1392"/>
            </w:tblGrid>
            <w:tr w:rsidR="001B08CA" w:rsidRPr="003A454D" w:rsidTr="001B08CA">
              <w:tc>
                <w:tcPr>
                  <w:tcW w:w="5312" w:type="dxa"/>
                  <w:vMerge w:val="restart"/>
                  <w:tcBorders>
                    <w:top w:val="single" w:sz="4" w:space="0" w:color="auto"/>
                    <w:left w:val="single" w:sz="4" w:space="0" w:color="auto"/>
                    <w:right w:val="single" w:sz="4" w:space="0" w:color="auto"/>
                  </w:tcBorders>
                  <w:hideMark/>
                </w:tcPr>
                <w:p w:rsidR="001B08CA" w:rsidRPr="003A454D" w:rsidRDefault="001B08CA" w:rsidP="003A454D">
                  <w:pPr>
                    <w:spacing w:line="240" w:lineRule="auto"/>
                    <w:rPr>
                      <w:rFonts w:ascii="Times New Roman" w:hAnsi="Times New Roman" w:cs="Times New Roman"/>
                    </w:rPr>
                  </w:pPr>
                  <w:r w:rsidRPr="003A454D">
                    <w:rPr>
                      <w:rFonts w:ascii="Times New Roman" w:hAnsi="Times New Roman" w:cs="Times New Roman"/>
                    </w:rPr>
                    <w:lastRenderedPageBreak/>
                    <w:t>Наименование программы</w:t>
                  </w:r>
                </w:p>
              </w:tc>
              <w:tc>
                <w:tcPr>
                  <w:tcW w:w="1918" w:type="dxa"/>
                  <w:vMerge w:val="restart"/>
                  <w:tcBorders>
                    <w:top w:val="single" w:sz="4" w:space="0" w:color="auto"/>
                    <w:left w:val="single" w:sz="4" w:space="0" w:color="auto"/>
                    <w:right w:val="single" w:sz="4" w:space="0" w:color="auto"/>
                  </w:tcBorders>
                  <w:hideMark/>
                </w:tcPr>
                <w:p w:rsidR="001B08CA" w:rsidRPr="003A454D" w:rsidRDefault="001B08CA" w:rsidP="003A454D">
                  <w:pPr>
                    <w:spacing w:line="240" w:lineRule="auto"/>
                    <w:rPr>
                      <w:rFonts w:ascii="Times New Roman" w:hAnsi="Times New Roman" w:cs="Times New Roman"/>
                    </w:rPr>
                  </w:pPr>
                  <w:r w:rsidRPr="003A454D">
                    <w:rPr>
                      <w:rFonts w:ascii="Times New Roman" w:hAnsi="Times New Roman" w:cs="Times New Roman"/>
                    </w:rPr>
                    <w:t>КЦСР</w:t>
                  </w:r>
                </w:p>
              </w:tc>
              <w:tc>
                <w:tcPr>
                  <w:tcW w:w="2806" w:type="dxa"/>
                  <w:gridSpan w:val="2"/>
                  <w:tcBorders>
                    <w:top w:val="single" w:sz="4" w:space="0" w:color="auto"/>
                    <w:left w:val="single" w:sz="4" w:space="0" w:color="auto"/>
                    <w:bottom w:val="single" w:sz="4" w:space="0" w:color="auto"/>
                    <w:right w:val="single" w:sz="4" w:space="0" w:color="auto"/>
                  </w:tcBorders>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Плановый период</w:t>
                  </w:r>
                </w:p>
              </w:tc>
            </w:tr>
            <w:tr w:rsidR="001B08CA" w:rsidRPr="003A454D" w:rsidTr="001B08CA">
              <w:tc>
                <w:tcPr>
                  <w:tcW w:w="5312" w:type="dxa"/>
                  <w:vMerge/>
                  <w:tcBorders>
                    <w:left w:val="single" w:sz="4" w:space="0" w:color="auto"/>
                    <w:bottom w:val="single" w:sz="4" w:space="0" w:color="auto"/>
                    <w:right w:val="single" w:sz="4" w:space="0" w:color="auto"/>
                  </w:tcBorders>
                  <w:hideMark/>
                </w:tcPr>
                <w:p w:rsidR="001B08CA" w:rsidRPr="003A454D" w:rsidRDefault="001B08CA" w:rsidP="003A454D">
                  <w:pPr>
                    <w:spacing w:line="240" w:lineRule="auto"/>
                    <w:rPr>
                      <w:rFonts w:ascii="Times New Roman" w:hAnsi="Times New Roman" w:cs="Times New Roman"/>
                    </w:rPr>
                  </w:pPr>
                </w:p>
              </w:tc>
              <w:tc>
                <w:tcPr>
                  <w:tcW w:w="1918" w:type="dxa"/>
                  <w:vMerge/>
                  <w:tcBorders>
                    <w:left w:val="single" w:sz="4" w:space="0" w:color="auto"/>
                    <w:bottom w:val="single" w:sz="4" w:space="0" w:color="auto"/>
                    <w:right w:val="single" w:sz="4" w:space="0" w:color="auto"/>
                  </w:tcBorders>
                  <w:hideMark/>
                </w:tcPr>
                <w:p w:rsidR="001B08CA" w:rsidRPr="003A454D" w:rsidRDefault="001B08CA" w:rsidP="003A454D">
                  <w:pPr>
                    <w:spacing w:line="240" w:lineRule="auto"/>
                    <w:rPr>
                      <w:rFonts w:ascii="Times New Roman" w:hAnsi="Times New Roman" w:cs="Times New Roman"/>
                    </w:rPr>
                  </w:pPr>
                </w:p>
              </w:tc>
              <w:tc>
                <w:tcPr>
                  <w:tcW w:w="1414" w:type="dxa"/>
                  <w:tcBorders>
                    <w:top w:val="single" w:sz="4" w:space="0" w:color="auto"/>
                    <w:left w:val="single" w:sz="4" w:space="0" w:color="auto"/>
                    <w:bottom w:val="single" w:sz="4" w:space="0" w:color="auto"/>
                    <w:right w:val="single" w:sz="4" w:space="0" w:color="auto"/>
                  </w:tcBorders>
                </w:tcPr>
                <w:p w:rsidR="001B08CA" w:rsidRPr="003A454D" w:rsidRDefault="001B08CA" w:rsidP="003A454D">
                  <w:pPr>
                    <w:spacing w:line="240" w:lineRule="auto"/>
                    <w:rPr>
                      <w:rFonts w:ascii="Times New Roman" w:hAnsi="Times New Roman" w:cs="Times New Roman"/>
                    </w:rPr>
                  </w:pPr>
                  <w:r w:rsidRPr="003A454D">
                    <w:rPr>
                      <w:rFonts w:ascii="Times New Roman" w:hAnsi="Times New Roman" w:cs="Times New Roman"/>
                    </w:rPr>
                    <w:t>2020 год</w:t>
                  </w:r>
                </w:p>
              </w:tc>
              <w:tc>
                <w:tcPr>
                  <w:tcW w:w="1392" w:type="dxa"/>
                  <w:tcBorders>
                    <w:top w:val="single" w:sz="4" w:space="0" w:color="auto"/>
                    <w:left w:val="single" w:sz="4" w:space="0" w:color="auto"/>
                    <w:bottom w:val="single" w:sz="4" w:space="0" w:color="auto"/>
                    <w:right w:val="single" w:sz="4" w:space="0" w:color="auto"/>
                  </w:tcBorders>
                </w:tcPr>
                <w:p w:rsidR="001B08CA" w:rsidRPr="003A454D" w:rsidRDefault="001B08CA" w:rsidP="003A454D">
                  <w:pPr>
                    <w:spacing w:line="240" w:lineRule="auto"/>
                    <w:rPr>
                      <w:rFonts w:ascii="Times New Roman" w:hAnsi="Times New Roman" w:cs="Times New Roman"/>
                    </w:rPr>
                  </w:pPr>
                  <w:r w:rsidRPr="003A454D">
                    <w:rPr>
                      <w:rFonts w:ascii="Times New Roman" w:hAnsi="Times New Roman" w:cs="Times New Roman"/>
                    </w:rPr>
                    <w:t>2021 год</w:t>
                  </w:r>
                </w:p>
              </w:tc>
            </w:tr>
            <w:tr w:rsidR="001B08CA" w:rsidRPr="003A454D" w:rsidTr="001B08CA">
              <w:tc>
                <w:tcPr>
                  <w:tcW w:w="5312"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line="240" w:lineRule="auto"/>
                    <w:jc w:val="both"/>
                    <w:rPr>
                      <w:rFonts w:ascii="Times New Roman" w:hAnsi="Times New Roman" w:cs="Times New Roman"/>
                    </w:rPr>
                  </w:pPr>
                  <w:r w:rsidRPr="003A454D">
                    <w:rPr>
                      <w:rFonts w:ascii="Times New Roman" w:hAnsi="Times New Roman" w:cs="Times New Roman"/>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на 2017-2020 годы»</w:t>
                  </w:r>
                </w:p>
              </w:tc>
              <w:tc>
                <w:tcPr>
                  <w:tcW w:w="1918"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bCs/>
                    </w:rPr>
                    <w:t>73.0.70.00000</w:t>
                  </w:r>
                </w:p>
              </w:tc>
              <w:tc>
                <w:tcPr>
                  <w:tcW w:w="1414"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0</w:t>
                  </w:r>
                </w:p>
              </w:tc>
              <w:tc>
                <w:tcPr>
                  <w:tcW w:w="1392" w:type="dxa"/>
                  <w:tcBorders>
                    <w:top w:val="single" w:sz="4" w:space="0" w:color="auto"/>
                    <w:left w:val="single" w:sz="4" w:space="0" w:color="auto"/>
                    <w:bottom w:val="single" w:sz="4" w:space="0" w:color="auto"/>
                    <w:right w:val="single" w:sz="4" w:space="0" w:color="auto"/>
                  </w:tcBorders>
                </w:tcPr>
                <w:p w:rsidR="001B08CA" w:rsidRPr="003A454D" w:rsidRDefault="001B08CA" w:rsidP="003A454D">
                  <w:pPr>
                    <w:autoSpaceDE w:val="0"/>
                    <w:autoSpaceDN w:val="0"/>
                    <w:adjustRightInd w:val="0"/>
                    <w:spacing w:line="240" w:lineRule="auto"/>
                    <w:jc w:val="center"/>
                    <w:rPr>
                      <w:rFonts w:ascii="Times New Roman" w:hAnsi="Times New Roman" w:cs="Times New Roman"/>
                      <w:color w:val="000000"/>
                    </w:rPr>
                  </w:pPr>
                  <w:r w:rsidRPr="003A454D">
                    <w:rPr>
                      <w:rFonts w:ascii="Times New Roman" w:hAnsi="Times New Roman" w:cs="Times New Roman"/>
                      <w:color w:val="000000"/>
                    </w:rPr>
                    <w:t>0</w:t>
                  </w:r>
                </w:p>
              </w:tc>
            </w:tr>
            <w:tr w:rsidR="001B08CA" w:rsidRPr="003A454D" w:rsidTr="001B08CA">
              <w:tc>
                <w:tcPr>
                  <w:tcW w:w="5312"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hd w:val="clear" w:color="auto" w:fill="FFFFFF"/>
                    <w:spacing w:line="240" w:lineRule="auto"/>
                    <w:jc w:val="both"/>
                    <w:rPr>
                      <w:rFonts w:ascii="Times New Roman" w:hAnsi="Times New Roman" w:cs="Times New Roman"/>
                      <w:color w:val="000000"/>
                    </w:rPr>
                  </w:pPr>
                  <w:r w:rsidRPr="003A454D">
                    <w:rPr>
                      <w:rFonts w:ascii="Times New Roman" w:hAnsi="Times New Roman" w:cs="Times New Roman"/>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2017-2020 годы "</w:t>
                  </w:r>
                </w:p>
              </w:tc>
              <w:tc>
                <w:tcPr>
                  <w:tcW w:w="1918"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74.0.07.00000</w:t>
                  </w:r>
                </w:p>
              </w:tc>
              <w:tc>
                <w:tcPr>
                  <w:tcW w:w="1414"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autoSpaceDE w:val="0"/>
                    <w:autoSpaceDN w:val="0"/>
                    <w:adjustRightInd w:val="0"/>
                    <w:spacing w:line="240" w:lineRule="auto"/>
                    <w:jc w:val="center"/>
                    <w:rPr>
                      <w:rFonts w:ascii="Times New Roman" w:hAnsi="Times New Roman" w:cs="Times New Roman"/>
                      <w:color w:val="000000"/>
                    </w:rPr>
                  </w:pPr>
                  <w:r w:rsidRPr="003A454D">
                    <w:rPr>
                      <w:rFonts w:ascii="Times New Roman" w:hAnsi="Times New Roman" w:cs="Times New Roman"/>
                      <w:color w:val="000000"/>
                    </w:rPr>
                    <w:t>1715,0</w:t>
                  </w:r>
                </w:p>
              </w:tc>
              <w:tc>
                <w:tcPr>
                  <w:tcW w:w="1392" w:type="dxa"/>
                  <w:tcBorders>
                    <w:top w:val="single" w:sz="4" w:space="0" w:color="auto"/>
                    <w:left w:val="single" w:sz="4" w:space="0" w:color="auto"/>
                    <w:bottom w:val="single" w:sz="4" w:space="0" w:color="auto"/>
                    <w:right w:val="single" w:sz="4" w:space="0" w:color="auto"/>
                  </w:tcBorders>
                </w:tcPr>
                <w:p w:rsidR="001B08CA" w:rsidRPr="003A454D" w:rsidRDefault="001B08CA" w:rsidP="003A454D">
                  <w:pPr>
                    <w:autoSpaceDE w:val="0"/>
                    <w:autoSpaceDN w:val="0"/>
                    <w:adjustRightInd w:val="0"/>
                    <w:spacing w:line="240" w:lineRule="auto"/>
                    <w:jc w:val="center"/>
                    <w:rPr>
                      <w:rFonts w:ascii="Times New Roman" w:hAnsi="Times New Roman" w:cs="Times New Roman"/>
                      <w:color w:val="000000"/>
                    </w:rPr>
                  </w:pPr>
                  <w:r w:rsidRPr="003A454D">
                    <w:rPr>
                      <w:rFonts w:ascii="Times New Roman" w:hAnsi="Times New Roman" w:cs="Times New Roman"/>
                      <w:color w:val="000000"/>
                    </w:rPr>
                    <w:t>1726,8</w:t>
                  </w:r>
                </w:p>
              </w:tc>
            </w:tr>
            <w:tr w:rsidR="001B08CA" w:rsidRPr="003A454D" w:rsidTr="001B08CA">
              <w:trPr>
                <w:trHeight w:val="285"/>
              </w:trPr>
              <w:tc>
                <w:tcPr>
                  <w:tcW w:w="5312"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line="240" w:lineRule="auto"/>
                    <w:jc w:val="both"/>
                    <w:rPr>
                      <w:rFonts w:ascii="Times New Roman" w:hAnsi="Times New Roman" w:cs="Times New Roman"/>
                    </w:rPr>
                  </w:pPr>
                  <w:r w:rsidRPr="003A454D">
                    <w:rPr>
                      <w:rFonts w:ascii="Times New Roman" w:hAnsi="Times New Roman" w:cs="Times New Roman"/>
                    </w:rPr>
                    <w:t>Муниципальная программа Новоцелинного сельсовета Кочковского района Новосибирской области  "Культура Новоцелинного сельсовета  на 2017-2020 годы"</w:t>
                  </w:r>
                </w:p>
              </w:tc>
              <w:tc>
                <w:tcPr>
                  <w:tcW w:w="1918"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autoSpaceDE w:val="0"/>
                    <w:autoSpaceDN w:val="0"/>
                    <w:adjustRightInd w:val="0"/>
                    <w:spacing w:line="240" w:lineRule="auto"/>
                    <w:jc w:val="center"/>
                    <w:rPr>
                      <w:rFonts w:ascii="Times New Roman" w:hAnsi="Times New Roman" w:cs="Times New Roman"/>
                      <w:color w:val="000000"/>
                    </w:rPr>
                  </w:pPr>
                  <w:r w:rsidRPr="003A454D">
                    <w:rPr>
                      <w:rFonts w:ascii="Times New Roman" w:hAnsi="Times New Roman" w:cs="Times New Roman"/>
                      <w:color w:val="000000"/>
                    </w:rPr>
                    <w:t>78.0.07.00000</w:t>
                  </w:r>
                </w:p>
              </w:tc>
              <w:tc>
                <w:tcPr>
                  <w:tcW w:w="1414"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autoSpaceDE w:val="0"/>
                    <w:autoSpaceDN w:val="0"/>
                    <w:adjustRightInd w:val="0"/>
                    <w:spacing w:line="240" w:lineRule="auto"/>
                    <w:jc w:val="center"/>
                    <w:rPr>
                      <w:rFonts w:ascii="Times New Roman" w:hAnsi="Times New Roman" w:cs="Times New Roman"/>
                      <w:color w:val="000000"/>
                    </w:rPr>
                  </w:pPr>
                  <w:r w:rsidRPr="003A454D">
                    <w:rPr>
                      <w:rFonts w:ascii="Times New Roman" w:hAnsi="Times New Roman" w:cs="Times New Roman"/>
                      <w:color w:val="000000"/>
                    </w:rPr>
                    <w:t>1145,4</w:t>
                  </w:r>
                </w:p>
              </w:tc>
              <w:tc>
                <w:tcPr>
                  <w:tcW w:w="1392" w:type="dxa"/>
                  <w:tcBorders>
                    <w:top w:val="single" w:sz="4" w:space="0" w:color="auto"/>
                    <w:left w:val="single" w:sz="4" w:space="0" w:color="auto"/>
                    <w:bottom w:val="single" w:sz="4" w:space="0" w:color="auto"/>
                    <w:right w:val="single" w:sz="4" w:space="0" w:color="auto"/>
                  </w:tcBorders>
                </w:tcPr>
                <w:p w:rsidR="001B08CA" w:rsidRPr="003A454D" w:rsidRDefault="001B08CA" w:rsidP="003A454D">
                  <w:pPr>
                    <w:autoSpaceDE w:val="0"/>
                    <w:autoSpaceDN w:val="0"/>
                    <w:adjustRightInd w:val="0"/>
                    <w:spacing w:line="240" w:lineRule="auto"/>
                    <w:jc w:val="center"/>
                    <w:rPr>
                      <w:rFonts w:ascii="Times New Roman" w:hAnsi="Times New Roman" w:cs="Times New Roman"/>
                      <w:color w:val="000000"/>
                    </w:rPr>
                  </w:pPr>
                  <w:r w:rsidRPr="003A454D">
                    <w:rPr>
                      <w:rFonts w:ascii="Times New Roman" w:hAnsi="Times New Roman" w:cs="Times New Roman"/>
                      <w:color w:val="000000"/>
                    </w:rPr>
                    <w:t>1017,5</w:t>
                  </w:r>
                </w:p>
              </w:tc>
            </w:tr>
            <w:tr w:rsidR="001B08CA" w:rsidRPr="003A454D" w:rsidTr="001B08CA">
              <w:trPr>
                <w:trHeight w:val="295"/>
              </w:trPr>
              <w:tc>
                <w:tcPr>
                  <w:tcW w:w="5312"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line="240" w:lineRule="auto"/>
                    <w:rPr>
                      <w:rFonts w:ascii="Times New Roman" w:hAnsi="Times New Roman" w:cs="Times New Roman"/>
                      <w:b/>
                    </w:rPr>
                  </w:pPr>
                  <w:r w:rsidRPr="003A454D">
                    <w:rPr>
                      <w:rFonts w:ascii="Times New Roman" w:hAnsi="Times New Roman" w:cs="Times New Roman"/>
                      <w:b/>
                    </w:rPr>
                    <w:t>ИТОГО</w:t>
                  </w:r>
                </w:p>
              </w:tc>
              <w:tc>
                <w:tcPr>
                  <w:tcW w:w="1918" w:type="dxa"/>
                  <w:tcBorders>
                    <w:top w:val="single" w:sz="4" w:space="0" w:color="auto"/>
                    <w:left w:val="single" w:sz="4" w:space="0" w:color="auto"/>
                    <w:bottom w:val="single" w:sz="4" w:space="0" w:color="auto"/>
                    <w:right w:val="single" w:sz="4" w:space="0" w:color="auto"/>
                  </w:tcBorders>
                </w:tcPr>
                <w:p w:rsidR="001B08CA" w:rsidRPr="003A454D" w:rsidRDefault="001B08CA" w:rsidP="003A454D">
                  <w:pPr>
                    <w:spacing w:line="240" w:lineRule="auto"/>
                    <w:rPr>
                      <w:rFonts w:ascii="Times New Roman" w:hAnsi="Times New Roman" w:cs="Times New Roman"/>
                      <w:b/>
                    </w:rPr>
                  </w:pPr>
                </w:p>
              </w:tc>
              <w:tc>
                <w:tcPr>
                  <w:tcW w:w="1414" w:type="dxa"/>
                  <w:tcBorders>
                    <w:top w:val="single" w:sz="4" w:space="0" w:color="auto"/>
                    <w:left w:val="single" w:sz="4" w:space="0" w:color="auto"/>
                    <w:bottom w:val="single" w:sz="4" w:space="0" w:color="auto"/>
                    <w:right w:val="single" w:sz="4" w:space="0" w:color="auto"/>
                  </w:tcBorders>
                  <w:hideMark/>
                </w:tcPr>
                <w:p w:rsidR="001B08CA" w:rsidRPr="003A454D" w:rsidRDefault="001B08CA" w:rsidP="003A454D">
                  <w:pPr>
                    <w:spacing w:line="240" w:lineRule="auto"/>
                    <w:jc w:val="center"/>
                    <w:rPr>
                      <w:rFonts w:ascii="Times New Roman" w:hAnsi="Times New Roman" w:cs="Times New Roman"/>
                      <w:b/>
                    </w:rPr>
                  </w:pPr>
                  <w:r w:rsidRPr="003A454D">
                    <w:rPr>
                      <w:rFonts w:ascii="Times New Roman" w:hAnsi="Times New Roman" w:cs="Times New Roman"/>
                      <w:b/>
                    </w:rPr>
                    <w:t>2860,4</w:t>
                  </w:r>
                </w:p>
              </w:tc>
              <w:tc>
                <w:tcPr>
                  <w:tcW w:w="1392" w:type="dxa"/>
                  <w:tcBorders>
                    <w:top w:val="single" w:sz="4" w:space="0" w:color="auto"/>
                    <w:left w:val="single" w:sz="4" w:space="0" w:color="auto"/>
                    <w:bottom w:val="single" w:sz="4" w:space="0" w:color="auto"/>
                    <w:right w:val="single" w:sz="4" w:space="0" w:color="auto"/>
                  </w:tcBorders>
                </w:tcPr>
                <w:p w:rsidR="001B08CA" w:rsidRPr="003A454D" w:rsidRDefault="001B08CA" w:rsidP="003A454D">
                  <w:pPr>
                    <w:spacing w:line="240" w:lineRule="auto"/>
                    <w:jc w:val="center"/>
                    <w:rPr>
                      <w:rFonts w:ascii="Times New Roman" w:hAnsi="Times New Roman" w:cs="Times New Roman"/>
                      <w:b/>
                    </w:rPr>
                  </w:pPr>
                  <w:r w:rsidRPr="003A454D">
                    <w:rPr>
                      <w:rFonts w:ascii="Times New Roman" w:hAnsi="Times New Roman" w:cs="Times New Roman"/>
                      <w:b/>
                    </w:rPr>
                    <w:t>2744,3</w:t>
                  </w:r>
                </w:p>
              </w:tc>
            </w:tr>
          </w:tbl>
          <w:p w:rsidR="001B08CA" w:rsidRPr="003A454D" w:rsidRDefault="001B08CA" w:rsidP="003A454D">
            <w:pPr>
              <w:spacing w:line="240" w:lineRule="auto"/>
              <w:jc w:val="center"/>
              <w:rPr>
                <w:rFonts w:ascii="Times New Roman" w:hAnsi="Times New Roman" w:cs="Times New Roman"/>
                <w:bCs/>
                <w:sz w:val="28"/>
                <w:szCs w:val="28"/>
                <w:highlight w:val="yellow"/>
              </w:rPr>
            </w:pPr>
          </w:p>
        </w:tc>
      </w:tr>
      <w:tr w:rsidR="001B08CA" w:rsidRPr="009B3352" w:rsidTr="003A454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93" w:type="dxa"/>
          <w:trHeight w:val="600"/>
        </w:trPr>
        <w:tc>
          <w:tcPr>
            <w:tcW w:w="5866" w:type="dxa"/>
            <w:tcBorders>
              <w:top w:val="nil"/>
              <w:left w:val="nil"/>
              <w:bottom w:val="nil"/>
              <w:right w:val="nil"/>
            </w:tcBorders>
            <w:shd w:val="clear" w:color="auto" w:fill="auto"/>
            <w:noWrap/>
            <w:vAlign w:val="bottom"/>
            <w:hideMark/>
          </w:tcPr>
          <w:p w:rsidR="001B08CA" w:rsidRPr="003A454D" w:rsidRDefault="001B08CA" w:rsidP="003A454D">
            <w:pPr>
              <w:spacing w:line="240" w:lineRule="auto"/>
              <w:rPr>
                <w:rFonts w:ascii="Times New Roman" w:hAnsi="Times New Roman" w:cs="Times New Roman"/>
                <w:sz w:val="28"/>
                <w:szCs w:val="28"/>
                <w:highlight w:val="yellow"/>
              </w:rPr>
            </w:pPr>
          </w:p>
        </w:tc>
        <w:tc>
          <w:tcPr>
            <w:tcW w:w="1793" w:type="dxa"/>
            <w:gridSpan w:val="2"/>
            <w:tcBorders>
              <w:top w:val="nil"/>
              <w:left w:val="nil"/>
              <w:bottom w:val="nil"/>
              <w:right w:val="nil"/>
            </w:tcBorders>
            <w:shd w:val="clear" w:color="auto" w:fill="auto"/>
            <w:noWrap/>
            <w:vAlign w:val="bottom"/>
            <w:hideMark/>
          </w:tcPr>
          <w:p w:rsidR="001B08CA" w:rsidRPr="003A454D" w:rsidRDefault="001B08CA" w:rsidP="003A454D">
            <w:pPr>
              <w:spacing w:line="240" w:lineRule="auto"/>
              <w:rPr>
                <w:rFonts w:ascii="Times New Roman" w:hAnsi="Times New Roman" w:cs="Times New Roman"/>
                <w:sz w:val="28"/>
                <w:szCs w:val="28"/>
                <w:highlight w:val="yellow"/>
              </w:rPr>
            </w:pPr>
          </w:p>
        </w:tc>
        <w:tc>
          <w:tcPr>
            <w:tcW w:w="720" w:type="dxa"/>
            <w:tcBorders>
              <w:top w:val="nil"/>
              <w:left w:val="nil"/>
              <w:bottom w:val="nil"/>
              <w:right w:val="nil"/>
            </w:tcBorders>
            <w:shd w:val="clear" w:color="auto" w:fill="auto"/>
            <w:noWrap/>
            <w:vAlign w:val="bottom"/>
            <w:hideMark/>
          </w:tcPr>
          <w:p w:rsidR="001B08CA" w:rsidRPr="003A454D" w:rsidRDefault="001B08CA" w:rsidP="003A454D">
            <w:pPr>
              <w:spacing w:line="240" w:lineRule="auto"/>
              <w:rPr>
                <w:rFonts w:ascii="Times New Roman" w:hAnsi="Times New Roman" w:cs="Times New Roman"/>
                <w:sz w:val="28"/>
                <w:szCs w:val="28"/>
                <w:highlight w:val="yellow"/>
              </w:rPr>
            </w:pPr>
          </w:p>
        </w:tc>
        <w:tc>
          <w:tcPr>
            <w:tcW w:w="1883" w:type="dxa"/>
            <w:gridSpan w:val="3"/>
            <w:tcBorders>
              <w:top w:val="nil"/>
              <w:left w:val="nil"/>
              <w:bottom w:val="nil"/>
              <w:right w:val="nil"/>
            </w:tcBorders>
            <w:shd w:val="clear" w:color="auto" w:fill="auto"/>
            <w:noWrap/>
            <w:vAlign w:val="bottom"/>
            <w:hideMark/>
          </w:tcPr>
          <w:p w:rsidR="001B08CA" w:rsidRPr="003A454D" w:rsidRDefault="001B08CA" w:rsidP="003A454D">
            <w:pPr>
              <w:spacing w:line="240" w:lineRule="auto"/>
              <w:rPr>
                <w:rFonts w:ascii="Times New Roman" w:hAnsi="Times New Roman" w:cs="Times New Roman"/>
                <w:sz w:val="28"/>
                <w:szCs w:val="28"/>
                <w:highlight w:val="yellow"/>
              </w:rPr>
            </w:pPr>
          </w:p>
        </w:tc>
      </w:tr>
    </w:tbl>
    <w:p w:rsidR="001B08CA" w:rsidRPr="003A454D" w:rsidRDefault="001B08CA" w:rsidP="003A454D">
      <w:pPr>
        <w:pStyle w:val="a9"/>
        <w:jc w:val="right"/>
        <w:rPr>
          <w:sz w:val="22"/>
          <w:szCs w:val="22"/>
        </w:rPr>
      </w:pPr>
      <w:r w:rsidRPr="003A454D">
        <w:rPr>
          <w:sz w:val="22"/>
          <w:szCs w:val="22"/>
        </w:rPr>
        <w:t>Приложение № 10</w:t>
      </w:r>
    </w:p>
    <w:p w:rsidR="001B08CA" w:rsidRPr="003A454D" w:rsidRDefault="001B08CA" w:rsidP="003A454D">
      <w:pPr>
        <w:spacing w:after="0" w:line="240" w:lineRule="auto"/>
        <w:jc w:val="right"/>
        <w:rPr>
          <w:rFonts w:ascii="Times New Roman" w:hAnsi="Times New Roman" w:cs="Times New Roman"/>
        </w:rPr>
      </w:pPr>
      <w:r w:rsidRPr="003A454D">
        <w:rPr>
          <w:rFonts w:ascii="Times New Roman" w:hAnsi="Times New Roman" w:cs="Times New Roman"/>
        </w:rPr>
        <w:t xml:space="preserve">                                                                                 к решению ______ сессии</w:t>
      </w:r>
    </w:p>
    <w:p w:rsidR="001B08CA" w:rsidRPr="003A454D" w:rsidRDefault="001B08CA" w:rsidP="003A454D">
      <w:pPr>
        <w:spacing w:after="0" w:line="240" w:lineRule="auto"/>
        <w:jc w:val="right"/>
        <w:rPr>
          <w:rFonts w:ascii="Times New Roman" w:hAnsi="Times New Roman" w:cs="Times New Roman"/>
        </w:rPr>
      </w:pPr>
      <w:r w:rsidRPr="003A454D">
        <w:rPr>
          <w:rFonts w:ascii="Times New Roman" w:hAnsi="Times New Roman" w:cs="Times New Roman"/>
        </w:rPr>
        <w:t xml:space="preserve"> Совета депутатов Новоцелинного сельсовета</w:t>
      </w:r>
    </w:p>
    <w:p w:rsidR="001B08CA" w:rsidRPr="003A454D" w:rsidRDefault="001B08CA" w:rsidP="003A454D">
      <w:pPr>
        <w:spacing w:after="0" w:line="240" w:lineRule="auto"/>
        <w:jc w:val="right"/>
        <w:rPr>
          <w:rFonts w:ascii="Times New Roman" w:hAnsi="Times New Roman" w:cs="Times New Roman"/>
        </w:rPr>
      </w:pPr>
      <w:r w:rsidRPr="003A454D">
        <w:rPr>
          <w:rFonts w:ascii="Times New Roman" w:hAnsi="Times New Roman" w:cs="Times New Roman"/>
        </w:rPr>
        <w:t xml:space="preserve"> Кочковского района Новосибирской области</w:t>
      </w:r>
    </w:p>
    <w:p w:rsidR="001B08CA" w:rsidRPr="003A454D" w:rsidRDefault="001B08CA" w:rsidP="003A454D">
      <w:pPr>
        <w:spacing w:after="0" w:line="240" w:lineRule="auto"/>
        <w:jc w:val="right"/>
        <w:rPr>
          <w:rFonts w:ascii="Times New Roman" w:hAnsi="Times New Roman" w:cs="Times New Roman"/>
        </w:rPr>
      </w:pPr>
      <w:r w:rsidRPr="003A454D">
        <w:rPr>
          <w:rFonts w:ascii="Times New Roman" w:hAnsi="Times New Roman" w:cs="Times New Roman"/>
        </w:rPr>
        <w:t xml:space="preserve"> от _____2018 №___                                                                                                  </w:t>
      </w:r>
    </w:p>
    <w:p w:rsidR="001B08CA" w:rsidRPr="003A454D" w:rsidRDefault="001B08CA" w:rsidP="003A454D">
      <w:pPr>
        <w:pStyle w:val="a9"/>
        <w:jc w:val="center"/>
        <w:rPr>
          <w:b/>
          <w:sz w:val="22"/>
          <w:szCs w:val="22"/>
        </w:rPr>
      </w:pPr>
      <w:r w:rsidRPr="003A454D">
        <w:rPr>
          <w:b/>
          <w:sz w:val="22"/>
          <w:szCs w:val="22"/>
        </w:rPr>
        <w:t>Источники финансирования дефицита бюджета Новоцелинного сельсовета Кочковского района  Новосибирской области на 2019 год  и плановый период  2020 – 2021 годов</w:t>
      </w:r>
    </w:p>
    <w:p w:rsidR="001B08CA" w:rsidRPr="003A454D" w:rsidRDefault="001B08CA" w:rsidP="003A454D">
      <w:pPr>
        <w:pStyle w:val="a9"/>
        <w:jc w:val="right"/>
        <w:rPr>
          <w:sz w:val="22"/>
          <w:szCs w:val="22"/>
        </w:rPr>
      </w:pPr>
      <w:r w:rsidRPr="003A454D">
        <w:rPr>
          <w:sz w:val="22"/>
          <w:szCs w:val="22"/>
        </w:rPr>
        <w:t>таблица 1</w:t>
      </w:r>
    </w:p>
    <w:p w:rsidR="001B08CA" w:rsidRPr="003A454D" w:rsidRDefault="001B08CA" w:rsidP="003A454D">
      <w:pPr>
        <w:pStyle w:val="a9"/>
        <w:jc w:val="center"/>
        <w:rPr>
          <w:b/>
          <w:sz w:val="22"/>
          <w:szCs w:val="22"/>
        </w:rPr>
      </w:pPr>
      <w:r w:rsidRPr="003A454D">
        <w:rPr>
          <w:b/>
          <w:sz w:val="22"/>
          <w:szCs w:val="22"/>
        </w:rPr>
        <w:t>Источники финансирования дефицита бюджета Новоцелинного сельсовета на 2019 год</w:t>
      </w:r>
    </w:p>
    <w:p w:rsidR="001B08CA" w:rsidRPr="003A454D" w:rsidRDefault="001B08CA" w:rsidP="003A454D">
      <w:pPr>
        <w:pStyle w:val="a9"/>
        <w:jc w:val="right"/>
        <w:rPr>
          <w:sz w:val="22"/>
          <w:szCs w:val="22"/>
        </w:rPr>
      </w:pPr>
      <w:r w:rsidRPr="003A454D">
        <w:rPr>
          <w:sz w:val="22"/>
          <w:szCs w:val="22"/>
        </w:rPr>
        <w:tab/>
        <w:t xml:space="preserve">                                    </w:t>
      </w:r>
      <w:r w:rsidRPr="003A454D">
        <w:rPr>
          <w:sz w:val="22"/>
          <w:szCs w:val="22"/>
        </w:rPr>
        <w:tab/>
        <w:t xml:space="preserve">  тыс. рублей</w:t>
      </w:r>
    </w:p>
    <w:tbl>
      <w:tblPr>
        <w:tblW w:w="10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35"/>
        <w:gridCol w:w="5670"/>
        <w:gridCol w:w="1543"/>
      </w:tblGrid>
      <w:tr w:rsidR="001B08CA" w:rsidRPr="003A454D" w:rsidTr="001B08CA">
        <w:trPr>
          <w:trHeight w:val="1026"/>
        </w:trPr>
        <w:tc>
          <w:tcPr>
            <w:tcW w:w="2835" w:type="dxa"/>
          </w:tcPr>
          <w:p w:rsidR="001B08CA" w:rsidRPr="003A454D" w:rsidRDefault="001B08CA" w:rsidP="003A454D">
            <w:pPr>
              <w:pStyle w:val="a9"/>
              <w:rPr>
                <w:b/>
                <w:sz w:val="22"/>
                <w:szCs w:val="22"/>
              </w:rPr>
            </w:pPr>
            <w:r w:rsidRPr="003A454D">
              <w:rPr>
                <w:b/>
                <w:sz w:val="22"/>
                <w:szCs w:val="22"/>
              </w:rPr>
              <w:t>Код</w:t>
            </w:r>
          </w:p>
        </w:tc>
        <w:tc>
          <w:tcPr>
            <w:tcW w:w="5670" w:type="dxa"/>
          </w:tcPr>
          <w:p w:rsidR="001B08CA" w:rsidRPr="003A454D" w:rsidRDefault="001B08CA" w:rsidP="003A454D">
            <w:pPr>
              <w:pStyle w:val="a9"/>
              <w:rPr>
                <w:b/>
                <w:sz w:val="22"/>
                <w:szCs w:val="22"/>
              </w:rPr>
            </w:pPr>
            <w:r w:rsidRPr="003A454D">
              <w:rPr>
                <w:b/>
                <w:sz w:val="22"/>
                <w:szCs w:val="22"/>
              </w:rPr>
              <w:t>Наименование кода группы, подгруппы, статьи, вида источника финансирования дефицита бюджета</w:t>
            </w:r>
          </w:p>
        </w:tc>
        <w:tc>
          <w:tcPr>
            <w:tcW w:w="1543" w:type="dxa"/>
          </w:tcPr>
          <w:p w:rsidR="001B08CA" w:rsidRPr="003A454D" w:rsidRDefault="001B08CA" w:rsidP="003A454D">
            <w:pPr>
              <w:pStyle w:val="a9"/>
              <w:jc w:val="center"/>
              <w:rPr>
                <w:b/>
                <w:sz w:val="22"/>
                <w:szCs w:val="22"/>
              </w:rPr>
            </w:pPr>
          </w:p>
          <w:p w:rsidR="001B08CA" w:rsidRPr="003A454D" w:rsidRDefault="001B08CA" w:rsidP="003A454D">
            <w:pPr>
              <w:pStyle w:val="a9"/>
              <w:jc w:val="center"/>
              <w:rPr>
                <w:b/>
                <w:sz w:val="22"/>
                <w:szCs w:val="22"/>
              </w:rPr>
            </w:pPr>
            <w:r w:rsidRPr="003A454D">
              <w:rPr>
                <w:b/>
                <w:sz w:val="22"/>
                <w:szCs w:val="22"/>
              </w:rPr>
              <w:t>2019 год</w:t>
            </w:r>
          </w:p>
        </w:tc>
      </w:tr>
      <w:tr w:rsidR="001B08CA" w:rsidRPr="003A454D" w:rsidTr="001B08CA">
        <w:tc>
          <w:tcPr>
            <w:tcW w:w="2835" w:type="dxa"/>
          </w:tcPr>
          <w:p w:rsidR="001B08CA" w:rsidRPr="003A454D" w:rsidRDefault="001B08CA" w:rsidP="003A454D">
            <w:pPr>
              <w:pStyle w:val="a9"/>
              <w:rPr>
                <w:b/>
                <w:sz w:val="22"/>
                <w:szCs w:val="22"/>
              </w:rPr>
            </w:pPr>
            <w:r w:rsidRPr="003A454D">
              <w:rPr>
                <w:b/>
                <w:sz w:val="22"/>
                <w:szCs w:val="22"/>
              </w:rPr>
              <w:t>01 00 00 00 00 0000 000</w:t>
            </w:r>
          </w:p>
        </w:tc>
        <w:tc>
          <w:tcPr>
            <w:tcW w:w="5670" w:type="dxa"/>
          </w:tcPr>
          <w:p w:rsidR="001B08CA" w:rsidRPr="003A454D" w:rsidRDefault="001B08CA" w:rsidP="003A454D">
            <w:pPr>
              <w:pStyle w:val="a9"/>
              <w:rPr>
                <w:b/>
                <w:sz w:val="22"/>
                <w:szCs w:val="22"/>
              </w:rPr>
            </w:pPr>
            <w:r w:rsidRPr="003A454D">
              <w:rPr>
                <w:b/>
                <w:sz w:val="22"/>
                <w:szCs w:val="22"/>
              </w:rPr>
              <w:t>Источники внутреннего финансирования дефицита бюджета, в том числе:</w:t>
            </w:r>
          </w:p>
        </w:tc>
        <w:tc>
          <w:tcPr>
            <w:tcW w:w="1543" w:type="dxa"/>
          </w:tcPr>
          <w:p w:rsidR="001B08CA" w:rsidRPr="003A454D" w:rsidRDefault="001B08CA" w:rsidP="003A454D">
            <w:pPr>
              <w:pStyle w:val="a9"/>
              <w:jc w:val="center"/>
              <w:rPr>
                <w:b/>
                <w:sz w:val="22"/>
                <w:szCs w:val="22"/>
              </w:rPr>
            </w:pPr>
            <w:r w:rsidRPr="003A454D">
              <w:rPr>
                <w:b/>
                <w:sz w:val="22"/>
                <w:szCs w:val="22"/>
              </w:rPr>
              <w:t>0,0</w:t>
            </w:r>
          </w:p>
        </w:tc>
      </w:tr>
      <w:tr w:rsidR="001B08CA" w:rsidRPr="003A454D" w:rsidTr="001B08CA">
        <w:tc>
          <w:tcPr>
            <w:tcW w:w="2835" w:type="dxa"/>
          </w:tcPr>
          <w:p w:rsidR="001B08CA" w:rsidRPr="003A454D" w:rsidRDefault="001B08CA" w:rsidP="003A454D">
            <w:pPr>
              <w:pStyle w:val="a9"/>
              <w:jc w:val="center"/>
              <w:rPr>
                <w:b/>
                <w:sz w:val="22"/>
                <w:szCs w:val="22"/>
              </w:rPr>
            </w:pPr>
            <w:r w:rsidRPr="003A454D">
              <w:rPr>
                <w:b/>
                <w:sz w:val="22"/>
                <w:szCs w:val="22"/>
              </w:rPr>
              <w:t>01 05 00 00 00 0000 000</w:t>
            </w:r>
          </w:p>
        </w:tc>
        <w:tc>
          <w:tcPr>
            <w:tcW w:w="5670" w:type="dxa"/>
          </w:tcPr>
          <w:p w:rsidR="001B08CA" w:rsidRPr="003A454D" w:rsidRDefault="001B08CA" w:rsidP="003A454D">
            <w:pPr>
              <w:pStyle w:val="a9"/>
              <w:rPr>
                <w:b/>
                <w:sz w:val="22"/>
                <w:szCs w:val="22"/>
              </w:rPr>
            </w:pPr>
            <w:r w:rsidRPr="003A454D">
              <w:rPr>
                <w:b/>
                <w:sz w:val="22"/>
                <w:szCs w:val="22"/>
              </w:rPr>
              <w:t>Изменение остатков средств на счетах по учету  средств бюджета</w:t>
            </w:r>
          </w:p>
        </w:tc>
        <w:tc>
          <w:tcPr>
            <w:tcW w:w="1543" w:type="dxa"/>
          </w:tcPr>
          <w:p w:rsidR="001B08CA" w:rsidRPr="003A454D" w:rsidRDefault="001B08CA" w:rsidP="003A454D">
            <w:pPr>
              <w:pStyle w:val="a9"/>
              <w:jc w:val="center"/>
              <w:rPr>
                <w:b/>
                <w:sz w:val="22"/>
                <w:szCs w:val="22"/>
              </w:rPr>
            </w:pPr>
            <w:r w:rsidRPr="003A454D">
              <w:rPr>
                <w:b/>
                <w:sz w:val="22"/>
                <w:szCs w:val="22"/>
              </w:rPr>
              <w:t>0,0</w:t>
            </w:r>
          </w:p>
        </w:tc>
      </w:tr>
      <w:tr w:rsidR="001B08CA" w:rsidRPr="003A454D" w:rsidTr="001B08CA">
        <w:tc>
          <w:tcPr>
            <w:tcW w:w="2835" w:type="dxa"/>
          </w:tcPr>
          <w:p w:rsidR="001B08CA" w:rsidRPr="003A454D" w:rsidRDefault="001B08CA" w:rsidP="003A454D">
            <w:pPr>
              <w:pStyle w:val="a9"/>
              <w:jc w:val="center"/>
              <w:rPr>
                <w:sz w:val="22"/>
                <w:szCs w:val="22"/>
              </w:rPr>
            </w:pPr>
            <w:r w:rsidRPr="003A454D">
              <w:rPr>
                <w:sz w:val="22"/>
                <w:szCs w:val="22"/>
              </w:rPr>
              <w:t>01 05 00 00 00 0000 500</w:t>
            </w:r>
          </w:p>
        </w:tc>
        <w:tc>
          <w:tcPr>
            <w:tcW w:w="5670" w:type="dxa"/>
          </w:tcPr>
          <w:p w:rsidR="001B08CA" w:rsidRPr="003A454D" w:rsidRDefault="001B08CA" w:rsidP="003A454D">
            <w:pPr>
              <w:pStyle w:val="a9"/>
              <w:rPr>
                <w:sz w:val="22"/>
                <w:szCs w:val="22"/>
              </w:rPr>
            </w:pPr>
            <w:r w:rsidRPr="003A454D">
              <w:rPr>
                <w:sz w:val="22"/>
                <w:szCs w:val="22"/>
              </w:rPr>
              <w:t>Увеличение остатков средств бюджета</w:t>
            </w:r>
          </w:p>
        </w:tc>
        <w:tc>
          <w:tcPr>
            <w:tcW w:w="1543" w:type="dxa"/>
          </w:tcPr>
          <w:p w:rsidR="001B08CA" w:rsidRPr="003A454D" w:rsidRDefault="001B08CA" w:rsidP="003A454D">
            <w:pPr>
              <w:pStyle w:val="a9"/>
              <w:jc w:val="center"/>
              <w:rPr>
                <w:sz w:val="22"/>
                <w:szCs w:val="22"/>
              </w:rPr>
            </w:pPr>
            <w:r w:rsidRPr="003A454D">
              <w:rPr>
                <w:sz w:val="22"/>
                <w:szCs w:val="22"/>
              </w:rPr>
              <w:t>-9855,06</w:t>
            </w:r>
          </w:p>
        </w:tc>
      </w:tr>
      <w:tr w:rsidR="001B08CA" w:rsidRPr="003A454D" w:rsidTr="001B08CA">
        <w:tc>
          <w:tcPr>
            <w:tcW w:w="2835" w:type="dxa"/>
          </w:tcPr>
          <w:p w:rsidR="001B08CA" w:rsidRPr="003A454D" w:rsidRDefault="001B08CA" w:rsidP="003A454D">
            <w:pPr>
              <w:pStyle w:val="a9"/>
              <w:jc w:val="center"/>
              <w:rPr>
                <w:sz w:val="22"/>
                <w:szCs w:val="22"/>
              </w:rPr>
            </w:pPr>
            <w:r w:rsidRPr="003A454D">
              <w:rPr>
                <w:sz w:val="22"/>
                <w:szCs w:val="22"/>
              </w:rPr>
              <w:t>01 05 02 00 00 0000 500</w:t>
            </w:r>
          </w:p>
        </w:tc>
        <w:tc>
          <w:tcPr>
            <w:tcW w:w="5670" w:type="dxa"/>
          </w:tcPr>
          <w:p w:rsidR="001B08CA" w:rsidRPr="003A454D" w:rsidRDefault="001B08CA" w:rsidP="003A454D">
            <w:pPr>
              <w:pStyle w:val="a9"/>
              <w:rPr>
                <w:sz w:val="22"/>
                <w:szCs w:val="22"/>
              </w:rPr>
            </w:pPr>
            <w:r w:rsidRPr="003A454D">
              <w:rPr>
                <w:sz w:val="22"/>
                <w:szCs w:val="22"/>
              </w:rPr>
              <w:t>Увеличение прочих остатков средств бюджета</w:t>
            </w:r>
          </w:p>
        </w:tc>
        <w:tc>
          <w:tcPr>
            <w:tcW w:w="1543" w:type="dxa"/>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-9855,06</w:t>
            </w:r>
          </w:p>
        </w:tc>
      </w:tr>
      <w:tr w:rsidR="001B08CA" w:rsidRPr="003A454D" w:rsidTr="001B08CA">
        <w:tc>
          <w:tcPr>
            <w:tcW w:w="2835" w:type="dxa"/>
          </w:tcPr>
          <w:p w:rsidR="001B08CA" w:rsidRPr="003A454D" w:rsidRDefault="001B08CA" w:rsidP="003A454D">
            <w:pPr>
              <w:pStyle w:val="a9"/>
              <w:jc w:val="center"/>
              <w:rPr>
                <w:sz w:val="22"/>
                <w:szCs w:val="22"/>
              </w:rPr>
            </w:pPr>
            <w:r w:rsidRPr="003A454D">
              <w:rPr>
                <w:sz w:val="22"/>
                <w:szCs w:val="22"/>
              </w:rPr>
              <w:t>01 05 02 01 00 0000 510</w:t>
            </w:r>
          </w:p>
        </w:tc>
        <w:tc>
          <w:tcPr>
            <w:tcW w:w="5670" w:type="dxa"/>
          </w:tcPr>
          <w:p w:rsidR="001B08CA" w:rsidRPr="003A454D" w:rsidRDefault="001B08CA" w:rsidP="003A454D">
            <w:pPr>
              <w:pStyle w:val="a9"/>
              <w:rPr>
                <w:sz w:val="22"/>
                <w:szCs w:val="22"/>
              </w:rPr>
            </w:pPr>
            <w:r w:rsidRPr="003A454D">
              <w:rPr>
                <w:sz w:val="22"/>
                <w:szCs w:val="22"/>
              </w:rPr>
              <w:t>Увеличение прочих остатков денежных средств  бюджетов</w:t>
            </w:r>
          </w:p>
        </w:tc>
        <w:tc>
          <w:tcPr>
            <w:tcW w:w="1543" w:type="dxa"/>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-9855,06</w:t>
            </w:r>
          </w:p>
        </w:tc>
      </w:tr>
      <w:tr w:rsidR="001B08CA" w:rsidRPr="003A454D" w:rsidTr="001B08CA">
        <w:tc>
          <w:tcPr>
            <w:tcW w:w="2835" w:type="dxa"/>
          </w:tcPr>
          <w:p w:rsidR="001B08CA" w:rsidRPr="003A454D" w:rsidRDefault="001B08CA" w:rsidP="003A454D">
            <w:pPr>
              <w:pStyle w:val="a9"/>
              <w:jc w:val="center"/>
              <w:rPr>
                <w:sz w:val="22"/>
                <w:szCs w:val="22"/>
              </w:rPr>
            </w:pPr>
            <w:r w:rsidRPr="003A454D">
              <w:rPr>
                <w:sz w:val="22"/>
                <w:szCs w:val="22"/>
              </w:rPr>
              <w:t>01 05 02 01 10 0000 510</w:t>
            </w:r>
          </w:p>
        </w:tc>
        <w:tc>
          <w:tcPr>
            <w:tcW w:w="5670" w:type="dxa"/>
          </w:tcPr>
          <w:p w:rsidR="001B08CA" w:rsidRPr="003A454D" w:rsidRDefault="001B08CA" w:rsidP="003A454D">
            <w:pPr>
              <w:pStyle w:val="af7"/>
              <w:spacing w:after="0" w:line="240" w:lineRule="auto"/>
              <w:ind w:left="0"/>
              <w:jc w:val="both"/>
              <w:rPr>
                <w:rFonts w:ascii="Times New Roman" w:hAnsi="Times New Roman"/>
              </w:rPr>
            </w:pPr>
            <w:r w:rsidRPr="003A454D">
              <w:rPr>
                <w:rFonts w:ascii="Times New Roman" w:hAnsi="Times New Roman"/>
              </w:rPr>
              <w:t xml:space="preserve">Увеличение прочих остатков денежных средств  бюджетов сельских поселений </w:t>
            </w:r>
          </w:p>
        </w:tc>
        <w:tc>
          <w:tcPr>
            <w:tcW w:w="1543" w:type="dxa"/>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-9855,06</w:t>
            </w:r>
          </w:p>
        </w:tc>
      </w:tr>
      <w:tr w:rsidR="001B08CA" w:rsidRPr="003A454D" w:rsidTr="001B08CA">
        <w:tc>
          <w:tcPr>
            <w:tcW w:w="2835" w:type="dxa"/>
          </w:tcPr>
          <w:p w:rsidR="001B08CA" w:rsidRPr="003A454D" w:rsidRDefault="001B08CA" w:rsidP="003A454D">
            <w:pPr>
              <w:pStyle w:val="a9"/>
              <w:jc w:val="center"/>
              <w:rPr>
                <w:sz w:val="22"/>
                <w:szCs w:val="22"/>
              </w:rPr>
            </w:pPr>
            <w:r w:rsidRPr="003A454D">
              <w:rPr>
                <w:sz w:val="22"/>
                <w:szCs w:val="22"/>
              </w:rPr>
              <w:t>01 05 00 00 00 0000 600</w:t>
            </w:r>
          </w:p>
        </w:tc>
        <w:tc>
          <w:tcPr>
            <w:tcW w:w="5670" w:type="dxa"/>
          </w:tcPr>
          <w:p w:rsidR="001B08CA" w:rsidRPr="003A454D" w:rsidRDefault="001B08CA" w:rsidP="003A454D">
            <w:pPr>
              <w:pStyle w:val="a9"/>
              <w:rPr>
                <w:sz w:val="22"/>
                <w:szCs w:val="22"/>
              </w:rPr>
            </w:pPr>
            <w:r w:rsidRPr="003A454D">
              <w:rPr>
                <w:sz w:val="22"/>
                <w:szCs w:val="22"/>
              </w:rPr>
              <w:t>Уменьшение остатков средств бюджета</w:t>
            </w:r>
          </w:p>
        </w:tc>
        <w:tc>
          <w:tcPr>
            <w:tcW w:w="1543" w:type="dxa"/>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9855,06</w:t>
            </w:r>
          </w:p>
        </w:tc>
      </w:tr>
      <w:tr w:rsidR="001B08CA" w:rsidRPr="003A454D" w:rsidTr="001B08CA">
        <w:tc>
          <w:tcPr>
            <w:tcW w:w="2835" w:type="dxa"/>
          </w:tcPr>
          <w:p w:rsidR="001B08CA" w:rsidRPr="003A454D" w:rsidRDefault="001B08CA" w:rsidP="003A454D">
            <w:pPr>
              <w:pStyle w:val="a9"/>
              <w:jc w:val="center"/>
              <w:rPr>
                <w:sz w:val="22"/>
                <w:szCs w:val="22"/>
              </w:rPr>
            </w:pPr>
            <w:r w:rsidRPr="003A454D">
              <w:rPr>
                <w:sz w:val="22"/>
                <w:szCs w:val="22"/>
              </w:rPr>
              <w:t>01 05 02 00 00 0000 600</w:t>
            </w:r>
          </w:p>
        </w:tc>
        <w:tc>
          <w:tcPr>
            <w:tcW w:w="5670" w:type="dxa"/>
          </w:tcPr>
          <w:p w:rsidR="001B08CA" w:rsidRPr="003A454D" w:rsidRDefault="001B08CA" w:rsidP="003A454D">
            <w:pPr>
              <w:pStyle w:val="a9"/>
              <w:rPr>
                <w:sz w:val="22"/>
                <w:szCs w:val="22"/>
              </w:rPr>
            </w:pPr>
            <w:r w:rsidRPr="003A454D">
              <w:rPr>
                <w:sz w:val="22"/>
                <w:szCs w:val="22"/>
              </w:rPr>
              <w:t>Уменьшение прочих остатков средств бюджетов</w:t>
            </w:r>
          </w:p>
        </w:tc>
        <w:tc>
          <w:tcPr>
            <w:tcW w:w="1543" w:type="dxa"/>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9855,06</w:t>
            </w:r>
          </w:p>
        </w:tc>
      </w:tr>
      <w:tr w:rsidR="001B08CA" w:rsidRPr="003A454D" w:rsidTr="001B08CA">
        <w:tc>
          <w:tcPr>
            <w:tcW w:w="2835" w:type="dxa"/>
          </w:tcPr>
          <w:p w:rsidR="001B08CA" w:rsidRPr="003A454D" w:rsidRDefault="001B08CA" w:rsidP="003A454D">
            <w:pPr>
              <w:pStyle w:val="a9"/>
              <w:jc w:val="center"/>
              <w:rPr>
                <w:sz w:val="22"/>
                <w:szCs w:val="22"/>
              </w:rPr>
            </w:pPr>
            <w:r w:rsidRPr="003A454D">
              <w:rPr>
                <w:sz w:val="22"/>
                <w:szCs w:val="22"/>
              </w:rPr>
              <w:t>01 05 02 01 00 0000 610</w:t>
            </w:r>
          </w:p>
        </w:tc>
        <w:tc>
          <w:tcPr>
            <w:tcW w:w="5670" w:type="dxa"/>
          </w:tcPr>
          <w:p w:rsidR="001B08CA" w:rsidRPr="003A454D" w:rsidRDefault="001B08CA" w:rsidP="003A454D">
            <w:pPr>
              <w:pStyle w:val="a9"/>
              <w:rPr>
                <w:sz w:val="22"/>
                <w:szCs w:val="22"/>
              </w:rPr>
            </w:pPr>
            <w:r w:rsidRPr="003A454D">
              <w:rPr>
                <w:sz w:val="22"/>
                <w:szCs w:val="22"/>
              </w:rPr>
              <w:t>Уменьшение прочих остатков денежных средств  бюджетов</w:t>
            </w:r>
          </w:p>
        </w:tc>
        <w:tc>
          <w:tcPr>
            <w:tcW w:w="1543" w:type="dxa"/>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9855,06</w:t>
            </w:r>
          </w:p>
        </w:tc>
      </w:tr>
      <w:tr w:rsidR="001B08CA" w:rsidRPr="003A454D" w:rsidTr="001B08CA">
        <w:tc>
          <w:tcPr>
            <w:tcW w:w="2835" w:type="dxa"/>
          </w:tcPr>
          <w:p w:rsidR="001B08CA" w:rsidRPr="003A454D" w:rsidRDefault="001B08CA" w:rsidP="003A454D">
            <w:pPr>
              <w:pStyle w:val="a9"/>
              <w:jc w:val="center"/>
              <w:rPr>
                <w:sz w:val="22"/>
                <w:szCs w:val="22"/>
              </w:rPr>
            </w:pPr>
            <w:r w:rsidRPr="003A454D">
              <w:rPr>
                <w:sz w:val="22"/>
                <w:szCs w:val="22"/>
              </w:rPr>
              <w:t>01 05 02 01 10 0000 610</w:t>
            </w:r>
          </w:p>
        </w:tc>
        <w:tc>
          <w:tcPr>
            <w:tcW w:w="5670" w:type="dxa"/>
          </w:tcPr>
          <w:p w:rsidR="001B08CA" w:rsidRPr="003A454D" w:rsidRDefault="001B08CA" w:rsidP="003A454D">
            <w:pPr>
              <w:pStyle w:val="a9"/>
              <w:rPr>
                <w:sz w:val="22"/>
                <w:szCs w:val="22"/>
              </w:rPr>
            </w:pPr>
            <w:r w:rsidRPr="003A454D">
              <w:rPr>
                <w:sz w:val="22"/>
                <w:szCs w:val="22"/>
              </w:rPr>
              <w:t xml:space="preserve">Уменьшение прочих остатков денежных средств  бюджетов сельских поселений </w:t>
            </w:r>
          </w:p>
        </w:tc>
        <w:tc>
          <w:tcPr>
            <w:tcW w:w="1543" w:type="dxa"/>
          </w:tcPr>
          <w:p w:rsidR="001B08CA" w:rsidRPr="003A454D" w:rsidRDefault="001B08CA" w:rsidP="003A454D">
            <w:pPr>
              <w:spacing w:line="240" w:lineRule="auto"/>
              <w:jc w:val="center"/>
              <w:rPr>
                <w:rFonts w:ascii="Times New Roman" w:hAnsi="Times New Roman" w:cs="Times New Roman"/>
              </w:rPr>
            </w:pPr>
            <w:r w:rsidRPr="003A454D">
              <w:rPr>
                <w:rFonts w:ascii="Times New Roman" w:hAnsi="Times New Roman" w:cs="Times New Roman"/>
              </w:rPr>
              <w:t>9855,06</w:t>
            </w:r>
          </w:p>
        </w:tc>
      </w:tr>
    </w:tbl>
    <w:p w:rsidR="001B08CA" w:rsidRPr="003A454D" w:rsidRDefault="001B08CA" w:rsidP="001B08CA">
      <w:pPr>
        <w:pStyle w:val="a9"/>
        <w:jc w:val="right"/>
        <w:rPr>
          <w:sz w:val="22"/>
          <w:szCs w:val="22"/>
        </w:rPr>
      </w:pPr>
      <w:r w:rsidRPr="003A454D">
        <w:rPr>
          <w:sz w:val="22"/>
          <w:szCs w:val="22"/>
        </w:rPr>
        <w:t>таблица 2</w:t>
      </w:r>
    </w:p>
    <w:p w:rsidR="003A454D" w:rsidRDefault="003A454D" w:rsidP="001B08CA">
      <w:pPr>
        <w:pStyle w:val="a9"/>
        <w:jc w:val="center"/>
        <w:rPr>
          <w:b/>
          <w:sz w:val="22"/>
          <w:szCs w:val="22"/>
        </w:rPr>
      </w:pPr>
    </w:p>
    <w:p w:rsidR="003A454D" w:rsidRDefault="003A454D" w:rsidP="001B08CA">
      <w:pPr>
        <w:pStyle w:val="a9"/>
        <w:jc w:val="center"/>
        <w:rPr>
          <w:b/>
          <w:sz w:val="22"/>
          <w:szCs w:val="22"/>
        </w:rPr>
      </w:pPr>
    </w:p>
    <w:p w:rsidR="001B08CA" w:rsidRPr="003A454D" w:rsidRDefault="001B08CA" w:rsidP="001B08CA">
      <w:pPr>
        <w:pStyle w:val="a9"/>
        <w:jc w:val="center"/>
        <w:rPr>
          <w:b/>
          <w:sz w:val="22"/>
          <w:szCs w:val="22"/>
        </w:rPr>
      </w:pPr>
      <w:r w:rsidRPr="003A454D">
        <w:rPr>
          <w:b/>
          <w:sz w:val="22"/>
          <w:szCs w:val="22"/>
        </w:rPr>
        <w:t>Источники финансирования дефицита бюджета Новоцелинного сельсовета на плановый период 2020 -2021 годов</w:t>
      </w:r>
    </w:p>
    <w:p w:rsidR="001B08CA" w:rsidRPr="003A454D" w:rsidRDefault="001B08CA" w:rsidP="001B08CA">
      <w:pPr>
        <w:pStyle w:val="a9"/>
        <w:jc w:val="right"/>
        <w:rPr>
          <w:sz w:val="22"/>
          <w:szCs w:val="22"/>
        </w:rPr>
      </w:pPr>
      <w:r w:rsidRPr="003A454D">
        <w:rPr>
          <w:sz w:val="22"/>
          <w:szCs w:val="22"/>
        </w:rPr>
        <w:tab/>
        <w:t xml:space="preserve">                                    </w:t>
      </w:r>
      <w:r w:rsidRPr="003A454D">
        <w:rPr>
          <w:sz w:val="22"/>
          <w:szCs w:val="22"/>
        </w:rPr>
        <w:tab/>
        <w:t xml:space="preserve">  тыс. рублей</w:t>
      </w:r>
    </w:p>
    <w:tbl>
      <w:tblPr>
        <w:tblW w:w="10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629"/>
        <w:gridCol w:w="5167"/>
        <w:gridCol w:w="1352"/>
        <w:gridCol w:w="1273"/>
      </w:tblGrid>
      <w:tr w:rsidR="001B08CA" w:rsidRPr="003A454D" w:rsidTr="001B08CA">
        <w:trPr>
          <w:trHeight w:val="516"/>
        </w:trPr>
        <w:tc>
          <w:tcPr>
            <w:tcW w:w="2629" w:type="dxa"/>
            <w:vMerge w:val="restart"/>
          </w:tcPr>
          <w:p w:rsidR="001B08CA" w:rsidRPr="003A454D" w:rsidRDefault="001B08CA" w:rsidP="003A454D">
            <w:pPr>
              <w:pStyle w:val="a9"/>
              <w:rPr>
                <w:b/>
                <w:sz w:val="22"/>
                <w:szCs w:val="22"/>
              </w:rPr>
            </w:pPr>
            <w:r w:rsidRPr="003A454D">
              <w:rPr>
                <w:b/>
                <w:sz w:val="22"/>
                <w:szCs w:val="22"/>
              </w:rPr>
              <w:t>Код</w:t>
            </w:r>
          </w:p>
        </w:tc>
        <w:tc>
          <w:tcPr>
            <w:tcW w:w="5167" w:type="dxa"/>
            <w:vMerge w:val="restart"/>
          </w:tcPr>
          <w:p w:rsidR="001B08CA" w:rsidRPr="003A454D" w:rsidRDefault="001B08CA" w:rsidP="003A454D">
            <w:pPr>
              <w:pStyle w:val="a9"/>
              <w:rPr>
                <w:b/>
                <w:sz w:val="22"/>
                <w:szCs w:val="22"/>
              </w:rPr>
            </w:pPr>
            <w:r w:rsidRPr="003A454D">
              <w:rPr>
                <w:b/>
                <w:sz w:val="22"/>
                <w:szCs w:val="22"/>
              </w:rPr>
              <w:t>Наименование кода группы, подгруппы, статьи, вида источника финансирования дефицита бюджета</w:t>
            </w:r>
          </w:p>
        </w:tc>
        <w:tc>
          <w:tcPr>
            <w:tcW w:w="2625" w:type="dxa"/>
            <w:gridSpan w:val="2"/>
          </w:tcPr>
          <w:p w:rsidR="001B08CA" w:rsidRPr="003A454D" w:rsidRDefault="001B08CA" w:rsidP="003A454D">
            <w:pPr>
              <w:pStyle w:val="a9"/>
              <w:rPr>
                <w:b/>
                <w:sz w:val="22"/>
                <w:szCs w:val="22"/>
              </w:rPr>
            </w:pPr>
            <w:r w:rsidRPr="003A454D">
              <w:rPr>
                <w:b/>
                <w:sz w:val="22"/>
                <w:szCs w:val="22"/>
              </w:rPr>
              <w:t>Плановый период</w:t>
            </w:r>
          </w:p>
        </w:tc>
      </w:tr>
      <w:tr w:rsidR="001B08CA" w:rsidRPr="003A454D" w:rsidTr="001B08CA">
        <w:trPr>
          <w:trHeight w:val="516"/>
        </w:trPr>
        <w:tc>
          <w:tcPr>
            <w:tcW w:w="2629" w:type="dxa"/>
            <w:vMerge/>
          </w:tcPr>
          <w:p w:rsidR="001B08CA" w:rsidRPr="003A454D" w:rsidRDefault="001B08CA" w:rsidP="003A454D">
            <w:pPr>
              <w:pStyle w:val="a9"/>
              <w:rPr>
                <w:b/>
                <w:sz w:val="22"/>
                <w:szCs w:val="22"/>
              </w:rPr>
            </w:pPr>
          </w:p>
        </w:tc>
        <w:tc>
          <w:tcPr>
            <w:tcW w:w="5167" w:type="dxa"/>
            <w:vMerge/>
          </w:tcPr>
          <w:p w:rsidR="001B08CA" w:rsidRPr="003A454D" w:rsidRDefault="001B08CA" w:rsidP="003A454D">
            <w:pPr>
              <w:pStyle w:val="a9"/>
              <w:rPr>
                <w:b/>
                <w:sz w:val="22"/>
                <w:szCs w:val="22"/>
              </w:rPr>
            </w:pPr>
          </w:p>
        </w:tc>
        <w:tc>
          <w:tcPr>
            <w:tcW w:w="1352" w:type="dxa"/>
          </w:tcPr>
          <w:p w:rsidR="001B08CA" w:rsidRPr="003A454D" w:rsidRDefault="001B08CA" w:rsidP="003A454D">
            <w:pPr>
              <w:pStyle w:val="a9"/>
              <w:rPr>
                <w:b/>
                <w:sz w:val="22"/>
                <w:szCs w:val="22"/>
              </w:rPr>
            </w:pPr>
            <w:r w:rsidRPr="003A454D">
              <w:rPr>
                <w:b/>
                <w:sz w:val="22"/>
                <w:szCs w:val="22"/>
              </w:rPr>
              <w:t>2020 год</w:t>
            </w:r>
          </w:p>
        </w:tc>
        <w:tc>
          <w:tcPr>
            <w:tcW w:w="1273" w:type="dxa"/>
          </w:tcPr>
          <w:p w:rsidR="001B08CA" w:rsidRPr="003A454D" w:rsidRDefault="001B08CA" w:rsidP="003A454D">
            <w:pPr>
              <w:pStyle w:val="a9"/>
              <w:rPr>
                <w:b/>
                <w:sz w:val="22"/>
                <w:szCs w:val="22"/>
              </w:rPr>
            </w:pPr>
            <w:r w:rsidRPr="003A454D">
              <w:rPr>
                <w:b/>
                <w:sz w:val="22"/>
                <w:szCs w:val="22"/>
              </w:rPr>
              <w:t>2021 год</w:t>
            </w:r>
          </w:p>
        </w:tc>
      </w:tr>
      <w:tr w:rsidR="001B08CA" w:rsidRPr="003A454D" w:rsidTr="001B08CA">
        <w:tc>
          <w:tcPr>
            <w:tcW w:w="2629" w:type="dxa"/>
          </w:tcPr>
          <w:p w:rsidR="001B08CA" w:rsidRPr="003A454D" w:rsidRDefault="001B08CA" w:rsidP="003A454D">
            <w:pPr>
              <w:pStyle w:val="a9"/>
              <w:rPr>
                <w:b/>
                <w:sz w:val="22"/>
                <w:szCs w:val="22"/>
              </w:rPr>
            </w:pPr>
            <w:r w:rsidRPr="003A454D">
              <w:rPr>
                <w:b/>
                <w:sz w:val="22"/>
                <w:szCs w:val="22"/>
              </w:rPr>
              <w:t>01 00 00 00 00 0000 000</w:t>
            </w:r>
          </w:p>
        </w:tc>
        <w:tc>
          <w:tcPr>
            <w:tcW w:w="5167" w:type="dxa"/>
          </w:tcPr>
          <w:p w:rsidR="001B08CA" w:rsidRPr="003A454D" w:rsidRDefault="001B08CA" w:rsidP="003A454D">
            <w:pPr>
              <w:pStyle w:val="a9"/>
              <w:rPr>
                <w:b/>
                <w:sz w:val="22"/>
                <w:szCs w:val="22"/>
              </w:rPr>
            </w:pPr>
            <w:r w:rsidRPr="003A454D">
              <w:rPr>
                <w:b/>
                <w:sz w:val="22"/>
                <w:szCs w:val="22"/>
              </w:rPr>
              <w:t>Источники внутреннего финансирования дефицита бюджета, в том числе:</w:t>
            </w:r>
          </w:p>
        </w:tc>
        <w:tc>
          <w:tcPr>
            <w:tcW w:w="1352" w:type="dxa"/>
          </w:tcPr>
          <w:p w:rsidR="001B08CA" w:rsidRPr="003A454D" w:rsidRDefault="001B08CA" w:rsidP="003A454D">
            <w:pPr>
              <w:pStyle w:val="a9"/>
              <w:jc w:val="center"/>
              <w:rPr>
                <w:b/>
                <w:sz w:val="22"/>
                <w:szCs w:val="22"/>
              </w:rPr>
            </w:pPr>
            <w:r w:rsidRPr="003A454D">
              <w:rPr>
                <w:b/>
                <w:sz w:val="22"/>
                <w:szCs w:val="22"/>
              </w:rPr>
              <w:t>0,0</w:t>
            </w:r>
          </w:p>
        </w:tc>
        <w:tc>
          <w:tcPr>
            <w:tcW w:w="1273" w:type="dxa"/>
          </w:tcPr>
          <w:p w:rsidR="001B08CA" w:rsidRPr="003A454D" w:rsidRDefault="001B08CA" w:rsidP="003A454D">
            <w:pPr>
              <w:pStyle w:val="a9"/>
              <w:jc w:val="center"/>
              <w:rPr>
                <w:b/>
                <w:sz w:val="22"/>
                <w:szCs w:val="22"/>
              </w:rPr>
            </w:pPr>
          </w:p>
        </w:tc>
      </w:tr>
      <w:tr w:rsidR="001B08CA" w:rsidRPr="003A454D" w:rsidTr="001B08CA">
        <w:tc>
          <w:tcPr>
            <w:tcW w:w="2629" w:type="dxa"/>
          </w:tcPr>
          <w:p w:rsidR="001B08CA" w:rsidRPr="003A454D" w:rsidRDefault="001B08CA" w:rsidP="003A454D">
            <w:pPr>
              <w:pStyle w:val="a9"/>
              <w:jc w:val="center"/>
              <w:rPr>
                <w:b/>
                <w:sz w:val="22"/>
                <w:szCs w:val="22"/>
              </w:rPr>
            </w:pPr>
            <w:r w:rsidRPr="003A454D">
              <w:rPr>
                <w:b/>
                <w:sz w:val="22"/>
                <w:szCs w:val="22"/>
              </w:rPr>
              <w:t>01 05 00 00 00 0000 000</w:t>
            </w:r>
          </w:p>
        </w:tc>
        <w:tc>
          <w:tcPr>
            <w:tcW w:w="5167" w:type="dxa"/>
          </w:tcPr>
          <w:p w:rsidR="001B08CA" w:rsidRPr="003A454D" w:rsidRDefault="001B08CA" w:rsidP="003A454D">
            <w:pPr>
              <w:pStyle w:val="a9"/>
              <w:rPr>
                <w:b/>
                <w:sz w:val="22"/>
                <w:szCs w:val="22"/>
              </w:rPr>
            </w:pPr>
            <w:r w:rsidRPr="003A454D">
              <w:rPr>
                <w:b/>
                <w:sz w:val="22"/>
                <w:szCs w:val="22"/>
              </w:rPr>
              <w:t>Изменение остатков средств на счетах по учету  средств бюджета</w:t>
            </w:r>
          </w:p>
        </w:tc>
        <w:tc>
          <w:tcPr>
            <w:tcW w:w="1352" w:type="dxa"/>
          </w:tcPr>
          <w:p w:rsidR="001B08CA" w:rsidRPr="003A454D" w:rsidRDefault="001B08CA" w:rsidP="003A454D">
            <w:pPr>
              <w:pStyle w:val="a9"/>
              <w:jc w:val="center"/>
              <w:rPr>
                <w:b/>
                <w:sz w:val="22"/>
                <w:szCs w:val="22"/>
              </w:rPr>
            </w:pPr>
            <w:r w:rsidRPr="003A454D">
              <w:rPr>
                <w:b/>
                <w:sz w:val="22"/>
                <w:szCs w:val="22"/>
              </w:rPr>
              <w:t>0,0</w:t>
            </w:r>
          </w:p>
        </w:tc>
        <w:tc>
          <w:tcPr>
            <w:tcW w:w="1273" w:type="dxa"/>
          </w:tcPr>
          <w:p w:rsidR="001B08CA" w:rsidRPr="003A454D" w:rsidRDefault="001B08CA" w:rsidP="003A454D">
            <w:pPr>
              <w:pStyle w:val="a9"/>
              <w:jc w:val="center"/>
              <w:rPr>
                <w:b/>
                <w:sz w:val="22"/>
                <w:szCs w:val="22"/>
              </w:rPr>
            </w:pPr>
          </w:p>
        </w:tc>
      </w:tr>
      <w:tr w:rsidR="001B08CA" w:rsidRPr="003A454D" w:rsidTr="001B08CA">
        <w:tc>
          <w:tcPr>
            <w:tcW w:w="2629" w:type="dxa"/>
          </w:tcPr>
          <w:p w:rsidR="001B08CA" w:rsidRPr="003A454D" w:rsidRDefault="001B08CA" w:rsidP="003A454D">
            <w:pPr>
              <w:pStyle w:val="a9"/>
              <w:jc w:val="center"/>
              <w:rPr>
                <w:sz w:val="22"/>
                <w:szCs w:val="22"/>
              </w:rPr>
            </w:pPr>
            <w:r w:rsidRPr="003A454D">
              <w:rPr>
                <w:sz w:val="22"/>
                <w:szCs w:val="22"/>
              </w:rPr>
              <w:t>01 05 00 00 00 0000 500</w:t>
            </w:r>
          </w:p>
        </w:tc>
        <w:tc>
          <w:tcPr>
            <w:tcW w:w="5167" w:type="dxa"/>
          </w:tcPr>
          <w:p w:rsidR="001B08CA" w:rsidRPr="003A454D" w:rsidRDefault="001B08CA" w:rsidP="003A454D">
            <w:pPr>
              <w:pStyle w:val="a9"/>
              <w:rPr>
                <w:sz w:val="22"/>
                <w:szCs w:val="22"/>
              </w:rPr>
            </w:pPr>
            <w:r w:rsidRPr="003A454D">
              <w:rPr>
                <w:sz w:val="22"/>
                <w:szCs w:val="22"/>
              </w:rPr>
              <w:t>Увеличение остатков средств бюджета</w:t>
            </w:r>
          </w:p>
        </w:tc>
        <w:tc>
          <w:tcPr>
            <w:tcW w:w="1352" w:type="dxa"/>
          </w:tcPr>
          <w:p w:rsidR="001B08CA" w:rsidRPr="003A454D" w:rsidRDefault="001B08CA" w:rsidP="003A454D">
            <w:pPr>
              <w:pStyle w:val="a9"/>
              <w:jc w:val="center"/>
              <w:rPr>
                <w:sz w:val="22"/>
                <w:szCs w:val="22"/>
              </w:rPr>
            </w:pPr>
            <w:r w:rsidRPr="003A454D">
              <w:rPr>
                <w:sz w:val="22"/>
                <w:szCs w:val="22"/>
              </w:rPr>
              <w:t>-5796,09</w:t>
            </w:r>
          </w:p>
        </w:tc>
        <w:tc>
          <w:tcPr>
            <w:tcW w:w="1273" w:type="dxa"/>
          </w:tcPr>
          <w:p w:rsidR="001B08CA" w:rsidRPr="003A454D" w:rsidRDefault="001B08CA" w:rsidP="003A454D">
            <w:pPr>
              <w:pStyle w:val="a9"/>
              <w:jc w:val="center"/>
              <w:rPr>
                <w:sz w:val="22"/>
                <w:szCs w:val="22"/>
              </w:rPr>
            </w:pPr>
            <w:r w:rsidRPr="003A454D">
              <w:rPr>
                <w:sz w:val="22"/>
                <w:szCs w:val="22"/>
              </w:rPr>
              <w:t>-5681,81</w:t>
            </w:r>
          </w:p>
        </w:tc>
      </w:tr>
      <w:tr w:rsidR="001B08CA" w:rsidRPr="003A454D" w:rsidTr="001B08CA">
        <w:tc>
          <w:tcPr>
            <w:tcW w:w="2629" w:type="dxa"/>
          </w:tcPr>
          <w:p w:rsidR="001B08CA" w:rsidRPr="003A454D" w:rsidRDefault="001B08CA" w:rsidP="003A454D">
            <w:pPr>
              <w:pStyle w:val="a9"/>
              <w:jc w:val="center"/>
              <w:rPr>
                <w:sz w:val="22"/>
                <w:szCs w:val="22"/>
              </w:rPr>
            </w:pPr>
            <w:r w:rsidRPr="003A454D">
              <w:rPr>
                <w:sz w:val="22"/>
                <w:szCs w:val="22"/>
              </w:rPr>
              <w:t>01 05 02 00 00 0000 500</w:t>
            </w:r>
          </w:p>
        </w:tc>
        <w:tc>
          <w:tcPr>
            <w:tcW w:w="5167" w:type="dxa"/>
          </w:tcPr>
          <w:p w:rsidR="001B08CA" w:rsidRPr="003A454D" w:rsidRDefault="001B08CA" w:rsidP="003A454D">
            <w:pPr>
              <w:pStyle w:val="a9"/>
              <w:rPr>
                <w:sz w:val="22"/>
                <w:szCs w:val="22"/>
              </w:rPr>
            </w:pPr>
            <w:r w:rsidRPr="003A454D">
              <w:rPr>
                <w:sz w:val="22"/>
                <w:szCs w:val="22"/>
              </w:rPr>
              <w:t>Увеличение прочих остатков средств бюджета</w:t>
            </w:r>
          </w:p>
        </w:tc>
        <w:tc>
          <w:tcPr>
            <w:tcW w:w="1352" w:type="dxa"/>
          </w:tcPr>
          <w:p w:rsidR="001B08CA" w:rsidRPr="003A454D" w:rsidRDefault="001B08CA" w:rsidP="003A454D">
            <w:pPr>
              <w:pStyle w:val="a9"/>
              <w:jc w:val="center"/>
              <w:rPr>
                <w:sz w:val="22"/>
                <w:szCs w:val="22"/>
              </w:rPr>
            </w:pPr>
            <w:r w:rsidRPr="003A454D">
              <w:rPr>
                <w:sz w:val="22"/>
                <w:szCs w:val="22"/>
              </w:rPr>
              <w:t>-5796,09</w:t>
            </w:r>
          </w:p>
        </w:tc>
        <w:tc>
          <w:tcPr>
            <w:tcW w:w="1273" w:type="dxa"/>
          </w:tcPr>
          <w:p w:rsidR="001B08CA" w:rsidRPr="003A454D" w:rsidRDefault="001B08CA" w:rsidP="003A454D">
            <w:pPr>
              <w:pStyle w:val="a9"/>
              <w:jc w:val="center"/>
              <w:rPr>
                <w:sz w:val="22"/>
                <w:szCs w:val="22"/>
              </w:rPr>
            </w:pPr>
            <w:r w:rsidRPr="003A454D">
              <w:rPr>
                <w:sz w:val="22"/>
                <w:szCs w:val="22"/>
              </w:rPr>
              <w:t>-5681,81</w:t>
            </w:r>
          </w:p>
        </w:tc>
      </w:tr>
      <w:tr w:rsidR="001B08CA" w:rsidRPr="003A454D" w:rsidTr="001B08CA">
        <w:tc>
          <w:tcPr>
            <w:tcW w:w="2629" w:type="dxa"/>
          </w:tcPr>
          <w:p w:rsidR="001B08CA" w:rsidRPr="003A454D" w:rsidRDefault="001B08CA" w:rsidP="003A454D">
            <w:pPr>
              <w:pStyle w:val="a9"/>
              <w:jc w:val="center"/>
              <w:rPr>
                <w:sz w:val="22"/>
                <w:szCs w:val="22"/>
              </w:rPr>
            </w:pPr>
            <w:r w:rsidRPr="003A454D">
              <w:rPr>
                <w:sz w:val="22"/>
                <w:szCs w:val="22"/>
              </w:rPr>
              <w:t>01 05 02 01 00 0000 510</w:t>
            </w:r>
          </w:p>
        </w:tc>
        <w:tc>
          <w:tcPr>
            <w:tcW w:w="5167" w:type="dxa"/>
          </w:tcPr>
          <w:p w:rsidR="001B08CA" w:rsidRPr="003A454D" w:rsidRDefault="001B08CA" w:rsidP="003A454D">
            <w:pPr>
              <w:pStyle w:val="a9"/>
              <w:rPr>
                <w:sz w:val="22"/>
                <w:szCs w:val="22"/>
              </w:rPr>
            </w:pPr>
            <w:r w:rsidRPr="003A454D">
              <w:rPr>
                <w:sz w:val="22"/>
                <w:szCs w:val="22"/>
              </w:rPr>
              <w:t>Увеличение прочих остатков денежных средств  бюджетов</w:t>
            </w:r>
          </w:p>
        </w:tc>
        <w:tc>
          <w:tcPr>
            <w:tcW w:w="1352" w:type="dxa"/>
          </w:tcPr>
          <w:p w:rsidR="001B08CA" w:rsidRPr="003A454D" w:rsidRDefault="001B08CA" w:rsidP="003A454D">
            <w:pPr>
              <w:pStyle w:val="a9"/>
              <w:jc w:val="center"/>
              <w:rPr>
                <w:sz w:val="22"/>
                <w:szCs w:val="22"/>
              </w:rPr>
            </w:pPr>
            <w:r w:rsidRPr="003A454D">
              <w:rPr>
                <w:sz w:val="22"/>
                <w:szCs w:val="22"/>
              </w:rPr>
              <w:t>-5796,09</w:t>
            </w:r>
          </w:p>
        </w:tc>
        <w:tc>
          <w:tcPr>
            <w:tcW w:w="1273" w:type="dxa"/>
          </w:tcPr>
          <w:p w:rsidR="001B08CA" w:rsidRPr="003A454D" w:rsidRDefault="001B08CA" w:rsidP="003A454D">
            <w:pPr>
              <w:pStyle w:val="a9"/>
              <w:jc w:val="center"/>
              <w:rPr>
                <w:sz w:val="22"/>
                <w:szCs w:val="22"/>
              </w:rPr>
            </w:pPr>
            <w:r w:rsidRPr="003A454D">
              <w:rPr>
                <w:sz w:val="22"/>
                <w:szCs w:val="22"/>
              </w:rPr>
              <w:t>-5681,81</w:t>
            </w:r>
          </w:p>
        </w:tc>
      </w:tr>
      <w:tr w:rsidR="001B08CA" w:rsidRPr="003A454D" w:rsidTr="001B08CA">
        <w:tc>
          <w:tcPr>
            <w:tcW w:w="2629" w:type="dxa"/>
          </w:tcPr>
          <w:p w:rsidR="001B08CA" w:rsidRPr="003A454D" w:rsidRDefault="001B08CA" w:rsidP="003A454D">
            <w:pPr>
              <w:pStyle w:val="a9"/>
              <w:jc w:val="center"/>
              <w:rPr>
                <w:sz w:val="22"/>
                <w:szCs w:val="22"/>
              </w:rPr>
            </w:pPr>
            <w:r w:rsidRPr="003A454D">
              <w:rPr>
                <w:sz w:val="22"/>
                <w:szCs w:val="22"/>
              </w:rPr>
              <w:t>01 05 02 01 10 0000 510</w:t>
            </w:r>
          </w:p>
        </w:tc>
        <w:tc>
          <w:tcPr>
            <w:tcW w:w="5167" w:type="dxa"/>
          </w:tcPr>
          <w:p w:rsidR="001B08CA" w:rsidRPr="003A454D" w:rsidRDefault="001B08CA" w:rsidP="003A454D">
            <w:pPr>
              <w:pStyle w:val="af7"/>
              <w:spacing w:after="0" w:line="240" w:lineRule="auto"/>
              <w:ind w:left="0"/>
              <w:jc w:val="both"/>
              <w:rPr>
                <w:rFonts w:ascii="Times New Roman" w:hAnsi="Times New Roman"/>
              </w:rPr>
            </w:pPr>
            <w:r w:rsidRPr="003A454D">
              <w:rPr>
                <w:rFonts w:ascii="Times New Roman" w:hAnsi="Times New Roman"/>
              </w:rPr>
              <w:t xml:space="preserve">Увеличение прочих остатков денежных средств  бюджетов сельских поселений </w:t>
            </w:r>
          </w:p>
        </w:tc>
        <w:tc>
          <w:tcPr>
            <w:tcW w:w="1352" w:type="dxa"/>
          </w:tcPr>
          <w:p w:rsidR="001B08CA" w:rsidRPr="003A454D" w:rsidRDefault="001B08CA" w:rsidP="003A454D">
            <w:pPr>
              <w:pStyle w:val="a9"/>
              <w:jc w:val="center"/>
              <w:rPr>
                <w:sz w:val="22"/>
                <w:szCs w:val="22"/>
              </w:rPr>
            </w:pPr>
            <w:r w:rsidRPr="003A454D">
              <w:rPr>
                <w:sz w:val="22"/>
                <w:szCs w:val="22"/>
              </w:rPr>
              <w:t>-5796,09</w:t>
            </w:r>
          </w:p>
        </w:tc>
        <w:tc>
          <w:tcPr>
            <w:tcW w:w="1273" w:type="dxa"/>
          </w:tcPr>
          <w:p w:rsidR="001B08CA" w:rsidRPr="003A454D" w:rsidRDefault="001B08CA" w:rsidP="003A454D">
            <w:pPr>
              <w:pStyle w:val="a9"/>
              <w:jc w:val="center"/>
              <w:rPr>
                <w:sz w:val="22"/>
                <w:szCs w:val="22"/>
              </w:rPr>
            </w:pPr>
            <w:r w:rsidRPr="003A454D">
              <w:rPr>
                <w:sz w:val="22"/>
                <w:szCs w:val="22"/>
              </w:rPr>
              <w:t>-5681,81</w:t>
            </w:r>
          </w:p>
        </w:tc>
      </w:tr>
      <w:tr w:rsidR="001B08CA" w:rsidRPr="003A454D" w:rsidTr="001B08CA">
        <w:tc>
          <w:tcPr>
            <w:tcW w:w="2629" w:type="dxa"/>
          </w:tcPr>
          <w:p w:rsidR="001B08CA" w:rsidRPr="003A454D" w:rsidRDefault="001B08CA" w:rsidP="003A454D">
            <w:pPr>
              <w:pStyle w:val="a9"/>
              <w:jc w:val="center"/>
              <w:rPr>
                <w:sz w:val="22"/>
                <w:szCs w:val="22"/>
              </w:rPr>
            </w:pPr>
            <w:r w:rsidRPr="003A454D">
              <w:rPr>
                <w:sz w:val="22"/>
                <w:szCs w:val="22"/>
              </w:rPr>
              <w:t>01 05 00 00 00 0000 600</w:t>
            </w:r>
          </w:p>
        </w:tc>
        <w:tc>
          <w:tcPr>
            <w:tcW w:w="5167" w:type="dxa"/>
          </w:tcPr>
          <w:p w:rsidR="001B08CA" w:rsidRPr="003A454D" w:rsidRDefault="001B08CA" w:rsidP="003A454D">
            <w:pPr>
              <w:pStyle w:val="a9"/>
              <w:rPr>
                <w:sz w:val="22"/>
                <w:szCs w:val="22"/>
              </w:rPr>
            </w:pPr>
            <w:r w:rsidRPr="003A454D">
              <w:rPr>
                <w:sz w:val="22"/>
                <w:szCs w:val="22"/>
              </w:rPr>
              <w:t>Уменьшение остатков средств бюджета</w:t>
            </w:r>
          </w:p>
        </w:tc>
        <w:tc>
          <w:tcPr>
            <w:tcW w:w="1352" w:type="dxa"/>
          </w:tcPr>
          <w:p w:rsidR="001B08CA" w:rsidRPr="003A454D" w:rsidRDefault="001B08CA" w:rsidP="003A454D">
            <w:pPr>
              <w:pStyle w:val="a9"/>
              <w:jc w:val="center"/>
              <w:rPr>
                <w:sz w:val="22"/>
                <w:szCs w:val="22"/>
              </w:rPr>
            </w:pPr>
            <w:r w:rsidRPr="003A454D">
              <w:rPr>
                <w:sz w:val="22"/>
                <w:szCs w:val="22"/>
              </w:rPr>
              <w:t>5796,09</w:t>
            </w:r>
          </w:p>
        </w:tc>
        <w:tc>
          <w:tcPr>
            <w:tcW w:w="1273" w:type="dxa"/>
          </w:tcPr>
          <w:p w:rsidR="001B08CA" w:rsidRPr="003A454D" w:rsidRDefault="001B08CA" w:rsidP="003A454D">
            <w:pPr>
              <w:pStyle w:val="a9"/>
              <w:jc w:val="center"/>
              <w:rPr>
                <w:sz w:val="22"/>
                <w:szCs w:val="22"/>
              </w:rPr>
            </w:pPr>
            <w:r w:rsidRPr="003A454D">
              <w:rPr>
                <w:sz w:val="22"/>
                <w:szCs w:val="22"/>
              </w:rPr>
              <w:t>5681,81</w:t>
            </w:r>
          </w:p>
        </w:tc>
      </w:tr>
      <w:tr w:rsidR="001B08CA" w:rsidRPr="003A454D" w:rsidTr="001B08CA">
        <w:tc>
          <w:tcPr>
            <w:tcW w:w="2629" w:type="dxa"/>
          </w:tcPr>
          <w:p w:rsidR="001B08CA" w:rsidRPr="003A454D" w:rsidRDefault="001B08CA" w:rsidP="003A454D">
            <w:pPr>
              <w:pStyle w:val="a9"/>
              <w:jc w:val="center"/>
              <w:rPr>
                <w:sz w:val="22"/>
                <w:szCs w:val="22"/>
              </w:rPr>
            </w:pPr>
            <w:r w:rsidRPr="003A454D">
              <w:rPr>
                <w:sz w:val="22"/>
                <w:szCs w:val="22"/>
              </w:rPr>
              <w:t>01 05 02 00 00 0000 600</w:t>
            </w:r>
          </w:p>
        </w:tc>
        <w:tc>
          <w:tcPr>
            <w:tcW w:w="5167" w:type="dxa"/>
          </w:tcPr>
          <w:p w:rsidR="001B08CA" w:rsidRPr="003A454D" w:rsidRDefault="001B08CA" w:rsidP="003A454D">
            <w:pPr>
              <w:pStyle w:val="a9"/>
              <w:rPr>
                <w:sz w:val="22"/>
                <w:szCs w:val="22"/>
              </w:rPr>
            </w:pPr>
            <w:r w:rsidRPr="003A454D">
              <w:rPr>
                <w:sz w:val="22"/>
                <w:szCs w:val="22"/>
              </w:rPr>
              <w:t>Уменьшение прочих остатков средств бюджетов</w:t>
            </w:r>
          </w:p>
        </w:tc>
        <w:tc>
          <w:tcPr>
            <w:tcW w:w="1352" w:type="dxa"/>
          </w:tcPr>
          <w:p w:rsidR="001B08CA" w:rsidRPr="003A454D" w:rsidRDefault="001B08CA" w:rsidP="003A454D">
            <w:pPr>
              <w:pStyle w:val="a9"/>
              <w:jc w:val="center"/>
              <w:rPr>
                <w:sz w:val="22"/>
                <w:szCs w:val="22"/>
              </w:rPr>
            </w:pPr>
            <w:r w:rsidRPr="003A454D">
              <w:rPr>
                <w:sz w:val="22"/>
                <w:szCs w:val="22"/>
              </w:rPr>
              <w:t>5796,09</w:t>
            </w:r>
          </w:p>
        </w:tc>
        <w:tc>
          <w:tcPr>
            <w:tcW w:w="1273" w:type="dxa"/>
          </w:tcPr>
          <w:p w:rsidR="001B08CA" w:rsidRPr="003A454D" w:rsidRDefault="001B08CA" w:rsidP="003A454D">
            <w:pPr>
              <w:pStyle w:val="a9"/>
              <w:jc w:val="center"/>
              <w:rPr>
                <w:sz w:val="22"/>
                <w:szCs w:val="22"/>
              </w:rPr>
            </w:pPr>
            <w:r w:rsidRPr="003A454D">
              <w:rPr>
                <w:sz w:val="22"/>
                <w:szCs w:val="22"/>
              </w:rPr>
              <w:t>5681,81</w:t>
            </w:r>
          </w:p>
        </w:tc>
      </w:tr>
      <w:tr w:rsidR="001B08CA" w:rsidRPr="003A454D" w:rsidTr="001B08CA">
        <w:tc>
          <w:tcPr>
            <w:tcW w:w="2629" w:type="dxa"/>
          </w:tcPr>
          <w:p w:rsidR="001B08CA" w:rsidRPr="003A454D" w:rsidRDefault="001B08CA" w:rsidP="003A454D">
            <w:pPr>
              <w:pStyle w:val="a9"/>
              <w:jc w:val="center"/>
              <w:rPr>
                <w:sz w:val="22"/>
                <w:szCs w:val="22"/>
              </w:rPr>
            </w:pPr>
            <w:r w:rsidRPr="003A454D">
              <w:rPr>
                <w:sz w:val="22"/>
                <w:szCs w:val="22"/>
              </w:rPr>
              <w:t>01 05 02 01 00 0000 610</w:t>
            </w:r>
          </w:p>
        </w:tc>
        <w:tc>
          <w:tcPr>
            <w:tcW w:w="5167" w:type="dxa"/>
          </w:tcPr>
          <w:p w:rsidR="001B08CA" w:rsidRPr="003A454D" w:rsidRDefault="001B08CA" w:rsidP="003A454D">
            <w:pPr>
              <w:pStyle w:val="a9"/>
              <w:rPr>
                <w:sz w:val="22"/>
                <w:szCs w:val="22"/>
              </w:rPr>
            </w:pPr>
            <w:r w:rsidRPr="003A454D">
              <w:rPr>
                <w:sz w:val="22"/>
                <w:szCs w:val="22"/>
              </w:rPr>
              <w:t>Уменьшение прочих остатков денежных средств  бюджетов</w:t>
            </w:r>
          </w:p>
        </w:tc>
        <w:tc>
          <w:tcPr>
            <w:tcW w:w="1352" w:type="dxa"/>
          </w:tcPr>
          <w:p w:rsidR="001B08CA" w:rsidRPr="003A454D" w:rsidRDefault="001B08CA" w:rsidP="003A454D">
            <w:pPr>
              <w:pStyle w:val="a9"/>
              <w:jc w:val="center"/>
              <w:rPr>
                <w:sz w:val="22"/>
                <w:szCs w:val="22"/>
              </w:rPr>
            </w:pPr>
            <w:r w:rsidRPr="003A454D">
              <w:rPr>
                <w:sz w:val="22"/>
                <w:szCs w:val="22"/>
              </w:rPr>
              <w:t>5796,09</w:t>
            </w:r>
          </w:p>
        </w:tc>
        <w:tc>
          <w:tcPr>
            <w:tcW w:w="1273" w:type="dxa"/>
          </w:tcPr>
          <w:p w:rsidR="001B08CA" w:rsidRPr="003A454D" w:rsidRDefault="001B08CA" w:rsidP="003A454D">
            <w:pPr>
              <w:pStyle w:val="a9"/>
              <w:jc w:val="center"/>
              <w:rPr>
                <w:sz w:val="22"/>
                <w:szCs w:val="22"/>
              </w:rPr>
            </w:pPr>
            <w:r w:rsidRPr="003A454D">
              <w:rPr>
                <w:sz w:val="22"/>
                <w:szCs w:val="22"/>
              </w:rPr>
              <w:t>5681,81</w:t>
            </w:r>
          </w:p>
        </w:tc>
      </w:tr>
      <w:tr w:rsidR="001B08CA" w:rsidRPr="003A454D" w:rsidTr="001B08CA">
        <w:tc>
          <w:tcPr>
            <w:tcW w:w="2629" w:type="dxa"/>
          </w:tcPr>
          <w:p w:rsidR="001B08CA" w:rsidRPr="003A454D" w:rsidRDefault="001B08CA" w:rsidP="003A454D">
            <w:pPr>
              <w:pStyle w:val="a9"/>
              <w:jc w:val="center"/>
              <w:rPr>
                <w:sz w:val="22"/>
                <w:szCs w:val="22"/>
              </w:rPr>
            </w:pPr>
            <w:r w:rsidRPr="003A454D">
              <w:rPr>
                <w:sz w:val="22"/>
                <w:szCs w:val="22"/>
              </w:rPr>
              <w:t>01 05 02 01 10 0000 610</w:t>
            </w:r>
          </w:p>
        </w:tc>
        <w:tc>
          <w:tcPr>
            <w:tcW w:w="5167" w:type="dxa"/>
          </w:tcPr>
          <w:p w:rsidR="001B08CA" w:rsidRPr="003A454D" w:rsidRDefault="001B08CA" w:rsidP="003A454D">
            <w:pPr>
              <w:pStyle w:val="a9"/>
              <w:rPr>
                <w:sz w:val="22"/>
                <w:szCs w:val="22"/>
              </w:rPr>
            </w:pPr>
            <w:r w:rsidRPr="003A454D">
              <w:rPr>
                <w:sz w:val="22"/>
                <w:szCs w:val="22"/>
              </w:rPr>
              <w:t>Уменьшение прочих остатков денежных средств  бюджетов сельских поселений</w:t>
            </w:r>
          </w:p>
        </w:tc>
        <w:tc>
          <w:tcPr>
            <w:tcW w:w="1352" w:type="dxa"/>
          </w:tcPr>
          <w:p w:rsidR="001B08CA" w:rsidRPr="003A454D" w:rsidRDefault="001B08CA" w:rsidP="003A454D">
            <w:pPr>
              <w:pStyle w:val="a9"/>
              <w:jc w:val="center"/>
              <w:rPr>
                <w:sz w:val="22"/>
                <w:szCs w:val="22"/>
              </w:rPr>
            </w:pPr>
            <w:r w:rsidRPr="003A454D">
              <w:rPr>
                <w:sz w:val="22"/>
                <w:szCs w:val="22"/>
              </w:rPr>
              <w:t>5796,09</w:t>
            </w:r>
          </w:p>
        </w:tc>
        <w:tc>
          <w:tcPr>
            <w:tcW w:w="1273" w:type="dxa"/>
          </w:tcPr>
          <w:p w:rsidR="001B08CA" w:rsidRPr="003A454D" w:rsidRDefault="001B08CA" w:rsidP="003A454D">
            <w:pPr>
              <w:pStyle w:val="a9"/>
              <w:jc w:val="center"/>
              <w:rPr>
                <w:sz w:val="22"/>
                <w:szCs w:val="22"/>
              </w:rPr>
            </w:pPr>
            <w:r w:rsidRPr="003A454D">
              <w:rPr>
                <w:sz w:val="22"/>
                <w:szCs w:val="22"/>
              </w:rPr>
              <w:t>5681,81</w:t>
            </w:r>
          </w:p>
        </w:tc>
      </w:tr>
    </w:tbl>
    <w:p w:rsidR="003A454D" w:rsidRDefault="003A454D" w:rsidP="003A454D">
      <w:pPr>
        <w:spacing w:after="0" w:line="240" w:lineRule="auto"/>
        <w:jc w:val="right"/>
        <w:rPr>
          <w:rFonts w:ascii="Times New Roman" w:hAnsi="Times New Roman" w:cs="Times New Roman"/>
        </w:rPr>
      </w:pPr>
    </w:p>
    <w:p w:rsidR="003A454D" w:rsidRDefault="003A454D" w:rsidP="003A454D">
      <w:pPr>
        <w:spacing w:after="0" w:line="240" w:lineRule="auto"/>
        <w:jc w:val="right"/>
        <w:rPr>
          <w:rFonts w:ascii="Times New Roman" w:hAnsi="Times New Roman" w:cs="Times New Roman"/>
        </w:rPr>
      </w:pPr>
    </w:p>
    <w:p w:rsidR="001B08CA" w:rsidRPr="003A454D" w:rsidRDefault="003A454D" w:rsidP="003A454D">
      <w:pPr>
        <w:spacing w:after="0" w:line="240" w:lineRule="auto"/>
        <w:jc w:val="right"/>
        <w:rPr>
          <w:rFonts w:ascii="Times New Roman" w:hAnsi="Times New Roman" w:cs="Times New Roman"/>
        </w:rPr>
      </w:pPr>
      <w:r>
        <w:rPr>
          <w:rFonts w:ascii="Times New Roman" w:hAnsi="Times New Roman" w:cs="Times New Roman"/>
        </w:rPr>
        <w:t xml:space="preserve">Приложение </w:t>
      </w:r>
      <w:r w:rsidR="001B08CA" w:rsidRPr="003A454D">
        <w:rPr>
          <w:rFonts w:ascii="Times New Roman" w:hAnsi="Times New Roman" w:cs="Times New Roman"/>
        </w:rPr>
        <w:t>№ 11</w:t>
      </w:r>
    </w:p>
    <w:p w:rsidR="001B08CA" w:rsidRPr="003A454D" w:rsidRDefault="001B08CA" w:rsidP="003A454D">
      <w:pPr>
        <w:spacing w:after="0" w:line="240" w:lineRule="auto"/>
        <w:jc w:val="right"/>
        <w:rPr>
          <w:rFonts w:ascii="Times New Roman" w:hAnsi="Times New Roman" w:cs="Times New Roman"/>
        </w:rPr>
      </w:pPr>
      <w:r w:rsidRPr="003A454D">
        <w:rPr>
          <w:rFonts w:ascii="Times New Roman" w:hAnsi="Times New Roman" w:cs="Times New Roman"/>
        </w:rPr>
        <w:t xml:space="preserve"> к решению ______ сессии</w:t>
      </w:r>
    </w:p>
    <w:p w:rsidR="001B08CA" w:rsidRPr="003A454D" w:rsidRDefault="001B08CA" w:rsidP="003A454D">
      <w:pPr>
        <w:spacing w:after="0" w:line="240" w:lineRule="auto"/>
        <w:jc w:val="right"/>
        <w:rPr>
          <w:rFonts w:ascii="Times New Roman" w:hAnsi="Times New Roman" w:cs="Times New Roman"/>
        </w:rPr>
      </w:pPr>
      <w:r w:rsidRPr="003A454D">
        <w:rPr>
          <w:rFonts w:ascii="Times New Roman" w:hAnsi="Times New Roman" w:cs="Times New Roman"/>
        </w:rPr>
        <w:t xml:space="preserve"> Совета депутатов Новоцелинного сельсовета</w:t>
      </w:r>
    </w:p>
    <w:p w:rsidR="001B08CA" w:rsidRPr="003A454D" w:rsidRDefault="001B08CA" w:rsidP="003A454D">
      <w:pPr>
        <w:spacing w:after="0" w:line="240" w:lineRule="auto"/>
        <w:jc w:val="right"/>
        <w:rPr>
          <w:rFonts w:ascii="Times New Roman" w:hAnsi="Times New Roman" w:cs="Times New Roman"/>
        </w:rPr>
      </w:pPr>
      <w:r w:rsidRPr="003A454D">
        <w:rPr>
          <w:rFonts w:ascii="Times New Roman" w:hAnsi="Times New Roman" w:cs="Times New Roman"/>
        </w:rPr>
        <w:t>Кочковского района Новосибирской области</w:t>
      </w:r>
    </w:p>
    <w:p w:rsidR="003A454D" w:rsidRDefault="001B08CA" w:rsidP="003A454D">
      <w:pPr>
        <w:spacing w:after="0" w:line="240" w:lineRule="auto"/>
        <w:jc w:val="right"/>
        <w:rPr>
          <w:rFonts w:ascii="Times New Roman" w:hAnsi="Times New Roman" w:cs="Times New Roman"/>
        </w:rPr>
      </w:pPr>
      <w:r w:rsidRPr="003A454D">
        <w:rPr>
          <w:rFonts w:ascii="Times New Roman" w:hAnsi="Times New Roman" w:cs="Times New Roman"/>
        </w:rPr>
        <w:t xml:space="preserve"> от _____2018 № ___</w:t>
      </w:r>
    </w:p>
    <w:p w:rsidR="003A454D" w:rsidRDefault="003A454D" w:rsidP="003A454D">
      <w:pPr>
        <w:spacing w:after="0" w:line="240" w:lineRule="auto"/>
        <w:jc w:val="right"/>
        <w:rPr>
          <w:rFonts w:ascii="Times New Roman" w:hAnsi="Times New Roman" w:cs="Times New Roman"/>
        </w:rPr>
      </w:pPr>
    </w:p>
    <w:p w:rsidR="003A454D" w:rsidRDefault="001B08CA" w:rsidP="003A454D">
      <w:pPr>
        <w:spacing w:after="0" w:line="240" w:lineRule="auto"/>
        <w:jc w:val="right"/>
        <w:rPr>
          <w:rFonts w:ascii="Times New Roman" w:hAnsi="Times New Roman"/>
          <w:b/>
        </w:rPr>
      </w:pPr>
      <w:r w:rsidRPr="003A454D">
        <w:rPr>
          <w:rFonts w:ascii="Times New Roman" w:hAnsi="Times New Roman"/>
          <w:b/>
        </w:rPr>
        <w:t>Программа муниципальных внутренних заимствований</w:t>
      </w:r>
      <w:r w:rsidR="003A454D" w:rsidRPr="003A454D">
        <w:rPr>
          <w:rFonts w:ascii="Times New Roman" w:hAnsi="Times New Roman"/>
          <w:b/>
        </w:rPr>
        <w:t xml:space="preserve"> </w:t>
      </w:r>
      <w:r w:rsidRPr="003A454D">
        <w:rPr>
          <w:rFonts w:ascii="Times New Roman" w:hAnsi="Times New Roman"/>
          <w:b/>
        </w:rPr>
        <w:t>Новоцелинного сельсовета Кочковского района Новосибирской области на 2019 год и плановый период 2020-2021 годов</w:t>
      </w:r>
      <w:r w:rsidR="003A454D">
        <w:rPr>
          <w:rFonts w:ascii="Times New Roman" w:hAnsi="Times New Roman"/>
          <w:b/>
        </w:rPr>
        <w:t xml:space="preserve"> </w:t>
      </w:r>
    </w:p>
    <w:p w:rsidR="003A454D" w:rsidRDefault="001B08CA" w:rsidP="003A454D">
      <w:pPr>
        <w:spacing w:after="0" w:line="240" w:lineRule="auto"/>
        <w:jc w:val="right"/>
        <w:rPr>
          <w:rFonts w:ascii="Times New Roman" w:hAnsi="Times New Roman"/>
        </w:rPr>
      </w:pPr>
      <w:r w:rsidRPr="003A454D">
        <w:rPr>
          <w:rFonts w:ascii="Times New Roman" w:hAnsi="Times New Roman"/>
        </w:rPr>
        <w:t>таблица 1</w:t>
      </w:r>
    </w:p>
    <w:tbl>
      <w:tblPr>
        <w:tblW w:w="48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809"/>
        <w:gridCol w:w="4268"/>
        <w:gridCol w:w="1502"/>
        <w:gridCol w:w="1644"/>
      </w:tblGrid>
      <w:tr w:rsidR="001B08CA" w:rsidRPr="00E04C05" w:rsidTr="003A454D">
        <w:tc>
          <w:tcPr>
            <w:tcW w:w="981" w:type="pct"/>
          </w:tcPr>
          <w:p w:rsidR="001B08CA" w:rsidRPr="003A454D" w:rsidRDefault="003A454D" w:rsidP="003A454D">
            <w:pPr>
              <w:pStyle w:val="2"/>
              <w:spacing w:after="0" w:line="240" w:lineRule="auto"/>
              <w:rPr>
                <w:rFonts w:ascii="Times New Roman" w:hAnsi="Times New Roman" w:cs="Times New Roman"/>
                <w:b w:val="0"/>
                <w:i/>
                <w:sz w:val="22"/>
                <w:szCs w:val="22"/>
                <w:lang w:val="ru-RU"/>
              </w:rPr>
            </w:pPr>
            <w:r>
              <w:rPr>
                <w:rFonts w:ascii="Times New Roman" w:hAnsi="Times New Roman" w:cs="Times New Roman"/>
                <w:b w:val="0"/>
                <w:sz w:val="22"/>
                <w:szCs w:val="22"/>
                <w:lang w:val="ru-RU"/>
              </w:rPr>
              <w:lastRenderedPageBreak/>
              <w:t>П</w:t>
            </w:r>
            <w:r w:rsidR="001B08CA" w:rsidRPr="003A454D">
              <w:rPr>
                <w:rFonts w:ascii="Times New Roman" w:hAnsi="Times New Roman" w:cs="Times New Roman"/>
                <w:b w:val="0"/>
                <w:sz w:val="22"/>
                <w:szCs w:val="22"/>
                <w:lang w:val="ru-RU"/>
              </w:rPr>
              <w:t>рограмма муниципальных внутренних заимствований</w:t>
            </w:r>
            <w:r w:rsidRPr="003A454D">
              <w:rPr>
                <w:rFonts w:ascii="Times New Roman" w:hAnsi="Times New Roman" w:cs="Times New Roman"/>
                <w:b w:val="0"/>
                <w:sz w:val="22"/>
                <w:szCs w:val="22"/>
                <w:lang w:val="ru-RU"/>
              </w:rPr>
              <w:t xml:space="preserve"> </w:t>
            </w:r>
            <w:r w:rsidR="001B08CA" w:rsidRPr="003A454D">
              <w:rPr>
                <w:rFonts w:ascii="Times New Roman" w:hAnsi="Times New Roman" w:cs="Times New Roman"/>
                <w:b w:val="0"/>
                <w:sz w:val="22"/>
                <w:szCs w:val="22"/>
                <w:lang w:val="ru-RU"/>
              </w:rPr>
              <w:t>Новоцелинного сельсовета Кочковского района Новосибирской области на 2019 год</w:t>
            </w:r>
            <w:r w:rsidRPr="003A454D">
              <w:rPr>
                <w:rFonts w:ascii="Times New Roman" w:hAnsi="Times New Roman" w:cs="Times New Roman"/>
                <w:b w:val="0"/>
                <w:sz w:val="22"/>
                <w:szCs w:val="22"/>
                <w:lang w:val="ru-RU"/>
              </w:rPr>
              <w:t xml:space="preserve"> </w:t>
            </w:r>
            <w:r w:rsidR="001B08CA" w:rsidRPr="003A454D">
              <w:rPr>
                <w:rFonts w:ascii="Times New Roman" w:hAnsi="Times New Roman" w:cs="Times New Roman"/>
                <w:b w:val="0"/>
                <w:sz w:val="22"/>
                <w:szCs w:val="22"/>
                <w:lang w:val="ru-RU"/>
              </w:rPr>
              <w:t xml:space="preserve">                                                                                                                                                  тыс. руб.</w:t>
            </w:r>
            <w:r w:rsidRPr="003A454D">
              <w:rPr>
                <w:rFonts w:ascii="Times New Roman" w:hAnsi="Times New Roman" w:cs="Times New Roman"/>
                <w:b w:val="0"/>
                <w:sz w:val="22"/>
                <w:szCs w:val="22"/>
                <w:lang w:val="ru-RU"/>
              </w:rPr>
              <w:t xml:space="preserve"> </w:t>
            </w:r>
            <w:r w:rsidR="001B08CA" w:rsidRPr="003A454D">
              <w:rPr>
                <w:rFonts w:ascii="Times New Roman" w:hAnsi="Times New Roman" w:cs="Times New Roman"/>
                <w:b w:val="0"/>
                <w:sz w:val="22"/>
                <w:szCs w:val="22"/>
                <w:lang w:val="ru-RU"/>
              </w:rPr>
              <w:t>№ п/п</w:t>
            </w:r>
          </w:p>
        </w:tc>
        <w:tc>
          <w:tcPr>
            <w:tcW w:w="2314" w:type="pct"/>
          </w:tcPr>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Наименование муниципальных внутренних заимствований</w:t>
            </w:r>
          </w:p>
        </w:tc>
        <w:tc>
          <w:tcPr>
            <w:tcW w:w="814" w:type="pct"/>
          </w:tcPr>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Объем привлечения</w:t>
            </w:r>
          </w:p>
        </w:tc>
        <w:tc>
          <w:tcPr>
            <w:tcW w:w="891" w:type="pct"/>
          </w:tcPr>
          <w:p w:rsidR="001B08CA" w:rsidRPr="003A454D" w:rsidRDefault="001B08CA" w:rsidP="003A454D">
            <w:pPr>
              <w:pStyle w:val="2"/>
              <w:spacing w:after="0" w:line="240" w:lineRule="auto"/>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Объем средств, направляемых на погашение</w:t>
            </w:r>
          </w:p>
        </w:tc>
      </w:tr>
      <w:tr w:rsidR="001B08CA" w:rsidRPr="00E04C05" w:rsidTr="003A454D">
        <w:trPr>
          <w:cantSplit/>
          <w:trHeight w:val="1122"/>
        </w:trPr>
        <w:tc>
          <w:tcPr>
            <w:tcW w:w="981" w:type="pct"/>
            <w:tcBorders>
              <w:bottom w:val="single" w:sz="4" w:space="0" w:color="auto"/>
            </w:tcBorders>
          </w:tcPr>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1.</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2.</w:t>
            </w:r>
          </w:p>
        </w:tc>
        <w:tc>
          <w:tcPr>
            <w:tcW w:w="2314" w:type="pct"/>
            <w:tcBorders>
              <w:bottom w:val="single" w:sz="4" w:space="0" w:color="auto"/>
            </w:tcBorders>
          </w:tcPr>
          <w:p w:rsidR="001B08CA" w:rsidRPr="003A454D" w:rsidRDefault="001B08CA" w:rsidP="003A454D">
            <w:pPr>
              <w:pStyle w:val="2"/>
              <w:spacing w:after="0" w:line="240" w:lineRule="auto"/>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Муниципальные внутренние заимствования:</w:t>
            </w:r>
          </w:p>
          <w:p w:rsidR="001B08CA" w:rsidRPr="003A454D" w:rsidRDefault="001B08CA" w:rsidP="003A454D">
            <w:pPr>
              <w:pStyle w:val="2"/>
              <w:spacing w:after="0" w:line="240" w:lineRule="auto"/>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Кредиты, привлекаемые от кредитных организаций</w:t>
            </w:r>
          </w:p>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Кредиты, привлекаемые от других бюджетов  бюджетной системы  Российской Федерации</w:t>
            </w:r>
          </w:p>
        </w:tc>
        <w:tc>
          <w:tcPr>
            <w:tcW w:w="814" w:type="pct"/>
            <w:tcBorders>
              <w:bottom w:val="single" w:sz="4" w:space="0" w:color="auto"/>
            </w:tcBorders>
          </w:tcPr>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tc>
        <w:tc>
          <w:tcPr>
            <w:tcW w:w="891" w:type="pct"/>
            <w:tcBorders>
              <w:bottom w:val="single" w:sz="4" w:space="0" w:color="auto"/>
            </w:tcBorders>
          </w:tcPr>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tc>
      </w:tr>
    </w:tbl>
    <w:p w:rsidR="001B08CA" w:rsidRPr="00E04C05" w:rsidRDefault="001B08CA" w:rsidP="001B08CA">
      <w:pPr>
        <w:pStyle w:val="2"/>
        <w:spacing w:after="0"/>
        <w:rPr>
          <w:rFonts w:ascii="Times New Roman" w:hAnsi="Times New Roman"/>
          <w:b w:val="0"/>
          <w:i/>
          <w:sz w:val="24"/>
        </w:rPr>
      </w:pPr>
    </w:p>
    <w:p w:rsidR="001B08CA" w:rsidRPr="00E04C05" w:rsidRDefault="001B08CA" w:rsidP="001B08CA">
      <w:pPr>
        <w:pStyle w:val="2"/>
        <w:spacing w:after="0"/>
        <w:rPr>
          <w:rFonts w:ascii="Times New Roman" w:hAnsi="Times New Roman"/>
          <w:b w:val="0"/>
          <w:i/>
          <w:sz w:val="24"/>
        </w:rPr>
      </w:pPr>
    </w:p>
    <w:p w:rsidR="001B08CA" w:rsidRPr="003A454D" w:rsidRDefault="001B08CA" w:rsidP="003A454D">
      <w:pPr>
        <w:pStyle w:val="2"/>
        <w:spacing w:after="0" w:line="240" w:lineRule="auto"/>
        <w:rPr>
          <w:rFonts w:ascii="Times New Roman" w:hAnsi="Times New Roman" w:cs="Times New Roman"/>
          <w:i/>
          <w:sz w:val="22"/>
          <w:szCs w:val="22"/>
          <w:lang w:val="ru-RU"/>
        </w:rPr>
      </w:pPr>
      <w:r w:rsidRPr="003A454D">
        <w:rPr>
          <w:rFonts w:ascii="Times New Roman" w:hAnsi="Times New Roman" w:cs="Times New Roman"/>
          <w:sz w:val="22"/>
          <w:szCs w:val="22"/>
          <w:lang w:val="ru-RU"/>
        </w:rPr>
        <w:t>Программа муниципальных внутренних заимствований</w:t>
      </w:r>
    </w:p>
    <w:p w:rsidR="001B08CA" w:rsidRPr="003A454D" w:rsidRDefault="001B08CA" w:rsidP="003A454D">
      <w:pPr>
        <w:pStyle w:val="2"/>
        <w:spacing w:after="0" w:line="240" w:lineRule="auto"/>
        <w:rPr>
          <w:rFonts w:ascii="Times New Roman" w:hAnsi="Times New Roman" w:cs="Times New Roman"/>
          <w:i/>
          <w:sz w:val="22"/>
          <w:szCs w:val="22"/>
          <w:lang w:val="ru-RU"/>
        </w:rPr>
      </w:pPr>
      <w:r w:rsidRPr="003A454D">
        <w:rPr>
          <w:rFonts w:ascii="Times New Roman" w:hAnsi="Times New Roman" w:cs="Times New Roman"/>
          <w:sz w:val="22"/>
          <w:szCs w:val="22"/>
          <w:lang w:val="ru-RU"/>
        </w:rPr>
        <w:t xml:space="preserve">Новоцелинного сельсовета Кочковского района Новосибирской области </w:t>
      </w:r>
    </w:p>
    <w:p w:rsidR="001B08CA" w:rsidRPr="003A454D" w:rsidRDefault="001B08CA" w:rsidP="003A454D">
      <w:pPr>
        <w:pStyle w:val="2"/>
        <w:spacing w:after="0" w:line="240" w:lineRule="auto"/>
        <w:rPr>
          <w:rFonts w:ascii="Times New Roman" w:hAnsi="Times New Roman" w:cs="Times New Roman"/>
          <w:i/>
          <w:sz w:val="22"/>
          <w:szCs w:val="22"/>
          <w:lang w:val="ru-RU"/>
        </w:rPr>
      </w:pPr>
      <w:r w:rsidRPr="003A454D">
        <w:rPr>
          <w:rFonts w:ascii="Times New Roman" w:hAnsi="Times New Roman" w:cs="Times New Roman"/>
          <w:sz w:val="22"/>
          <w:szCs w:val="22"/>
          <w:lang w:val="ru-RU"/>
        </w:rPr>
        <w:t>на 2020-2021 годов</w:t>
      </w:r>
    </w:p>
    <w:p w:rsidR="001B08CA" w:rsidRPr="003A454D" w:rsidRDefault="001B08CA" w:rsidP="003A454D">
      <w:pPr>
        <w:pStyle w:val="2"/>
        <w:spacing w:after="0" w:line="240" w:lineRule="auto"/>
        <w:jc w:val="right"/>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таблица 2</w:t>
      </w:r>
    </w:p>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 xml:space="preserve">                                                                                               тыс. руб.</w:t>
      </w:r>
    </w:p>
    <w:tbl>
      <w:tblPr>
        <w:tblW w:w="479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31"/>
        <w:gridCol w:w="2464"/>
        <w:gridCol w:w="1525"/>
        <w:gridCol w:w="1738"/>
        <w:gridCol w:w="1475"/>
        <w:gridCol w:w="1453"/>
      </w:tblGrid>
      <w:tr w:rsidR="001B08CA" w:rsidRPr="003A454D" w:rsidTr="008905E9">
        <w:trPr>
          <w:cantSplit/>
        </w:trPr>
        <w:tc>
          <w:tcPr>
            <w:tcW w:w="289" w:type="pct"/>
            <w:vMerge w:val="restart"/>
          </w:tcPr>
          <w:p w:rsidR="001B08CA" w:rsidRPr="003A454D" w:rsidRDefault="001B08CA" w:rsidP="003A454D">
            <w:pPr>
              <w:pStyle w:val="2"/>
              <w:spacing w:after="0" w:line="240" w:lineRule="auto"/>
              <w:rPr>
                <w:rFonts w:ascii="Times New Roman" w:hAnsi="Times New Roman" w:cs="Times New Roman"/>
                <w:i/>
                <w:sz w:val="22"/>
                <w:szCs w:val="22"/>
              </w:rPr>
            </w:pPr>
            <w:r w:rsidRPr="003A454D">
              <w:rPr>
                <w:rFonts w:ascii="Times New Roman" w:hAnsi="Times New Roman" w:cs="Times New Roman"/>
                <w:sz w:val="22"/>
                <w:szCs w:val="22"/>
              </w:rPr>
              <w:t>№ п/п</w:t>
            </w:r>
          </w:p>
        </w:tc>
        <w:tc>
          <w:tcPr>
            <w:tcW w:w="1341" w:type="pct"/>
            <w:vMerge w:val="restart"/>
          </w:tcPr>
          <w:p w:rsidR="001B08CA" w:rsidRPr="003A454D" w:rsidRDefault="001B08CA" w:rsidP="003A454D">
            <w:pPr>
              <w:pStyle w:val="2"/>
              <w:spacing w:after="0" w:line="240" w:lineRule="auto"/>
              <w:rPr>
                <w:rFonts w:ascii="Times New Roman" w:hAnsi="Times New Roman" w:cs="Times New Roman"/>
                <w:i/>
                <w:sz w:val="22"/>
                <w:szCs w:val="22"/>
              </w:rPr>
            </w:pPr>
            <w:r w:rsidRPr="003A454D">
              <w:rPr>
                <w:rFonts w:ascii="Times New Roman" w:hAnsi="Times New Roman" w:cs="Times New Roman"/>
                <w:sz w:val="22"/>
                <w:szCs w:val="22"/>
              </w:rPr>
              <w:t>Наименование муниципальных внутренних заимствований</w:t>
            </w:r>
          </w:p>
        </w:tc>
        <w:tc>
          <w:tcPr>
            <w:tcW w:w="1776" w:type="pct"/>
            <w:gridSpan w:val="2"/>
          </w:tcPr>
          <w:p w:rsidR="001B08CA" w:rsidRPr="003A454D" w:rsidRDefault="001B08CA" w:rsidP="003A454D">
            <w:pPr>
              <w:pStyle w:val="2"/>
              <w:spacing w:after="0" w:line="240" w:lineRule="auto"/>
              <w:rPr>
                <w:rFonts w:ascii="Times New Roman" w:hAnsi="Times New Roman" w:cs="Times New Roman"/>
                <w:i/>
                <w:sz w:val="22"/>
                <w:szCs w:val="22"/>
              </w:rPr>
            </w:pPr>
            <w:r w:rsidRPr="003A454D">
              <w:rPr>
                <w:rFonts w:ascii="Times New Roman" w:hAnsi="Times New Roman" w:cs="Times New Roman"/>
                <w:sz w:val="22"/>
                <w:szCs w:val="22"/>
              </w:rPr>
              <w:t>2020 год</w:t>
            </w:r>
          </w:p>
        </w:tc>
        <w:tc>
          <w:tcPr>
            <w:tcW w:w="1594" w:type="pct"/>
            <w:gridSpan w:val="2"/>
          </w:tcPr>
          <w:p w:rsidR="001B08CA" w:rsidRPr="003A454D" w:rsidRDefault="001B08CA" w:rsidP="003A454D">
            <w:pPr>
              <w:pStyle w:val="2"/>
              <w:spacing w:after="0" w:line="240" w:lineRule="auto"/>
              <w:rPr>
                <w:rFonts w:ascii="Times New Roman" w:hAnsi="Times New Roman" w:cs="Times New Roman"/>
                <w:i/>
                <w:sz w:val="22"/>
                <w:szCs w:val="22"/>
              </w:rPr>
            </w:pPr>
            <w:r w:rsidRPr="003A454D">
              <w:rPr>
                <w:rFonts w:ascii="Times New Roman" w:hAnsi="Times New Roman" w:cs="Times New Roman"/>
                <w:sz w:val="22"/>
                <w:szCs w:val="22"/>
              </w:rPr>
              <w:t>2021 год</w:t>
            </w:r>
          </w:p>
        </w:tc>
      </w:tr>
      <w:tr w:rsidR="001B08CA" w:rsidRPr="003A454D" w:rsidTr="001B08CA">
        <w:trPr>
          <w:cantSplit/>
        </w:trPr>
        <w:tc>
          <w:tcPr>
            <w:tcW w:w="289" w:type="pct"/>
            <w:vMerge/>
          </w:tcPr>
          <w:p w:rsidR="001B08CA" w:rsidRPr="003A454D" w:rsidRDefault="001B08CA" w:rsidP="003A454D">
            <w:pPr>
              <w:pStyle w:val="2"/>
              <w:spacing w:after="0" w:line="240" w:lineRule="auto"/>
              <w:rPr>
                <w:rFonts w:ascii="Times New Roman" w:hAnsi="Times New Roman" w:cs="Times New Roman"/>
                <w:i/>
                <w:sz w:val="22"/>
                <w:szCs w:val="22"/>
              </w:rPr>
            </w:pPr>
          </w:p>
        </w:tc>
        <w:tc>
          <w:tcPr>
            <w:tcW w:w="1341" w:type="pct"/>
            <w:vMerge/>
          </w:tcPr>
          <w:p w:rsidR="001B08CA" w:rsidRPr="003A454D" w:rsidRDefault="001B08CA" w:rsidP="003A454D">
            <w:pPr>
              <w:pStyle w:val="2"/>
              <w:spacing w:after="0" w:line="240" w:lineRule="auto"/>
              <w:rPr>
                <w:rFonts w:ascii="Times New Roman" w:hAnsi="Times New Roman" w:cs="Times New Roman"/>
                <w:i/>
                <w:sz w:val="22"/>
                <w:szCs w:val="22"/>
              </w:rPr>
            </w:pPr>
          </w:p>
        </w:tc>
        <w:tc>
          <w:tcPr>
            <w:tcW w:w="830" w:type="pct"/>
          </w:tcPr>
          <w:p w:rsidR="001B08CA" w:rsidRPr="003A454D" w:rsidRDefault="001B08CA" w:rsidP="003A454D">
            <w:pPr>
              <w:pStyle w:val="2"/>
              <w:spacing w:after="0" w:line="240" w:lineRule="auto"/>
              <w:rPr>
                <w:rFonts w:ascii="Times New Roman" w:hAnsi="Times New Roman" w:cs="Times New Roman"/>
                <w:i/>
                <w:sz w:val="22"/>
                <w:szCs w:val="22"/>
              </w:rPr>
            </w:pPr>
            <w:r w:rsidRPr="003A454D">
              <w:rPr>
                <w:rFonts w:ascii="Times New Roman" w:hAnsi="Times New Roman" w:cs="Times New Roman"/>
                <w:sz w:val="22"/>
                <w:szCs w:val="22"/>
              </w:rPr>
              <w:t>Объем привлечения</w:t>
            </w:r>
          </w:p>
        </w:tc>
        <w:tc>
          <w:tcPr>
            <w:tcW w:w="946" w:type="pct"/>
          </w:tcPr>
          <w:p w:rsidR="001B08CA" w:rsidRPr="003A454D" w:rsidRDefault="001B08CA" w:rsidP="003A454D">
            <w:pPr>
              <w:pStyle w:val="2"/>
              <w:spacing w:after="0" w:line="240" w:lineRule="auto"/>
              <w:rPr>
                <w:rFonts w:ascii="Times New Roman" w:hAnsi="Times New Roman" w:cs="Times New Roman"/>
                <w:i/>
                <w:sz w:val="22"/>
                <w:szCs w:val="22"/>
                <w:lang w:val="ru-RU"/>
              </w:rPr>
            </w:pPr>
            <w:r w:rsidRPr="003A454D">
              <w:rPr>
                <w:rFonts w:ascii="Times New Roman" w:hAnsi="Times New Roman" w:cs="Times New Roman"/>
                <w:sz w:val="22"/>
                <w:szCs w:val="22"/>
                <w:lang w:val="ru-RU"/>
              </w:rPr>
              <w:t>Объем средств, направляемых на погашение</w:t>
            </w:r>
          </w:p>
        </w:tc>
        <w:tc>
          <w:tcPr>
            <w:tcW w:w="803" w:type="pct"/>
          </w:tcPr>
          <w:p w:rsidR="001B08CA" w:rsidRPr="003A454D" w:rsidRDefault="001B08CA" w:rsidP="003A454D">
            <w:pPr>
              <w:pStyle w:val="2"/>
              <w:spacing w:after="0" w:line="240" w:lineRule="auto"/>
              <w:rPr>
                <w:rFonts w:ascii="Times New Roman" w:hAnsi="Times New Roman" w:cs="Times New Roman"/>
                <w:i/>
                <w:sz w:val="22"/>
                <w:szCs w:val="22"/>
              </w:rPr>
            </w:pPr>
            <w:r w:rsidRPr="003A454D">
              <w:rPr>
                <w:rFonts w:ascii="Times New Roman" w:hAnsi="Times New Roman" w:cs="Times New Roman"/>
                <w:sz w:val="22"/>
                <w:szCs w:val="22"/>
              </w:rPr>
              <w:t>Объем привлечения</w:t>
            </w:r>
          </w:p>
        </w:tc>
        <w:tc>
          <w:tcPr>
            <w:tcW w:w="791" w:type="pct"/>
          </w:tcPr>
          <w:p w:rsidR="001B08CA" w:rsidRPr="003A454D" w:rsidRDefault="001B08CA" w:rsidP="003A454D">
            <w:pPr>
              <w:pStyle w:val="2"/>
              <w:spacing w:after="0" w:line="240" w:lineRule="auto"/>
              <w:rPr>
                <w:rFonts w:ascii="Times New Roman" w:hAnsi="Times New Roman" w:cs="Times New Roman"/>
                <w:i/>
                <w:sz w:val="22"/>
                <w:szCs w:val="22"/>
                <w:lang w:val="ru-RU"/>
              </w:rPr>
            </w:pPr>
            <w:r w:rsidRPr="003A454D">
              <w:rPr>
                <w:rFonts w:ascii="Times New Roman" w:hAnsi="Times New Roman" w:cs="Times New Roman"/>
                <w:sz w:val="22"/>
                <w:szCs w:val="22"/>
                <w:lang w:val="ru-RU"/>
              </w:rPr>
              <w:t>Объем средств, направляемых на погашение</w:t>
            </w:r>
          </w:p>
        </w:tc>
      </w:tr>
      <w:tr w:rsidR="001B08CA" w:rsidRPr="003A454D" w:rsidTr="001B08CA">
        <w:tc>
          <w:tcPr>
            <w:tcW w:w="289" w:type="pct"/>
          </w:tcPr>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1.</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2.</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tc>
        <w:tc>
          <w:tcPr>
            <w:tcW w:w="1341" w:type="pct"/>
          </w:tcPr>
          <w:p w:rsidR="001B08CA" w:rsidRPr="003A454D" w:rsidRDefault="001B08CA" w:rsidP="003A454D">
            <w:pPr>
              <w:pStyle w:val="2"/>
              <w:spacing w:after="0" w:line="240" w:lineRule="auto"/>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Муниципальные внутренние заимствования:</w:t>
            </w:r>
          </w:p>
          <w:p w:rsidR="001B08CA" w:rsidRPr="003A454D" w:rsidRDefault="001B08CA" w:rsidP="003A454D">
            <w:pPr>
              <w:pStyle w:val="2"/>
              <w:spacing w:after="0" w:line="240" w:lineRule="auto"/>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Кредиты, привлекаемые от кредитных организаций</w:t>
            </w:r>
          </w:p>
          <w:p w:rsidR="001B08CA" w:rsidRPr="003A454D" w:rsidRDefault="001B08CA" w:rsidP="003A454D">
            <w:pPr>
              <w:pStyle w:val="2"/>
              <w:spacing w:after="0" w:line="240" w:lineRule="auto"/>
              <w:rPr>
                <w:rFonts w:ascii="Times New Roman" w:hAnsi="Times New Roman" w:cs="Times New Roman"/>
                <w:b w:val="0"/>
                <w:i/>
                <w:sz w:val="22"/>
                <w:szCs w:val="22"/>
                <w:lang w:val="ru-RU"/>
              </w:rPr>
            </w:pPr>
            <w:r w:rsidRPr="003A454D">
              <w:rPr>
                <w:rFonts w:ascii="Times New Roman" w:hAnsi="Times New Roman" w:cs="Times New Roman"/>
                <w:b w:val="0"/>
                <w:sz w:val="22"/>
                <w:szCs w:val="22"/>
                <w:lang w:val="ru-RU"/>
              </w:rPr>
              <w:t>Кредиты, привлекаемые от других бюджетов  бюджетной системы  Российской Федерации</w:t>
            </w:r>
          </w:p>
        </w:tc>
        <w:tc>
          <w:tcPr>
            <w:tcW w:w="830" w:type="pct"/>
          </w:tcPr>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lang w:val="ru-RU"/>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tc>
        <w:tc>
          <w:tcPr>
            <w:tcW w:w="946" w:type="pct"/>
          </w:tcPr>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tc>
        <w:tc>
          <w:tcPr>
            <w:tcW w:w="803" w:type="pct"/>
          </w:tcPr>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tc>
        <w:tc>
          <w:tcPr>
            <w:tcW w:w="791" w:type="pct"/>
          </w:tcPr>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p>
          <w:p w:rsidR="001B08CA" w:rsidRPr="003A454D" w:rsidRDefault="001B08CA" w:rsidP="003A454D">
            <w:pPr>
              <w:pStyle w:val="2"/>
              <w:spacing w:after="0" w:line="240" w:lineRule="auto"/>
              <w:rPr>
                <w:rFonts w:ascii="Times New Roman" w:hAnsi="Times New Roman" w:cs="Times New Roman"/>
                <w:b w:val="0"/>
                <w:i/>
                <w:sz w:val="22"/>
                <w:szCs w:val="22"/>
              </w:rPr>
            </w:pPr>
            <w:r w:rsidRPr="003A454D">
              <w:rPr>
                <w:rFonts w:ascii="Times New Roman" w:hAnsi="Times New Roman" w:cs="Times New Roman"/>
                <w:b w:val="0"/>
                <w:sz w:val="22"/>
                <w:szCs w:val="22"/>
              </w:rPr>
              <w:t>0,0</w:t>
            </w:r>
          </w:p>
        </w:tc>
      </w:tr>
    </w:tbl>
    <w:p w:rsidR="008905E9" w:rsidRDefault="008905E9" w:rsidP="008905E9">
      <w:pPr>
        <w:pStyle w:val="23"/>
        <w:spacing w:after="0" w:line="240" w:lineRule="auto"/>
        <w:jc w:val="center"/>
        <w:rPr>
          <w:b/>
          <w:sz w:val="22"/>
          <w:szCs w:val="22"/>
        </w:rPr>
      </w:pPr>
    </w:p>
    <w:p w:rsidR="008905E9" w:rsidRPr="008905E9" w:rsidRDefault="008905E9" w:rsidP="008905E9">
      <w:pPr>
        <w:pStyle w:val="23"/>
        <w:spacing w:after="0" w:line="240" w:lineRule="auto"/>
        <w:jc w:val="center"/>
        <w:rPr>
          <w:b/>
          <w:sz w:val="22"/>
          <w:szCs w:val="22"/>
        </w:rPr>
      </w:pPr>
      <w:r w:rsidRPr="008905E9">
        <w:rPr>
          <w:b/>
          <w:sz w:val="22"/>
          <w:szCs w:val="22"/>
        </w:rPr>
        <w:t>СОВЕТ ДЕПУТАТОВ НОВОЦЕЛИННОГО СЕЛЬСОВЕТА</w:t>
      </w: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КОЧКОВСКОГО РАЙОНА НОВОСИБИРСКОЙ ОБЛАСТИ</w:t>
      </w: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(пятого созыва)</w:t>
      </w:r>
    </w:p>
    <w:p w:rsidR="008905E9" w:rsidRPr="008905E9" w:rsidRDefault="008905E9" w:rsidP="008905E9">
      <w:pPr>
        <w:spacing w:after="0" w:line="240" w:lineRule="auto"/>
        <w:jc w:val="center"/>
        <w:rPr>
          <w:rFonts w:ascii="Times New Roman" w:hAnsi="Times New Roman" w:cs="Times New Roman"/>
          <w:b/>
          <w:bCs/>
        </w:rPr>
      </w:pP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РЕШЕНИЕ</w:t>
      </w: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тридцать первой сессии</w:t>
      </w:r>
    </w:p>
    <w:p w:rsidR="008905E9" w:rsidRPr="008905E9" w:rsidRDefault="008905E9" w:rsidP="008905E9">
      <w:pPr>
        <w:spacing w:after="0" w:line="240" w:lineRule="auto"/>
        <w:jc w:val="center"/>
        <w:rPr>
          <w:rFonts w:ascii="Times New Roman" w:hAnsi="Times New Roman" w:cs="Times New Roman"/>
          <w:b/>
          <w:bCs/>
        </w:rPr>
      </w:pP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от 28.11.2018                            </w:t>
      </w:r>
      <w:r>
        <w:rPr>
          <w:rFonts w:ascii="Times New Roman" w:hAnsi="Times New Roman" w:cs="Times New Roman"/>
        </w:rPr>
        <w:t xml:space="preserve">             </w:t>
      </w:r>
      <w:r w:rsidRPr="008905E9">
        <w:rPr>
          <w:rFonts w:ascii="Times New Roman" w:hAnsi="Times New Roman" w:cs="Times New Roman"/>
        </w:rPr>
        <w:t>с. Новоцелинное                                              № 2</w:t>
      </w:r>
    </w:p>
    <w:p w:rsidR="008905E9" w:rsidRPr="008905E9" w:rsidRDefault="008905E9" w:rsidP="008905E9">
      <w:pPr>
        <w:spacing w:after="0" w:line="240" w:lineRule="auto"/>
        <w:jc w:val="both"/>
        <w:rPr>
          <w:rFonts w:ascii="Times New Roman" w:hAnsi="Times New Roman" w:cs="Times New Roman"/>
          <w:b/>
        </w:rPr>
      </w:pP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lastRenderedPageBreak/>
        <w:t xml:space="preserve">О проекте решения «О плане социально – </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экономического развития Новоцелинного</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сельсовета Кочковского района Новосибирской</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области на 2019 год и на плановый период до 2021 года»</w:t>
      </w:r>
    </w:p>
    <w:p w:rsidR="008905E9" w:rsidRDefault="008905E9" w:rsidP="008905E9">
      <w:pPr>
        <w:spacing w:after="0"/>
        <w:rPr>
          <w:sz w:val="28"/>
        </w:rPr>
      </w:pP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Руководствуясь Федеральным законом от 06.10.2003 года № 131-ФЗ «Об общих принципах организации местного самоуправления в Российской Федерации», пунктом 4 статьи 19 Устава Новоцелинного сельсовета Кочковского района Новосибирской области,</w:t>
      </w:r>
    </w:p>
    <w:p w:rsidR="008905E9" w:rsidRPr="008905E9" w:rsidRDefault="008905E9" w:rsidP="008905E9">
      <w:pPr>
        <w:spacing w:after="0" w:line="240" w:lineRule="auto"/>
        <w:rPr>
          <w:rFonts w:ascii="Times New Roman" w:hAnsi="Times New Roman" w:cs="Times New Roman"/>
          <w:bCs/>
        </w:rPr>
      </w:pPr>
      <w:r w:rsidRPr="008905E9">
        <w:rPr>
          <w:rFonts w:ascii="Times New Roman" w:hAnsi="Times New Roman" w:cs="Times New Roman"/>
        </w:rPr>
        <w:t xml:space="preserve">Совет депутатов </w:t>
      </w:r>
      <w:r w:rsidRPr="008905E9">
        <w:rPr>
          <w:rFonts w:ascii="Times New Roman" w:hAnsi="Times New Roman" w:cs="Times New Roman"/>
          <w:bCs/>
        </w:rPr>
        <w:t>РЕШИЛ :</w:t>
      </w:r>
    </w:p>
    <w:p w:rsidR="008905E9" w:rsidRPr="008905E9" w:rsidRDefault="008905E9" w:rsidP="008905E9">
      <w:pPr>
        <w:spacing w:after="0" w:line="240" w:lineRule="auto"/>
        <w:rPr>
          <w:rFonts w:ascii="Times New Roman" w:hAnsi="Times New Roman" w:cs="Times New Roman"/>
        </w:rPr>
      </w:pPr>
    </w:p>
    <w:p w:rsidR="008905E9" w:rsidRPr="008905E9" w:rsidRDefault="008905E9" w:rsidP="008905E9">
      <w:pPr>
        <w:pStyle w:val="23"/>
        <w:numPr>
          <w:ilvl w:val="0"/>
          <w:numId w:val="1"/>
        </w:numPr>
        <w:tabs>
          <w:tab w:val="clear" w:pos="360"/>
          <w:tab w:val="num" w:pos="900"/>
        </w:tabs>
        <w:spacing w:after="0" w:line="240" w:lineRule="auto"/>
        <w:ind w:left="900"/>
        <w:jc w:val="both"/>
        <w:rPr>
          <w:sz w:val="22"/>
          <w:szCs w:val="22"/>
        </w:rPr>
      </w:pPr>
      <w:r w:rsidRPr="008905E9">
        <w:rPr>
          <w:sz w:val="22"/>
          <w:szCs w:val="22"/>
        </w:rPr>
        <w:t>Утвердить проект решения «О плане социально - экономического развития Новоцелинного сельсовета Кочковского района Новосибирской области на 2019 год и на плановый период до 2021 года» согласно приложению.</w:t>
      </w:r>
    </w:p>
    <w:p w:rsidR="008905E9" w:rsidRPr="008905E9" w:rsidRDefault="008905E9" w:rsidP="008905E9">
      <w:pPr>
        <w:pStyle w:val="23"/>
        <w:numPr>
          <w:ilvl w:val="0"/>
          <w:numId w:val="1"/>
        </w:numPr>
        <w:tabs>
          <w:tab w:val="clear" w:pos="360"/>
          <w:tab w:val="num" w:pos="900"/>
        </w:tabs>
        <w:spacing w:after="0" w:line="240" w:lineRule="auto"/>
        <w:ind w:left="900"/>
        <w:jc w:val="both"/>
        <w:rPr>
          <w:sz w:val="22"/>
          <w:szCs w:val="22"/>
        </w:rPr>
      </w:pPr>
      <w:r w:rsidRPr="008905E9">
        <w:rPr>
          <w:sz w:val="22"/>
          <w:szCs w:val="22"/>
        </w:rPr>
        <w:t>Опубликовать данное решение в периодическом печатном издании «Новоцелинный вестник».</w:t>
      </w:r>
    </w:p>
    <w:p w:rsidR="008905E9" w:rsidRPr="008905E9" w:rsidRDefault="008905E9" w:rsidP="008905E9">
      <w:pPr>
        <w:pStyle w:val="23"/>
        <w:numPr>
          <w:ilvl w:val="0"/>
          <w:numId w:val="1"/>
        </w:numPr>
        <w:tabs>
          <w:tab w:val="clear" w:pos="360"/>
          <w:tab w:val="num" w:pos="900"/>
        </w:tabs>
        <w:spacing w:after="0" w:line="240" w:lineRule="auto"/>
        <w:ind w:left="900"/>
        <w:jc w:val="both"/>
        <w:rPr>
          <w:sz w:val="22"/>
          <w:szCs w:val="22"/>
        </w:rPr>
      </w:pPr>
      <w:r w:rsidRPr="008905E9">
        <w:rPr>
          <w:sz w:val="22"/>
          <w:szCs w:val="22"/>
        </w:rPr>
        <w:t>Настоящее решение вступает в силу со дня его принятия.</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 xml:space="preserve">Глава Новоцелинного сельсовета                                                </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Кочковского района Новосибирской области                            С.В. Игнатьева</w:t>
      </w:r>
    </w:p>
    <w:p w:rsidR="008905E9" w:rsidRPr="008905E9" w:rsidRDefault="008905E9" w:rsidP="008905E9">
      <w:pPr>
        <w:pStyle w:val="ConsPlusNormal"/>
        <w:ind w:firstLine="0"/>
        <w:jc w:val="both"/>
        <w:rPr>
          <w:rFonts w:ascii="Times New Roman" w:hAnsi="Times New Roman" w:cs="Times New Roman"/>
          <w:sz w:val="22"/>
          <w:szCs w:val="22"/>
        </w:rPr>
      </w:pPr>
      <w:r w:rsidRPr="008905E9">
        <w:rPr>
          <w:rFonts w:ascii="Times New Roman" w:hAnsi="Times New Roman" w:cs="Times New Roman"/>
          <w:sz w:val="22"/>
          <w:szCs w:val="22"/>
        </w:rPr>
        <w:t xml:space="preserve">Председатель Совета депутатов                                            </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 xml:space="preserve">Новоцелинного сельсовета                                                           </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Кочковского района Новосибирской области                            Н.С. Грибовская</w:t>
      </w:r>
    </w:p>
    <w:p w:rsidR="008905E9" w:rsidRPr="008905E9" w:rsidRDefault="008905E9" w:rsidP="008905E9">
      <w:pPr>
        <w:spacing w:after="0" w:line="240" w:lineRule="auto"/>
        <w:rPr>
          <w:rFonts w:ascii="Times New Roman" w:hAnsi="Times New Roman" w:cs="Times New Roman"/>
        </w:rPr>
      </w:pPr>
    </w:p>
    <w:p w:rsidR="008905E9" w:rsidRPr="008905E9" w:rsidRDefault="008905E9" w:rsidP="008905E9">
      <w:pPr>
        <w:pStyle w:val="23"/>
        <w:spacing w:after="0" w:line="240" w:lineRule="auto"/>
        <w:jc w:val="right"/>
        <w:rPr>
          <w:sz w:val="22"/>
          <w:szCs w:val="22"/>
        </w:rPr>
      </w:pPr>
      <w:r w:rsidRPr="008905E9">
        <w:rPr>
          <w:sz w:val="22"/>
          <w:szCs w:val="22"/>
        </w:rPr>
        <w:t>Приложение</w:t>
      </w:r>
    </w:p>
    <w:p w:rsidR="008905E9" w:rsidRPr="008905E9" w:rsidRDefault="008905E9" w:rsidP="008905E9">
      <w:pPr>
        <w:pStyle w:val="23"/>
        <w:spacing w:after="0" w:line="240" w:lineRule="auto"/>
        <w:jc w:val="right"/>
        <w:rPr>
          <w:sz w:val="22"/>
          <w:szCs w:val="22"/>
        </w:rPr>
      </w:pPr>
      <w:r w:rsidRPr="008905E9">
        <w:rPr>
          <w:sz w:val="22"/>
          <w:szCs w:val="22"/>
        </w:rPr>
        <w:t>к решению Совета депутатов Новоцелинного сельсовета</w:t>
      </w:r>
    </w:p>
    <w:p w:rsidR="008905E9" w:rsidRPr="008905E9" w:rsidRDefault="008905E9" w:rsidP="008905E9">
      <w:pPr>
        <w:pStyle w:val="23"/>
        <w:spacing w:after="0" w:line="240" w:lineRule="auto"/>
        <w:jc w:val="right"/>
        <w:rPr>
          <w:sz w:val="22"/>
          <w:szCs w:val="22"/>
        </w:rPr>
      </w:pPr>
      <w:r w:rsidRPr="008905E9">
        <w:rPr>
          <w:sz w:val="22"/>
          <w:szCs w:val="22"/>
        </w:rPr>
        <w:t xml:space="preserve"> Кочковского района Новосибирской области</w:t>
      </w:r>
    </w:p>
    <w:p w:rsidR="008905E9" w:rsidRPr="008905E9" w:rsidRDefault="008905E9" w:rsidP="008905E9">
      <w:pPr>
        <w:pStyle w:val="23"/>
        <w:spacing w:after="0" w:line="240" w:lineRule="auto"/>
        <w:jc w:val="right"/>
        <w:rPr>
          <w:sz w:val="22"/>
          <w:szCs w:val="22"/>
        </w:rPr>
      </w:pPr>
      <w:r w:rsidRPr="008905E9">
        <w:rPr>
          <w:sz w:val="22"/>
          <w:szCs w:val="22"/>
        </w:rPr>
        <w:t xml:space="preserve"> от 28.11.2018 № 2  </w:t>
      </w:r>
    </w:p>
    <w:p w:rsidR="008905E9" w:rsidRPr="008905E9" w:rsidRDefault="008905E9" w:rsidP="008905E9">
      <w:pPr>
        <w:pStyle w:val="23"/>
        <w:spacing w:after="0" w:line="240" w:lineRule="auto"/>
        <w:jc w:val="right"/>
        <w:rPr>
          <w:sz w:val="22"/>
          <w:szCs w:val="22"/>
        </w:rPr>
      </w:pPr>
    </w:p>
    <w:p w:rsidR="008905E9" w:rsidRPr="008905E9" w:rsidRDefault="008905E9" w:rsidP="008905E9">
      <w:pPr>
        <w:pStyle w:val="23"/>
        <w:spacing w:after="0" w:line="240" w:lineRule="auto"/>
        <w:jc w:val="right"/>
        <w:rPr>
          <w:sz w:val="22"/>
          <w:szCs w:val="22"/>
        </w:rPr>
      </w:pPr>
      <w:r w:rsidRPr="008905E9">
        <w:rPr>
          <w:sz w:val="22"/>
          <w:szCs w:val="22"/>
        </w:rPr>
        <w:t>ПРОЕКТ</w:t>
      </w:r>
    </w:p>
    <w:p w:rsidR="008905E9" w:rsidRPr="008905E9" w:rsidRDefault="008905E9" w:rsidP="008905E9">
      <w:pPr>
        <w:pStyle w:val="23"/>
        <w:spacing w:after="0" w:line="240" w:lineRule="auto"/>
        <w:jc w:val="center"/>
        <w:rPr>
          <w:b/>
          <w:sz w:val="22"/>
          <w:szCs w:val="22"/>
        </w:rPr>
      </w:pPr>
      <w:r w:rsidRPr="008905E9">
        <w:rPr>
          <w:b/>
          <w:sz w:val="22"/>
          <w:szCs w:val="22"/>
        </w:rPr>
        <w:t>СОВЕТ ДЕПУТАТОВ НОВОЦЕЛИННОГО СЕЛЬСОВЕТА</w:t>
      </w: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КОЧКОВСКОГО РАЙОНА НОВОСИБИРСКОЙ ОБЛАСТИ</w:t>
      </w: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(пятого созыва)</w:t>
      </w:r>
    </w:p>
    <w:p w:rsidR="008905E9" w:rsidRPr="008905E9" w:rsidRDefault="008905E9" w:rsidP="008905E9">
      <w:pPr>
        <w:spacing w:after="0" w:line="240" w:lineRule="auto"/>
        <w:jc w:val="center"/>
        <w:rPr>
          <w:rFonts w:ascii="Times New Roman" w:hAnsi="Times New Roman" w:cs="Times New Roman"/>
          <w:b/>
          <w:bCs/>
        </w:rPr>
      </w:pP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РЕШЕНИЕ</w:t>
      </w: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________ сессии</w:t>
      </w:r>
    </w:p>
    <w:p w:rsidR="008905E9" w:rsidRPr="008905E9" w:rsidRDefault="008905E9" w:rsidP="008905E9">
      <w:pPr>
        <w:spacing w:after="0" w:line="240" w:lineRule="auto"/>
        <w:jc w:val="center"/>
        <w:rPr>
          <w:rFonts w:ascii="Times New Roman" w:hAnsi="Times New Roman" w:cs="Times New Roman"/>
          <w:b/>
          <w:bCs/>
        </w:rPr>
      </w:pP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от _____ 2018                           </w:t>
      </w:r>
      <w:r>
        <w:rPr>
          <w:rFonts w:ascii="Times New Roman" w:hAnsi="Times New Roman" w:cs="Times New Roman"/>
        </w:rPr>
        <w:t xml:space="preserve">             </w:t>
      </w:r>
      <w:r w:rsidRPr="008905E9">
        <w:rPr>
          <w:rFonts w:ascii="Times New Roman" w:hAnsi="Times New Roman" w:cs="Times New Roman"/>
        </w:rPr>
        <w:t xml:space="preserve"> с. Новоцелинное                                           № __</w:t>
      </w:r>
    </w:p>
    <w:p w:rsidR="008905E9" w:rsidRPr="008905E9" w:rsidRDefault="008905E9" w:rsidP="008905E9">
      <w:pPr>
        <w:spacing w:after="0" w:line="240" w:lineRule="auto"/>
        <w:jc w:val="both"/>
        <w:rPr>
          <w:rFonts w:ascii="Times New Roman" w:hAnsi="Times New Roman" w:cs="Times New Roman"/>
          <w:b/>
        </w:rPr>
      </w:pPr>
    </w:p>
    <w:p w:rsidR="008905E9" w:rsidRPr="008905E9" w:rsidRDefault="008905E9" w:rsidP="008905E9">
      <w:pPr>
        <w:spacing w:after="0" w:line="240" w:lineRule="auto"/>
        <w:jc w:val="center"/>
        <w:rPr>
          <w:rFonts w:ascii="Times New Roman" w:hAnsi="Times New Roman" w:cs="Times New Roman"/>
        </w:rPr>
      </w:pPr>
      <w:r w:rsidRPr="008905E9">
        <w:rPr>
          <w:rFonts w:ascii="Times New Roman" w:hAnsi="Times New Roman" w:cs="Times New Roman"/>
        </w:rPr>
        <w:t>О плане социально – экономического развития Новоцелинного сельсовета Кочковского района Новосибирской области на 2019 год и на плановый период до 2021 года»</w:t>
      </w:r>
    </w:p>
    <w:p w:rsidR="008905E9" w:rsidRDefault="008905E9" w:rsidP="008905E9">
      <w:pPr>
        <w:spacing w:after="0" w:line="240" w:lineRule="auto"/>
        <w:jc w:val="both"/>
        <w:rPr>
          <w:sz w:val="28"/>
        </w:rPr>
      </w:pPr>
    </w:p>
    <w:p w:rsidR="008905E9" w:rsidRPr="008905E9" w:rsidRDefault="008905E9" w:rsidP="008905E9">
      <w:pPr>
        <w:spacing w:after="0" w:line="240" w:lineRule="auto"/>
        <w:jc w:val="both"/>
        <w:rPr>
          <w:rFonts w:ascii="Times New Roman" w:hAnsi="Times New Roman" w:cs="Times New Roman"/>
        </w:rPr>
      </w:pPr>
      <w:r>
        <w:rPr>
          <w:sz w:val="28"/>
        </w:rPr>
        <w:t xml:space="preserve">      </w:t>
      </w:r>
      <w:r w:rsidRPr="008905E9">
        <w:rPr>
          <w:rFonts w:ascii="Times New Roman" w:hAnsi="Times New Roman" w:cs="Times New Roman"/>
        </w:rPr>
        <w:t>Руководствуясь Федеральным законом от 06.10.2003 года № 131-ФЗ «Об общих принципах организации местного самоуправления в Российской Федерации», пунктом 4 статьи 19 Устава Новоцелинного сельсовета Кочковского района Новосибирской области,</w:t>
      </w:r>
    </w:p>
    <w:p w:rsidR="008905E9" w:rsidRPr="008905E9" w:rsidRDefault="008905E9" w:rsidP="008905E9">
      <w:pPr>
        <w:spacing w:after="0" w:line="240" w:lineRule="auto"/>
        <w:rPr>
          <w:rFonts w:ascii="Times New Roman" w:hAnsi="Times New Roman" w:cs="Times New Roman"/>
          <w:bCs/>
        </w:rPr>
      </w:pPr>
      <w:r w:rsidRPr="008905E9">
        <w:rPr>
          <w:rFonts w:ascii="Times New Roman" w:hAnsi="Times New Roman" w:cs="Times New Roman"/>
        </w:rPr>
        <w:t xml:space="preserve">Совет депутатов </w:t>
      </w:r>
      <w:r w:rsidRPr="008905E9">
        <w:rPr>
          <w:rFonts w:ascii="Times New Roman" w:hAnsi="Times New Roman" w:cs="Times New Roman"/>
          <w:bCs/>
        </w:rPr>
        <w:t>РЕШИЛ :</w:t>
      </w:r>
    </w:p>
    <w:p w:rsidR="008905E9" w:rsidRPr="008905E9" w:rsidRDefault="008905E9" w:rsidP="008905E9">
      <w:pPr>
        <w:pStyle w:val="23"/>
        <w:numPr>
          <w:ilvl w:val="0"/>
          <w:numId w:val="23"/>
        </w:numPr>
        <w:spacing w:after="0" w:line="240" w:lineRule="auto"/>
        <w:jc w:val="both"/>
        <w:rPr>
          <w:sz w:val="22"/>
          <w:szCs w:val="22"/>
        </w:rPr>
      </w:pPr>
      <w:r w:rsidRPr="008905E9">
        <w:rPr>
          <w:sz w:val="22"/>
          <w:szCs w:val="22"/>
        </w:rPr>
        <w:t>Утвердить план социально - экономического развития Новоцелинного сельсовета Кочковского района Новосибирской области на 2019 год и на плановый период до 2021 года согласно приложению.</w:t>
      </w:r>
    </w:p>
    <w:p w:rsidR="008905E9" w:rsidRPr="008905E9" w:rsidRDefault="008905E9" w:rsidP="008905E9">
      <w:pPr>
        <w:pStyle w:val="23"/>
        <w:numPr>
          <w:ilvl w:val="0"/>
          <w:numId w:val="23"/>
        </w:numPr>
        <w:spacing w:after="0" w:line="240" w:lineRule="auto"/>
        <w:jc w:val="both"/>
        <w:rPr>
          <w:sz w:val="22"/>
          <w:szCs w:val="22"/>
        </w:rPr>
      </w:pPr>
      <w:r w:rsidRPr="008905E9">
        <w:rPr>
          <w:sz w:val="22"/>
          <w:szCs w:val="22"/>
        </w:rPr>
        <w:t>Опубликовать данное решение в периодическом печатном издании «Новоцелинный вестник».</w:t>
      </w:r>
    </w:p>
    <w:p w:rsidR="008905E9" w:rsidRPr="008905E9" w:rsidRDefault="008905E9" w:rsidP="008905E9">
      <w:pPr>
        <w:pStyle w:val="23"/>
        <w:numPr>
          <w:ilvl w:val="0"/>
          <w:numId w:val="23"/>
        </w:numPr>
        <w:spacing w:after="0" w:line="240" w:lineRule="auto"/>
        <w:jc w:val="both"/>
        <w:rPr>
          <w:sz w:val="22"/>
          <w:szCs w:val="22"/>
        </w:rPr>
      </w:pPr>
      <w:r w:rsidRPr="008905E9">
        <w:rPr>
          <w:sz w:val="22"/>
          <w:szCs w:val="22"/>
        </w:rPr>
        <w:t>Настоящее решение вступает в силу со дня его принятия.</w:t>
      </w:r>
    </w:p>
    <w:p w:rsidR="008905E9" w:rsidRPr="008905E9" w:rsidRDefault="008905E9" w:rsidP="008905E9">
      <w:pPr>
        <w:pStyle w:val="23"/>
        <w:spacing w:after="0" w:line="240" w:lineRule="auto"/>
        <w:rPr>
          <w:sz w:val="22"/>
          <w:szCs w:val="22"/>
        </w:rPr>
      </w:pP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 xml:space="preserve">Глава Новоцелинного сельсовета                                                </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Кочковского района Новосибирской области                            С.В. Игнатьева</w:t>
      </w:r>
    </w:p>
    <w:p w:rsidR="008905E9" w:rsidRPr="008905E9" w:rsidRDefault="008905E9" w:rsidP="008905E9">
      <w:pPr>
        <w:pStyle w:val="ConsPlusNormal"/>
        <w:ind w:firstLine="0"/>
        <w:jc w:val="both"/>
        <w:rPr>
          <w:rFonts w:ascii="Times New Roman" w:hAnsi="Times New Roman" w:cs="Times New Roman"/>
          <w:sz w:val="22"/>
          <w:szCs w:val="22"/>
        </w:rPr>
      </w:pPr>
      <w:r w:rsidRPr="008905E9">
        <w:rPr>
          <w:rFonts w:ascii="Times New Roman" w:hAnsi="Times New Roman" w:cs="Times New Roman"/>
          <w:sz w:val="22"/>
          <w:szCs w:val="22"/>
        </w:rPr>
        <w:t xml:space="preserve">Председатель Совета депутатов                                            </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 xml:space="preserve">Новоцелинного сельсовета                                                           </w:t>
      </w:r>
    </w:p>
    <w:p w:rsidR="008905E9" w:rsidRPr="008905E9" w:rsidRDefault="008905E9" w:rsidP="008905E9">
      <w:pPr>
        <w:spacing w:after="0" w:line="240" w:lineRule="auto"/>
        <w:rPr>
          <w:rFonts w:ascii="Times New Roman" w:hAnsi="Times New Roman" w:cs="Times New Roman"/>
        </w:rPr>
      </w:pPr>
      <w:r w:rsidRPr="008905E9">
        <w:rPr>
          <w:rFonts w:ascii="Times New Roman" w:hAnsi="Times New Roman" w:cs="Times New Roman"/>
        </w:rPr>
        <w:t>Кочковского района Новосибирской области                            Н.С. Грибовская</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lastRenderedPageBreak/>
        <w:t>Приложение</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к решению Совета депутатов Новоцелинного сельсовета</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 xml:space="preserve"> Кочковского района Новосибирской области</w:t>
      </w:r>
    </w:p>
    <w:p w:rsidR="008905E9" w:rsidRPr="008905E9" w:rsidRDefault="008905E9" w:rsidP="008905E9">
      <w:pPr>
        <w:spacing w:after="0" w:line="240" w:lineRule="auto"/>
        <w:jc w:val="right"/>
        <w:rPr>
          <w:rFonts w:ascii="Times New Roman" w:hAnsi="Times New Roman" w:cs="Times New Roman"/>
          <w:color w:val="000000"/>
        </w:rPr>
      </w:pPr>
      <w:r w:rsidRPr="008905E9">
        <w:rPr>
          <w:rFonts w:ascii="Times New Roman" w:hAnsi="Times New Roman" w:cs="Times New Roman"/>
        </w:rPr>
        <w:t xml:space="preserve"> от __.___.  </w:t>
      </w:r>
      <w:r w:rsidRPr="008905E9">
        <w:rPr>
          <w:rFonts w:ascii="Times New Roman" w:hAnsi="Times New Roman" w:cs="Times New Roman"/>
          <w:color w:val="000000"/>
        </w:rPr>
        <w:t>2018 № __</w:t>
      </w:r>
    </w:p>
    <w:p w:rsidR="008905E9" w:rsidRPr="008905E9" w:rsidRDefault="008905E9" w:rsidP="008905E9">
      <w:pPr>
        <w:spacing w:after="0" w:line="240" w:lineRule="auto"/>
        <w:ind w:firstLine="720"/>
        <w:jc w:val="center"/>
        <w:rPr>
          <w:rFonts w:ascii="Times New Roman" w:hAnsi="Times New Roman" w:cs="Times New Roman"/>
          <w:b/>
          <w:color w:val="000000"/>
        </w:rPr>
      </w:pPr>
    </w:p>
    <w:p w:rsidR="008905E9" w:rsidRPr="008905E9" w:rsidRDefault="008905E9" w:rsidP="008905E9">
      <w:pPr>
        <w:spacing w:after="0" w:line="240" w:lineRule="auto"/>
        <w:ind w:firstLine="720"/>
        <w:jc w:val="center"/>
        <w:rPr>
          <w:rFonts w:ascii="Times New Roman" w:hAnsi="Times New Roman" w:cs="Times New Roman"/>
          <w:b/>
          <w:color w:val="000000"/>
        </w:rPr>
      </w:pPr>
      <w:r w:rsidRPr="008905E9">
        <w:rPr>
          <w:rFonts w:ascii="Times New Roman" w:hAnsi="Times New Roman" w:cs="Times New Roman"/>
          <w:b/>
          <w:color w:val="000000"/>
        </w:rPr>
        <w:t>План социально-экономического развития</w:t>
      </w:r>
    </w:p>
    <w:p w:rsidR="008905E9" w:rsidRPr="008905E9" w:rsidRDefault="008905E9" w:rsidP="008905E9">
      <w:pPr>
        <w:spacing w:after="0" w:line="240" w:lineRule="auto"/>
        <w:ind w:firstLine="720"/>
        <w:jc w:val="center"/>
        <w:rPr>
          <w:rFonts w:ascii="Times New Roman" w:hAnsi="Times New Roman" w:cs="Times New Roman"/>
          <w:b/>
          <w:color w:val="000000"/>
        </w:rPr>
      </w:pPr>
      <w:r w:rsidRPr="008905E9">
        <w:rPr>
          <w:rFonts w:ascii="Times New Roman" w:hAnsi="Times New Roman" w:cs="Times New Roman"/>
          <w:b/>
          <w:color w:val="000000"/>
        </w:rPr>
        <w:t>Новоцелинного сельсоветаКочковского района Новосибирской области на 2019-2021 годы</w:t>
      </w:r>
    </w:p>
    <w:p w:rsidR="008905E9" w:rsidRPr="008905E9" w:rsidRDefault="008905E9" w:rsidP="008905E9">
      <w:pPr>
        <w:spacing w:after="0" w:line="240" w:lineRule="auto"/>
        <w:ind w:firstLine="720"/>
        <w:jc w:val="center"/>
        <w:rPr>
          <w:rFonts w:ascii="Times New Roman" w:hAnsi="Times New Roman" w:cs="Times New Roman"/>
          <w:b/>
          <w:color w:val="000000"/>
        </w:rPr>
      </w:pPr>
    </w:p>
    <w:p w:rsidR="008905E9" w:rsidRPr="008905E9" w:rsidRDefault="008905E9" w:rsidP="008905E9">
      <w:pPr>
        <w:spacing w:after="0" w:line="240" w:lineRule="auto"/>
        <w:jc w:val="center"/>
        <w:rPr>
          <w:rFonts w:ascii="Times New Roman" w:hAnsi="Times New Roman" w:cs="Times New Roman"/>
          <w:b/>
        </w:rPr>
      </w:pPr>
      <w:r w:rsidRPr="008905E9">
        <w:rPr>
          <w:rFonts w:ascii="Times New Roman" w:hAnsi="Times New Roman" w:cs="Times New Roman"/>
          <w:b/>
        </w:rPr>
        <w:t>1. Предварительные итоги социально-экономического развития</w:t>
      </w:r>
    </w:p>
    <w:p w:rsidR="008905E9" w:rsidRPr="008905E9" w:rsidRDefault="008905E9" w:rsidP="008905E9">
      <w:pPr>
        <w:spacing w:after="0" w:line="240" w:lineRule="auto"/>
        <w:jc w:val="both"/>
        <w:rPr>
          <w:rFonts w:ascii="Times New Roman" w:hAnsi="Times New Roman" w:cs="Times New Roman"/>
          <w:b/>
        </w:rPr>
      </w:pPr>
      <w:r w:rsidRPr="008905E9">
        <w:rPr>
          <w:rFonts w:ascii="Times New Roman" w:hAnsi="Times New Roman" w:cs="Times New Roman"/>
          <w:b/>
        </w:rPr>
        <w:t>Новоцелинного сельсовета за 10 месяцев 2018 года и за текущий 2018 год</w:t>
      </w:r>
    </w:p>
    <w:p w:rsidR="008905E9" w:rsidRDefault="008905E9" w:rsidP="008905E9">
      <w:pPr>
        <w:spacing w:after="0"/>
        <w:jc w:val="both"/>
        <w:rPr>
          <w:b/>
          <w:sz w:val="28"/>
          <w:szCs w:val="28"/>
        </w:rPr>
      </w:pP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b/>
        </w:rPr>
        <w:t xml:space="preserve">      </w:t>
      </w:r>
      <w:r w:rsidRPr="008905E9">
        <w:rPr>
          <w:rFonts w:ascii="Times New Roman" w:hAnsi="Times New Roman" w:cs="Times New Roman"/>
        </w:rPr>
        <w:t>Анализ итогов социально – экономического развития Новоцелинного сельсовета Кочковского района Новосибирской области за истекший период 10 месяцев и текущий 2018 год составлен на основе анализа развития личных подворий, потребительского рынка и малых предприятий.</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На территории Новоцелинного сельсовета численность населения на 01.11.2018 года составляет 1364 человека.</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Население трудоспособного возраста составляет 792 человек. Из 792 человек  постоянным трудом на территории поселения занято 343 человека.</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За 10 месяцев 2018 года родилось – 7 детей, умерло 10 человек. </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Сегодняшнее состояние экономики в сельском поселении можно характеризовать как сохранение положительной динамики основных экономических показателей.</w:t>
      </w:r>
    </w:p>
    <w:p w:rsidR="008905E9" w:rsidRPr="008905E9" w:rsidRDefault="008905E9" w:rsidP="008905E9">
      <w:pPr>
        <w:spacing w:after="0" w:line="240" w:lineRule="auto"/>
        <w:jc w:val="both"/>
        <w:rPr>
          <w:rFonts w:ascii="Times New Roman" w:hAnsi="Times New Roman" w:cs="Times New Roman"/>
        </w:rPr>
      </w:pPr>
    </w:p>
    <w:p w:rsidR="008905E9" w:rsidRPr="008905E9" w:rsidRDefault="008905E9" w:rsidP="008905E9">
      <w:pPr>
        <w:pStyle w:val="2"/>
        <w:spacing w:after="0" w:line="240" w:lineRule="auto"/>
        <w:jc w:val="both"/>
        <w:rPr>
          <w:rFonts w:ascii="Times New Roman" w:hAnsi="Times New Roman" w:cs="Times New Roman"/>
          <w:sz w:val="22"/>
          <w:szCs w:val="22"/>
          <w:lang w:val="ru-RU"/>
        </w:rPr>
      </w:pPr>
      <w:r w:rsidRPr="008905E9">
        <w:rPr>
          <w:rFonts w:ascii="Times New Roman" w:hAnsi="Times New Roman" w:cs="Times New Roman"/>
          <w:sz w:val="22"/>
          <w:szCs w:val="22"/>
          <w:lang w:val="ru-RU"/>
        </w:rPr>
        <w:t>Производство</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В 2017 году выращено </w:t>
      </w:r>
      <w:r w:rsidRPr="008905E9">
        <w:rPr>
          <w:rFonts w:ascii="Times New Roman" w:hAnsi="Times New Roman" w:cs="Times New Roman"/>
          <w:b/>
        </w:rPr>
        <w:t xml:space="preserve">16,9 </w:t>
      </w:r>
      <w:r w:rsidRPr="008905E9">
        <w:rPr>
          <w:rFonts w:ascii="Times New Roman" w:hAnsi="Times New Roman" w:cs="Times New Roman"/>
          <w:iCs/>
        </w:rPr>
        <w:t xml:space="preserve">тыс. тонн </w:t>
      </w:r>
      <w:r w:rsidRPr="008905E9">
        <w:rPr>
          <w:rFonts w:ascii="Times New Roman" w:hAnsi="Times New Roman" w:cs="Times New Roman"/>
        </w:rPr>
        <w:t>зерновых и зернобобовых культур (вес после доработки).</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В нынешнем году несколько изменилась структура посевов, хотя главной культурой, конечно, остается пшеница 29 155 тысяч центнеров, рапс 39 317 тысяч центнеров. Спрос диктует рынок. </w:t>
      </w:r>
    </w:p>
    <w:p w:rsidR="008905E9" w:rsidRPr="008905E9" w:rsidRDefault="008905E9" w:rsidP="008905E9">
      <w:pPr>
        <w:spacing w:after="0" w:line="240" w:lineRule="auto"/>
        <w:jc w:val="both"/>
        <w:rPr>
          <w:rFonts w:ascii="Times New Roman" w:hAnsi="Times New Roman" w:cs="Times New Roman"/>
          <w:highlight w:val="yellow"/>
        </w:rPr>
      </w:pPr>
      <w:r w:rsidRPr="008905E9">
        <w:rPr>
          <w:rFonts w:ascii="Times New Roman" w:hAnsi="Times New Roman" w:cs="Times New Roman"/>
        </w:rPr>
        <w:t xml:space="preserve">         По предварительной оценке итогов 2018 года продукция сельского хозяйства по всем категориям хозяйств будет произведено на сумму 12,3 млн. рублей, За 2018 год  ожидается производство молока во всех категориях хозяйств </w:t>
      </w:r>
      <w:r w:rsidRPr="008905E9">
        <w:rPr>
          <w:rFonts w:ascii="Times New Roman" w:hAnsi="Times New Roman" w:cs="Times New Roman"/>
          <w:b/>
        </w:rPr>
        <w:t xml:space="preserve">4600 </w:t>
      </w:r>
      <w:r w:rsidRPr="008905E9">
        <w:rPr>
          <w:rFonts w:ascii="Times New Roman" w:hAnsi="Times New Roman" w:cs="Times New Roman"/>
        </w:rPr>
        <w:t xml:space="preserve">тыс. тонн, мяса </w:t>
      </w:r>
      <w:r w:rsidRPr="008905E9">
        <w:rPr>
          <w:rFonts w:ascii="Times New Roman" w:hAnsi="Times New Roman" w:cs="Times New Roman"/>
          <w:b/>
        </w:rPr>
        <w:t>51,6</w:t>
      </w:r>
      <w:r w:rsidRPr="008905E9">
        <w:rPr>
          <w:rFonts w:ascii="Times New Roman" w:hAnsi="Times New Roman" w:cs="Times New Roman"/>
        </w:rPr>
        <w:t xml:space="preserve"> тонн. Численность поголовья крупного рогатого скота и коров в 2018 году составит 258 голов. </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highlight w:val="yellow"/>
        </w:rPr>
        <w:t xml:space="preserve">             </w:t>
      </w:r>
      <w:r w:rsidRPr="008905E9">
        <w:rPr>
          <w:rFonts w:ascii="Times New Roman" w:hAnsi="Times New Roman" w:cs="Times New Roman"/>
        </w:rPr>
        <w:t xml:space="preserve">                                    </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b/>
        </w:rPr>
        <w:t>Обслуживание и торговля</w:t>
      </w:r>
    </w:p>
    <w:p w:rsidR="008905E9" w:rsidRPr="008905E9" w:rsidRDefault="008905E9" w:rsidP="008905E9">
      <w:pPr>
        <w:spacing w:after="0" w:line="240" w:lineRule="auto"/>
        <w:ind w:firstLine="708"/>
        <w:jc w:val="both"/>
        <w:rPr>
          <w:rFonts w:ascii="Times New Roman" w:hAnsi="Times New Roman" w:cs="Times New Roman"/>
        </w:rPr>
      </w:pPr>
      <w:r w:rsidRPr="008905E9">
        <w:rPr>
          <w:rFonts w:ascii="Times New Roman" w:hAnsi="Times New Roman" w:cs="Times New Roman"/>
        </w:rPr>
        <w:t xml:space="preserve">Торговая сеть Новоцелинного сельсовета Кочковского района Новосибирской области представлена 2 торговыми точками, в селе действуют магазины потребительской кооперации. Ими за 10 месяцев в 2018 году выручено 8,245 млн. руб., в расчете на душу населения оборот составил 6040 руб. Это единственная торговая организация, сохраняющая торговое обеспечение, несмотря на убыточность, в малых населенных пунктах. </w:t>
      </w:r>
    </w:p>
    <w:p w:rsidR="008905E9" w:rsidRPr="008905E9" w:rsidRDefault="008905E9" w:rsidP="008905E9">
      <w:pPr>
        <w:spacing w:after="0" w:line="240" w:lineRule="auto"/>
        <w:ind w:firstLine="708"/>
        <w:jc w:val="both"/>
        <w:rPr>
          <w:rFonts w:ascii="Times New Roman" w:hAnsi="Times New Roman" w:cs="Times New Roman"/>
        </w:rPr>
      </w:pPr>
      <w:r w:rsidRPr="008905E9">
        <w:rPr>
          <w:rFonts w:ascii="Times New Roman" w:hAnsi="Times New Roman" w:cs="Times New Roman"/>
        </w:rPr>
        <w:t xml:space="preserve">В последние годы возрос потребительский спрос на товары длительного пользования, приобретаемые в кредит. В обслуживании посетителей стали также применяться такие прогрессивные формы как доставка товаров на дом, прием и исполнение заявок покупателей. Рост объемов платных услуг, оказанных населению, в 2018 году составит </w:t>
      </w:r>
      <w:r w:rsidRPr="008905E9">
        <w:rPr>
          <w:rFonts w:ascii="Times New Roman" w:hAnsi="Times New Roman" w:cs="Times New Roman"/>
          <w:b/>
        </w:rPr>
        <w:t>8,5</w:t>
      </w:r>
      <w:r w:rsidRPr="008905E9">
        <w:rPr>
          <w:rFonts w:ascii="Times New Roman" w:hAnsi="Times New Roman" w:cs="Times New Roman"/>
        </w:rPr>
        <w:t xml:space="preserve"> млн. рублей. Устойчивый рост услуг на потребительском рынке будет сохраняться и в ближайшие годы.</w:t>
      </w:r>
    </w:p>
    <w:p w:rsidR="008905E9" w:rsidRPr="008905E9" w:rsidRDefault="008905E9" w:rsidP="008905E9">
      <w:pPr>
        <w:pStyle w:val="af8"/>
        <w:ind w:left="0" w:firstLine="720"/>
        <w:jc w:val="both"/>
        <w:rPr>
          <w:sz w:val="22"/>
          <w:szCs w:val="22"/>
        </w:rPr>
      </w:pPr>
      <w:r w:rsidRPr="008905E9">
        <w:rPr>
          <w:sz w:val="22"/>
          <w:szCs w:val="22"/>
        </w:rPr>
        <w:t xml:space="preserve">За последние годы потребкооперация заметно упрочила свои позиции на рынке поселения и играет большую роль в обеспечении сельского населения различными товарами. Население поселения обеспечено товарами первой необходимости. Бесперебойно осуществляется торговля хлебом и хлебобулочными изделиями, кондитерскими изделиями, молоком и кисломолочными продуктами,  макаронными изделиями, сахаром, солью и др. </w:t>
      </w:r>
    </w:p>
    <w:p w:rsidR="008905E9" w:rsidRPr="008905E9" w:rsidRDefault="008905E9" w:rsidP="008905E9">
      <w:pPr>
        <w:pStyle w:val="af8"/>
        <w:ind w:left="0" w:firstLine="720"/>
        <w:jc w:val="both"/>
        <w:rPr>
          <w:sz w:val="22"/>
          <w:szCs w:val="22"/>
        </w:rPr>
      </w:pPr>
      <w:r w:rsidRPr="008905E9">
        <w:rPr>
          <w:sz w:val="22"/>
          <w:szCs w:val="22"/>
        </w:rPr>
        <w:t>Кроме того, работают столовые в школе поселения.</w:t>
      </w:r>
    </w:p>
    <w:p w:rsidR="008905E9" w:rsidRPr="008905E9" w:rsidRDefault="008905E9" w:rsidP="008905E9">
      <w:pPr>
        <w:spacing w:after="0" w:line="240" w:lineRule="auto"/>
        <w:ind w:firstLine="720"/>
        <w:jc w:val="both"/>
        <w:rPr>
          <w:rFonts w:ascii="Times New Roman" w:hAnsi="Times New Roman" w:cs="Times New Roman"/>
          <w:b/>
          <w:bCs/>
        </w:rPr>
      </w:pPr>
      <w:r w:rsidRPr="008905E9">
        <w:rPr>
          <w:rFonts w:ascii="Times New Roman" w:hAnsi="Times New Roman" w:cs="Times New Roman"/>
        </w:rPr>
        <w:t xml:space="preserve">Постепенно заменяется оборудование в торговых залах частных предпринимателей, что в свою очередь улучшает качество обслуживания покупателей. </w:t>
      </w:r>
      <w:r w:rsidRPr="008905E9">
        <w:rPr>
          <w:rFonts w:ascii="Times New Roman" w:hAnsi="Times New Roman" w:cs="Times New Roman"/>
          <w:b/>
          <w:bCs/>
        </w:rPr>
        <w:t xml:space="preserve"> </w:t>
      </w:r>
    </w:p>
    <w:p w:rsidR="008905E9" w:rsidRPr="008905E9" w:rsidRDefault="008905E9" w:rsidP="008905E9">
      <w:pPr>
        <w:spacing w:after="0" w:line="240" w:lineRule="auto"/>
        <w:jc w:val="both"/>
        <w:rPr>
          <w:rFonts w:ascii="Times New Roman" w:hAnsi="Times New Roman" w:cs="Times New Roman"/>
          <w:b/>
        </w:rPr>
      </w:pPr>
      <w:r w:rsidRPr="008905E9">
        <w:rPr>
          <w:rFonts w:ascii="Times New Roman" w:hAnsi="Times New Roman" w:cs="Times New Roman"/>
          <w:b/>
        </w:rPr>
        <w:t>Социальная  сфера</w:t>
      </w:r>
    </w:p>
    <w:p w:rsidR="008905E9" w:rsidRPr="008905E9" w:rsidRDefault="008905E9" w:rsidP="008905E9">
      <w:pPr>
        <w:spacing w:after="0" w:line="240" w:lineRule="auto"/>
        <w:ind w:firstLine="720"/>
        <w:jc w:val="both"/>
        <w:rPr>
          <w:rFonts w:ascii="Times New Roman" w:hAnsi="Times New Roman" w:cs="Times New Roman"/>
          <w:highlight w:val="yellow"/>
        </w:rPr>
      </w:pPr>
      <w:r w:rsidRPr="008905E9">
        <w:rPr>
          <w:rFonts w:ascii="Times New Roman" w:hAnsi="Times New Roman" w:cs="Times New Roman"/>
        </w:rPr>
        <w:t xml:space="preserve">Положительные  тенденции  в экономике и социальной сфере поселения оказали  значительное влияние  на повышение  жизненного уровня населения. Среднемесячная заработная </w:t>
      </w:r>
      <w:r w:rsidRPr="008905E9">
        <w:rPr>
          <w:rFonts w:ascii="Times New Roman" w:hAnsi="Times New Roman" w:cs="Times New Roman"/>
        </w:rPr>
        <w:lastRenderedPageBreak/>
        <w:t xml:space="preserve">плата на одного работника на территории Новоцелинного сельсовета в 2018 году составит </w:t>
      </w:r>
      <w:r w:rsidRPr="008905E9">
        <w:rPr>
          <w:rFonts w:ascii="Times New Roman" w:hAnsi="Times New Roman" w:cs="Times New Roman"/>
          <w:b/>
        </w:rPr>
        <w:t>14 608</w:t>
      </w:r>
      <w:r w:rsidRPr="008905E9">
        <w:rPr>
          <w:rFonts w:ascii="Times New Roman" w:hAnsi="Times New Roman" w:cs="Times New Roman"/>
        </w:rPr>
        <w:t xml:space="preserve"> рубля.</w:t>
      </w:r>
      <w:r w:rsidRPr="008905E9">
        <w:rPr>
          <w:rFonts w:ascii="Times New Roman" w:hAnsi="Times New Roman" w:cs="Times New Roman"/>
          <w:highlight w:val="yellow"/>
        </w:rPr>
        <w:t xml:space="preserve"> </w:t>
      </w:r>
    </w:p>
    <w:p w:rsidR="008905E9" w:rsidRPr="008905E9" w:rsidRDefault="008905E9" w:rsidP="008905E9">
      <w:pPr>
        <w:pStyle w:val="23"/>
        <w:spacing w:after="0" w:line="240" w:lineRule="auto"/>
        <w:ind w:firstLine="720"/>
        <w:jc w:val="both"/>
        <w:rPr>
          <w:sz w:val="22"/>
          <w:szCs w:val="22"/>
        </w:rPr>
      </w:pPr>
    </w:p>
    <w:p w:rsidR="008905E9" w:rsidRPr="008905E9" w:rsidRDefault="008905E9" w:rsidP="008905E9">
      <w:pPr>
        <w:pStyle w:val="23"/>
        <w:spacing w:after="0" w:line="240" w:lineRule="auto"/>
        <w:jc w:val="both"/>
        <w:rPr>
          <w:sz w:val="22"/>
          <w:szCs w:val="22"/>
        </w:rPr>
      </w:pPr>
      <w:r w:rsidRPr="008905E9">
        <w:rPr>
          <w:sz w:val="22"/>
          <w:szCs w:val="22"/>
        </w:rPr>
        <w:t>Социальная защита</w:t>
      </w:r>
    </w:p>
    <w:p w:rsidR="008905E9" w:rsidRPr="008905E9" w:rsidRDefault="008905E9" w:rsidP="008905E9">
      <w:pPr>
        <w:spacing w:after="0" w:line="240" w:lineRule="auto"/>
        <w:ind w:firstLine="720"/>
        <w:jc w:val="both"/>
        <w:rPr>
          <w:rFonts w:ascii="Times New Roman" w:hAnsi="Times New Roman" w:cs="Times New Roman"/>
        </w:rPr>
      </w:pPr>
      <w:r w:rsidRPr="008905E9">
        <w:rPr>
          <w:rFonts w:ascii="Times New Roman" w:hAnsi="Times New Roman" w:cs="Times New Roman"/>
        </w:rPr>
        <w:t xml:space="preserve">Отдел социальной защиты  и Центр   социальной помощи  семье и детям  «Семья»  оказывает всестороннюю помощь  незащищенным слоям населения поселения: это и социальное обслуживание  на дому. Количество многодетных семей увеличилось. Согласно Проекту закона, увеличивающие пособия на детей ввели компенсацию затрат на детское дошкольное воспитание, стоимость родового сертификата остается на прежнем уровне. Ежемесячные денежные выплаты также остаются на прежнем уровне.  </w:t>
      </w:r>
    </w:p>
    <w:p w:rsidR="008905E9" w:rsidRPr="008905E9" w:rsidRDefault="008905E9" w:rsidP="008905E9">
      <w:pPr>
        <w:spacing w:after="0" w:line="240" w:lineRule="auto"/>
        <w:jc w:val="both"/>
        <w:rPr>
          <w:rFonts w:ascii="Times New Roman" w:hAnsi="Times New Roman" w:cs="Times New Roman"/>
          <w:b/>
        </w:rPr>
      </w:pPr>
      <w:r w:rsidRPr="008905E9">
        <w:rPr>
          <w:rFonts w:ascii="Times New Roman" w:hAnsi="Times New Roman" w:cs="Times New Roman"/>
          <w:b/>
        </w:rPr>
        <w:t xml:space="preserve">          </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b/>
        </w:rPr>
        <w:t>Образование</w:t>
      </w:r>
    </w:p>
    <w:p w:rsidR="008905E9" w:rsidRPr="008905E9" w:rsidRDefault="008905E9" w:rsidP="008905E9">
      <w:pPr>
        <w:spacing w:after="0" w:line="240" w:lineRule="auto"/>
        <w:ind w:firstLine="720"/>
        <w:jc w:val="both"/>
        <w:rPr>
          <w:rFonts w:ascii="Times New Roman" w:hAnsi="Times New Roman" w:cs="Times New Roman"/>
        </w:rPr>
      </w:pPr>
      <w:r w:rsidRPr="008905E9">
        <w:rPr>
          <w:rFonts w:ascii="Times New Roman" w:hAnsi="Times New Roman" w:cs="Times New Roman"/>
        </w:rPr>
        <w:t>В системе образования поселения функционирует одно муниципальное дошкольное образовательное учреждение Новоцелинный детский сад «Ромашка», которое посещают 63 ребенка.</w:t>
      </w:r>
      <w:r w:rsidRPr="008905E9">
        <w:rPr>
          <w:rFonts w:ascii="Times New Roman" w:hAnsi="Times New Roman" w:cs="Times New Roman"/>
          <w:color w:val="000000"/>
        </w:rPr>
        <w:t xml:space="preserve"> В детском саду  произведен текущий ремонт (побелка, покраска). В феврале месяце были выделены денежные средства на частичную замену сетей водоснабжения. В раздевалках групп имеются камеры видеонаблюдения. </w:t>
      </w:r>
    </w:p>
    <w:p w:rsidR="008905E9" w:rsidRPr="008905E9" w:rsidRDefault="008905E9" w:rsidP="008905E9">
      <w:pPr>
        <w:shd w:val="clear" w:color="auto" w:fill="FFFFFF"/>
        <w:spacing w:after="0" w:line="240" w:lineRule="auto"/>
        <w:ind w:firstLine="709"/>
        <w:jc w:val="both"/>
        <w:rPr>
          <w:rFonts w:ascii="Times New Roman" w:hAnsi="Times New Roman" w:cs="Times New Roman"/>
        </w:rPr>
      </w:pPr>
      <w:r w:rsidRPr="008905E9">
        <w:rPr>
          <w:rFonts w:ascii="Times New Roman" w:hAnsi="Times New Roman" w:cs="Times New Roman"/>
        </w:rPr>
        <w:t>Действует 1 средняя общеобразовательная школа - Новоцелинная средняя общеобразовательная школа на 133 учащихся.</w:t>
      </w:r>
    </w:p>
    <w:p w:rsidR="008905E9" w:rsidRPr="008905E9" w:rsidRDefault="008905E9" w:rsidP="008905E9">
      <w:pPr>
        <w:shd w:val="clear" w:color="auto" w:fill="FFFFFF"/>
        <w:spacing w:after="0" w:line="240" w:lineRule="auto"/>
        <w:ind w:firstLine="709"/>
        <w:jc w:val="both"/>
        <w:rPr>
          <w:rFonts w:ascii="Times New Roman" w:hAnsi="Times New Roman" w:cs="Times New Roman"/>
        </w:rPr>
      </w:pPr>
      <w:r w:rsidRPr="008905E9">
        <w:rPr>
          <w:rFonts w:ascii="Times New Roman" w:hAnsi="Times New Roman" w:cs="Times New Roman"/>
        </w:rPr>
        <w:t>В дневных общеобразовательных школах обучается 133 ребенка.</w:t>
      </w:r>
    </w:p>
    <w:p w:rsidR="008905E9" w:rsidRPr="008905E9" w:rsidRDefault="008905E9" w:rsidP="008905E9">
      <w:pPr>
        <w:spacing w:after="0" w:line="240" w:lineRule="auto"/>
        <w:ind w:firstLine="720"/>
        <w:jc w:val="both"/>
        <w:rPr>
          <w:rFonts w:ascii="Times New Roman" w:hAnsi="Times New Roman" w:cs="Times New Roman"/>
        </w:rPr>
      </w:pPr>
      <w:r w:rsidRPr="008905E9">
        <w:rPr>
          <w:rFonts w:ascii="Times New Roman" w:hAnsi="Times New Roman" w:cs="Times New Roman"/>
          <w:color w:val="000000"/>
        </w:rPr>
        <w:t xml:space="preserve">Образовательное учреждение своевременно и качественно  подготовлено к новому учебному году. Произведен текущий косметический ремонт (побелка, покраска). Частичная замена канализационных сетей. </w:t>
      </w:r>
      <w:r w:rsidRPr="008905E9">
        <w:rPr>
          <w:rFonts w:ascii="Times New Roman" w:hAnsi="Times New Roman" w:cs="Times New Roman"/>
          <w:color w:val="000000"/>
          <w:spacing w:val="-1"/>
        </w:rPr>
        <w:t xml:space="preserve">В полном объеме к котельной подвезён уголь. Все </w:t>
      </w:r>
      <w:r w:rsidRPr="008905E9">
        <w:rPr>
          <w:rFonts w:ascii="Times New Roman" w:hAnsi="Times New Roman" w:cs="Times New Roman"/>
          <w:color w:val="000000"/>
        </w:rPr>
        <w:t xml:space="preserve">педагогические работники обеспечены топливом. Меняется к лучшему техническая оснащенность школ: имеется свой автобус, есть не только компьютеры, но и возможность выхода в Интернет, учащиеся обеспечены горячим питанием. В Новоцелинной средней общеобразовательной школе, по периметру здания и в рекреациях установили камеры видеонаблюдения. </w:t>
      </w:r>
    </w:p>
    <w:p w:rsidR="008905E9" w:rsidRPr="008905E9" w:rsidRDefault="008905E9" w:rsidP="008905E9">
      <w:pPr>
        <w:spacing w:after="0" w:line="240" w:lineRule="auto"/>
        <w:ind w:firstLine="709"/>
        <w:jc w:val="both"/>
        <w:rPr>
          <w:rFonts w:ascii="Times New Roman" w:hAnsi="Times New Roman" w:cs="Times New Roman"/>
        </w:rPr>
      </w:pPr>
    </w:p>
    <w:p w:rsidR="008905E9" w:rsidRPr="008905E9" w:rsidRDefault="008905E9" w:rsidP="008905E9">
      <w:pPr>
        <w:spacing w:after="0" w:line="240" w:lineRule="auto"/>
        <w:jc w:val="both"/>
        <w:rPr>
          <w:rFonts w:ascii="Times New Roman" w:hAnsi="Times New Roman" w:cs="Times New Roman"/>
          <w:b/>
        </w:rPr>
      </w:pPr>
      <w:r w:rsidRPr="008905E9">
        <w:rPr>
          <w:rFonts w:ascii="Times New Roman" w:hAnsi="Times New Roman" w:cs="Times New Roman"/>
          <w:b/>
        </w:rPr>
        <w:t>Культура</w:t>
      </w:r>
    </w:p>
    <w:p w:rsidR="008905E9" w:rsidRPr="008905E9" w:rsidRDefault="008905E9" w:rsidP="008905E9">
      <w:pPr>
        <w:spacing w:after="0" w:line="240" w:lineRule="auto"/>
        <w:ind w:firstLine="709"/>
        <w:jc w:val="both"/>
        <w:rPr>
          <w:rFonts w:ascii="Times New Roman" w:hAnsi="Times New Roman" w:cs="Times New Roman"/>
        </w:rPr>
      </w:pPr>
      <w:r w:rsidRPr="008905E9">
        <w:rPr>
          <w:rFonts w:ascii="Times New Roman" w:hAnsi="Times New Roman" w:cs="Times New Roman"/>
        </w:rPr>
        <w:t>В поселении работает 1 клубное учреждение -  Муниципальное учреждение культуры «Новоцелинное социально-культурное объединение», централизованная библиотечная система, хореографическое отделения «Танцуйте с нами» - 30 человек, вокальный кружок «Домисолька» - 24 человека, любительское объединение «Детский час» для детей младшего школьного возраста – 15 человек, любительское объединение «Книжный балаганчик» для детей младшего возраста – 15 человек, подростковый патриотический клуб «История в лицах» - 12 человек, клуб по интересам «Литературная гостиная» для людей старшего возраста – 12 человек, группа «Карамельки» - 4 человека, танцевальная группа «Вдохновение» - 3 человека, вокальный ансамбль «Вечёра» - 10 человек, танцевальная группа «Вечёрка» -5 человек, вокальный коллектив «Певунья» - 10 человек.</w:t>
      </w:r>
    </w:p>
    <w:p w:rsidR="008905E9" w:rsidRPr="008905E9" w:rsidRDefault="008905E9" w:rsidP="008905E9">
      <w:pPr>
        <w:spacing w:after="0" w:line="240" w:lineRule="auto"/>
        <w:jc w:val="both"/>
        <w:rPr>
          <w:rFonts w:ascii="Times New Roman" w:hAnsi="Times New Roman" w:cs="Times New Roman"/>
          <w:iCs/>
        </w:rPr>
      </w:pPr>
      <w:r w:rsidRPr="008905E9">
        <w:rPr>
          <w:rFonts w:ascii="Times New Roman" w:hAnsi="Times New Roman" w:cs="Times New Roman"/>
        </w:rPr>
        <w:t xml:space="preserve">          Произведен текущий косметический ремонт. Приобретения нет. Выделено </w:t>
      </w:r>
      <w:r w:rsidRPr="008905E9">
        <w:rPr>
          <w:rFonts w:ascii="Times New Roman" w:hAnsi="Times New Roman" w:cs="Times New Roman"/>
          <w:b/>
        </w:rPr>
        <w:t>24 311,00</w:t>
      </w:r>
      <w:r w:rsidRPr="008905E9">
        <w:rPr>
          <w:rFonts w:ascii="Times New Roman" w:hAnsi="Times New Roman" w:cs="Times New Roman"/>
        </w:rPr>
        <w:t xml:space="preserve"> тыс. рублей на проведение культурных мероприятий. В 2018 году денежных средств на периодическую печать библиотекам не выделялось.</w:t>
      </w:r>
      <w:r w:rsidRPr="008905E9">
        <w:rPr>
          <w:rFonts w:ascii="Times New Roman" w:hAnsi="Times New Roman" w:cs="Times New Roman"/>
        </w:rPr>
        <w:tab/>
      </w:r>
      <w:r w:rsidRPr="008905E9">
        <w:rPr>
          <w:rFonts w:ascii="Times New Roman" w:hAnsi="Times New Roman" w:cs="Times New Roman"/>
          <w:iCs/>
        </w:rPr>
        <w:t xml:space="preserve"> </w:t>
      </w:r>
    </w:p>
    <w:p w:rsidR="008905E9" w:rsidRPr="008905E9" w:rsidRDefault="008905E9" w:rsidP="008905E9">
      <w:pPr>
        <w:spacing w:after="0" w:line="240" w:lineRule="auto"/>
        <w:jc w:val="both"/>
        <w:rPr>
          <w:rFonts w:ascii="Times New Roman" w:hAnsi="Times New Roman" w:cs="Times New Roman"/>
          <w:iCs/>
        </w:rPr>
      </w:pPr>
    </w:p>
    <w:p w:rsidR="008905E9" w:rsidRPr="008905E9" w:rsidRDefault="008905E9" w:rsidP="008905E9">
      <w:pPr>
        <w:pStyle w:val="23"/>
        <w:spacing w:after="0" w:line="240" w:lineRule="auto"/>
        <w:jc w:val="both"/>
        <w:rPr>
          <w:sz w:val="22"/>
          <w:szCs w:val="22"/>
        </w:rPr>
      </w:pPr>
      <w:r w:rsidRPr="008905E9">
        <w:rPr>
          <w:sz w:val="22"/>
          <w:szCs w:val="22"/>
        </w:rPr>
        <w:t>Здравоохранение</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Медицинское обслуживание жителей Новоцелинного муниципального поселения осуществляет ФАП – 1 шт. В нем имеется аптечный киоск. </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За 2018 год в рамках национального приоритетного проекта проведена вакцинация против гриппа. Материально-техническое состояние лечебно-профилактических учреждений улучшается. </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w:t>
      </w:r>
    </w:p>
    <w:p w:rsidR="008905E9" w:rsidRPr="008905E9" w:rsidRDefault="008905E9" w:rsidP="008905E9">
      <w:pPr>
        <w:spacing w:after="0" w:line="240" w:lineRule="auto"/>
        <w:jc w:val="center"/>
        <w:rPr>
          <w:rFonts w:ascii="Times New Roman" w:hAnsi="Times New Roman" w:cs="Times New Roman"/>
        </w:rPr>
      </w:pPr>
      <w:r w:rsidRPr="008905E9">
        <w:rPr>
          <w:rFonts w:ascii="Times New Roman" w:hAnsi="Times New Roman" w:cs="Times New Roman"/>
          <w:b/>
        </w:rPr>
        <w:t>2. Приоритетные задачи социально-экономического развития</w:t>
      </w:r>
    </w:p>
    <w:p w:rsidR="008905E9" w:rsidRPr="008905E9" w:rsidRDefault="008905E9" w:rsidP="008905E9">
      <w:pPr>
        <w:spacing w:after="0" w:line="240" w:lineRule="auto"/>
        <w:jc w:val="center"/>
        <w:rPr>
          <w:rFonts w:ascii="Times New Roman" w:hAnsi="Times New Roman" w:cs="Times New Roman"/>
          <w:b/>
        </w:rPr>
      </w:pPr>
      <w:r w:rsidRPr="008905E9">
        <w:rPr>
          <w:rFonts w:ascii="Times New Roman" w:hAnsi="Times New Roman" w:cs="Times New Roman"/>
          <w:b/>
        </w:rPr>
        <w:t>Новоцелинного сельсовета в 2019-2021 годах</w:t>
      </w:r>
    </w:p>
    <w:p w:rsidR="008905E9" w:rsidRPr="008905E9" w:rsidRDefault="008905E9" w:rsidP="008905E9">
      <w:pPr>
        <w:spacing w:after="0" w:line="240" w:lineRule="auto"/>
        <w:jc w:val="both"/>
        <w:rPr>
          <w:rFonts w:ascii="Times New Roman" w:hAnsi="Times New Roman" w:cs="Times New Roman"/>
          <w:b/>
        </w:rPr>
      </w:pP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Учитывая, что </w:t>
      </w:r>
      <w:r w:rsidRPr="008905E9">
        <w:rPr>
          <w:rFonts w:ascii="Times New Roman" w:hAnsi="Times New Roman" w:cs="Times New Roman"/>
          <w:b/>
        </w:rPr>
        <w:t xml:space="preserve">сельскохозяйственная отрасль </w:t>
      </w:r>
      <w:r w:rsidRPr="008905E9">
        <w:rPr>
          <w:rFonts w:ascii="Times New Roman" w:hAnsi="Times New Roman" w:cs="Times New Roman"/>
        </w:rPr>
        <w:t>является основой экономики поселения, сохранение достигнутого уровня и рост производства будет одним из приоритетных направлений экономического развития.</w:t>
      </w:r>
    </w:p>
    <w:p w:rsidR="008905E9" w:rsidRPr="008905E9" w:rsidRDefault="008905E9" w:rsidP="008905E9">
      <w:pPr>
        <w:spacing w:after="0" w:line="240" w:lineRule="auto"/>
        <w:jc w:val="both"/>
        <w:rPr>
          <w:rFonts w:ascii="Times New Roman" w:hAnsi="Times New Roman" w:cs="Times New Roman"/>
        </w:rPr>
      </w:pPr>
      <w:r w:rsidRPr="008905E9">
        <w:rPr>
          <w:rFonts w:ascii="Times New Roman" w:hAnsi="Times New Roman" w:cs="Times New Roman"/>
        </w:rPr>
        <w:t xml:space="preserve">               Производство сельскохозяйственной продукции составит  12,7 млн. рублей, и уже в 2021 году подойдет к рубежу в 13,5 млн. рублей. В 2019 году ожидается получить 17,9 тыс. тонн зерна, а к 2021 году 19,1 тыс. тонн зерна.</w:t>
      </w:r>
    </w:p>
    <w:p w:rsidR="008905E9" w:rsidRPr="008905E9" w:rsidRDefault="008905E9" w:rsidP="008905E9">
      <w:pPr>
        <w:spacing w:after="0" w:line="240" w:lineRule="auto"/>
        <w:jc w:val="both"/>
        <w:rPr>
          <w:rFonts w:ascii="Times New Roman" w:hAnsi="Times New Roman" w:cs="Times New Roman"/>
          <w:b/>
        </w:rPr>
      </w:pPr>
      <w:r w:rsidRPr="008905E9">
        <w:rPr>
          <w:rFonts w:ascii="Times New Roman" w:hAnsi="Times New Roman" w:cs="Times New Roman"/>
        </w:rPr>
        <w:lastRenderedPageBreak/>
        <w:t xml:space="preserve">               Для сохранения развития темпов производства будут сохранены и темпы роста </w:t>
      </w:r>
      <w:r w:rsidRPr="008905E9">
        <w:rPr>
          <w:rFonts w:ascii="Times New Roman" w:hAnsi="Times New Roman" w:cs="Times New Roman"/>
          <w:b/>
        </w:rPr>
        <w:t>инвестиций.</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 xml:space="preserve">Устойчивый рост услуг на </w:t>
      </w:r>
      <w:r w:rsidRPr="008905E9">
        <w:rPr>
          <w:rFonts w:ascii="Times New Roman" w:hAnsi="Times New Roman" w:cs="Times New Roman"/>
          <w:b/>
        </w:rPr>
        <w:t>потребительском рынке</w:t>
      </w:r>
      <w:r w:rsidRPr="008905E9">
        <w:rPr>
          <w:rFonts w:ascii="Times New Roman" w:hAnsi="Times New Roman" w:cs="Times New Roman"/>
        </w:rPr>
        <w:t xml:space="preserve"> будет сохраняться и в ближайшие годы.</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 xml:space="preserve">В 2019 году товарооборот  достигнет  45,5 млн. рублей, и в 2021 году составит 49,9 млн. рублей. </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 xml:space="preserve">Основные усилия в повышении </w:t>
      </w:r>
      <w:r w:rsidRPr="008905E9">
        <w:rPr>
          <w:rFonts w:ascii="Times New Roman" w:hAnsi="Times New Roman" w:cs="Times New Roman"/>
          <w:b/>
        </w:rPr>
        <w:t>уровня и качества жизни</w:t>
      </w:r>
      <w:r w:rsidRPr="008905E9">
        <w:rPr>
          <w:rFonts w:ascii="Times New Roman" w:hAnsi="Times New Roman" w:cs="Times New Roman"/>
        </w:rPr>
        <w:t xml:space="preserve"> населения будут направлены на дальнейший рост доходов населения, повышение качества и доступности услуг социальной сферы, содействие в улучшении жилищно-коммунальных условий проживания, повышение безопасности жизнедеятельности населения поселения.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Бюджетная политика в поселении определена на среднесрочный трёхлетний период 2019 – 2021 годы. Для обеспечения финансирования предусмотренных расходов в бюджет поселения в 2019 году и на период до 2021 года будут зачисляться: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Земельный налог и налог на имущество физических лиц, а также федеральные регулирующие налоги по следующим нормативам:</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доходы от уплаты акцизов на автомобильный и прямогонный бензин, подлежащих зачислению в местный бюджет, госпошлина.</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Расходы бюджета будут ориентированы на решение вопросов местного значения.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Исполнение бюджета будет полностью осуществляться по казначейской системе, что позволит усилить текущий контроль за использованием бюджетных средств.</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Бюджет сформирован по параметрам областного бюджета.</w:t>
      </w:r>
    </w:p>
    <w:p w:rsidR="008905E9" w:rsidRPr="008905E9" w:rsidRDefault="008905E9" w:rsidP="008905E9">
      <w:pPr>
        <w:spacing w:after="0" w:line="240" w:lineRule="auto"/>
        <w:jc w:val="both"/>
        <w:rPr>
          <w:rFonts w:ascii="Times New Roman" w:hAnsi="Times New Roman" w:cs="Times New Roman"/>
          <w:b/>
        </w:rPr>
      </w:pP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Основной  задачей развития образования является повышение качества образования и воспитания.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В сфере дошкольного, общего образования планируется: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обеспечить стабильную работу детского сада и доступность его услуг для всех слоев населения;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обеспечить получение среднего образования 100% для учащихся средней школы;</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сохранять и укреплять здоровье детей путем пропаганды здорового образа жизни;</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привлекать учащихся школы на благоустройство территории поселения.</w:t>
      </w:r>
    </w:p>
    <w:p w:rsidR="008905E9" w:rsidRPr="008905E9" w:rsidRDefault="008905E9" w:rsidP="008905E9">
      <w:pPr>
        <w:spacing w:after="0" w:line="240" w:lineRule="auto"/>
        <w:ind w:firstLine="900"/>
        <w:jc w:val="both"/>
        <w:rPr>
          <w:rFonts w:ascii="Times New Roman" w:hAnsi="Times New Roman" w:cs="Times New Roman"/>
        </w:rPr>
      </w:pP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Основная задача здравоохранения на предстоящий период – улучшение показателей здоровья населения и демографической ситуации в поселении.</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Реализация мероприятий по повышению качества и доступности оказываемой населению бесплатной медицинской помощи будет осуществляться через:</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стабильную работу Новоцелинного ФАПа;</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диспансеризацию различных категорий населения;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пропаганду здорового образа жизни.</w:t>
      </w:r>
    </w:p>
    <w:p w:rsidR="008905E9" w:rsidRPr="008905E9" w:rsidRDefault="008905E9" w:rsidP="008905E9">
      <w:pPr>
        <w:spacing w:after="0" w:line="240" w:lineRule="auto"/>
        <w:ind w:firstLine="900"/>
        <w:jc w:val="both"/>
        <w:rPr>
          <w:rFonts w:ascii="Times New Roman" w:hAnsi="Times New Roman" w:cs="Times New Roman"/>
        </w:rPr>
      </w:pP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Развитию культуры будет содействовать:</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проведение массовых культурных мероприятий, участие в творческих конкурсах.</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С целью возрождения традиций, развития народного творчества и совершенствования культурно – досуговой деятельности планируется: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организация и проведение мероприятий для всех слоев населения;</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участие в районных фестивалях, декадах культуры, смотрах, конкурсах художественной самодеятельности;</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продолжение работы кружков при СКО.</w:t>
      </w:r>
    </w:p>
    <w:p w:rsidR="008905E9" w:rsidRPr="008905E9" w:rsidRDefault="008905E9" w:rsidP="008905E9">
      <w:pPr>
        <w:spacing w:after="0" w:line="240" w:lineRule="auto"/>
        <w:ind w:firstLine="900"/>
        <w:jc w:val="both"/>
        <w:rPr>
          <w:rFonts w:ascii="Times New Roman" w:hAnsi="Times New Roman" w:cs="Times New Roman"/>
        </w:rPr>
      </w:pP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На территории Новоцелинного сельсовета открылась пекарня   «Домашняя выпечка» ИП Павлик Н.А.</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 xml:space="preserve"> Работы по благоустройству, охране окружающей среды (свалки), оказание платных услуг населению по вывозке мусора, откачке жидких отходов и др. осуществляет ИП Чесных П.Ю.</w:t>
      </w:r>
    </w:p>
    <w:p w:rsidR="008905E9" w:rsidRPr="008905E9" w:rsidRDefault="008905E9" w:rsidP="008905E9">
      <w:pPr>
        <w:spacing w:after="0" w:line="240" w:lineRule="auto"/>
        <w:ind w:firstLine="900"/>
        <w:jc w:val="both"/>
        <w:rPr>
          <w:rFonts w:ascii="Times New Roman" w:hAnsi="Times New Roman" w:cs="Times New Roman"/>
        </w:rPr>
      </w:pPr>
      <w:r w:rsidRPr="008905E9">
        <w:rPr>
          <w:rFonts w:ascii="Times New Roman" w:hAnsi="Times New Roman" w:cs="Times New Roman"/>
        </w:rPr>
        <w:t xml:space="preserve">Для улучшения жизнедеятельности необходимо, осуществление контроля за порядком сбора и вывоза бытовых отходов и мусора, выполнением «Правил благоустройства и санитарного содержания территории поселения» юридическими и физическими лицами, независимо от форм собственности. </w:t>
      </w:r>
    </w:p>
    <w:p w:rsidR="008905E9" w:rsidRDefault="008905E9" w:rsidP="008905E9">
      <w:pPr>
        <w:spacing w:after="0" w:line="240" w:lineRule="auto"/>
        <w:jc w:val="right"/>
        <w:rPr>
          <w:rFonts w:ascii="Times New Roman" w:hAnsi="Times New Roman" w:cs="Times New Roman"/>
        </w:rPr>
        <w:sectPr w:rsidR="008905E9" w:rsidSect="00F245EF">
          <w:footerReference w:type="default" r:id="rId8"/>
          <w:pgSz w:w="11906" w:h="16838"/>
          <w:pgMar w:top="1134" w:right="850" w:bottom="1134" w:left="1701" w:header="708" w:footer="708" w:gutter="0"/>
          <w:cols w:space="708"/>
          <w:docGrid w:linePitch="360"/>
        </w:sectPr>
      </w:pP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lastRenderedPageBreak/>
        <w:t xml:space="preserve">Приложение </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к плану социально-экономического развития</w:t>
      </w:r>
    </w:p>
    <w:tbl>
      <w:tblPr>
        <w:tblW w:w="151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2943"/>
        <w:gridCol w:w="1212"/>
        <w:gridCol w:w="64"/>
        <w:gridCol w:w="851"/>
        <w:gridCol w:w="966"/>
        <w:gridCol w:w="1018"/>
        <w:gridCol w:w="977"/>
        <w:gridCol w:w="992"/>
        <w:gridCol w:w="1060"/>
        <w:gridCol w:w="992"/>
        <w:gridCol w:w="913"/>
        <w:gridCol w:w="1173"/>
        <w:gridCol w:w="840"/>
        <w:gridCol w:w="1140"/>
      </w:tblGrid>
      <w:tr w:rsidR="008905E9" w:rsidRPr="008905E9" w:rsidTr="00795B10">
        <w:trPr>
          <w:cantSplit/>
          <w:tblHeader/>
        </w:trPr>
        <w:tc>
          <w:tcPr>
            <w:tcW w:w="4155" w:type="dxa"/>
            <w:gridSpan w:val="2"/>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Показатели развития</w:t>
            </w:r>
          </w:p>
          <w:p w:rsidR="008905E9" w:rsidRPr="008905E9" w:rsidRDefault="008905E9" w:rsidP="008905E9">
            <w:pPr>
              <w:pStyle w:val="13"/>
              <w:rPr>
                <w:sz w:val="22"/>
                <w:szCs w:val="22"/>
              </w:rPr>
            </w:pPr>
          </w:p>
        </w:tc>
        <w:tc>
          <w:tcPr>
            <w:tcW w:w="915" w:type="dxa"/>
            <w:gridSpan w:val="2"/>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Един.</w:t>
            </w:r>
          </w:p>
          <w:p w:rsidR="008905E9" w:rsidRPr="008905E9" w:rsidRDefault="008905E9" w:rsidP="008905E9">
            <w:pPr>
              <w:pStyle w:val="13"/>
              <w:rPr>
                <w:sz w:val="22"/>
                <w:szCs w:val="22"/>
              </w:rPr>
            </w:pPr>
            <w:r w:rsidRPr="008905E9">
              <w:rPr>
                <w:sz w:val="22"/>
                <w:szCs w:val="22"/>
              </w:rPr>
              <w:t>измер.</w:t>
            </w:r>
          </w:p>
        </w:tc>
        <w:tc>
          <w:tcPr>
            <w:tcW w:w="1984"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2017 г.</w:t>
            </w:r>
          </w:p>
        </w:tc>
        <w:tc>
          <w:tcPr>
            <w:tcW w:w="1969"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2018 г.</w:t>
            </w:r>
          </w:p>
        </w:tc>
        <w:tc>
          <w:tcPr>
            <w:tcW w:w="2052"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2019 г.</w:t>
            </w:r>
          </w:p>
        </w:tc>
        <w:tc>
          <w:tcPr>
            <w:tcW w:w="208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2020 г.</w:t>
            </w:r>
          </w:p>
        </w:tc>
        <w:tc>
          <w:tcPr>
            <w:tcW w:w="1980"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2021 г.</w:t>
            </w:r>
          </w:p>
        </w:tc>
      </w:tr>
      <w:tr w:rsidR="008905E9" w:rsidRPr="008905E9" w:rsidTr="00795B10">
        <w:trPr>
          <w:cantSplit/>
          <w:trHeight w:val="1343"/>
          <w:tblHeader/>
        </w:trPr>
        <w:tc>
          <w:tcPr>
            <w:tcW w:w="4155" w:type="dxa"/>
            <w:gridSpan w:val="2"/>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915" w:type="dxa"/>
            <w:gridSpan w:val="2"/>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отчет</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 к предыдущему  году</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оценка</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 к предыдущему  году</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план</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 к предыдущему  году</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план</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 к предыдущему  году</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план</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 к предыдущему  году</w:t>
            </w:r>
          </w:p>
        </w:tc>
      </w:tr>
      <w:tr w:rsidR="008905E9" w:rsidRPr="008905E9" w:rsidTr="00795B10">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Численность постоянного населения  (на начало года)</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чел.</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1393</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1364</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1371</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1378</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1385</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r>
      <w:tr w:rsidR="008905E9" w:rsidRPr="008905E9" w:rsidTr="00795B10">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Доля детей, охваченных дополнительным образованием (музыкальным, художественным, спортивным и т.п.), в общем количестве детей до 18 лет</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90</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90</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90</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90</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90</w:t>
            </w:r>
          </w:p>
          <w:p w:rsidR="008905E9" w:rsidRPr="008905E9" w:rsidRDefault="008905E9" w:rsidP="008905E9">
            <w:pPr>
              <w:pStyle w:val="13"/>
              <w:jc w:val="center"/>
              <w:rPr>
                <w:sz w:val="22"/>
                <w:szCs w:val="22"/>
              </w:rPr>
            </w:pP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r>
      <w:tr w:rsidR="008905E9" w:rsidRPr="008905E9" w:rsidTr="00795B10">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Количество приемных семей</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ед.</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2</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2</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2</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2</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2</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r>
      <w:tr w:rsidR="008905E9" w:rsidRPr="008905E9" w:rsidTr="00795B10">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Количество детей, воспитывающихся в приемных семьях.</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чел.</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0,83</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r>
      <w:tr w:rsidR="008905E9" w:rsidRPr="008905E9" w:rsidTr="00795B10">
        <w:trPr>
          <w:cantSplit/>
          <w:trHeight w:val="425"/>
        </w:trPr>
        <w:tc>
          <w:tcPr>
            <w:tcW w:w="415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Количество детей, находящихся под опекой (попечительством).</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чел</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100,0</w:t>
            </w:r>
          </w:p>
        </w:tc>
      </w:tr>
      <w:tr w:rsidR="008905E9" w:rsidRPr="008905E9" w:rsidTr="00795B10">
        <w:trPr>
          <w:cantSplit/>
          <w:trHeight w:val="425"/>
        </w:trPr>
        <w:tc>
          <w:tcPr>
            <w:tcW w:w="2943" w:type="dxa"/>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 xml:space="preserve">Промышленность. Объем отгруженных товаров собств. производства, выполненных работ и услуг собств. силами </w:t>
            </w:r>
          </w:p>
        </w:tc>
        <w:tc>
          <w:tcPr>
            <w:tcW w:w="121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дейст.ц.</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млн.</w:t>
            </w:r>
          </w:p>
          <w:p w:rsidR="008905E9" w:rsidRPr="008905E9" w:rsidRDefault="008905E9" w:rsidP="008905E9">
            <w:pPr>
              <w:pStyle w:val="13"/>
              <w:jc w:val="center"/>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p w:rsidR="008905E9" w:rsidRPr="008905E9" w:rsidRDefault="008905E9" w:rsidP="008905E9">
            <w:pPr>
              <w:pStyle w:val="13"/>
              <w:jc w:val="center"/>
              <w:rPr>
                <w:sz w:val="22"/>
                <w:szCs w:val="22"/>
              </w:rPr>
            </w:pP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p w:rsidR="008905E9" w:rsidRPr="008905E9" w:rsidRDefault="008905E9" w:rsidP="008905E9">
            <w:pPr>
              <w:pStyle w:val="13"/>
              <w:jc w:val="center"/>
              <w:rPr>
                <w:sz w:val="22"/>
                <w:szCs w:val="22"/>
              </w:rPr>
            </w:pP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Height w:val="425"/>
        </w:trPr>
        <w:tc>
          <w:tcPr>
            <w:tcW w:w="2943" w:type="dxa"/>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121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сопос.ц предыд. года</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в % к пред. году</w:t>
            </w:r>
          </w:p>
          <w:p w:rsidR="008905E9" w:rsidRPr="008905E9" w:rsidRDefault="008905E9" w:rsidP="008905E9">
            <w:pPr>
              <w:pStyle w:val="13"/>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Height w:val="425"/>
        </w:trPr>
        <w:tc>
          <w:tcPr>
            <w:tcW w:w="2943" w:type="dxa"/>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 xml:space="preserve">Объем продукции сельского хозяйства в хозяйствах всех категорий </w:t>
            </w:r>
          </w:p>
        </w:tc>
        <w:tc>
          <w:tcPr>
            <w:tcW w:w="121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дейст.ц.</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млн.</w:t>
            </w:r>
          </w:p>
          <w:p w:rsidR="008905E9" w:rsidRPr="008905E9" w:rsidRDefault="008905E9" w:rsidP="008905E9">
            <w:pPr>
              <w:pStyle w:val="13"/>
              <w:jc w:val="center"/>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11,9</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104,4</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12,3</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103,4</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12,7</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103,3</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13,1</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103,2</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13,5</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103,1</w:t>
            </w:r>
          </w:p>
        </w:tc>
      </w:tr>
      <w:tr w:rsidR="008905E9" w:rsidRPr="008905E9" w:rsidTr="00795B10">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121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сопос.ц предыд. года</w:t>
            </w:r>
          </w:p>
        </w:tc>
        <w:tc>
          <w:tcPr>
            <w:tcW w:w="915"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в % к пред. году</w:t>
            </w:r>
          </w:p>
          <w:p w:rsidR="008905E9" w:rsidRPr="008905E9" w:rsidRDefault="008905E9" w:rsidP="008905E9">
            <w:pPr>
              <w:pStyle w:val="13"/>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99,2</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101,2</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100,2</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100,1</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100,0</w:t>
            </w:r>
          </w:p>
        </w:tc>
      </w:tr>
      <w:tr w:rsidR="008905E9" w:rsidRPr="008905E9" w:rsidTr="00795B10">
        <w:trPr>
          <w:cantSplit/>
        </w:trPr>
        <w:tc>
          <w:tcPr>
            <w:tcW w:w="4155" w:type="dxa"/>
            <w:gridSpan w:val="2"/>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 xml:space="preserve">Валовой сбор зерновых и зернобобовых культур во всех категориях хозяйств (бункерный вес) </w:t>
            </w:r>
          </w:p>
        </w:tc>
        <w:tc>
          <w:tcPr>
            <w:tcW w:w="915" w:type="dxa"/>
            <w:gridSpan w:val="2"/>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p>
          <w:p w:rsidR="008905E9" w:rsidRPr="008905E9" w:rsidRDefault="008905E9" w:rsidP="008905E9">
            <w:pPr>
              <w:pStyle w:val="13"/>
              <w:rPr>
                <w:sz w:val="22"/>
                <w:szCs w:val="22"/>
              </w:rPr>
            </w:pPr>
            <w:r w:rsidRPr="008905E9">
              <w:rPr>
                <w:sz w:val="22"/>
                <w:szCs w:val="22"/>
              </w:rPr>
              <w:t>тыс. 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16,9</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104,3</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17,4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102,9</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17,9</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102,8</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18,5</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103,4</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19,1</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103,3</w:t>
            </w:r>
          </w:p>
        </w:tc>
      </w:tr>
      <w:tr w:rsidR="008905E9" w:rsidRPr="008905E9" w:rsidTr="00795B10">
        <w:trPr>
          <w:cantSplit/>
          <w:trHeight w:val="310"/>
        </w:trPr>
        <w:tc>
          <w:tcPr>
            <w:tcW w:w="5070" w:type="dxa"/>
            <w:gridSpan w:val="4"/>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Поголовье скота  (все категории хозяйств):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c>
          <w:tcPr>
            <w:tcW w:w="1140" w:type="dxa"/>
            <w:tcBorders>
              <w:top w:val="single" w:sz="4" w:space="0" w:color="auto"/>
              <w:left w:val="single" w:sz="4" w:space="0" w:color="auto"/>
              <w:bottom w:val="nil"/>
              <w:right w:val="single" w:sz="4" w:space="0" w:color="auto"/>
            </w:tcBorders>
            <w:shd w:val="clear" w:color="auto" w:fill="auto"/>
          </w:tcPr>
          <w:p w:rsidR="008905E9" w:rsidRPr="008905E9" w:rsidRDefault="008905E9" w:rsidP="008905E9">
            <w:pPr>
              <w:pStyle w:val="211"/>
              <w:rPr>
                <w:rFonts w:ascii="Times New Roman" w:hAnsi="Times New Roman"/>
                <w:sz w:val="22"/>
                <w:szCs w:val="22"/>
              </w:rPr>
            </w:pPr>
            <w:r w:rsidRPr="008905E9">
              <w:rPr>
                <w:rFonts w:ascii="Times New Roman" w:hAnsi="Times New Roman"/>
                <w:sz w:val="22"/>
                <w:szCs w:val="22"/>
              </w:rPr>
              <w:t>Х</w:t>
            </w:r>
          </w:p>
        </w:tc>
      </w:tr>
      <w:tr w:rsidR="008905E9" w:rsidRPr="008905E9" w:rsidTr="00795B10">
        <w:trPr>
          <w:cantSplit/>
          <w:trHeight w:val="439"/>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lastRenderedPageBreak/>
              <w:t>- крупный рогатый скот</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250</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48,4</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258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103,2</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266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103,1</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274</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103,0</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282</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102,9</w:t>
            </w:r>
          </w:p>
        </w:tc>
      </w:tr>
      <w:tr w:rsidR="008905E9" w:rsidRPr="008905E9" w:rsidTr="00795B10">
        <w:trPr>
          <w:cantSplit/>
          <w:trHeight w:val="403"/>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 xml:space="preserve">  в том числе коровы</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 xml:space="preserve"> 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92</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22,4</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94</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102,2</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97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103,2</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100</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103,1</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103,0</w:t>
            </w:r>
          </w:p>
        </w:tc>
      </w:tr>
      <w:tr w:rsidR="008905E9" w:rsidRPr="008905E9" w:rsidTr="00795B10">
        <w:trPr>
          <w:cantSplit/>
          <w:trHeight w:val="437"/>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 свиньи</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голов</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265</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73,6</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273</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103,1</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281</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102,9</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289</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102,8</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298</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103,1</w:t>
            </w:r>
          </w:p>
        </w:tc>
      </w:tr>
      <w:tr w:rsidR="008905E9" w:rsidRPr="008905E9" w:rsidTr="00795B10">
        <w:trPr>
          <w:cantSplit/>
          <w:trHeight w:val="401"/>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 xml:space="preserve">Производство молока (все категории хозяйств) </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тыс. 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4,5</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5,6</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4,6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102,2</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4,7</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102,2</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4,8</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102,2</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4,9</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102,1</w:t>
            </w:r>
          </w:p>
        </w:tc>
      </w:tr>
      <w:tr w:rsidR="008905E9" w:rsidRPr="008905E9" w:rsidTr="00795B10">
        <w:trPr>
          <w:cantSplit/>
        </w:trPr>
        <w:tc>
          <w:tcPr>
            <w:tcW w:w="4219" w:type="dxa"/>
            <w:gridSpan w:val="3"/>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 xml:space="preserve">Производство мяса на убой в живом весе (все категории хозяйств) </w:t>
            </w:r>
          </w:p>
        </w:tc>
        <w:tc>
          <w:tcPr>
            <w:tcW w:w="851"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rPr>
                <w:sz w:val="22"/>
                <w:szCs w:val="22"/>
              </w:rPr>
            </w:pPr>
            <w:r w:rsidRPr="008905E9">
              <w:rPr>
                <w:sz w:val="22"/>
                <w:szCs w:val="22"/>
              </w:rPr>
              <w:t>тонн</w:t>
            </w:r>
          </w:p>
        </w:tc>
        <w:tc>
          <w:tcPr>
            <w:tcW w:w="966"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50</w:t>
            </w:r>
          </w:p>
        </w:tc>
        <w:tc>
          <w:tcPr>
            <w:tcW w:w="1018"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18,2</w:t>
            </w:r>
          </w:p>
        </w:tc>
        <w:tc>
          <w:tcPr>
            <w:tcW w:w="977"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51,6</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103,6</w:t>
            </w:r>
          </w:p>
        </w:tc>
        <w:tc>
          <w:tcPr>
            <w:tcW w:w="106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52,8</w:t>
            </w:r>
          </w:p>
        </w:tc>
        <w:tc>
          <w:tcPr>
            <w:tcW w:w="992"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102,3</w:t>
            </w:r>
          </w:p>
        </w:tc>
        <w:tc>
          <w:tcPr>
            <w:tcW w:w="91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54,5</w:t>
            </w:r>
          </w:p>
        </w:tc>
        <w:tc>
          <w:tcPr>
            <w:tcW w:w="1173"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103,2</w:t>
            </w:r>
          </w:p>
        </w:tc>
        <w:tc>
          <w:tcPr>
            <w:tcW w:w="8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52,8</w:t>
            </w:r>
          </w:p>
        </w:tc>
        <w:tc>
          <w:tcPr>
            <w:tcW w:w="1140" w:type="dxa"/>
            <w:tcBorders>
              <w:top w:val="single" w:sz="4" w:space="0" w:color="auto"/>
              <w:left w:val="single" w:sz="4" w:space="0" w:color="auto"/>
              <w:bottom w:val="single" w:sz="4" w:space="0" w:color="auto"/>
              <w:right w:val="single" w:sz="4" w:space="0" w:color="auto"/>
            </w:tcBorders>
            <w:shd w:val="clear" w:color="auto" w:fill="auto"/>
          </w:tcPr>
          <w:p w:rsidR="008905E9" w:rsidRPr="008905E9" w:rsidRDefault="008905E9" w:rsidP="008905E9">
            <w:pPr>
              <w:pStyle w:val="13"/>
              <w:jc w:val="center"/>
              <w:rPr>
                <w:sz w:val="22"/>
                <w:szCs w:val="22"/>
              </w:rPr>
            </w:pPr>
            <w:r w:rsidRPr="008905E9">
              <w:rPr>
                <w:sz w:val="22"/>
                <w:szCs w:val="22"/>
              </w:rPr>
              <w:t>96,8</w:t>
            </w:r>
          </w:p>
        </w:tc>
      </w:tr>
      <w:tr w:rsidR="008905E9" w:rsidRPr="008905E9" w:rsidTr="00795B10">
        <w:trPr>
          <w:cantSplit/>
          <w:trHeight w:val="480"/>
        </w:trPr>
        <w:tc>
          <w:tcPr>
            <w:tcW w:w="2943" w:type="dxa"/>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Инвестиции в основной капитал  за счет всех источников финансирования</w:t>
            </w: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млн.</w:t>
            </w:r>
          </w:p>
          <w:p w:rsidR="008905E9" w:rsidRPr="008905E9" w:rsidRDefault="008905E9" w:rsidP="008905E9">
            <w:pPr>
              <w:pStyle w:val="13"/>
              <w:jc w:val="center"/>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4,9</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106,5</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5,3</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108,2</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5,7</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107,5</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6,2</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108,7</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6,7</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108,1</w:t>
            </w:r>
          </w:p>
        </w:tc>
      </w:tr>
      <w:tr w:rsidR="008905E9" w:rsidRPr="008905E9" w:rsidTr="00795B10">
        <w:trPr>
          <w:cantSplit/>
          <w:trHeight w:val="480"/>
        </w:trPr>
        <w:tc>
          <w:tcPr>
            <w:tcW w:w="2943" w:type="dxa"/>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в % к пред. году</w:t>
            </w:r>
          </w:p>
          <w:p w:rsidR="008905E9" w:rsidRPr="008905E9" w:rsidRDefault="008905E9" w:rsidP="008905E9">
            <w:pPr>
              <w:pStyle w:val="13"/>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101,3</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98,6</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100,2</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99,5</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100,6</w:t>
            </w:r>
          </w:p>
        </w:tc>
      </w:tr>
      <w:tr w:rsidR="008905E9" w:rsidRPr="008905E9" w:rsidTr="00795B10">
        <w:trPr>
          <w:cantSplit/>
          <w:trHeight w:val="480"/>
        </w:trPr>
        <w:tc>
          <w:tcPr>
            <w:tcW w:w="2943" w:type="dxa"/>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Объём выполненных работ по виду деятельности «строительство»,  включая хозспособом</w:t>
            </w: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млн.</w:t>
            </w:r>
          </w:p>
          <w:p w:rsidR="008905E9" w:rsidRPr="008905E9" w:rsidRDefault="008905E9" w:rsidP="008905E9">
            <w:pPr>
              <w:pStyle w:val="13"/>
              <w:jc w:val="center"/>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p w:rsidR="008905E9" w:rsidRPr="008905E9" w:rsidRDefault="008905E9" w:rsidP="008905E9">
            <w:pPr>
              <w:pStyle w:val="13"/>
              <w:jc w:val="center"/>
              <w:rPr>
                <w:sz w:val="22"/>
                <w:szCs w:val="22"/>
              </w:rPr>
            </w:pP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в % к пред. году</w:t>
            </w:r>
          </w:p>
          <w:p w:rsidR="008905E9" w:rsidRPr="008905E9" w:rsidRDefault="008905E9" w:rsidP="008905E9">
            <w:pPr>
              <w:pStyle w:val="13"/>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Height w:val="510"/>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Ввод в эксплуатацию за счет всех источников финансирования жилых домов</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кв.м</w:t>
            </w:r>
          </w:p>
          <w:p w:rsidR="008905E9" w:rsidRPr="008905E9" w:rsidRDefault="008905E9" w:rsidP="008905E9">
            <w:pPr>
              <w:pStyle w:val="13"/>
              <w:rPr>
                <w:sz w:val="22"/>
                <w:szCs w:val="22"/>
              </w:rPr>
            </w:pPr>
            <w:r w:rsidRPr="008905E9">
              <w:rPr>
                <w:sz w:val="22"/>
                <w:szCs w:val="22"/>
              </w:rPr>
              <w:t>общ.</w:t>
            </w:r>
          </w:p>
          <w:p w:rsidR="008905E9" w:rsidRPr="008905E9" w:rsidRDefault="008905E9" w:rsidP="008905E9">
            <w:pPr>
              <w:pStyle w:val="13"/>
              <w:rPr>
                <w:sz w:val="22"/>
                <w:szCs w:val="22"/>
              </w:rPr>
            </w:pPr>
            <w:r w:rsidRPr="008905E9">
              <w:rPr>
                <w:sz w:val="22"/>
                <w:szCs w:val="22"/>
              </w:rPr>
              <w:t>площ</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Height w:val="510"/>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Ввод в эксплуатацию индивидуальных жилых домов, построенных населением за свой счет и с помощью кредитов</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кв.м</w:t>
            </w:r>
          </w:p>
          <w:p w:rsidR="008905E9" w:rsidRPr="008905E9" w:rsidRDefault="008905E9" w:rsidP="008905E9">
            <w:pPr>
              <w:pStyle w:val="13"/>
              <w:rPr>
                <w:sz w:val="22"/>
                <w:szCs w:val="22"/>
              </w:rPr>
            </w:pPr>
            <w:r w:rsidRPr="008905E9">
              <w:rPr>
                <w:sz w:val="22"/>
                <w:szCs w:val="22"/>
              </w:rPr>
              <w:t>общ.</w:t>
            </w:r>
          </w:p>
          <w:p w:rsidR="008905E9" w:rsidRPr="008905E9" w:rsidRDefault="008905E9" w:rsidP="008905E9">
            <w:pPr>
              <w:pStyle w:val="13"/>
              <w:rPr>
                <w:sz w:val="22"/>
                <w:szCs w:val="22"/>
              </w:rPr>
            </w:pPr>
            <w:r w:rsidRPr="008905E9">
              <w:rPr>
                <w:sz w:val="22"/>
                <w:szCs w:val="22"/>
              </w:rPr>
              <w:t>площ</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p w:rsidR="008905E9" w:rsidRPr="008905E9" w:rsidRDefault="008905E9" w:rsidP="008905E9">
            <w:pPr>
              <w:pStyle w:val="13"/>
              <w:rPr>
                <w:sz w:val="22"/>
                <w:szCs w:val="22"/>
              </w:rPr>
            </w:pP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Height w:val="552"/>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Общая площадь жилых помещений, приходящаяся на 1 жителя</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p>
          <w:p w:rsidR="008905E9" w:rsidRPr="008905E9" w:rsidRDefault="008905E9" w:rsidP="008905E9">
            <w:pPr>
              <w:pStyle w:val="13"/>
              <w:rPr>
                <w:sz w:val="22"/>
                <w:szCs w:val="22"/>
              </w:rPr>
            </w:pPr>
            <w:r w:rsidRPr="008905E9">
              <w:rPr>
                <w:sz w:val="22"/>
                <w:szCs w:val="22"/>
              </w:rPr>
              <w:t>кв.м</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19,5</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101,5</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19,6</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19,7</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19,8</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19,9</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100,5</w:t>
            </w:r>
          </w:p>
        </w:tc>
      </w:tr>
      <w:tr w:rsidR="008905E9" w:rsidRPr="008905E9" w:rsidTr="00795B10">
        <w:trPr>
          <w:cantSplit/>
          <w:trHeight w:val="418"/>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lastRenderedPageBreak/>
              <w:t>Перевезено пассажиров автомобильным транспортом  общего пользования</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тыс. чел.</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Height w:val="424"/>
        </w:trPr>
        <w:tc>
          <w:tcPr>
            <w:tcW w:w="2943" w:type="dxa"/>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Оборот розничной торговли, включая общественное  питание</w:t>
            </w: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млн.</w:t>
            </w:r>
          </w:p>
          <w:p w:rsidR="008905E9" w:rsidRPr="008905E9" w:rsidRDefault="008905E9" w:rsidP="008905E9">
            <w:pPr>
              <w:pStyle w:val="13"/>
              <w:jc w:val="center"/>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41,4</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105,6</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43,4</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104,8</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45,5</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104,8</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47,7</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104,8</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49,9</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104,6</w:t>
            </w:r>
          </w:p>
        </w:tc>
      </w:tr>
      <w:tr w:rsidR="008905E9" w:rsidRPr="008905E9" w:rsidTr="00795B10">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в % к пред. году</w:t>
            </w:r>
          </w:p>
          <w:p w:rsidR="008905E9" w:rsidRPr="008905E9" w:rsidRDefault="008905E9" w:rsidP="008905E9">
            <w:pPr>
              <w:pStyle w:val="13"/>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101,9</w:t>
            </w:r>
          </w:p>
          <w:p w:rsidR="008905E9" w:rsidRPr="008905E9" w:rsidRDefault="008905E9" w:rsidP="008905E9">
            <w:pPr>
              <w:pStyle w:val="13"/>
              <w:jc w:val="center"/>
              <w:rPr>
                <w:sz w:val="22"/>
                <w:szCs w:val="22"/>
              </w:rPr>
            </w:pP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100,7</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100,0</w:t>
            </w:r>
          </w:p>
          <w:p w:rsidR="008905E9" w:rsidRPr="008905E9" w:rsidRDefault="008905E9" w:rsidP="008905E9">
            <w:pPr>
              <w:pStyle w:val="13"/>
              <w:jc w:val="center"/>
              <w:rPr>
                <w:sz w:val="22"/>
                <w:szCs w:val="22"/>
              </w:rPr>
            </w:pP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100,0</w:t>
            </w:r>
          </w:p>
          <w:p w:rsidR="008905E9" w:rsidRPr="008905E9" w:rsidRDefault="008905E9" w:rsidP="008905E9">
            <w:pPr>
              <w:pStyle w:val="13"/>
              <w:jc w:val="center"/>
              <w:rPr>
                <w:sz w:val="22"/>
                <w:szCs w:val="22"/>
              </w:rPr>
            </w:pP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100,0</w:t>
            </w:r>
          </w:p>
          <w:p w:rsidR="008905E9" w:rsidRPr="008905E9" w:rsidRDefault="008905E9" w:rsidP="008905E9">
            <w:pPr>
              <w:pStyle w:val="13"/>
              <w:jc w:val="center"/>
              <w:rPr>
                <w:sz w:val="22"/>
                <w:szCs w:val="22"/>
              </w:rPr>
            </w:pPr>
          </w:p>
        </w:tc>
      </w:tr>
      <w:tr w:rsidR="008905E9" w:rsidRPr="008905E9" w:rsidTr="00795B10">
        <w:trPr>
          <w:cantSplit/>
          <w:trHeight w:val="523"/>
        </w:trPr>
        <w:tc>
          <w:tcPr>
            <w:tcW w:w="2943" w:type="dxa"/>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 xml:space="preserve">Объем платных услуг населению  </w:t>
            </w: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млн.</w:t>
            </w:r>
          </w:p>
          <w:p w:rsidR="008905E9" w:rsidRPr="008905E9" w:rsidRDefault="008905E9" w:rsidP="008905E9">
            <w:pPr>
              <w:pStyle w:val="13"/>
              <w:jc w:val="center"/>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8,1</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106,6</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8,5</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104,9</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8,9</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104,7</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9,4</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105,6</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9,9</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105,3</w:t>
            </w:r>
          </w:p>
        </w:tc>
      </w:tr>
      <w:tr w:rsidR="008905E9" w:rsidRPr="008905E9" w:rsidTr="00795B10">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в % к пред. году</w:t>
            </w:r>
          </w:p>
          <w:p w:rsidR="008905E9" w:rsidRPr="008905E9" w:rsidRDefault="008905E9" w:rsidP="008905E9">
            <w:pPr>
              <w:pStyle w:val="13"/>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101,2</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101,2</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99,5</w:t>
            </w:r>
          </w:p>
          <w:p w:rsidR="008905E9" w:rsidRPr="008905E9" w:rsidRDefault="008905E9" w:rsidP="008905E9">
            <w:pPr>
              <w:pStyle w:val="13"/>
              <w:jc w:val="center"/>
              <w:rPr>
                <w:sz w:val="22"/>
                <w:szCs w:val="22"/>
              </w:rPr>
            </w:pP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99,3</w:t>
            </w:r>
          </w:p>
          <w:p w:rsidR="008905E9" w:rsidRPr="008905E9" w:rsidRDefault="008905E9" w:rsidP="008905E9">
            <w:pPr>
              <w:pStyle w:val="13"/>
              <w:jc w:val="center"/>
              <w:rPr>
                <w:sz w:val="22"/>
                <w:szCs w:val="22"/>
              </w:rPr>
            </w:pP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Х</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100,2</w:t>
            </w:r>
          </w:p>
          <w:p w:rsidR="008905E9" w:rsidRPr="008905E9" w:rsidRDefault="008905E9" w:rsidP="008905E9">
            <w:pPr>
              <w:pStyle w:val="13"/>
              <w:jc w:val="center"/>
              <w:rPr>
                <w:sz w:val="22"/>
                <w:szCs w:val="22"/>
              </w:rPr>
            </w:pPr>
          </w:p>
        </w:tc>
      </w:tr>
      <w:tr w:rsidR="008905E9" w:rsidRPr="008905E9" w:rsidTr="00795B10">
        <w:trPr>
          <w:cantSplit/>
        </w:trPr>
        <w:tc>
          <w:tcPr>
            <w:tcW w:w="2943" w:type="dxa"/>
            <w:vMerge w:val="restart"/>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 xml:space="preserve">в том числе объем бытовых  услуг   </w:t>
            </w: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дейст.ц.</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млн.</w:t>
            </w:r>
          </w:p>
          <w:p w:rsidR="008905E9" w:rsidRPr="008905E9" w:rsidRDefault="008905E9" w:rsidP="008905E9">
            <w:pPr>
              <w:pStyle w:val="13"/>
              <w:jc w:val="center"/>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Pr>
        <w:tc>
          <w:tcPr>
            <w:tcW w:w="2943" w:type="dxa"/>
            <w:vMerge/>
            <w:tcBorders>
              <w:top w:val="single" w:sz="4" w:space="0" w:color="auto"/>
              <w:left w:val="single" w:sz="4" w:space="0" w:color="auto"/>
              <w:bottom w:val="single" w:sz="4" w:space="0" w:color="auto"/>
              <w:right w:val="single" w:sz="4" w:space="0" w:color="auto"/>
            </w:tcBorders>
            <w:vAlign w:val="center"/>
          </w:tcPr>
          <w:p w:rsidR="008905E9" w:rsidRPr="008905E9" w:rsidRDefault="008905E9" w:rsidP="008905E9">
            <w:pPr>
              <w:spacing w:after="0" w:line="240" w:lineRule="auto"/>
              <w:rPr>
                <w:rFonts w:ascii="Times New Roman" w:hAnsi="Times New Roman" w:cs="Times New Roman"/>
              </w:rPr>
            </w:pPr>
          </w:p>
        </w:tc>
        <w:tc>
          <w:tcPr>
            <w:tcW w:w="1276" w:type="dxa"/>
            <w:gridSpan w:val="2"/>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в сопос.ц предыд. года</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в % к пред. году</w:t>
            </w:r>
          </w:p>
          <w:p w:rsidR="008905E9" w:rsidRPr="008905E9" w:rsidRDefault="008905E9" w:rsidP="008905E9">
            <w:pPr>
              <w:pStyle w:val="13"/>
              <w:jc w:val="center"/>
              <w:rPr>
                <w:sz w:val="22"/>
                <w:szCs w:val="22"/>
              </w:rPr>
            </w:pP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p w:rsidR="008905E9" w:rsidRPr="008905E9" w:rsidRDefault="008905E9" w:rsidP="008905E9">
            <w:pPr>
              <w:pStyle w:val="13"/>
              <w:jc w:val="center"/>
              <w:rPr>
                <w:sz w:val="22"/>
                <w:szCs w:val="22"/>
              </w:rPr>
            </w:pP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p>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Численность занятых в экономике (среднегодовая)</w:t>
            </w:r>
          </w:p>
          <w:p w:rsidR="008905E9" w:rsidRPr="008905E9" w:rsidRDefault="008905E9" w:rsidP="008905E9">
            <w:pPr>
              <w:pStyle w:val="13"/>
              <w:rPr>
                <w:sz w:val="22"/>
                <w:szCs w:val="22"/>
              </w:rPr>
            </w:pP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чел.</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581</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109,6</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343</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59,1</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346</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100,8</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349</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100,8</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352</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100,8</w:t>
            </w:r>
          </w:p>
        </w:tc>
      </w:tr>
      <w:tr w:rsidR="008905E9" w:rsidRPr="008905E9" w:rsidTr="00795B10">
        <w:trPr>
          <w:cantSplit/>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 xml:space="preserve">Среднемесячная заработная плата 1 работника (по всем предприятиям) </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14047</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104,9</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14608</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103,9</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15192</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103,9</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15799</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103,9</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16430</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103,9</w:t>
            </w:r>
          </w:p>
        </w:tc>
      </w:tr>
      <w:tr w:rsidR="008905E9" w:rsidRPr="008905E9" w:rsidTr="00795B10">
        <w:trPr>
          <w:cantSplit/>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Уровень обеспеченности собственными доходами  бюджета  на 1 человека</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p>
          <w:p w:rsidR="008905E9" w:rsidRPr="008905E9" w:rsidRDefault="008905E9" w:rsidP="008905E9">
            <w:pPr>
              <w:pStyle w:val="13"/>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552,6</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72,6</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600,7</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108,7</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597,6</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99,5</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594,6</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99,5</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ind w:left="-21" w:right="-75"/>
              <w:jc w:val="center"/>
              <w:rPr>
                <w:sz w:val="22"/>
                <w:szCs w:val="22"/>
              </w:rPr>
            </w:pPr>
            <w:r w:rsidRPr="008905E9">
              <w:rPr>
                <w:sz w:val="22"/>
                <w:szCs w:val="22"/>
              </w:rPr>
              <w:t>591,6</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99,5</w:t>
            </w:r>
          </w:p>
        </w:tc>
      </w:tr>
      <w:tr w:rsidR="008905E9" w:rsidRPr="008905E9" w:rsidTr="00795B10">
        <w:trPr>
          <w:cantSplit/>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Доходы от аренды муниципального имущества и земли</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тыс. 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w:t>
            </w:r>
          </w:p>
        </w:tc>
      </w:tr>
      <w:tr w:rsidR="008905E9" w:rsidRPr="008905E9" w:rsidTr="00795B10">
        <w:trPr>
          <w:cantSplit/>
        </w:trPr>
        <w:tc>
          <w:tcPr>
            <w:tcW w:w="4219" w:type="dxa"/>
            <w:gridSpan w:val="3"/>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lastRenderedPageBreak/>
              <w:t xml:space="preserve">Фонд заработной платы работников </w:t>
            </w:r>
          </w:p>
        </w:tc>
        <w:tc>
          <w:tcPr>
            <w:tcW w:w="851"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rPr>
                <w:sz w:val="22"/>
                <w:szCs w:val="22"/>
              </w:rPr>
            </w:pPr>
            <w:r w:rsidRPr="008905E9">
              <w:rPr>
                <w:sz w:val="22"/>
                <w:szCs w:val="22"/>
              </w:rPr>
              <w:t>тыс.</w:t>
            </w:r>
          </w:p>
          <w:p w:rsidR="008905E9" w:rsidRPr="008905E9" w:rsidRDefault="008905E9" w:rsidP="008905E9">
            <w:pPr>
              <w:pStyle w:val="13"/>
              <w:rPr>
                <w:sz w:val="22"/>
                <w:szCs w:val="22"/>
              </w:rPr>
            </w:pPr>
            <w:r w:rsidRPr="008905E9">
              <w:rPr>
                <w:sz w:val="22"/>
                <w:szCs w:val="22"/>
              </w:rPr>
              <w:t>руб.</w:t>
            </w:r>
          </w:p>
        </w:tc>
        <w:tc>
          <w:tcPr>
            <w:tcW w:w="966"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97,9</w:t>
            </w:r>
          </w:p>
        </w:tc>
        <w:tc>
          <w:tcPr>
            <w:tcW w:w="1018"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115,1</w:t>
            </w:r>
          </w:p>
        </w:tc>
        <w:tc>
          <w:tcPr>
            <w:tcW w:w="977"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60,2</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61,5</w:t>
            </w:r>
          </w:p>
        </w:tc>
        <w:tc>
          <w:tcPr>
            <w:tcW w:w="106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63,1</w:t>
            </w:r>
          </w:p>
        </w:tc>
        <w:tc>
          <w:tcPr>
            <w:tcW w:w="992"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104,8</w:t>
            </w:r>
          </w:p>
        </w:tc>
        <w:tc>
          <w:tcPr>
            <w:tcW w:w="91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66,2</w:t>
            </w:r>
          </w:p>
        </w:tc>
        <w:tc>
          <w:tcPr>
            <w:tcW w:w="1173"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104,9</w:t>
            </w:r>
          </w:p>
        </w:tc>
        <w:tc>
          <w:tcPr>
            <w:tcW w:w="8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69,4</w:t>
            </w:r>
          </w:p>
        </w:tc>
        <w:tc>
          <w:tcPr>
            <w:tcW w:w="1140" w:type="dxa"/>
            <w:tcBorders>
              <w:top w:val="single" w:sz="4" w:space="0" w:color="auto"/>
              <w:left w:val="single" w:sz="4" w:space="0" w:color="auto"/>
              <w:bottom w:val="single" w:sz="4" w:space="0" w:color="auto"/>
              <w:right w:val="single" w:sz="4" w:space="0" w:color="auto"/>
            </w:tcBorders>
          </w:tcPr>
          <w:p w:rsidR="008905E9" w:rsidRPr="008905E9" w:rsidRDefault="008905E9" w:rsidP="008905E9">
            <w:pPr>
              <w:pStyle w:val="13"/>
              <w:jc w:val="center"/>
              <w:rPr>
                <w:sz w:val="22"/>
                <w:szCs w:val="22"/>
              </w:rPr>
            </w:pPr>
            <w:r w:rsidRPr="008905E9">
              <w:rPr>
                <w:sz w:val="22"/>
                <w:szCs w:val="22"/>
              </w:rPr>
              <w:t>104,8</w:t>
            </w:r>
          </w:p>
        </w:tc>
      </w:tr>
    </w:tbl>
    <w:p w:rsidR="008905E9" w:rsidRPr="008905E9" w:rsidRDefault="008905E9" w:rsidP="008905E9">
      <w:pPr>
        <w:pStyle w:val="310"/>
        <w:rPr>
          <w:rFonts w:ascii="Times New Roman" w:hAnsi="Times New Roman"/>
          <w:color w:val="auto"/>
          <w:sz w:val="22"/>
          <w:szCs w:val="22"/>
        </w:rPr>
      </w:pPr>
      <w:r w:rsidRPr="008905E9">
        <w:rPr>
          <w:rFonts w:ascii="Times New Roman" w:hAnsi="Times New Roman"/>
          <w:color w:val="auto"/>
          <w:sz w:val="22"/>
          <w:szCs w:val="22"/>
        </w:rPr>
        <w:t xml:space="preserve">          </w:t>
      </w:r>
    </w:p>
    <w:p w:rsidR="008905E9" w:rsidRPr="008905E9" w:rsidRDefault="008905E9" w:rsidP="008905E9">
      <w:pPr>
        <w:pStyle w:val="310"/>
        <w:rPr>
          <w:rFonts w:ascii="Times New Roman" w:hAnsi="Times New Roman"/>
          <w:color w:val="auto"/>
          <w:sz w:val="22"/>
          <w:szCs w:val="22"/>
        </w:rPr>
      </w:pPr>
    </w:p>
    <w:p w:rsidR="008905E9" w:rsidRPr="008905E9" w:rsidRDefault="008905E9" w:rsidP="008905E9">
      <w:pPr>
        <w:pStyle w:val="310"/>
        <w:rPr>
          <w:rFonts w:ascii="Times New Roman" w:hAnsi="Times New Roman"/>
          <w:color w:val="auto"/>
          <w:sz w:val="22"/>
          <w:szCs w:val="22"/>
        </w:rPr>
      </w:pPr>
    </w:p>
    <w:tbl>
      <w:tblPr>
        <w:tblW w:w="0" w:type="auto"/>
        <w:tblLayout w:type="fixed"/>
        <w:tblLook w:val="0000"/>
      </w:tblPr>
      <w:tblGrid>
        <w:gridCol w:w="14567"/>
      </w:tblGrid>
      <w:tr w:rsidR="008905E9" w:rsidRPr="008905E9" w:rsidTr="00795B10">
        <w:trPr>
          <w:cantSplit/>
          <w:trHeight w:val="1110"/>
        </w:trPr>
        <w:tc>
          <w:tcPr>
            <w:tcW w:w="14567" w:type="dxa"/>
          </w:tcPr>
          <w:p w:rsidR="008905E9" w:rsidRPr="008905E9" w:rsidRDefault="008905E9" w:rsidP="008905E9">
            <w:pPr>
              <w:pStyle w:val="310"/>
              <w:rPr>
                <w:rFonts w:ascii="Times New Roman" w:hAnsi="Times New Roman"/>
                <w:color w:val="auto"/>
                <w:sz w:val="22"/>
                <w:szCs w:val="22"/>
              </w:rPr>
            </w:pPr>
            <w:r w:rsidRPr="008905E9">
              <w:rPr>
                <w:rFonts w:ascii="Times New Roman" w:hAnsi="Times New Roman"/>
                <w:color w:val="auto"/>
                <w:sz w:val="22"/>
                <w:szCs w:val="22"/>
              </w:rPr>
              <w:t xml:space="preserve">              Глава </w:t>
            </w:r>
          </w:p>
          <w:p w:rsidR="008905E9" w:rsidRPr="008905E9" w:rsidRDefault="008905E9" w:rsidP="008905E9">
            <w:pPr>
              <w:pStyle w:val="310"/>
              <w:rPr>
                <w:rFonts w:ascii="Times New Roman" w:hAnsi="Times New Roman"/>
                <w:color w:val="auto"/>
                <w:sz w:val="22"/>
                <w:szCs w:val="22"/>
              </w:rPr>
            </w:pPr>
            <w:r w:rsidRPr="008905E9">
              <w:rPr>
                <w:rFonts w:ascii="Times New Roman" w:hAnsi="Times New Roman"/>
                <w:color w:val="auto"/>
                <w:sz w:val="22"/>
                <w:szCs w:val="22"/>
              </w:rPr>
              <w:t xml:space="preserve">              Новоцелинного сельсовета</w:t>
            </w:r>
          </w:p>
          <w:p w:rsidR="008905E9" w:rsidRPr="008905E9" w:rsidRDefault="008905E9" w:rsidP="008905E9">
            <w:pPr>
              <w:pStyle w:val="310"/>
              <w:rPr>
                <w:rFonts w:ascii="Times New Roman" w:hAnsi="Times New Roman"/>
                <w:color w:val="auto"/>
                <w:sz w:val="22"/>
                <w:szCs w:val="22"/>
              </w:rPr>
            </w:pPr>
            <w:r w:rsidRPr="008905E9">
              <w:rPr>
                <w:rFonts w:ascii="Times New Roman" w:hAnsi="Times New Roman"/>
                <w:color w:val="auto"/>
                <w:sz w:val="22"/>
                <w:szCs w:val="22"/>
              </w:rPr>
              <w:t xml:space="preserve">              Кочковского района Новосибирской области                                                                                                                С.В.Игнатьева</w:t>
            </w:r>
          </w:p>
        </w:tc>
      </w:tr>
    </w:tbl>
    <w:p w:rsidR="008905E9" w:rsidRDefault="008905E9" w:rsidP="008905E9">
      <w:pPr>
        <w:spacing w:after="0"/>
        <w:rPr>
          <w:sz w:val="18"/>
          <w:szCs w:val="18"/>
        </w:rPr>
        <w:sectPr w:rsidR="008905E9" w:rsidSect="008905E9">
          <w:pgSz w:w="16838" w:h="11906" w:orient="landscape"/>
          <w:pgMar w:top="851" w:right="1134" w:bottom="1701" w:left="1134" w:header="709" w:footer="709" w:gutter="0"/>
          <w:cols w:space="708"/>
          <w:docGrid w:linePitch="360"/>
        </w:sectPr>
      </w:pPr>
    </w:p>
    <w:p w:rsidR="008905E9" w:rsidRPr="008905E9" w:rsidRDefault="008905E9" w:rsidP="008905E9">
      <w:pPr>
        <w:pStyle w:val="a3"/>
        <w:spacing w:after="0" w:line="240" w:lineRule="auto"/>
        <w:rPr>
          <w:rFonts w:ascii="Times New Roman" w:hAnsi="Times New Roman" w:cs="Times New Roman"/>
          <w:sz w:val="22"/>
          <w:szCs w:val="22"/>
        </w:rPr>
      </w:pPr>
      <w:r w:rsidRPr="008905E9">
        <w:rPr>
          <w:rFonts w:ascii="Times New Roman" w:hAnsi="Times New Roman" w:cs="Times New Roman"/>
          <w:sz w:val="22"/>
          <w:szCs w:val="22"/>
        </w:rPr>
        <w:lastRenderedPageBreak/>
        <w:t>СОВЕТ ДЕПУТАТОВ НОВОЦЕЛИННОГО СЕЛЬСОВЕТА</w:t>
      </w:r>
    </w:p>
    <w:p w:rsidR="008905E9" w:rsidRPr="008905E9" w:rsidRDefault="008905E9" w:rsidP="008905E9">
      <w:pPr>
        <w:tabs>
          <w:tab w:val="left" w:pos="920"/>
          <w:tab w:val="left" w:pos="1360"/>
        </w:tabs>
        <w:spacing w:after="0" w:line="240" w:lineRule="auto"/>
        <w:jc w:val="center"/>
        <w:rPr>
          <w:rFonts w:ascii="Times New Roman" w:hAnsi="Times New Roman" w:cs="Times New Roman"/>
          <w:b/>
          <w:bCs/>
        </w:rPr>
      </w:pPr>
      <w:r w:rsidRPr="008905E9">
        <w:rPr>
          <w:rFonts w:ascii="Times New Roman" w:hAnsi="Times New Roman" w:cs="Times New Roman"/>
          <w:b/>
          <w:bCs/>
        </w:rPr>
        <w:t>КОЧКОВСКОГО РАЙОНА  НОВОСИБИРСКОЙ ОБЛАСТИ</w:t>
      </w:r>
    </w:p>
    <w:p w:rsidR="008905E9" w:rsidRPr="008905E9" w:rsidRDefault="008905E9" w:rsidP="008905E9">
      <w:pPr>
        <w:tabs>
          <w:tab w:val="left" w:pos="2280"/>
          <w:tab w:val="center" w:pos="4677"/>
        </w:tabs>
        <w:spacing w:after="0" w:line="240" w:lineRule="auto"/>
        <w:jc w:val="center"/>
        <w:rPr>
          <w:rFonts w:ascii="Times New Roman" w:hAnsi="Times New Roman" w:cs="Times New Roman"/>
          <w:b/>
          <w:bCs/>
        </w:rPr>
      </w:pPr>
      <w:r w:rsidRPr="008905E9">
        <w:rPr>
          <w:rFonts w:ascii="Times New Roman" w:hAnsi="Times New Roman" w:cs="Times New Roman"/>
          <w:b/>
          <w:bCs/>
        </w:rPr>
        <w:t>(пятого созыва )</w:t>
      </w:r>
    </w:p>
    <w:p w:rsidR="008905E9" w:rsidRPr="008905E9" w:rsidRDefault="008905E9" w:rsidP="008905E9">
      <w:pPr>
        <w:tabs>
          <w:tab w:val="left" w:pos="3040"/>
          <w:tab w:val="center" w:pos="4677"/>
        </w:tabs>
        <w:spacing w:after="0" w:line="240" w:lineRule="auto"/>
        <w:jc w:val="center"/>
        <w:rPr>
          <w:rFonts w:ascii="Times New Roman" w:hAnsi="Times New Roman" w:cs="Times New Roman"/>
          <w:b/>
          <w:bCs/>
        </w:rPr>
      </w:pPr>
    </w:p>
    <w:p w:rsidR="008905E9" w:rsidRPr="008905E9" w:rsidRDefault="008905E9" w:rsidP="008905E9">
      <w:pPr>
        <w:tabs>
          <w:tab w:val="left" w:pos="3040"/>
          <w:tab w:val="center" w:pos="4677"/>
        </w:tabs>
        <w:spacing w:after="0" w:line="240" w:lineRule="auto"/>
        <w:jc w:val="center"/>
        <w:rPr>
          <w:rFonts w:ascii="Times New Roman" w:hAnsi="Times New Roman" w:cs="Times New Roman"/>
          <w:b/>
          <w:bCs/>
        </w:rPr>
      </w:pPr>
      <w:r w:rsidRPr="008905E9">
        <w:rPr>
          <w:rFonts w:ascii="Times New Roman" w:hAnsi="Times New Roman" w:cs="Times New Roman"/>
          <w:b/>
          <w:bCs/>
        </w:rPr>
        <w:t>РЕШЕНИЕ</w:t>
      </w:r>
    </w:p>
    <w:p w:rsidR="008905E9" w:rsidRPr="008905E9" w:rsidRDefault="008905E9" w:rsidP="008905E9">
      <w:pPr>
        <w:spacing w:after="0" w:line="240" w:lineRule="auto"/>
        <w:jc w:val="center"/>
        <w:rPr>
          <w:rFonts w:ascii="Times New Roman" w:hAnsi="Times New Roman" w:cs="Times New Roman"/>
          <w:b/>
          <w:bCs/>
        </w:rPr>
      </w:pPr>
      <w:r w:rsidRPr="008905E9">
        <w:rPr>
          <w:rFonts w:ascii="Times New Roman" w:hAnsi="Times New Roman" w:cs="Times New Roman"/>
          <w:b/>
          <w:bCs/>
        </w:rPr>
        <w:t xml:space="preserve"> тридцать первой сессии</w:t>
      </w:r>
    </w:p>
    <w:p w:rsidR="008905E9" w:rsidRPr="008905E9" w:rsidRDefault="008905E9" w:rsidP="008905E9">
      <w:pPr>
        <w:spacing w:after="0" w:line="240" w:lineRule="auto"/>
        <w:jc w:val="both"/>
        <w:rPr>
          <w:rFonts w:ascii="Times New Roman" w:hAnsi="Times New Roman" w:cs="Times New Roman"/>
          <w:bCs/>
        </w:rPr>
      </w:pPr>
      <w:r w:rsidRPr="008905E9">
        <w:rPr>
          <w:rFonts w:ascii="Times New Roman" w:hAnsi="Times New Roman" w:cs="Times New Roman"/>
          <w:bCs/>
        </w:rPr>
        <w:t xml:space="preserve">от 28.11.2018                         </w:t>
      </w:r>
      <w:r>
        <w:rPr>
          <w:rFonts w:ascii="Times New Roman" w:hAnsi="Times New Roman" w:cs="Times New Roman"/>
          <w:bCs/>
        </w:rPr>
        <w:t xml:space="preserve">             </w:t>
      </w:r>
      <w:r w:rsidRPr="008905E9">
        <w:rPr>
          <w:rFonts w:ascii="Times New Roman" w:hAnsi="Times New Roman" w:cs="Times New Roman"/>
          <w:bCs/>
        </w:rPr>
        <w:t xml:space="preserve">     с.Новоцелинное                                              № 3                          </w:t>
      </w:r>
    </w:p>
    <w:p w:rsidR="008905E9" w:rsidRPr="008905E9" w:rsidRDefault="008905E9" w:rsidP="008905E9">
      <w:pPr>
        <w:pStyle w:val="4"/>
        <w:spacing w:after="0" w:line="240" w:lineRule="auto"/>
        <w:rPr>
          <w:rFonts w:ascii="Times New Roman" w:hAnsi="Times New Roman" w:cs="Times New Roman"/>
          <w:b w:val="0"/>
          <w:sz w:val="22"/>
          <w:szCs w:val="22"/>
        </w:rPr>
      </w:pPr>
      <w:r w:rsidRPr="008905E9">
        <w:rPr>
          <w:rFonts w:ascii="Times New Roman" w:hAnsi="Times New Roman" w:cs="Times New Roman"/>
          <w:b w:val="0"/>
          <w:sz w:val="22"/>
          <w:szCs w:val="22"/>
        </w:rPr>
        <w:t>О назначении публичных слушаний по проектам</w:t>
      </w:r>
    </w:p>
    <w:p w:rsidR="008905E9" w:rsidRPr="008905E9" w:rsidRDefault="008905E9" w:rsidP="008905E9">
      <w:pPr>
        <w:pStyle w:val="1"/>
        <w:spacing w:after="0" w:line="240" w:lineRule="auto"/>
        <w:jc w:val="left"/>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решений   «О бюджете Новоцелинного сельсовета</w:t>
      </w:r>
    </w:p>
    <w:p w:rsidR="008905E9" w:rsidRPr="008905E9" w:rsidRDefault="008905E9" w:rsidP="008905E9">
      <w:pPr>
        <w:pStyle w:val="1"/>
        <w:spacing w:after="0" w:line="240" w:lineRule="auto"/>
        <w:jc w:val="left"/>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Кочковского района Новосибирской области на 2019</w:t>
      </w:r>
    </w:p>
    <w:p w:rsidR="008905E9" w:rsidRPr="008905E9" w:rsidRDefault="008905E9" w:rsidP="008905E9">
      <w:pPr>
        <w:pStyle w:val="1"/>
        <w:spacing w:after="0" w:line="240" w:lineRule="auto"/>
        <w:jc w:val="left"/>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 xml:space="preserve">год и плановый период 2020 и 2021 годов» и «О плане </w:t>
      </w:r>
    </w:p>
    <w:p w:rsidR="008905E9" w:rsidRPr="008905E9" w:rsidRDefault="008905E9" w:rsidP="008905E9">
      <w:pPr>
        <w:pStyle w:val="1"/>
        <w:spacing w:after="0" w:line="240" w:lineRule="auto"/>
        <w:jc w:val="left"/>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 xml:space="preserve">социально - экономического развития Новоцелинного </w:t>
      </w:r>
    </w:p>
    <w:p w:rsidR="008905E9" w:rsidRPr="008905E9" w:rsidRDefault="008905E9" w:rsidP="008905E9">
      <w:pPr>
        <w:pStyle w:val="1"/>
        <w:spacing w:after="0" w:line="240" w:lineRule="auto"/>
        <w:jc w:val="left"/>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 xml:space="preserve">сельсовета Кочковского района Новосибирской </w:t>
      </w:r>
    </w:p>
    <w:p w:rsidR="008905E9" w:rsidRPr="008905E9" w:rsidRDefault="008905E9" w:rsidP="008905E9">
      <w:pPr>
        <w:pStyle w:val="1"/>
        <w:spacing w:after="0" w:line="240" w:lineRule="auto"/>
        <w:jc w:val="left"/>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области на 2019 год и на плановый период до 2021 года»</w:t>
      </w:r>
    </w:p>
    <w:p w:rsidR="008905E9" w:rsidRPr="00C15A9E" w:rsidRDefault="008905E9" w:rsidP="008905E9">
      <w:pPr>
        <w:spacing w:after="0" w:line="240" w:lineRule="auto"/>
        <w:rPr>
          <w:rFonts w:ascii="Times New Roman" w:hAnsi="Times New Roman" w:cs="Times New Roman"/>
          <w:sz w:val="28"/>
          <w:szCs w:val="28"/>
        </w:rPr>
      </w:pPr>
    </w:p>
    <w:p w:rsidR="008905E9" w:rsidRPr="008905E9" w:rsidRDefault="008905E9" w:rsidP="008905E9">
      <w:pPr>
        <w:pStyle w:val="af4"/>
        <w:rPr>
          <w:bCs/>
          <w:sz w:val="22"/>
          <w:szCs w:val="22"/>
        </w:rPr>
      </w:pPr>
      <w:r w:rsidRPr="008905E9">
        <w:rPr>
          <w:sz w:val="22"/>
          <w:szCs w:val="22"/>
        </w:rPr>
        <w:t xml:space="preserve">      В соответствии со статьёй 28 Федерального закона  № 131-ФЗ от 06.10. 2003 года «Об общих принципах организации местного самоуправления в Российской Федерации», Положением о публичных слушаний в Новоцелинном сельсовете Кочковского района Новосибирской области, утверждённым решением пятнадцатой сессии Совета депутатов Новоцелинного сельсовета от 30.05. 2017 года, </w:t>
      </w:r>
    </w:p>
    <w:p w:rsidR="008905E9" w:rsidRPr="008905E9" w:rsidRDefault="008905E9" w:rsidP="008905E9">
      <w:pPr>
        <w:pStyle w:val="af4"/>
        <w:rPr>
          <w:bCs/>
          <w:sz w:val="22"/>
          <w:szCs w:val="22"/>
        </w:rPr>
      </w:pPr>
      <w:r w:rsidRPr="008905E9">
        <w:rPr>
          <w:sz w:val="22"/>
          <w:szCs w:val="22"/>
        </w:rPr>
        <w:t>Совет депутатов РЕШИЛ:</w:t>
      </w:r>
    </w:p>
    <w:p w:rsidR="008905E9" w:rsidRPr="008905E9" w:rsidRDefault="008905E9" w:rsidP="008905E9">
      <w:pPr>
        <w:pStyle w:val="af4"/>
        <w:rPr>
          <w:bCs/>
          <w:sz w:val="22"/>
          <w:szCs w:val="22"/>
        </w:rPr>
      </w:pPr>
    </w:p>
    <w:p w:rsidR="008905E9" w:rsidRPr="008905E9" w:rsidRDefault="008905E9" w:rsidP="008905E9">
      <w:pPr>
        <w:pStyle w:val="1"/>
        <w:numPr>
          <w:ilvl w:val="0"/>
          <w:numId w:val="24"/>
        </w:numPr>
        <w:shd w:val="clear" w:color="auto" w:fill="auto"/>
        <w:spacing w:before="0" w:after="0" w:line="240" w:lineRule="auto"/>
        <w:jc w:val="both"/>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 xml:space="preserve">Вынести на публичные слушания проекты решений «О бюджете Новоцелинного сельсовета Кочковского района Новосибирской области на 2019 год и плановый период 2020 и 2021 годов» и «О плане социально-экономического развития Новоцелинного сельсовета Кочковского района Новосибирской области на 2019 год и на плановый период до 2021 года». </w:t>
      </w:r>
    </w:p>
    <w:p w:rsidR="008905E9" w:rsidRPr="008905E9" w:rsidRDefault="008905E9" w:rsidP="008905E9">
      <w:pPr>
        <w:numPr>
          <w:ilvl w:val="0"/>
          <w:numId w:val="24"/>
        </w:numPr>
        <w:spacing w:after="0" w:line="240" w:lineRule="auto"/>
        <w:jc w:val="both"/>
        <w:rPr>
          <w:rFonts w:ascii="Times New Roman" w:hAnsi="Times New Roman" w:cs="Times New Roman"/>
        </w:rPr>
      </w:pPr>
      <w:r w:rsidRPr="008905E9">
        <w:rPr>
          <w:rFonts w:ascii="Times New Roman" w:hAnsi="Times New Roman" w:cs="Times New Roman"/>
        </w:rPr>
        <w:t>Публичные слушания по обсуждению  проектов решений «О бюджете Новоцелинного сельсовета Кочковского района Новосибирской области на 2019 год и плановый период 2020 и 2021 годов» и «О плане социально-экономического развития Новоцелинного сельсовета Кочковского района Новосибирской области на 2019 год и на плановый период до 2021 года» назначить на 18 декабря 2018 года в администрации Новоцелинного сельсовета в 11-00 часов.</w:t>
      </w:r>
    </w:p>
    <w:p w:rsidR="008905E9" w:rsidRPr="008905E9" w:rsidRDefault="008905E9" w:rsidP="008905E9">
      <w:pPr>
        <w:pStyle w:val="af4"/>
        <w:numPr>
          <w:ilvl w:val="0"/>
          <w:numId w:val="24"/>
        </w:numPr>
        <w:rPr>
          <w:bCs/>
          <w:sz w:val="22"/>
          <w:szCs w:val="22"/>
        </w:rPr>
      </w:pPr>
      <w:r w:rsidRPr="008905E9">
        <w:rPr>
          <w:sz w:val="22"/>
          <w:szCs w:val="22"/>
        </w:rPr>
        <w:t>Утвердить рабочие группы по подготовке  и проведению публичных слушаний согласно приложениям № 1-2.</w:t>
      </w:r>
    </w:p>
    <w:p w:rsidR="008905E9" w:rsidRPr="008905E9" w:rsidRDefault="008905E9" w:rsidP="008905E9">
      <w:pPr>
        <w:pStyle w:val="af4"/>
        <w:numPr>
          <w:ilvl w:val="0"/>
          <w:numId w:val="24"/>
        </w:numPr>
        <w:rPr>
          <w:sz w:val="22"/>
          <w:szCs w:val="22"/>
        </w:rPr>
      </w:pPr>
      <w:r w:rsidRPr="008905E9">
        <w:rPr>
          <w:sz w:val="22"/>
          <w:szCs w:val="22"/>
        </w:rPr>
        <w:t>Назначить докладчиком по проекту решения «О бюджете Новоцелинного сельсовета Кочковского района Новосибирской области на 2019 год и плановый период 2020 и 2021 годов» Игнатьеву Светлану Владимировну – Главу Новоцелинного сельсовета, содокладчиком – Абдугалимову Любовь Александровну, председателя рабочей группы.</w:t>
      </w:r>
    </w:p>
    <w:p w:rsidR="008905E9" w:rsidRPr="008905E9" w:rsidRDefault="008905E9" w:rsidP="008905E9">
      <w:pPr>
        <w:pStyle w:val="af4"/>
        <w:numPr>
          <w:ilvl w:val="0"/>
          <w:numId w:val="24"/>
        </w:numPr>
        <w:rPr>
          <w:sz w:val="22"/>
          <w:szCs w:val="22"/>
        </w:rPr>
      </w:pPr>
      <w:r w:rsidRPr="008905E9">
        <w:rPr>
          <w:sz w:val="22"/>
          <w:szCs w:val="22"/>
        </w:rPr>
        <w:t>Назначить докладчиком по проекту решения «О плане социально-экономического развития Новоцелинного сельсовета Кочковского района Новосибирской области на 2019 год и на плановый период до 2021 года» Пилипенко Наталию Владимировну – специалиста администрации Новоцелинного сельсовета, содокладчиком – Грибовскую Наталью Сергеевну, председателя рабочей группы.</w:t>
      </w:r>
    </w:p>
    <w:p w:rsidR="008905E9" w:rsidRPr="008905E9" w:rsidRDefault="008905E9" w:rsidP="008905E9">
      <w:pPr>
        <w:pStyle w:val="af4"/>
        <w:numPr>
          <w:ilvl w:val="0"/>
          <w:numId w:val="24"/>
        </w:numPr>
        <w:rPr>
          <w:sz w:val="22"/>
          <w:szCs w:val="22"/>
        </w:rPr>
      </w:pPr>
      <w:r w:rsidRPr="008905E9">
        <w:rPr>
          <w:sz w:val="22"/>
          <w:szCs w:val="22"/>
        </w:rPr>
        <w:t>Предложения населения по проектам решений «О бюджете Новоцелинного сельсовета Кочковского района Новосибирской области на 2019 год и плановый период 2020 и 2021 годов», «О плане социально-экономического развития Новоцелинного сельсовета Кочковского района Новосибирской области на 2019 год и на плановый период до 2021 года»  принимать в Совете депутатов Новоцелинного сельсовета в письменной форме согласно приложению № 3.</w:t>
      </w:r>
    </w:p>
    <w:p w:rsidR="008905E9" w:rsidRPr="008905E9" w:rsidRDefault="008905E9" w:rsidP="008905E9">
      <w:pPr>
        <w:pStyle w:val="af4"/>
        <w:numPr>
          <w:ilvl w:val="0"/>
          <w:numId w:val="24"/>
        </w:numPr>
        <w:rPr>
          <w:bCs/>
          <w:sz w:val="22"/>
          <w:szCs w:val="22"/>
        </w:rPr>
      </w:pPr>
      <w:r w:rsidRPr="008905E9">
        <w:rPr>
          <w:sz w:val="22"/>
          <w:szCs w:val="22"/>
        </w:rPr>
        <w:t xml:space="preserve"> Данное решение вступает в силу со дня его опубликования в периодическом печатном издании «Новоцелинный вестник».</w:t>
      </w:r>
    </w:p>
    <w:p w:rsidR="008905E9" w:rsidRPr="008905E9" w:rsidRDefault="008905E9" w:rsidP="008905E9">
      <w:pPr>
        <w:pStyle w:val="af4"/>
        <w:rPr>
          <w:bCs/>
          <w:sz w:val="22"/>
          <w:szCs w:val="22"/>
        </w:rPr>
      </w:pPr>
    </w:p>
    <w:p w:rsidR="008905E9" w:rsidRPr="008905E9" w:rsidRDefault="008905E9" w:rsidP="008905E9">
      <w:pPr>
        <w:pStyle w:val="af4"/>
        <w:jc w:val="left"/>
        <w:rPr>
          <w:bCs/>
          <w:sz w:val="22"/>
          <w:szCs w:val="22"/>
        </w:rPr>
      </w:pPr>
      <w:r w:rsidRPr="008905E9">
        <w:rPr>
          <w:sz w:val="22"/>
          <w:szCs w:val="22"/>
        </w:rPr>
        <w:t>Председатель Совета депутатов</w:t>
      </w:r>
    </w:p>
    <w:p w:rsidR="008905E9" w:rsidRPr="008905E9" w:rsidRDefault="008905E9" w:rsidP="008905E9">
      <w:pPr>
        <w:pStyle w:val="af4"/>
        <w:jc w:val="left"/>
        <w:rPr>
          <w:bCs/>
          <w:sz w:val="22"/>
          <w:szCs w:val="22"/>
        </w:rPr>
      </w:pPr>
      <w:r w:rsidRPr="008905E9">
        <w:rPr>
          <w:sz w:val="22"/>
          <w:szCs w:val="22"/>
        </w:rPr>
        <w:t>Новоцелинного сельсовета</w:t>
      </w:r>
    </w:p>
    <w:p w:rsidR="008905E9" w:rsidRPr="008905E9" w:rsidRDefault="008905E9" w:rsidP="008905E9">
      <w:pPr>
        <w:pStyle w:val="af4"/>
        <w:jc w:val="left"/>
        <w:rPr>
          <w:bCs/>
          <w:sz w:val="22"/>
          <w:szCs w:val="22"/>
        </w:rPr>
      </w:pPr>
      <w:r w:rsidRPr="008905E9">
        <w:rPr>
          <w:sz w:val="22"/>
          <w:szCs w:val="22"/>
        </w:rPr>
        <w:t>Кочковского района Новосибирской</w:t>
      </w:r>
    </w:p>
    <w:p w:rsidR="008905E9" w:rsidRPr="008905E9" w:rsidRDefault="008905E9" w:rsidP="008905E9">
      <w:pPr>
        <w:pStyle w:val="af4"/>
        <w:jc w:val="left"/>
        <w:rPr>
          <w:bCs/>
          <w:sz w:val="22"/>
          <w:szCs w:val="22"/>
        </w:rPr>
      </w:pPr>
      <w:r w:rsidRPr="008905E9">
        <w:rPr>
          <w:sz w:val="22"/>
          <w:szCs w:val="22"/>
        </w:rPr>
        <w:lastRenderedPageBreak/>
        <w:t>области                                                                                           Н.С. Грибовская</w:t>
      </w:r>
    </w:p>
    <w:p w:rsidR="008905E9" w:rsidRPr="008905E9" w:rsidRDefault="008905E9" w:rsidP="008905E9">
      <w:pPr>
        <w:pStyle w:val="2"/>
        <w:jc w:val="right"/>
        <w:rPr>
          <w:b w:val="0"/>
          <w:sz w:val="24"/>
          <w:lang w:val="ru-RU"/>
        </w:rPr>
        <w:sectPr w:rsidR="008905E9" w:rsidRPr="008905E9" w:rsidSect="00795B10">
          <w:pgSz w:w="11906" w:h="16838"/>
          <w:pgMar w:top="1134" w:right="851" w:bottom="1134" w:left="1701" w:header="709" w:footer="709" w:gutter="0"/>
          <w:cols w:space="708"/>
          <w:docGrid w:linePitch="360"/>
        </w:sectPr>
      </w:pPr>
    </w:p>
    <w:p w:rsidR="008905E9" w:rsidRPr="008905E9" w:rsidRDefault="008905E9" w:rsidP="008905E9">
      <w:pPr>
        <w:pStyle w:val="2"/>
        <w:spacing w:after="0" w:line="240" w:lineRule="auto"/>
        <w:jc w:val="right"/>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lastRenderedPageBreak/>
        <w:t>Приложение № 1</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к решению Совета депутатов Новоцелинного сельсовета</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Кочковского района Новосибирской области</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 xml:space="preserve"> от 28.11.2018 № 3</w:t>
      </w:r>
    </w:p>
    <w:p w:rsidR="008905E9" w:rsidRPr="008905E9" w:rsidRDefault="008905E9" w:rsidP="008905E9">
      <w:pPr>
        <w:pStyle w:val="1"/>
        <w:jc w:val="right"/>
        <w:rPr>
          <w:i/>
          <w:sz w:val="24"/>
          <w:lang w:val="ru-RU"/>
        </w:rPr>
      </w:pPr>
      <w:r w:rsidRPr="008905E9">
        <w:rPr>
          <w:sz w:val="24"/>
          <w:lang w:val="ru-RU"/>
        </w:rPr>
        <w:t xml:space="preserve">                                               </w:t>
      </w:r>
    </w:p>
    <w:p w:rsidR="008905E9" w:rsidRPr="008905E9" w:rsidRDefault="008905E9" w:rsidP="008905E9">
      <w:pPr>
        <w:pStyle w:val="2"/>
        <w:spacing w:after="0" w:line="240" w:lineRule="auto"/>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СОСТАВ</w:t>
      </w:r>
    </w:p>
    <w:p w:rsidR="008905E9" w:rsidRDefault="008905E9" w:rsidP="008905E9">
      <w:pPr>
        <w:pStyle w:val="3"/>
        <w:spacing w:after="0" w:line="240" w:lineRule="auto"/>
        <w:ind w:left="0"/>
        <w:jc w:val="center"/>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рабочей группы по проведению публичных слушаний  по проекту решения «О бюджете Новоцелинного сельсовета Кочковского района Новосибирской области на 2019 год и  плановый период</w:t>
      </w:r>
    </w:p>
    <w:p w:rsidR="008905E9" w:rsidRPr="008905E9" w:rsidRDefault="008905E9" w:rsidP="008905E9">
      <w:pPr>
        <w:pStyle w:val="3"/>
        <w:spacing w:after="0" w:line="240" w:lineRule="auto"/>
        <w:ind w:left="0"/>
        <w:jc w:val="center"/>
        <w:rPr>
          <w:rFonts w:ascii="Times New Roman" w:hAnsi="Times New Roman" w:cs="Times New Roman"/>
          <w:b w:val="0"/>
          <w:bCs w:val="0"/>
          <w:sz w:val="22"/>
          <w:szCs w:val="22"/>
          <w:lang w:val="ru-RU"/>
        </w:rPr>
      </w:pPr>
      <w:r w:rsidRPr="008905E9">
        <w:rPr>
          <w:rFonts w:ascii="Times New Roman" w:hAnsi="Times New Roman" w:cs="Times New Roman"/>
          <w:b w:val="0"/>
          <w:sz w:val="22"/>
          <w:szCs w:val="22"/>
          <w:lang w:val="ru-RU"/>
        </w:rPr>
        <w:t>2020 и 2021 годов»</w:t>
      </w:r>
    </w:p>
    <w:p w:rsidR="008905E9" w:rsidRPr="008905E9" w:rsidRDefault="008905E9" w:rsidP="008905E9">
      <w:pPr>
        <w:spacing w:after="0"/>
        <w:jc w:val="center"/>
        <w:rPr>
          <w:rFonts w:ascii="Calibri" w:eastAsia="Times New Roman" w:hAnsi="Calibri" w:cs="Times New Roman"/>
          <w:bCs/>
        </w:rPr>
      </w:pPr>
    </w:p>
    <w:p w:rsidR="008905E9" w:rsidRDefault="008905E9" w:rsidP="008905E9">
      <w:pPr>
        <w:pStyle w:val="af4"/>
        <w:jc w:val="left"/>
        <w:rPr>
          <w:b/>
          <w:bCs/>
          <w:sz w:val="24"/>
        </w:rPr>
      </w:pPr>
    </w:p>
    <w:p w:rsidR="008905E9" w:rsidRPr="008905E9" w:rsidRDefault="008905E9" w:rsidP="008905E9">
      <w:pPr>
        <w:pStyle w:val="af4"/>
        <w:ind w:left="3960" w:hanging="3960"/>
        <w:jc w:val="left"/>
        <w:rPr>
          <w:b/>
          <w:bCs/>
          <w:sz w:val="22"/>
          <w:szCs w:val="22"/>
        </w:rPr>
      </w:pPr>
      <w:r w:rsidRPr="008905E9">
        <w:rPr>
          <w:sz w:val="22"/>
          <w:szCs w:val="22"/>
        </w:rPr>
        <w:t xml:space="preserve">Абдугалимова Любовь Александровна – председатель комиссии по бюджетной, налоговой и финансово-кредитной политике,                                                                                   председатель рабочей группы, </w:t>
      </w:r>
    </w:p>
    <w:p w:rsidR="008905E9" w:rsidRPr="008905E9" w:rsidRDefault="008905E9" w:rsidP="008905E9">
      <w:pPr>
        <w:spacing w:line="240" w:lineRule="auto"/>
        <w:jc w:val="both"/>
        <w:rPr>
          <w:rFonts w:ascii="Times New Roman" w:eastAsia="Times New Roman" w:hAnsi="Times New Roman" w:cs="Times New Roman"/>
        </w:rPr>
      </w:pPr>
      <w:r w:rsidRPr="008905E9">
        <w:rPr>
          <w:rFonts w:ascii="Times New Roman" w:eastAsia="Times New Roman" w:hAnsi="Times New Roman" w:cs="Times New Roman"/>
        </w:rPr>
        <w:t>Члены рабочей группы :</w:t>
      </w:r>
    </w:p>
    <w:p w:rsidR="008905E9" w:rsidRPr="008905E9" w:rsidRDefault="008905E9" w:rsidP="008905E9">
      <w:pPr>
        <w:spacing w:after="0" w:line="240" w:lineRule="auto"/>
        <w:jc w:val="both"/>
        <w:rPr>
          <w:rFonts w:ascii="Times New Roman" w:eastAsia="Times New Roman" w:hAnsi="Times New Roman" w:cs="Times New Roman"/>
        </w:rPr>
      </w:pPr>
      <w:r w:rsidRPr="008905E9">
        <w:rPr>
          <w:rFonts w:ascii="Times New Roman" w:eastAsia="Times New Roman" w:hAnsi="Times New Roman" w:cs="Times New Roman"/>
        </w:rPr>
        <w:t xml:space="preserve">Болотова Наталья Алексеевна – член комиссии по бюджетной, налоговой </w:t>
      </w:r>
    </w:p>
    <w:p w:rsidR="008905E9" w:rsidRPr="008905E9" w:rsidRDefault="008905E9" w:rsidP="008905E9">
      <w:pPr>
        <w:spacing w:after="0" w:line="240" w:lineRule="auto"/>
        <w:jc w:val="both"/>
        <w:rPr>
          <w:rFonts w:ascii="Times New Roman" w:eastAsia="Times New Roman" w:hAnsi="Times New Roman" w:cs="Times New Roman"/>
        </w:rPr>
      </w:pPr>
      <w:r w:rsidRPr="008905E9">
        <w:rPr>
          <w:rFonts w:ascii="Times New Roman" w:eastAsia="Times New Roman" w:hAnsi="Times New Roman" w:cs="Times New Roman"/>
        </w:rPr>
        <w:t xml:space="preserve">                                                         и финансово-кредитной политике;</w:t>
      </w:r>
    </w:p>
    <w:p w:rsidR="008905E9" w:rsidRPr="008905E9" w:rsidRDefault="008905E9" w:rsidP="008905E9">
      <w:pPr>
        <w:spacing w:after="0" w:line="240" w:lineRule="auto"/>
        <w:jc w:val="both"/>
        <w:rPr>
          <w:rFonts w:ascii="Times New Roman" w:eastAsia="Times New Roman" w:hAnsi="Times New Roman" w:cs="Times New Roman"/>
        </w:rPr>
      </w:pPr>
    </w:p>
    <w:p w:rsidR="008905E9" w:rsidRPr="008905E9" w:rsidRDefault="008905E9" w:rsidP="008905E9">
      <w:pPr>
        <w:spacing w:after="0" w:line="240" w:lineRule="auto"/>
        <w:jc w:val="both"/>
        <w:rPr>
          <w:rFonts w:ascii="Times New Roman" w:eastAsia="Times New Roman" w:hAnsi="Times New Roman" w:cs="Times New Roman"/>
        </w:rPr>
      </w:pPr>
      <w:r w:rsidRPr="008905E9">
        <w:rPr>
          <w:rFonts w:ascii="Times New Roman" w:eastAsia="Times New Roman" w:hAnsi="Times New Roman" w:cs="Times New Roman"/>
        </w:rPr>
        <w:t xml:space="preserve">Климова Светлана Алексеевна  – член комиссии по бюджетной, налоговой </w:t>
      </w:r>
    </w:p>
    <w:p w:rsidR="008905E9" w:rsidRPr="008905E9" w:rsidRDefault="008905E9" w:rsidP="008905E9">
      <w:pPr>
        <w:spacing w:after="0" w:line="240" w:lineRule="auto"/>
        <w:jc w:val="both"/>
        <w:rPr>
          <w:rFonts w:ascii="Times New Roman" w:eastAsia="Times New Roman" w:hAnsi="Times New Roman" w:cs="Times New Roman"/>
        </w:rPr>
      </w:pPr>
      <w:r w:rsidRPr="008905E9">
        <w:rPr>
          <w:rFonts w:ascii="Times New Roman" w:eastAsia="Times New Roman" w:hAnsi="Times New Roman" w:cs="Times New Roman"/>
        </w:rPr>
        <w:t xml:space="preserve">                                                         и финансово-кредитной политике.                                                         </w:t>
      </w:r>
    </w:p>
    <w:p w:rsidR="008905E9" w:rsidRPr="008905E9" w:rsidRDefault="008905E9" w:rsidP="008905E9">
      <w:pPr>
        <w:pStyle w:val="1"/>
        <w:spacing w:after="0"/>
        <w:jc w:val="right"/>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 xml:space="preserve">Приложение № 2 </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к решению Совета депутатов Новоцелинного сельсовета</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Кочковского района Новосибирской области</w:t>
      </w:r>
    </w:p>
    <w:p w:rsidR="008905E9" w:rsidRPr="008905E9" w:rsidRDefault="008905E9" w:rsidP="008905E9">
      <w:pPr>
        <w:spacing w:after="0" w:line="240" w:lineRule="auto"/>
        <w:jc w:val="right"/>
        <w:rPr>
          <w:rFonts w:ascii="Times New Roman" w:hAnsi="Times New Roman" w:cs="Times New Roman"/>
        </w:rPr>
      </w:pPr>
      <w:r w:rsidRPr="008905E9">
        <w:rPr>
          <w:rFonts w:ascii="Times New Roman" w:hAnsi="Times New Roman" w:cs="Times New Roman"/>
        </w:rPr>
        <w:t xml:space="preserve"> от 28.11.2018 № 3</w:t>
      </w:r>
    </w:p>
    <w:p w:rsidR="008905E9" w:rsidRPr="008905E9" w:rsidRDefault="008905E9" w:rsidP="008905E9">
      <w:pPr>
        <w:pStyle w:val="2"/>
        <w:spacing w:line="240" w:lineRule="auto"/>
        <w:rPr>
          <w:rFonts w:ascii="Times New Roman" w:hAnsi="Times New Roman" w:cs="Times New Roman"/>
          <w:b w:val="0"/>
          <w:sz w:val="22"/>
          <w:szCs w:val="22"/>
          <w:lang w:val="ru-RU"/>
        </w:rPr>
      </w:pPr>
      <w:r w:rsidRPr="008905E9">
        <w:rPr>
          <w:rFonts w:ascii="Times New Roman" w:hAnsi="Times New Roman" w:cs="Times New Roman"/>
          <w:b w:val="0"/>
          <w:sz w:val="22"/>
          <w:szCs w:val="22"/>
          <w:lang w:val="ru-RU"/>
        </w:rPr>
        <w:t>СОСТАВ</w:t>
      </w:r>
    </w:p>
    <w:p w:rsidR="008905E9" w:rsidRPr="008905E9" w:rsidRDefault="008905E9" w:rsidP="001A2631">
      <w:pPr>
        <w:pStyle w:val="3"/>
        <w:spacing w:line="240" w:lineRule="auto"/>
        <w:ind w:left="0"/>
        <w:jc w:val="center"/>
        <w:rPr>
          <w:rFonts w:ascii="Times New Roman" w:hAnsi="Times New Roman" w:cs="Times New Roman"/>
          <w:b w:val="0"/>
          <w:bCs w:val="0"/>
          <w:sz w:val="22"/>
          <w:szCs w:val="22"/>
          <w:lang w:val="ru-RU"/>
        </w:rPr>
      </w:pPr>
      <w:r w:rsidRPr="008905E9">
        <w:rPr>
          <w:rFonts w:ascii="Times New Roman" w:hAnsi="Times New Roman" w:cs="Times New Roman"/>
          <w:b w:val="0"/>
          <w:sz w:val="22"/>
          <w:szCs w:val="22"/>
          <w:lang w:val="ru-RU"/>
        </w:rPr>
        <w:t>рабочей группы по проведению публичных слушаний  по проекту решения «О плане социально-экономического развития Новоцелинного сельсовета Кочковского района Новосибирской области на 2019 год и на плановый период до 2021 года»</w:t>
      </w:r>
    </w:p>
    <w:p w:rsidR="008905E9" w:rsidRPr="001A2631" w:rsidRDefault="008905E9" w:rsidP="001A2631">
      <w:pPr>
        <w:pStyle w:val="af4"/>
        <w:tabs>
          <w:tab w:val="left" w:pos="3960"/>
        </w:tabs>
        <w:ind w:left="4111" w:hanging="4111"/>
        <w:jc w:val="left"/>
        <w:rPr>
          <w:bCs/>
          <w:sz w:val="22"/>
          <w:szCs w:val="22"/>
        </w:rPr>
      </w:pPr>
      <w:r w:rsidRPr="001A2631">
        <w:rPr>
          <w:sz w:val="22"/>
          <w:szCs w:val="22"/>
        </w:rPr>
        <w:t>Грибовская Наталья Сергеевна   - председатель рабочей группы, председатель Совета депутатов;</w:t>
      </w:r>
    </w:p>
    <w:p w:rsidR="008905E9" w:rsidRPr="001A2631" w:rsidRDefault="008905E9" w:rsidP="001A2631">
      <w:pPr>
        <w:pStyle w:val="af4"/>
        <w:ind w:left="4111" w:hanging="4320"/>
        <w:jc w:val="left"/>
        <w:rPr>
          <w:bCs/>
          <w:sz w:val="22"/>
          <w:szCs w:val="22"/>
        </w:rPr>
      </w:pPr>
      <w:r w:rsidRPr="001A2631">
        <w:rPr>
          <w:sz w:val="22"/>
          <w:szCs w:val="22"/>
        </w:rPr>
        <w:t xml:space="preserve">   Чутчикова Татьяна Петровна      – секретарь рабочей г</w:t>
      </w:r>
      <w:r w:rsidR="001A2631">
        <w:rPr>
          <w:sz w:val="22"/>
          <w:szCs w:val="22"/>
        </w:rPr>
        <w:t xml:space="preserve">руппы, специалист администрации </w:t>
      </w:r>
      <w:r w:rsidRPr="001A2631">
        <w:rPr>
          <w:sz w:val="22"/>
          <w:szCs w:val="22"/>
        </w:rPr>
        <w:t xml:space="preserve">Новоцелинного сельсовета (по согласованию); </w:t>
      </w:r>
    </w:p>
    <w:p w:rsidR="008905E9" w:rsidRPr="001A2631" w:rsidRDefault="008905E9" w:rsidP="001A2631">
      <w:pPr>
        <w:spacing w:line="240" w:lineRule="auto"/>
        <w:jc w:val="both"/>
        <w:rPr>
          <w:rFonts w:ascii="Times New Roman" w:eastAsia="Times New Roman" w:hAnsi="Times New Roman" w:cs="Times New Roman"/>
        </w:rPr>
      </w:pPr>
      <w:r w:rsidRPr="001A2631">
        <w:rPr>
          <w:rFonts w:ascii="Times New Roman" w:eastAsia="Times New Roman" w:hAnsi="Times New Roman" w:cs="Times New Roman"/>
        </w:rPr>
        <w:t>Члены рабочей группы :</w:t>
      </w:r>
    </w:p>
    <w:p w:rsidR="008905E9" w:rsidRPr="001A2631" w:rsidRDefault="008905E9" w:rsidP="001A2631">
      <w:pPr>
        <w:pStyle w:val="af8"/>
        <w:ind w:left="0"/>
        <w:jc w:val="left"/>
        <w:rPr>
          <w:b w:val="0"/>
          <w:sz w:val="22"/>
          <w:szCs w:val="22"/>
        </w:rPr>
      </w:pPr>
      <w:r w:rsidRPr="001A2631">
        <w:rPr>
          <w:b w:val="0"/>
          <w:sz w:val="22"/>
          <w:szCs w:val="22"/>
        </w:rPr>
        <w:t>Челнаков Виктор Андреевич     – председатель комиссии по социальному развитию .</w:t>
      </w:r>
    </w:p>
    <w:p w:rsidR="001A2631" w:rsidRDefault="001A2631" w:rsidP="001A2631">
      <w:pPr>
        <w:pStyle w:val="1"/>
        <w:spacing w:after="0" w:line="240" w:lineRule="auto"/>
        <w:jc w:val="right"/>
        <w:rPr>
          <w:rFonts w:ascii="Times New Roman" w:hAnsi="Times New Roman" w:cs="Times New Roman"/>
          <w:b w:val="0"/>
          <w:sz w:val="22"/>
          <w:szCs w:val="22"/>
          <w:lang w:val="ru-RU"/>
        </w:rPr>
      </w:pPr>
    </w:p>
    <w:p w:rsidR="008905E9" w:rsidRPr="001A2631" w:rsidRDefault="008905E9" w:rsidP="001A2631">
      <w:pPr>
        <w:pStyle w:val="1"/>
        <w:spacing w:after="0" w:line="240" w:lineRule="auto"/>
        <w:jc w:val="right"/>
        <w:rPr>
          <w:rFonts w:ascii="Times New Roman" w:hAnsi="Times New Roman" w:cs="Times New Roman"/>
          <w:b w:val="0"/>
          <w:sz w:val="22"/>
          <w:szCs w:val="22"/>
          <w:lang w:val="ru-RU"/>
        </w:rPr>
      </w:pPr>
      <w:r w:rsidRPr="001A2631">
        <w:rPr>
          <w:rFonts w:ascii="Times New Roman" w:hAnsi="Times New Roman" w:cs="Times New Roman"/>
          <w:b w:val="0"/>
          <w:sz w:val="22"/>
          <w:szCs w:val="22"/>
          <w:lang w:val="ru-RU"/>
        </w:rPr>
        <w:t xml:space="preserve">Приложение № 3 </w:t>
      </w:r>
    </w:p>
    <w:p w:rsidR="008905E9" w:rsidRPr="001A2631" w:rsidRDefault="008905E9" w:rsidP="001A2631">
      <w:pPr>
        <w:spacing w:after="0" w:line="240" w:lineRule="auto"/>
        <w:jc w:val="right"/>
        <w:rPr>
          <w:rFonts w:ascii="Times New Roman" w:hAnsi="Times New Roman" w:cs="Times New Roman"/>
        </w:rPr>
      </w:pPr>
      <w:r w:rsidRPr="001A2631">
        <w:rPr>
          <w:rFonts w:ascii="Times New Roman" w:hAnsi="Times New Roman" w:cs="Times New Roman"/>
        </w:rPr>
        <w:t>к решению Совета депутатов Новоцелинного сельсовета</w:t>
      </w:r>
    </w:p>
    <w:p w:rsidR="008905E9" w:rsidRPr="001A2631" w:rsidRDefault="008905E9" w:rsidP="008905E9">
      <w:pPr>
        <w:spacing w:after="0" w:line="240" w:lineRule="auto"/>
        <w:jc w:val="right"/>
        <w:rPr>
          <w:rFonts w:ascii="Times New Roman" w:hAnsi="Times New Roman" w:cs="Times New Roman"/>
        </w:rPr>
      </w:pPr>
      <w:r w:rsidRPr="001A2631">
        <w:rPr>
          <w:rFonts w:ascii="Times New Roman" w:hAnsi="Times New Roman" w:cs="Times New Roman"/>
        </w:rPr>
        <w:t>Кочковского района Новосибирской области</w:t>
      </w:r>
    </w:p>
    <w:p w:rsidR="008905E9" w:rsidRPr="001A2631" w:rsidRDefault="008905E9" w:rsidP="008905E9">
      <w:pPr>
        <w:spacing w:after="0" w:line="240" w:lineRule="auto"/>
        <w:jc w:val="right"/>
        <w:rPr>
          <w:rFonts w:ascii="Times New Roman" w:hAnsi="Times New Roman" w:cs="Times New Roman"/>
        </w:rPr>
      </w:pPr>
      <w:r w:rsidRPr="001A2631">
        <w:rPr>
          <w:rFonts w:ascii="Times New Roman" w:hAnsi="Times New Roman" w:cs="Times New Roman"/>
        </w:rPr>
        <w:t xml:space="preserve"> от 28.11.2018 № 3</w:t>
      </w:r>
    </w:p>
    <w:p w:rsidR="001A2631" w:rsidRDefault="001A2631" w:rsidP="001A2631">
      <w:pPr>
        <w:pStyle w:val="23"/>
        <w:spacing w:after="0" w:line="240" w:lineRule="auto"/>
        <w:jc w:val="center"/>
        <w:rPr>
          <w:bCs/>
          <w:sz w:val="22"/>
          <w:szCs w:val="22"/>
        </w:rPr>
      </w:pPr>
    </w:p>
    <w:p w:rsidR="008905E9" w:rsidRDefault="008905E9" w:rsidP="001A2631">
      <w:pPr>
        <w:pStyle w:val="23"/>
        <w:spacing w:after="0" w:line="240" w:lineRule="auto"/>
        <w:jc w:val="center"/>
        <w:rPr>
          <w:bCs/>
          <w:sz w:val="22"/>
          <w:szCs w:val="22"/>
        </w:rPr>
      </w:pPr>
      <w:r w:rsidRPr="001A2631">
        <w:rPr>
          <w:bCs/>
          <w:sz w:val="22"/>
          <w:szCs w:val="22"/>
        </w:rPr>
        <w:t>Форма учёта предложений граждан по проектам решений «О бюджете Новоцелинного сельсовета Кочковского района Новосибирской области на 2019 год и плановый период 2020 и 2021 годов», «О плане социально-экономического развития Новоцелинного сельсовета Кочковского района Новосибирской области на 2019 год и на плановый период до 2021 года»</w:t>
      </w:r>
    </w:p>
    <w:p w:rsidR="001A2631" w:rsidRPr="001A2631" w:rsidRDefault="001A2631" w:rsidP="001A2631">
      <w:pPr>
        <w:pStyle w:val="23"/>
        <w:spacing w:after="0" w:line="240" w:lineRule="auto"/>
        <w:jc w:val="center"/>
        <w:rPr>
          <w:bCs/>
          <w:sz w:val="22"/>
          <w:szCs w:val="22"/>
        </w:rPr>
      </w:pPr>
    </w:p>
    <w:tbl>
      <w:tblPr>
        <w:tblW w:w="0" w:type="auto"/>
        <w:tblBorders>
          <w:top w:val="single" w:sz="4" w:space="0" w:color="auto"/>
          <w:left w:val="single" w:sz="4" w:space="0" w:color="auto"/>
          <w:bottom w:val="single" w:sz="4" w:space="0" w:color="auto"/>
          <w:right w:val="single" w:sz="4" w:space="0" w:color="auto"/>
        </w:tblBorders>
        <w:tblLook w:val="0000"/>
      </w:tblPr>
      <w:tblGrid>
        <w:gridCol w:w="583"/>
        <w:gridCol w:w="1577"/>
        <w:gridCol w:w="1498"/>
        <w:gridCol w:w="1946"/>
        <w:gridCol w:w="1718"/>
        <w:gridCol w:w="2249"/>
      </w:tblGrid>
      <w:tr w:rsidR="008905E9" w:rsidRPr="001A2631" w:rsidTr="001A2631">
        <w:tc>
          <w:tcPr>
            <w:tcW w:w="583"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rPr>
                <w:sz w:val="22"/>
                <w:szCs w:val="22"/>
              </w:rPr>
            </w:pPr>
            <w:r w:rsidRPr="001A2631">
              <w:rPr>
                <w:sz w:val="22"/>
                <w:szCs w:val="22"/>
              </w:rPr>
              <w:t>№ п/п</w:t>
            </w:r>
          </w:p>
        </w:tc>
        <w:tc>
          <w:tcPr>
            <w:tcW w:w="1577"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line="240" w:lineRule="auto"/>
              <w:rPr>
                <w:sz w:val="22"/>
                <w:szCs w:val="22"/>
              </w:rPr>
            </w:pPr>
            <w:r w:rsidRPr="001A2631">
              <w:rPr>
                <w:sz w:val="22"/>
                <w:szCs w:val="22"/>
              </w:rPr>
              <w:t xml:space="preserve">Автор предложения </w:t>
            </w:r>
          </w:p>
        </w:tc>
        <w:tc>
          <w:tcPr>
            <w:tcW w:w="1498"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line="240" w:lineRule="auto"/>
              <w:rPr>
                <w:sz w:val="22"/>
                <w:szCs w:val="22"/>
              </w:rPr>
            </w:pPr>
            <w:r w:rsidRPr="001A2631">
              <w:rPr>
                <w:sz w:val="22"/>
                <w:szCs w:val="22"/>
              </w:rPr>
              <w:t>Текст проекта решения</w:t>
            </w:r>
          </w:p>
        </w:tc>
        <w:tc>
          <w:tcPr>
            <w:tcW w:w="1946"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line="240" w:lineRule="auto"/>
              <w:rPr>
                <w:sz w:val="22"/>
                <w:szCs w:val="22"/>
              </w:rPr>
            </w:pPr>
            <w:r w:rsidRPr="001A2631">
              <w:rPr>
                <w:sz w:val="22"/>
                <w:szCs w:val="22"/>
              </w:rPr>
              <w:t>Содержание предложения</w:t>
            </w:r>
          </w:p>
        </w:tc>
        <w:tc>
          <w:tcPr>
            <w:tcW w:w="1718"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line="240" w:lineRule="auto"/>
              <w:rPr>
                <w:sz w:val="22"/>
                <w:szCs w:val="22"/>
              </w:rPr>
            </w:pPr>
            <w:r w:rsidRPr="001A2631">
              <w:rPr>
                <w:sz w:val="22"/>
                <w:szCs w:val="22"/>
              </w:rPr>
              <w:t>Текст проекта решения с учётом предложения</w:t>
            </w:r>
          </w:p>
        </w:tc>
        <w:tc>
          <w:tcPr>
            <w:tcW w:w="2249" w:type="dxa"/>
            <w:tcBorders>
              <w:top w:val="single" w:sz="4" w:space="0" w:color="auto"/>
              <w:left w:val="single" w:sz="4" w:space="0" w:color="auto"/>
              <w:bottom w:val="single" w:sz="4" w:space="0" w:color="auto"/>
              <w:right w:val="single" w:sz="4" w:space="0" w:color="auto"/>
            </w:tcBorders>
          </w:tcPr>
          <w:p w:rsidR="008905E9" w:rsidRPr="001A2631" w:rsidRDefault="008905E9" w:rsidP="00795B10">
            <w:pPr>
              <w:pStyle w:val="ConsNonformat"/>
              <w:widowControl/>
              <w:ind w:right="-59"/>
              <w:jc w:val="center"/>
              <w:rPr>
                <w:rFonts w:ascii="Times New Roman" w:hAnsi="Times New Roman"/>
                <w:sz w:val="22"/>
                <w:szCs w:val="22"/>
              </w:rPr>
            </w:pPr>
            <w:r w:rsidRPr="001A2631">
              <w:rPr>
                <w:rFonts w:ascii="Times New Roman" w:hAnsi="Times New Roman"/>
                <w:sz w:val="22"/>
                <w:szCs w:val="22"/>
              </w:rPr>
              <w:t>Примечание</w:t>
            </w:r>
          </w:p>
          <w:p w:rsidR="008905E9" w:rsidRPr="001A2631" w:rsidRDefault="008905E9" w:rsidP="001A2631">
            <w:pPr>
              <w:pStyle w:val="23"/>
              <w:spacing w:after="0" w:line="240" w:lineRule="auto"/>
              <w:rPr>
                <w:sz w:val="22"/>
                <w:szCs w:val="22"/>
              </w:rPr>
            </w:pPr>
            <w:r w:rsidRPr="001A2631">
              <w:rPr>
                <w:sz w:val="22"/>
                <w:szCs w:val="22"/>
              </w:rPr>
              <w:t>(обоснование в соответствии с действующим законодательством)</w:t>
            </w:r>
          </w:p>
        </w:tc>
      </w:tr>
      <w:tr w:rsidR="008905E9" w:rsidRPr="001A2631" w:rsidTr="001A2631">
        <w:tc>
          <w:tcPr>
            <w:tcW w:w="583"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line="240" w:lineRule="auto"/>
              <w:rPr>
                <w:sz w:val="22"/>
                <w:szCs w:val="22"/>
              </w:rPr>
            </w:pPr>
          </w:p>
        </w:tc>
        <w:tc>
          <w:tcPr>
            <w:tcW w:w="1577"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rPr>
                <w:sz w:val="22"/>
                <w:szCs w:val="22"/>
              </w:rPr>
            </w:pPr>
          </w:p>
        </w:tc>
        <w:tc>
          <w:tcPr>
            <w:tcW w:w="1498"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rPr>
                <w:sz w:val="22"/>
                <w:szCs w:val="22"/>
              </w:rPr>
            </w:pPr>
          </w:p>
        </w:tc>
        <w:tc>
          <w:tcPr>
            <w:tcW w:w="1946"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rPr>
                <w:sz w:val="22"/>
                <w:szCs w:val="22"/>
              </w:rPr>
            </w:pPr>
          </w:p>
        </w:tc>
        <w:tc>
          <w:tcPr>
            <w:tcW w:w="1718"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rPr>
                <w:sz w:val="22"/>
                <w:szCs w:val="22"/>
              </w:rPr>
            </w:pPr>
          </w:p>
        </w:tc>
        <w:tc>
          <w:tcPr>
            <w:tcW w:w="2249" w:type="dxa"/>
            <w:tcBorders>
              <w:top w:val="single" w:sz="4" w:space="0" w:color="auto"/>
              <w:left w:val="single" w:sz="4" w:space="0" w:color="auto"/>
              <w:bottom w:val="single" w:sz="4" w:space="0" w:color="auto"/>
              <w:right w:val="single" w:sz="4" w:space="0" w:color="auto"/>
            </w:tcBorders>
          </w:tcPr>
          <w:p w:rsidR="008905E9" w:rsidRPr="001A2631" w:rsidRDefault="008905E9" w:rsidP="001A2631">
            <w:pPr>
              <w:pStyle w:val="23"/>
              <w:spacing w:after="0"/>
              <w:rPr>
                <w:sz w:val="22"/>
                <w:szCs w:val="22"/>
              </w:rPr>
            </w:pPr>
          </w:p>
        </w:tc>
      </w:tr>
    </w:tbl>
    <w:p w:rsidR="008905E9" w:rsidRPr="001A2631" w:rsidRDefault="008905E9" w:rsidP="001A2631">
      <w:pPr>
        <w:spacing w:after="0"/>
        <w:jc w:val="both"/>
      </w:pPr>
    </w:p>
    <w:p w:rsidR="001A2631" w:rsidRPr="001A2631" w:rsidRDefault="001A2631" w:rsidP="001A2631">
      <w:pPr>
        <w:spacing w:after="0" w:line="240" w:lineRule="auto"/>
        <w:jc w:val="center"/>
        <w:rPr>
          <w:rFonts w:ascii="Times New Roman" w:hAnsi="Times New Roman" w:cs="Times New Roman"/>
          <w:b/>
        </w:rPr>
      </w:pPr>
      <w:r w:rsidRPr="001A2631">
        <w:rPr>
          <w:rFonts w:ascii="Times New Roman" w:hAnsi="Times New Roman" w:cs="Times New Roman"/>
          <w:b/>
        </w:rPr>
        <w:t>СОВЕТ ДЕПУТАТОВ НОВОЦЕЛИННОГО СЕЛЬСОВЕТА</w:t>
      </w:r>
    </w:p>
    <w:p w:rsidR="001A2631" w:rsidRPr="001A2631" w:rsidRDefault="001A2631" w:rsidP="001A2631">
      <w:pPr>
        <w:spacing w:after="0" w:line="240" w:lineRule="auto"/>
        <w:jc w:val="center"/>
        <w:rPr>
          <w:rFonts w:ascii="Times New Roman" w:hAnsi="Times New Roman" w:cs="Times New Roman"/>
          <w:b/>
        </w:rPr>
      </w:pPr>
      <w:r w:rsidRPr="001A2631">
        <w:rPr>
          <w:rFonts w:ascii="Times New Roman" w:hAnsi="Times New Roman" w:cs="Times New Roman"/>
          <w:b/>
        </w:rPr>
        <w:t>КОЧКОВСКОГО РАЙОНА НОВОСИБИРСКОЙ ОБЛАСТИ</w:t>
      </w:r>
    </w:p>
    <w:p w:rsidR="001A2631" w:rsidRPr="001A2631" w:rsidRDefault="001A2631" w:rsidP="001A2631">
      <w:pPr>
        <w:spacing w:after="0" w:line="240" w:lineRule="auto"/>
        <w:jc w:val="center"/>
        <w:rPr>
          <w:rFonts w:ascii="Times New Roman" w:hAnsi="Times New Roman" w:cs="Times New Roman"/>
          <w:b/>
        </w:rPr>
      </w:pPr>
      <w:r w:rsidRPr="001A2631">
        <w:rPr>
          <w:rFonts w:ascii="Times New Roman" w:hAnsi="Times New Roman" w:cs="Times New Roman"/>
          <w:b/>
        </w:rPr>
        <w:t>(пятого созыва)</w:t>
      </w:r>
    </w:p>
    <w:p w:rsidR="001A2631" w:rsidRPr="001A2631" w:rsidRDefault="001A2631" w:rsidP="001A2631">
      <w:pPr>
        <w:spacing w:after="0" w:line="240" w:lineRule="auto"/>
        <w:jc w:val="center"/>
        <w:rPr>
          <w:rFonts w:ascii="Times New Roman" w:hAnsi="Times New Roman" w:cs="Times New Roman"/>
          <w:b/>
          <w:bCs/>
        </w:rPr>
      </w:pPr>
    </w:p>
    <w:p w:rsidR="001A2631" w:rsidRPr="001A2631" w:rsidRDefault="001A2631" w:rsidP="001A2631">
      <w:pPr>
        <w:spacing w:after="0" w:line="240" w:lineRule="auto"/>
        <w:jc w:val="center"/>
        <w:rPr>
          <w:rFonts w:ascii="Times New Roman" w:hAnsi="Times New Roman" w:cs="Times New Roman"/>
          <w:b/>
          <w:bCs/>
        </w:rPr>
      </w:pPr>
    </w:p>
    <w:p w:rsidR="001A2631" w:rsidRPr="001A2631" w:rsidRDefault="001A2631" w:rsidP="001A2631">
      <w:pPr>
        <w:spacing w:after="0" w:line="240" w:lineRule="auto"/>
        <w:jc w:val="center"/>
        <w:rPr>
          <w:rFonts w:ascii="Times New Roman" w:hAnsi="Times New Roman" w:cs="Times New Roman"/>
          <w:b/>
          <w:bCs/>
        </w:rPr>
      </w:pPr>
      <w:r w:rsidRPr="001A2631">
        <w:rPr>
          <w:rFonts w:ascii="Times New Roman" w:hAnsi="Times New Roman" w:cs="Times New Roman"/>
          <w:b/>
          <w:bCs/>
        </w:rPr>
        <w:t>РЕШЕНИЕ</w:t>
      </w:r>
    </w:p>
    <w:p w:rsidR="001A2631" w:rsidRPr="001A2631" w:rsidRDefault="001A2631" w:rsidP="001A2631">
      <w:pPr>
        <w:spacing w:after="0" w:line="240" w:lineRule="auto"/>
        <w:jc w:val="center"/>
        <w:rPr>
          <w:rFonts w:ascii="Times New Roman" w:hAnsi="Times New Roman" w:cs="Times New Roman"/>
          <w:b/>
          <w:bCs/>
        </w:rPr>
      </w:pPr>
      <w:r w:rsidRPr="001A2631">
        <w:rPr>
          <w:rFonts w:ascii="Times New Roman" w:hAnsi="Times New Roman" w:cs="Times New Roman"/>
          <w:b/>
          <w:bCs/>
        </w:rPr>
        <w:t>тридцать первой сессии</w:t>
      </w:r>
    </w:p>
    <w:p w:rsidR="001A2631" w:rsidRPr="001A2631" w:rsidRDefault="001A2631" w:rsidP="001A2631">
      <w:pPr>
        <w:spacing w:after="0" w:line="240" w:lineRule="auto"/>
        <w:jc w:val="center"/>
        <w:rPr>
          <w:rFonts w:ascii="Times New Roman" w:hAnsi="Times New Roman" w:cs="Times New Roman"/>
          <w:b/>
          <w:bCs/>
        </w:rPr>
      </w:pPr>
    </w:p>
    <w:p w:rsidR="001A2631" w:rsidRPr="001A2631" w:rsidRDefault="001A2631" w:rsidP="001A2631">
      <w:pPr>
        <w:spacing w:after="0" w:line="240" w:lineRule="auto"/>
        <w:jc w:val="both"/>
        <w:rPr>
          <w:rFonts w:ascii="Times New Roman" w:hAnsi="Times New Roman" w:cs="Times New Roman"/>
        </w:rPr>
      </w:pPr>
      <w:r w:rsidRPr="001A2631">
        <w:rPr>
          <w:rFonts w:ascii="Times New Roman" w:hAnsi="Times New Roman" w:cs="Times New Roman"/>
        </w:rPr>
        <w:t>от 28.11.2018                                                                                               № 5</w:t>
      </w:r>
    </w:p>
    <w:p w:rsidR="001A2631" w:rsidRPr="001A2631" w:rsidRDefault="001A2631" w:rsidP="001A2631">
      <w:pPr>
        <w:autoSpaceDE w:val="0"/>
        <w:autoSpaceDN w:val="0"/>
        <w:adjustRightInd w:val="0"/>
        <w:spacing w:after="0" w:line="240" w:lineRule="auto"/>
        <w:jc w:val="both"/>
        <w:rPr>
          <w:rFonts w:ascii="Times New Roman" w:hAnsi="Times New Roman" w:cs="Times New Roman"/>
          <w:b/>
        </w:rPr>
      </w:pPr>
    </w:p>
    <w:p w:rsidR="001A2631" w:rsidRPr="001A2631" w:rsidRDefault="001A2631" w:rsidP="001A2631">
      <w:pPr>
        <w:shd w:val="clear" w:color="auto" w:fill="FFFFFF"/>
        <w:spacing w:after="0" w:line="240" w:lineRule="auto"/>
        <w:contextualSpacing/>
        <w:jc w:val="center"/>
        <w:rPr>
          <w:rFonts w:ascii="Times New Roman" w:hAnsi="Times New Roman" w:cs="Times New Roman"/>
        </w:rPr>
      </w:pPr>
      <w:r w:rsidRPr="001A2631">
        <w:rPr>
          <w:rFonts w:ascii="Times New Roman" w:hAnsi="Times New Roman" w:cs="Times New Roman"/>
        </w:rPr>
        <w:t>О Порядке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передачи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территории Новоцелинного сельсовета Кочковского района Новосибирской области (далее – Порядок)</w:t>
      </w:r>
    </w:p>
    <w:p w:rsidR="001A2631" w:rsidRPr="001A2631" w:rsidRDefault="001A2631" w:rsidP="001A2631">
      <w:pPr>
        <w:spacing w:after="0" w:line="240" w:lineRule="auto"/>
        <w:jc w:val="center"/>
        <w:rPr>
          <w:rFonts w:ascii="Times New Roman" w:hAnsi="Times New Roman" w:cs="Times New Roman"/>
          <w:b/>
        </w:rPr>
      </w:pPr>
    </w:p>
    <w:p w:rsidR="001A2631" w:rsidRPr="001A2631" w:rsidRDefault="001A2631" w:rsidP="001A2631">
      <w:pPr>
        <w:shd w:val="clear" w:color="auto" w:fill="FFFFFF"/>
        <w:spacing w:after="0" w:line="240" w:lineRule="auto"/>
        <w:contextualSpacing/>
        <w:jc w:val="both"/>
        <w:rPr>
          <w:rFonts w:ascii="Times New Roman" w:eastAsia="SimSun" w:hAnsi="Times New Roman" w:cs="Times New Roman"/>
        </w:rPr>
      </w:pPr>
      <w:r w:rsidRPr="001A2631">
        <w:rPr>
          <w:rFonts w:ascii="Times New Roman" w:hAnsi="Times New Roman" w:cs="Times New Roman"/>
        </w:rPr>
        <w:t xml:space="preserve">       В соответствии со статьей 18 Федерального закона от 24.07. 2007 № 209-ФЗ «О развитии малого и среднего предпринимательства в Российской Федерации», частью 2.1 статьи 9 Федерального закона от 22.07.2008 № 159-ФЗ «Об особенностях отчуждения недвижимого имущества,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Совет депутатов Новоцелинного сельсовета Кочковского района Новосибирской области</w:t>
      </w:r>
      <w:r w:rsidRPr="001A2631">
        <w:rPr>
          <w:rFonts w:ascii="Times New Roman" w:eastAsia="SimSun" w:hAnsi="Times New Roman" w:cs="Times New Roman"/>
        </w:rPr>
        <w:t xml:space="preserve"> </w:t>
      </w:r>
    </w:p>
    <w:p w:rsidR="001A2631" w:rsidRPr="001A2631" w:rsidRDefault="001A2631" w:rsidP="001A2631">
      <w:pPr>
        <w:autoSpaceDE w:val="0"/>
        <w:autoSpaceDN w:val="0"/>
        <w:adjustRightInd w:val="0"/>
        <w:spacing w:line="240" w:lineRule="auto"/>
        <w:ind w:firstLine="284"/>
        <w:jc w:val="both"/>
        <w:rPr>
          <w:rFonts w:ascii="Times New Roman" w:hAnsi="Times New Roman" w:cs="Times New Roman"/>
          <w:lang w:eastAsia="zh-CN"/>
        </w:rPr>
      </w:pPr>
      <w:r w:rsidRPr="001A2631">
        <w:rPr>
          <w:rFonts w:ascii="Times New Roman" w:hAnsi="Times New Roman" w:cs="Times New Roman"/>
          <w:b/>
        </w:rPr>
        <w:t>РЕШИЛ:</w:t>
      </w:r>
    </w:p>
    <w:p w:rsidR="001A2631" w:rsidRPr="001A2631" w:rsidRDefault="001A2631" w:rsidP="001A2631">
      <w:pPr>
        <w:spacing w:line="240" w:lineRule="auto"/>
        <w:ind w:firstLine="284"/>
        <w:jc w:val="both"/>
        <w:rPr>
          <w:rFonts w:ascii="Times New Roman" w:hAnsi="Times New Roman" w:cs="Times New Roman"/>
          <w:spacing w:val="-1"/>
        </w:rPr>
      </w:pPr>
      <w:r w:rsidRPr="001A2631">
        <w:rPr>
          <w:rFonts w:ascii="Times New Roman" w:hAnsi="Times New Roman" w:cs="Times New Roman"/>
          <w:spacing w:val="-21"/>
        </w:rPr>
        <w:t>1.</w:t>
      </w:r>
      <w:r w:rsidRPr="001A2631">
        <w:rPr>
          <w:rFonts w:ascii="Times New Roman" w:hAnsi="Times New Roman" w:cs="Times New Roman"/>
        </w:rPr>
        <w:t xml:space="preserve">  Утверди</w:t>
      </w:r>
      <w:r w:rsidRPr="001A2631">
        <w:rPr>
          <w:rFonts w:ascii="Times New Roman" w:hAnsi="Times New Roman" w:cs="Times New Roman"/>
          <w:spacing w:val="1"/>
        </w:rPr>
        <w:t xml:space="preserve">ть прилагаемый </w:t>
      </w:r>
      <w:r w:rsidRPr="001A2631">
        <w:rPr>
          <w:rFonts w:ascii="Times New Roman" w:hAnsi="Times New Roman" w:cs="Times New Roman"/>
        </w:rPr>
        <w:t>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передачи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территории Новоцелинного сельсовета Кочковского района Новосибирской области</w:t>
      </w:r>
      <w:r w:rsidRPr="001A2631">
        <w:rPr>
          <w:rFonts w:ascii="Times New Roman" w:hAnsi="Times New Roman" w:cs="Times New Roman"/>
          <w:spacing w:val="-1"/>
        </w:rPr>
        <w:t>.</w:t>
      </w:r>
    </w:p>
    <w:p w:rsidR="001A2631" w:rsidRPr="001A2631" w:rsidRDefault="001A2631" w:rsidP="001A2631">
      <w:pPr>
        <w:shd w:val="clear" w:color="auto" w:fill="FFFFFF"/>
        <w:tabs>
          <w:tab w:val="left" w:pos="744"/>
        </w:tabs>
        <w:spacing w:line="240" w:lineRule="auto"/>
        <w:ind w:firstLine="284"/>
        <w:jc w:val="both"/>
        <w:rPr>
          <w:rFonts w:ascii="Times New Roman" w:hAnsi="Times New Roman" w:cs="Times New Roman"/>
          <w:spacing w:val="3"/>
        </w:rPr>
      </w:pPr>
      <w:r w:rsidRPr="001A2631">
        <w:rPr>
          <w:rFonts w:ascii="Times New Roman" w:hAnsi="Times New Roman" w:cs="Times New Roman"/>
          <w:spacing w:val="-9"/>
        </w:rPr>
        <w:t>2.</w:t>
      </w:r>
      <w:r w:rsidRPr="001A2631">
        <w:rPr>
          <w:rFonts w:ascii="Times New Roman" w:hAnsi="Times New Roman" w:cs="Times New Roman"/>
        </w:rPr>
        <w:t xml:space="preserve"> Опубликовать настоящее решение </w:t>
      </w:r>
      <w:r w:rsidRPr="001A2631">
        <w:rPr>
          <w:rFonts w:ascii="Times New Roman" w:hAnsi="Times New Roman" w:cs="Times New Roman"/>
          <w:spacing w:val="1"/>
        </w:rPr>
        <w:t xml:space="preserve">в периодическом печатном издании «Новоцелинный вестник» и разместить на официальном сайте администрации Новоцелинного сельсовета Кочковского района.  </w:t>
      </w:r>
    </w:p>
    <w:p w:rsidR="001A2631" w:rsidRPr="001A2631" w:rsidRDefault="001A2631" w:rsidP="001A2631">
      <w:pPr>
        <w:shd w:val="clear" w:color="auto" w:fill="FFFFFF"/>
        <w:tabs>
          <w:tab w:val="left" w:pos="744"/>
        </w:tabs>
        <w:spacing w:line="240" w:lineRule="auto"/>
        <w:ind w:firstLine="284"/>
        <w:jc w:val="both"/>
        <w:rPr>
          <w:rFonts w:ascii="Times New Roman" w:hAnsi="Times New Roman" w:cs="Times New Roman"/>
          <w:spacing w:val="3"/>
        </w:rPr>
      </w:pPr>
      <w:r w:rsidRPr="001A2631">
        <w:rPr>
          <w:rFonts w:ascii="Times New Roman" w:hAnsi="Times New Roman" w:cs="Times New Roman"/>
        </w:rPr>
        <w:t>3. Н</w:t>
      </w:r>
      <w:r w:rsidRPr="001A2631">
        <w:rPr>
          <w:rFonts w:ascii="Times New Roman" w:hAnsi="Times New Roman" w:cs="Times New Roman"/>
          <w:spacing w:val="-1"/>
        </w:rPr>
        <w:t xml:space="preserve">астоящее решение вступает в силу со дня его официального  </w:t>
      </w:r>
      <w:r w:rsidRPr="001A2631">
        <w:rPr>
          <w:rFonts w:ascii="Times New Roman" w:hAnsi="Times New Roman" w:cs="Times New Roman"/>
          <w:spacing w:val="1"/>
        </w:rPr>
        <w:t xml:space="preserve">опубликования. </w:t>
      </w:r>
    </w:p>
    <w:p w:rsidR="001A2631" w:rsidRPr="001A2631" w:rsidRDefault="001A2631" w:rsidP="001A2631">
      <w:pPr>
        <w:spacing w:after="0" w:line="240" w:lineRule="auto"/>
        <w:rPr>
          <w:rFonts w:ascii="Times New Roman" w:hAnsi="Times New Roman" w:cs="Times New Roman"/>
        </w:rPr>
      </w:pPr>
      <w:r w:rsidRPr="001A2631">
        <w:rPr>
          <w:rFonts w:ascii="Times New Roman" w:hAnsi="Times New Roman" w:cs="Times New Roman"/>
        </w:rPr>
        <w:t xml:space="preserve">Глава Новоцелинного сельсовета                                                </w:t>
      </w:r>
    </w:p>
    <w:p w:rsidR="001A2631" w:rsidRPr="001A2631" w:rsidRDefault="001A2631" w:rsidP="001A2631">
      <w:pPr>
        <w:spacing w:line="240" w:lineRule="auto"/>
        <w:rPr>
          <w:rFonts w:ascii="Times New Roman" w:hAnsi="Times New Roman" w:cs="Times New Roman"/>
        </w:rPr>
      </w:pPr>
      <w:r w:rsidRPr="001A2631">
        <w:rPr>
          <w:rFonts w:ascii="Times New Roman" w:hAnsi="Times New Roman" w:cs="Times New Roman"/>
        </w:rPr>
        <w:t>Кочковского района Новосибирской области                            С.В. Игнатьева</w:t>
      </w:r>
    </w:p>
    <w:p w:rsidR="001A2631" w:rsidRPr="001A2631" w:rsidRDefault="001A2631" w:rsidP="001A2631">
      <w:pPr>
        <w:pStyle w:val="ConsPlusNormal"/>
        <w:widowControl/>
        <w:ind w:firstLine="0"/>
        <w:jc w:val="both"/>
        <w:rPr>
          <w:rFonts w:ascii="Times New Roman" w:hAnsi="Times New Roman" w:cs="Times New Roman"/>
          <w:sz w:val="22"/>
          <w:szCs w:val="22"/>
        </w:rPr>
      </w:pPr>
      <w:r w:rsidRPr="001A2631">
        <w:rPr>
          <w:rFonts w:ascii="Times New Roman" w:hAnsi="Times New Roman" w:cs="Times New Roman"/>
          <w:sz w:val="22"/>
          <w:szCs w:val="22"/>
        </w:rPr>
        <w:t xml:space="preserve">Председатель Совета депутатов                                            </w:t>
      </w:r>
    </w:p>
    <w:p w:rsidR="001A2631" w:rsidRPr="001A2631" w:rsidRDefault="001A2631" w:rsidP="001A2631">
      <w:pPr>
        <w:spacing w:after="0" w:line="240" w:lineRule="auto"/>
        <w:rPr>
          <w:rFonts w:ascii="Times New Roman" w:hAnsi="Times New Roman" w:cs="Times New Roman"/>
        </w:rPr>
      </w:pPr>
      <w:r w:rsidRPr="001A2631">
        <w:rPr>
          <w:rFonts w:ascii="Times New Roman" w:hAnsi="Times New Roman" w:cs="Times New Roman"/>
        </w:rPr>
        <w:t xml:space="preserve">Новоцелинного сельсовета                                                           </w:t>
      </w:r>
    </w:p>
    <w:p w:rsidR="001A2631" w:rsidRPr="001A2631" w:rsidRDefault="001A2631" w:rsidP="001A2631">
      <w:pPr>
        <w:spacing w:line="240" w:lineRule="auto"/>
        <w:rPr>
          <w:rFonts w:ascii="Times New Roman" w:hAnsi="Times New Roman" w:cs="Times New Roman"/>
        </w:rPr>
      </w:pPr>
      <w:r w:rsidRPr="001A2631">
        <w:rPr>
          <w:rFonts w:ascii="Times New Roman" w:hAnsi="Times New Roman" w:cs="Times New Roman"/>
        </w:rPr>
        <w:t>Кочковского района Новосибирской области                            Н.С. Грибовская</w:t>
      </w:r>
    </w:p>
    <w:p w:rsidR="001A2631" w:rsidRPr="001A2631" w:rsidRDefault="001A2631" w:rsidP="001A2631">
      <w:pPr>
        <w:spacing w:after="0" w:line="240" w:lineRule="auto"/>
        <w:jc w:val="right"/>
        <w:rPr>
          <w:rFonts w:ascii="Times New Roman" w:hAnsi="Times New Roman" w:cs="Times New Roman"/>
        </w:rPr>
      </w:pPr>
      <w:r w:rsidRPr="001A2631">
        <w:rPr>
          <w:rFonts w:ascii="Times New Roman" w:hAnsi="Times New Roman" w:cs="Times New Roman"/>
        </w:rPr>
        <w:t>Приложение</w:t>
      </w:r>
    </w:p>
    <w:p w:rsidR="001A2631" w:rsidRPr="001A2631" w:rsidRDefault="001A2631" w:rsidP="001A2631">
      <w:pPr>
        <w:spacing w:after="0" w:line="240" w:lineRule="auto"/>
        <w:jc w:val="right"/>
        <w:rPr>
          <w:rFonts w:ascii="Times New Roman" w:hAnsi="Times New Roman" w:cs="Times New Roman"/>
        </w:rPr>
      </w:pPr>
      <w:r w:rsidRPr="001A2631">
        <w:rPr>
          <w:rFonts w:ascii="Times New Roman" w:hAnsi="Times New Roman" w:cs="Times New Roman"/>
        </w:rPr>
        <w:t xml:space="preserve">к решению Совета депутатов </w:t>
      </w:r>
    </w:p>
    <w:p w:rsidR="001A2631" w:rsidRPr="001A2631" w:rsidRDefault="001A2631" w:rsidP="001A2631">
      <w:pPr>
        <w:spacing w:after="0" w:line="240" w:lineRule="auto"/>
        <w:jc w:val="right"/>
        <w:rPr>
          <w:rFonts w:ascii="Times New Roman" w:hAnsi="Times New Roman" w:cs="Times New Roman"/>
        </w:rPr>
      </w:pPr>
      <w:r w:rsidRPr="001A2631">
        <w:rPr>
          <w:rFonts w:ascii="Times New Roman" w:hAnsi="Times New Roman" w:cs="Times New Roman"/>
        </w:rPr>
        <w:t xml:space="preserve">Новоцелинного сельсовета Кочковского </w:t>
      </w:r>
    </w:p>
    <w:p w:rsidR="001A2631" w:rsidRPr="001A2631" w:rsidRDefault="001A2631" w:rsidP="001A2631">
      <w:pPr>
        <w:spacing w:after="0" w:line="240" w:lineRule="auto"/>
        <w:jc w:val="right"/>
        <w:rPr>
          <w:rFonts w:ascii="Times New Roman" w:hAnsi="Times New Roman" w:cs="Times New Roman"/>
        </w:rPr>
      </w:pPr>
      <w:r w:rsidRPr="001A2631">
        <w:rPr>
          <w:rFonts w:ascii="Times New Roman" w:hAnsi="Times New Roman" w:cs="Times New Roman"/>
        </w:rPr>
        <w:t>района Новосибирской области</w:t>
      </w:r>
    </w:p>
    <w:p w:rsidR="001A2631" w:rsidRPr="001A2631" w:rsidRDefault="001A2631" w:rsidP="001A2631">
      <w:pPr>
        <w:spacing w:after="0" w:line="240" w:lineRule="auto"/>
        <w:jc w:val="right"/>
        <w:rPr>
          <w:rFonts w:ascii="Times New Roman" w:hAnsi="Times New Roman" w:cs="Times New Roman"/>
        </w:rPr>
      </w:pPr>
      <w:r w:rsidRPr="001A2631">
        <w:rPr>
          <w:rFonts w:ascii="Times New Roman" w:hAnsi="Times New Roman" w:cs="Times New Roman"/>
        </w:rPr>
        <w:t>от 28.11.2018 № 5</w:t>
      </w:r>
    </w:p>
    <w:p w:rsidR="001A2631" w:rsidRDefault="001A2631" w:rsidP="001A2631">
      <w:pPr>
        <w:spacing w:after="0"/>
      </w:pPr>
    </w:p>
    <w:p w:rsidR="001A2631" w:rsidRPr="001A2631" w:rsidRDefault="001A2631" w:rsidP="001A2631">
      <w:pPr>
        <w:shd w:val="clear" w:color="auto" w:fill="FFFFFF"/>
        <w:spacing w:after="0" w:line="240" w:lineRule="auto"/>
        <w:contextualSpacing/>
        <w:jc w:val="center"/>
        <w:rPr>
          <w:rFonts w:ascii="Times New Roman" w:hAnsi="Times New Roman" w:cs="Times New Roman"/>
          <w:b/>
        </w:rPr>
      </w:pPr>
      <w:r w:rsidRPr="001A2631">
        <w:rPr>
          <w:rFonts w:ascii="Times New Roman" w:hAnsi="Times New Roman" w:cs="Times New Roman"/>
          <w:b/>
        </w:rPr>
        <w:t xml:space="preserve">Порядок формирования, ведения, обязательного опубликования перечня муниципального имущества, свободного от прав третьих лиц (за исключением имущественных прав </w:t>
      </w:r>
      <w:r w:rsidRPr="001A2631">
        <w:rPr>
          <w:rFonts w:ascii="Times New Roman" w:hAnsi="Times New Roman" w:cs="Times New Roman"/>
          <w:b/>
        </w:rPr>
        <w:lastRenderedPageBreak/>
        <w:t>субъектов малого и среднего предпринимательства), предназначенного для передачи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территории Новоцелинного сельсовета Кочковского района Новосибирской области (далее – Порядок)</w:t>
      </w:r>
    </w:p>
    <w:p w:rsidR="001A2631" w:rsidRPr="001A2631" w:rsidRDefault="001A2631" w:rsidP="001A2631">
      <w:pPr>
        <w:shd w:val="clear" w:color="auto" w:fill="FFFFFF"/>
        <w:spacing w:after="0" w:line="240" w:lineRule="auto"/>
        <w:contextualSpacing/>
        <w:jc w:val="center"/>
        <w:rPr>
          <w:rFonts w:ascii="Times New Roman" w:hAnsi="Times New Roman" w:cs="Times New Roman"/>
          <w:b/>
        </w:rPr>
      </w:pPr>
    </w:p>
    <w:p w:rsidR="001A2631" w:rsidRPr="001A2631" w:rsidRDefault="001A2631" w:rsidP="001A2631">
      <w:pPr>
        <w:pStyle w:val="14"/>
        <w:numPr>
          <w:ilvl w:val="0"/>
          <w:numId w:val="25"/>
        </w:numPr>
        <w:spacing w:after="0" w:line="240" w:lineRule="auto"/>
        <w:ind w:left="0"/>
        <w:jc w:val="center"/>
        <w:rPr>
          <w:rFonts w:ascii="Times New Roman" w:hAnsi="Times New Roman"/>
          <w:b/>
        </w:rPr>
      </w:pPr>
      <w:r w:rsidRPr="001A2631">
        <w:rPr>
          <w:rFonts w:ascii="Times New Roman" w:hAnsi="Times New Roman"/>
          <w:b/>
        </w:rPr>
        <w:t>Общие положения</w:t>
      </w:r>
    </w:p>
    <w:p w:rsidR="001A2631" w:rsidRPr="001A2631" w:rsidRDefault="001A2631" w:rsidP="001A2631">
      <w:pPr>
        <w:pStyle w:val="14"/>
        <w:numPr>
          <w:ilvl w:val="1"/>
          <w:numId w:val="25"/>
        </w:numPr>
        <w:spacing w:after="0" w:line="240" w:lineRule="auto"/>
        <w:ind w:left="0" w:firstLine="0"/>
        <w:jc w:val="both"/>
        <w:rPr>
          <w:rFonts w:ascii="Times New Roman" w:hAnsi="Times New Roman"/>
          <w:shd w:val="clear" w:color="auto" w:fill="FFFFFF"/>
        </w:rPr>
      </w:pPr>
      <w:r w:rsidRPr="001A2631">
        <w:rPr>
          <w:rFonts w:ascii="Times New Roman" w:hAnsi="Times New Roman"/>
          <w:shd w:val="clear" w:color="auto" w:fill="FFFFFF"/>
        </w:rPr>
        <w:t>Настоящий Порядок определяет процедуру формирования, ведения  и опубликования перечня муниципального имущества, свободного от прав третьих лиц (за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 предназначенного для передачи во владение и (или) в пользование субъектам малого и среднего предпринимательства и организациям, образующим инфраструктуру поддержки малого и среднего предпринимательства, на территории Новоцелинного сельсовета Кочковского района Новосибирской области (далее - Перечень).</w:t>
      </w:r>
    </w:p>
    <w:p w:rsidR="001A2631" w:rsidRPr="001A2631" w:rsidRDefault="001A2631" w:rsidP="001A2631">
      <w:pPr>
        <w:pStyle w:val="14"/>
        <w:spacing w:after="0" w:line="240" w:lineRule="auto"/>
        <w:ind w:left="0"/>
        <w:jc w:val="both"/>
        <w:rPr>
          <w:rFonts w:ascii="Times New Roman" w:hAnsi="Times New Roman"/>
          <w:shd w:val="clear" w:color="auto" w:fill="FFFFFF"/>
        </w:rPr>
      </w:pPr>
    </w:p>
    <w:p w:rsidR="001A2631" w:rsidRPr="001A2631" w:rsidRDefault="001A2631" w:rsidP="001A2631">
      <w:pPr>
        <w:pStyle w:val="14"/>
        <w:numPr>
          <w:ilvl w:val="1"/>
          <w:numId w:val="25"/>
        </w:numPr>
        <w:spacing w:after="0" w:line="240" w:lineRule="auto"/>
        <w:ind w:left="0" w:firstLine="0"/>
        <w:jc w:val="both"/>
        <w:rPr>
          <w:rFonts w:ascii="Times New Roman" w:hAnsi="Times New Roman"/>
          <w:color w:val="000000"/>
        </w:rPr>
      </w:pPr>
      <w:r w:rsidRPr="001A2631">
        <w:rPr>
          <w:rFonts w:ascii="Times New Roman" w:hAnsi="Times New Roman"/>
          <w:color w:val="000000"/>
        </w:rPr>
        <w:t>Имущество, включенное в Перечень:</w:t>
      </w:r>
    </w:p>
    <w:p w:rsidR="001A2631" w:rsidRPr="001A2631" w:rsidRDefault="001A2631" w:rsidP="001A2631">
      <w:pPr>
        <w:pStyle w:val="af7"/>
        <w:spacing w:after="0" w:line="240" w:lineRule="auto"/>
        <w:jc w:val="both"/>
        <w:rPr>
          <w:rFonts w:ascii="Times New Roman" w:hAnsi="Times New Roman"/>
          <w:color w:val="000000"/>
        </w:rPr>
      </w:pPr>
      <w:r w:rsidRPr="001A2631">
        <w:rPr>
          <w:rFonts w:ascii="Times New Roman" w:hAnsi="Times New Roman"/>
          <w:color w:val="000000"/>
        </w:rPr>
        <w:t xml:space="preserve"> - подлежит передаче во владение и (или) в пользование исключительно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возмездной основе, в том числе на льготных условиях, для использования по целевому назначению;</w:t>
      </w:r>
    </w:p>
    <w:p w:rsidR="001A2631" w:rsidRPr="001A2631" w:rsidRDefault="001A2631" w:rsidP="001A2631">
      <w:pPr>
        <w:pStyle w:val="af7"/>
        <w:spacing w:after="0" w:line="240" w:lineRule="auto"/>
        <w:jc w:val="both"/>
        <w:rPr>
          <w:rFonts w:ascii="Times New Roman" w:hAnsi="Times New Roman"/>
          <w:color w:val="000000"/>
        </w:rPr>
      </w:pPr>
      <w:r w:rsidRPr="001A2631">
        <w:rPr>
          <w:rFonts w:ascii="Times New Roman" w:hAnsi="Times New Roman"/>
          <w:color w:val="000000"/>
        </w:rPr>
        <w:t>- не подлежит отчуждению в частную собственность, за исключением возмездного отчуждения такого имущества в собственность субъектов малого и среднего предпринимательства в соответствии с Федеральным законом от 22 июля 2008 года № 159-ФЗ «Об особенностях отчуждения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 и в случаях, указанных в подпунктах 6, 8 и 9 пункта 2 статьи 39.3 Земельного кодекса Российской Федерации;</w:t>
      </w:r>
    </w:p>
    <w:p w:rsidR="001A2631" w:rsidRPr="001A2631" w:rsidRDefault="001A2631" w:rsidP="001A2631">
      <w:pPr>
        <w:pStyle w:val="af7"/>
        <w:spacing w:after="0" w:line="240" w:lineRule="auto"/>
        <w:jc w:val="both"/>
        <w:rPr>
          <w:rFonts w:ascii="Times New Roman" w:hAnsi="Times New Roman"/>
          <w:color w:val="000000"/>
        </w:rPr>
      </w:pPr>
      <w:r w:rsidRPr="001A2631">
        <w:rPr>
          <w:rFonts w:ascii="Times New Roman" w:hAnsi="Times New Roman"/>
        </w:rPr>
        <w:t>-</w:t>
      </w:r>
      <w:r w:rsidRPr="001A2631">
        <w:rPr>
          <w:rFonts w:ascii="Times New Roman" w:hAnsi="Times New Roman"/>
          <w:color w:val="000000"/>
        </w:rPr>
        <w:t xml:space="preserve"> должно быть свободным от прав третьих лиц </w:t>
      </w:r>
      <w:r w:rsidRPr="001A2631">
        <w:rPr>
          <w:rFonts w:ascii="Times New Roman" w:hAnsi="Times New Roman"/>
        </w:rPr>
        <w:t>(за исключением права хозяйственного ведения, права оперативного управления, а также имущественных прав субъектов малого и среднего предпринимательства)</w:t>
      </w:r>
      <w:r w:rsidRPr="001A2631">
        <w:rPr>
          <w:rFonts w:ascii="Times New Roman" w:hAnsi="Times New Roman"/>
          <w:color w:val="000000"/>
        </w:rPr>
        <w:t>;</w:t>
      </w:r>
    </w:p>
    <w:p w:rsidR="001A2631" w:rsidRPr="001A2631" w:rsidRDefault="001A2631" w:rsidP="001A2631">
      <w:pPr>
        <w:pStyle w:val="af7"/>
        <w:spacing w:after="0" w:line="240" w:lineRule="auto"/>
        <w:jc w:val="both"/>
        <w:rPr>
          <w:rFonts w:ascii="Times New Roman" w:hAnsi="Times New Roman"/>
          <w:color w:val="000000"/>
        </w:rPr>
      </w:pPr>
      <w:r w:rsidRPr="001A2631">
        <w:rPr>
          <w:rFonts w:ascii="Times New Roman" w:hAnsi="Times New Roman"/>
          <w:color w:val="000000"/>
        </w:rPr>
        <w:t>- не должно относиться к имуществу, изъятому из оборота, объектам религиозного назначения, объектам незавершенного строительства, не должно быть включено в акт о планировании приватизации на текущий год или плановый период либо иное подлежащее исполнению решение собственника о предоставлении третьему лицу.</w:t>
      </w:r>
    </w:p>
    <w:p w:rsidR="001A2631" w:rsidRPr="001A2631" w:rsidRDefault="001A2631" w:rsidP="001A2631">
      <w:pPr>
        <w:pStyle w:val="af7"/>
        <w:spacing w:after="0" w:line="240" w:lineRule="auto"/>
        <w:jc w:val="both"/>
        <w:rPr>
          <w:rFonts w:ascii="Times New Roman" w:hAnsi="Times New Roman"/>
          <w:color w:val="000000"/>
        </w:rPr>
      </w:pPr>
    </w:p>
    <w:p w:rsidR="001A2631" w:rsidRPr="001A2631" w:rsidRDefault="001A2631" w:rsidP="001A2631">
      <w:pPr>
        <w:pStyle w:val="af7"/>
        <w:spacing w:after="0" w:line="240" w:lineRule="auto"/>
        <w:jc w:val="both"/>
        <w:rPr>
          <w:rFonts w:ascii="Times New Roman" w:hAnsi="Times New Roman"/>
          <w:shd w:val="clear" w:color="auto" w:fill="FFFFFF"/>
        </w:rPr>
      </w:pPr>
      <w:r w:rsidRPr="001A2631">
        <w:rPr>
          <w:rFonts w:ascii="Times New Roman" w:hAnsi="Times New Roman"/>
          <w:color w:val="000000"/>
        </w:rPr>
        <w:t>1.3</w:t>
      </w:r>
      <w:r w:rsidRPr="001A2631">
        <w:rPr>
          <w:rFonts w:ascii="Times New Roman" w:hAnsi="Times New Roman"/>
          <w:color w:val="000000"/>
        </w:rPr>
        <w:tab/>
      </w:r>
      <w:r w:rsidRPr="001A2631">
        <w:rPr>
          <w:rFonts w:ascii="Times New Roman" w:hAnsi="Times New Roman"/>
          <w:shd w:val="clear" w:color="auto" w:fill="FFFFFF"/>
        </w:rPr>
        <w:t>В отношении имущества, включенного в Перечень,  запрещаются переуступка прав пользования им, передача прав пользования им в залог и внесение прав пользования таким имуществом в уставный капитал любых других субъектов хозяйственной деятельности, передача третьим лицам прав и обязанностей по договорам аренды такого имущества (перенаем), передача в субаренду, за исключением предоставления такого имущества в субаренду субъектам малого и среднего предпринимательства организациями, образующими инфраструктуру поддержки субъектов малого и среднего предпринимательства, и в случае, если в субаренду предоставляется имущество, предусмотренное </w:t>
      </w:r>
      <w:hyperlink r:id="rId9" w:anchor="dst371" w:history="1">
        <w:r w:rsidRPr="001A2631">
          <w:rPr>
            <w:rFonts w:ascii="Times New Roman" w:hAnsi="Times New Roman"/>
            <w:shd w:val="clear" w:color="auto" w:fill="FFFFFF"/>
          </w:rPr>
          <w:t>пунктом 14 части 1 статьи 17.1</w:t>
        </w:r>
      </w:hyperlink>
      <w:r w:rsidRPr="001A2631">
        <w:rPr>
          <w:rFonts w:ascii="Times New Roman" w:hAnsi="Times New Roman"/>
          <w:shd w:val="clear" w:color="auto" w:fill="FFFFFF"/>
        </w:rPr>
        <w:t> Федерального закона от 26 июля 2006 года № 135-ФЗ «О защите конкуренции».</w:t>
      </w:r>
    </w:p>
    <w:p w:rsidR="001A2631" w:rsidRPr="001A2631" w:rsidRDefault="001A2631" w:rsidP="001A2631">
      <w:pPr>
        <w:pStyle w:val="af7"/>
        <w:spacing w:after="0" w:line="240" w:lineRule="auto"/>
        <w:jc w:val="both"/>
        <w:rPr>
          <w:rFonts w:ascii="Times New Roman" w:hAnsi="Times New Roman"/>
          <w:color w:val="000000"/>
        </w:rPr>
      </w:pPr>
    </w:p>
    <w:p w:rsidR="001A2631" w:rsidRPr="001A2631" w:rsidRDefault="001A2631" w:rsidP="001A2631">
      <w:pPr>
        <w:pStyle w:val="14"/>
        <w:numPr>
          <w:ilvl w:val="0"/>
          <w:numId w:val="25"/>
        </w:numPr>
        <w:spacing w:after="0" w:line="240" w:lineRule="auto"/>
        <w:ind w:left="0"/>
        <w:jc w:val="center"/>
        <w:rPr>
          <w:rFonts w:ascii="Times New Roman" w:hAnsi="Times New Roman"/>
          <w:b/>
        </w:rPr>
      </w:pPr>
      <w:r w:rsidRPr="001A2631">
        <w:rPr>
          <w:rFonts w:ascii="Times New Roman" w:hAnsi="Times New Roman"/>
          <w:b/>
        </w:rPr>
        <w:t xml:space="preserve">Порядок формирования Перечня </w:t>
      </w:r>
    </w:p>
    <w:p w:rsidR="001A2631" w:rsidRPr="001A2631" w:rsidRDefault="001A2631" w:rsidP="001A2631">
      <w:pPr>
        <w:pStyle w:val="14"/>
        <w:numPr>
          <w:ilvl w:val="1"/>
          <w:numId w:val="25"/>
        </w:numPr>
        <w:spacing w:after="0" w:line="240" w:lineRule="auto"/>
        <w:ind w:left="0" w:firstLine="0"/>
        <w:jc w:val="both"/>
        <w:rPr>
          <w:rFonts w:ascii="Times New Roman" w:hAnsi="Times New Roman"/>
          <w:spacing w:val="2"/>
          <w:shd w:val="clear" w:color="auto" w:fill="FFFFFF"/>
        </w:rPr>
      </w:pPr>
      <w:r w:rsidRPr="001A2631">
        <w:rPr>
          <w:rFonts w:ascii="Times New Roman" w:hAnsi="Times New Roman"/>
          <w:spacing w:val="2"/>
          <w:shd w:val="clear" w:color="auto" w:fill="FFFFFF"/>
        </w:rPr>
        <w:t>Формирование, ведение, обязательное опубликование Перечня осуществляется администрацией Новоцелинного</w:t>
      </w:r>
      <w:r w:rsidRPr="001A2631">
        <w:rPr>
          <w:rFonts w:ascii="Times New Roman" w:hAnsi="Times New Roman"/>
          <w:shd w:val="clear" w:color="auto" w:fill="FFFFFF"/>
        </w:rPr>
        <w:t xml:space="preserve"> сельсовета </w:t>
      </w:r>
      <w:r w:rsidRPr="001A2631">
        <w:rPr>
          <w:rFonts w:ascii="Times New Roman" w:hAnsi="Times New Roman"/>
          <w:spacing w:val="2"/>
          <w:shd w:val="clear" w:color="auto" w:fill="FFFFFF"/>
        </w:rPr>
        <w:t>Кочковского района Новосибирской области (далее – администрация).</w:t>
      </w:r>
    </w:p>
    <w:p w:rsidR="001A2631" w:rsidRPr="001A2631" w:rsidRDefault="001A2631" w:rsidP="001A2631">
      <w:pPr>
        <w:pStyle w:val="14"/>
        <w:spacing w:after="0" w:line="240" w:lineRule="auto"/>
        <w:ind w:left="0"/>
        <w:jc w:val="both"/>
        <w:rPr>
          <w:rFonts w:ascii="Times New Roman" w:hAnsi="Times New Roman"/>
          <w:spacing w:val="2"/>
          <w:shd w:val="clear" w:color="auto" w:fill="FFFFFF"/>
        </w:rPr>
      </w:pPr>
    </w:p>
    <w:p w:rsidR="001A2631" w:rsidRPr="001A2631" w:rsidRDefault="001A2631" w:rsidP="001A2631">
      <w:pPr>
        <w:pStyle w:val="14"/>
        <w:numPr>
          <w:ilvl w:val="1"/>
          <w:numId w:val="25"/>
        </w:numPr>
        <w:spacing w:after="0" w:line="240" w:lineRule="auto"/>
        <w:ind w:left="0" w:firstLine="0"/>
        <w:jc w:val="both"/>
        <w:rPr>
          <w:rFonts w:ascii="Times New Roman" w:hAnsi="Times New Roman"/>
          <w:color w:val="92D050"/>
          <w:spacing w:val="2"/>
          <w:shd w:val="clear" w:color="auto" w:fill="FFFFFF"/>
        </w:rPr>
      </w:pPr>
      <w:r w:rsidRPr="001A2631">
        <w:rPr>
          <w:rFonts w:ascii="Times New Roman" w:hAnsi="Times New Roman"/>
          <w:shd w:val="clear" w:color="auto" w:fill="FFFFFF"/>
        </w:rPr>
        <w:t>Перечень формируется из имущества, содержащегося в реестре муниципального имущества, в том числе зданий, строений, сооружений, нежилых помещений, оборудования, транспортных средств, свободных от прав третьих лиц (далее – объекты).</w:t>
      </w:r>
    </w:p>
    <w:p w:rsidR="001A2631" w:rsidRPr="001A2631" w:rsidRDefault="001A2631" w:rsidP="001A2631">
      <w:pPr>
        <w:spacing w:line="240" w:lineRule="auto"/>
        <w:jc w:val="both"/>
        <w:rPr>
          <w:rFonts w:ascii="Times New Roman" w:hAnsi="Times New Roman" w:cs="Times New Roman"/>
          <w:color w:val="000000"/>
        </w:rPr>
      </w:pPr>
      <w:r w:rsidRPr="001A2631">
        <w:rPr>
          <w:rFonts w:ascii="Times New Roman" w:hAnsi="Times New Roman" w:cs="Times New Roman"/>
          <w:spacing w:val="2"/>
          <w:shd w:val="clear" w:color="auto" w:fill="FFFFFF"/>
        </w:rPr>
        <w:t>2.3</w:t>
      </w:r>
      <w:r w:rsidRPr="001A2631">
        <w:rPr>
          <w:rFonts w:ascii="Times New Roman" w:hAnsi="Times New Roman" w:cs="Times New Roman"/>
          <w:b/>
          <w:spacing w:val="2"/>
          <w:shd w:val="clear" w:color="auto" w:fill="FFFFFF"/>
        </w:rPr>
        <w:tab/>
      </w:r>
      <w:r w:rsidRPr="001A2631">
        <w:rPr>
          <w:rFonts w:ascii="Times New Roman" w:hAnsi="Times New Roman" w:cs="Times New Roman"/>
          <w:spacing w:val="2"/>
          <w:shd w:val="clear" w:color="auto" w:fill="FFFFFF"/>
        </w:rPr>
        <w:t xml:space="preserve">Администрация </w:t>
      </w:r>
      <w:r w:rsidRPr="001A2631">
        <w:rPr>
          <w:rFonts w:ascii="Times New Roman" w:hAnsi="Times New Roman" w:cs="Times New Roman"/>
          <w:color w:val="000000"/>
        </w:rPr>
        <w:t>издает постановления о включении объектов в Перечень, о внесении изменений в него (в том числе об исключении объектов из Перечня).</w:t>
      </w:r>
    </w:p>
    <w:p w:rsidR="001A2631" w:rsidRPr="001A2631" w:rsidRDefault="001A2631" w:rsidP="001A2631">
      <w:pPr>
        <w:spacing w:line="240" w:lineRule="auto"/>
        <w:jc w:val="both"/>
        <w:rPr>
          <w:rFonts w:ascii="Times New Roman" w:hAnsi="Times New Roman" w:cs="Times New Roman"/>
          <w:color w:val="000000"/>
        </w:rPr>
      </w:pPr>
      <w:r w:rsidRPr="001A2631">
        <w:rPr>
          <w:rFonts w:ascii="Times New Roman" w:hAnsi="Times New Roman" w:cs="Times New Roman"/>
          <w:spacing w:val="2"/>
          <w:shd w:val="clear" w:color="auto" w:fill="FFFFFF"/>
        </w:rPr>
        <w:lastRenderedPageBreak/>
        <w:t>2.4</w:t>
      </w:r>
      <w:r w:rsidRPr="001A2631">
        <w:rPr>
          <w:rFonts w:ascii="Times New Roman" w:hAnsi="Times New Roman" w:cs="Times New Roman"/>
          <w:b/>
          <w:spacing w:val="2"/>
          <w:shd w:val="clear" w:color="auto" w:fill="FFFFFF"/>
        </w:rPr>
        <w:tab/>
      </w:r>
      <w:r w:rsidRPr="001A2631">
        <w:rPr>
          <w:rFonts w:ascii="Times New Roman" w:hAnsi="Times New Roman" w:cs="Times New Roman"/>
          <w:spacing w:val="2"/>
          <w:shd w:val="clear" w:color="auto" w:fill="FFFFFF"/>
        </w:rPr>
        <w:t xml:space="preserve">Администрация </w:t>
      </w:r>
      <w:r w:rsidRPr="001A2631">
        <w:rPr>
          <w:rFonts w:ascii="Times New Roman" w:hAnsi="Times New Roman" w:cs="Times New Roman"/>
          <w:color w:val="000000"/>
        </w:rPr>
        <w:t>утверждает форму Перечня, в которой должна быть отражена информация об индивидуализирующих характеристиках объектов, включаемых в Перечень:</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 xml:space="preserve"> - порядковый номер;</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 xml:space="preserve"> - правообладатель;</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 xml:space="preserve"> - наименование имущества;</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 xml:space="preserve"> - адрес; </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 xml:space="preserve"> - общая площадь (кв.м.)</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 xml:space="preserve"> - назначение;</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 xml:space="preserve"> - кадастровый номер;</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 xml:space="preserve"> - реквизиты нормативно-правового акта (на основании которого имущество включено в Перечень);</w:t>
      </w:r>
    </w:p>
    <w:p w:rsidR="001A2631" w:rsidRPr="001A2631" w:rsidRDefault="001A2631" w:rsidP="001A2631">
      <w:pPr>
        <w:spacing w:line="240" w:lineRule="auto"/>
        <w:jc w:val="both"/>
        <w:rPr>
          <w:rFonts w:ascii="Times New Roman" w:hAnsi="Times New Roman" w:cs="Times New Roman"/>
          <w:b/>
          <w:spacing w:val="2"/>
          <w:shd w:val="clear" w:color="auto" w:fill="FFFFFF"/>
        </w:rPr>
      </w:pPr>
      <w:r w:rsidRPr="001A2631">
        <w:rPr>
          <w:rFonts w:ascii="Times New Roman" w:hAnsi="Times New Roman" w:cs="Times New Roman"/>
        </w:rPr>
        <w:t xml:space="preserve"> - размещение в информационно-телекоммуникационной сети «Интернет» (указывается адрес ссылки на сайт, на котором размещен Перечень).</w:t>
      </w:r>
      <w:r w:rsidRPr="001A2631">
        <w:rPr>
          <w:rFonts w:ascii="Times New Roman" w:hAnsi="Times New Roman" w:cs="Times New Roman"/>
          <w:b/>
          <w:spacing w:val="2"/>
          <w:shd w:val="clear" w:color="auto" w:fill="FFFFFF"/>
        </w:rPr>
        <w:t xml:space="preserve"> </w:t>
      </w:r>
    </w:p>
    <w:p w:rsidR="001A2631" w:rsidRPr="001A2631" w:rsidRDefault="001A2631" w:rsidP="001A2631">
      <w:pPr>
        <w:pStyle w:val="14"/>
        <w:spacing w:after="0" w:line="240" w:lineRule="auto"/>
        <w:ind w:left="0"/>
        <w:jc w:val="both"/>
        <w:rPr>
          <w:rFonts w:ascii="Times New Roman" w:hAnsi="Times New Roman"/>
          <w:spacing w:val="2"/>
          <w:shd w:val="clear" w:color="auto" w:fill="FFFFFF"/>
        </w:rPr>
      </w:pPr>
      <w:r w:rsidRPr="001A2631">
        <w:rPr>
          <w:rFonts w:ascii="Times New Roman" w:hAnsi="Times New Roman"/>
          <w:shd w:val="clear" w:color="auto" w:fill="FFFFFF"/>
        </w:rPr>
        <w:t>2.5</w:t>
      </w:r>
      <w:r w:rsidRPr="001A2631">
        <w:rPr>
          <w:rFonts w:ascii="Times New Roman" w:hAnsi="Times New Roman"/>
          <w:shd w:val="clear" w:color="auto" w:fill="FFFFFF"/>
        </w:rPr>
        <w:tab/>
        <w:t xml:space="preserve">Исключение объектов из </w:t>
      </w:r>
      <w:r w:rsidRPr="001A2631">
        <w:rPr>
          <w:rFonts w:ascii="Times New Roman" w:hAnsi="Times New Roman"/>
          <w:color w:val="000000"/>
        </w:rPr>
        <w:t>Перечня осуществляется в случаях:</w:t>
      </w:r>
    </w:p>
    <w:p w:rsidR="001A2631" w:rsidRPr="001A2631" w:rsidRDefault="001A2631" w:rsidP="001A2631">
      <w:pPr>
        <w:pStyle w:val="14"/>
        <w:spacing w:after="0" w:line="240" w:lineRule="auto"/>
        <w:ind w:left="0"/>
        <w:jc w:val="both"/>
        <w:rPr>
          <w:rFonts w:ascii="Times New Roman" w:hAnsi="Times New Roman"/>
          <w:color w:val="000000"/>
        </w:rPr>
      </w:pPr>
      <w:r w:rsidRPr="001A2631">
        <w:rPr>
          <w:rFonts w:ascii="Times New Roman" w:hAnsi="Times New Roman"/>
          <w:color w:val="000000"/>
        </w:rPr>
        <w:t xml:space="preserve"> - если в течение двух лет со дня включения в Перечень объекта, свободного от прав третьих лиц, администрации не поступило ни одной заявки на заключение договора аренды объекта;</w:t>
      </w:r>
    </w:p>
    <w:p w:rsidR="001A2631" w:rsidRPr="001A2631" w:rsidRDefault="001A2631" w:rsidP="001A2631">
      <w:pPr>
        <w:pStyle w:val="14"/>
        <w:spacing w:after="0" w:line="240" w:lineRule="auto"/>
        <w:ind w:left="0"/>
        <w:jc w:val="both"/>
        <w:rPr>
          <w:rFonts w:ascii="Times New Roman" w:hAnsi="Times New Roman"/>
          <w:color w:val="000000"/>
        </w:rPr>
      </w:pPr>
      <w:r w:rsidRPr="001A2631">
        <w:rPr>
          <w:rFonts w:ascii="Times New Roman" w:hAnsi="Times New Roman"/>
          <w:color w:val="000000"/>
        </w:rPr>
        <w:t xml:space="preserve"> - прекращения права собственности Новоцелинного</w:t>
      </w:r>
      <w:r w:rsidRPr="001A2631">
        <w:rPr>
          <w:rFonts w:ascii="Times New Roman" w:hAnsi="Times New Roman"/>
          <w:shd w:val="clear" w:color="auto" w:fill="FFFFFF"/>
        </w:rPr>
        <w:t xml:space="preserve"> сельсовета </w:t>
      </w:r>
      <w:r w:rsidRPr="001A2631">
        <w:rPr>
          <w:rFonts w:ascii="Times New Roman" w:hAnsi="Times New Roman"/>
          <w:color w:val="000000"/>
        </w:rPr>
        <w:t>Кочковского района Новосибирской области;</w:t>
      </w:r>
    </w:p>
    <w:p w:rsidR="001A2631" w:rsidRPr="001A2631" w:rsidRDefault="001A2631" w:rsidP="001A2631">
      <w:pPr>
        <w:pStyle w:val="14"/>
        <w:spacing w:after="0" w:line="240" w:lineRule="auto"/>
        <w:ind w:left="0"/>
        <w:jc w:val="both"/>
        <w:rPr>
          <w:rFonts w:ascii="Times New Roman" w:hAnsi="Times New Roman"/>
          <w:b/>
          <w:spacing w:val="2"/>
          <w:shd w:val="clear" w:color="auto" w:fill="FFFFFF"/>
        </w:rPr>
      </w:pPr>
      <w:r w:rsidRPr="001A2631">
        <w:rPr>
          <w:rFonts w:ascii="Times New Roman" w:hAnsi="Times New Roman"/>
          <w:color w:val="000000"/>
        </w:rPr>
        <w:t xml:space="preserve"> - изменения количественных и качественных характеристик имущества, в результате которого оно становится непригодным для использования по целевому назначению. </w:t>
      </w:r>
    </w:p>
    <w:p w:rsidR="001A2631" w:rsidRPr="001A2631" w:rsidRDefault="001A2631" w:rsidP="001A2631">
      <w:pPr>
        <w:pStyle w:val="14"/>
        <w:spacing w:after="0" w:line="240" w:lineRule="auto"/>
        <w:ind w:left="0"/>
        <w:jc w:val="both"/>
        <w:rPr>
          <w:rFonts w:ascii="Times New Roman" w:hAnsi="Times New Roman"/>
          <w:spacing w:val="2"/>
          <w:shd w:val="clear" w:color="auto" w:fill="FFFFFF"/>
        </w:rPr>
      </w:pPr>
    </w:p>
    <w:p w:rsidR="001A2631" w:rsidRPr="001A2631" w:rsidRDefault="001A2631" w:rsidP="001A2631">
      <w:pPr>
        <w:pStyle w:val="14"/>
        <w:numPr>
          <w:ilvl w:val="0"/>
          <w:numId w:val="25"/>
        </w:numPr>
        <w:spacing w:after="0" w:line="240" w:lineRule="auto"/>
        <w:ind w:left="0"/>
        <w:jc w:val="center"/>
        <w:rPr>
          <w:rFonts w:ascii="Times New Roman" w:hAnsi="Times New Roman"/>
          <w:b/>
        </w:rPr>
      </w:pPr>
      <w:r w:rsidRPr="001A2631">
        <w:rPr>
          <w:rFonts w:ascii="Times New Roman" w:hAnsi="Times New Roman"/>
          <w:b/>
        </w:rPr>
        <w:t>Порядок ведения Перечня</w:t>
      </w:r>
    </w:p>
    <w:p w:rsidR="001A2631" w:rsidRPr="001A2631" w:rsidRDefault="001A2631" w:rsidP="001A2631">
      <w:pPr>
        <w:pStyle w:val="14"/>
        <w:numPr>
          <w:ilvl w:val="1"/>
          <w:numId w:val="25"/>
        </w:numPr>
        <w:spacing w:after="0" w:line="240" w:lineRule="auto"/>
        <w:ind w:left="0" w:firstLine="0"/>
        <w:jc w:val="both"/>
        <w:rPr>
          <w:rFonts w:ascii="Times New Roman" w:hAnsi="Times New Roman"/>
          <w:spacing w:val="2"/>
          <w:shd w:val="clear" w:color="auto" w:fill="FFFFFF"/>
        </w:rPr>
      </w:pPr>
      <w:r w:rsidRPr="001A2631">
        <w:rPr>
          <w:rFonts w:ascii="Times New Roman" w:hAnsi="Times New Roman"/>
          <w:shd w:val="clear" w:color="auto" w:fill="FFFFFF"/>
        </w:rPr>
        <w:t xml:space="preserve">Ведение Перечня осуществляется </w:t>
      </w:r>
      <w:r w:rsidRPr="001A2631">
        <w:rPr>
          <w:rFonts w:ascii="Times New Roman" w:hAnsi="Times New Roman"/>
          <w:spacing w:val="2"/>
          <w:shd w:val="clear" w:color="auto" w:fill="FFFFFF"/>
        </w:rPr>
        <w:t>администрацией</w:t>
      </w:r>
      <w:r w:rsidRPr="001A2631">
        <w:rPr>
          <w:rFonts w:ascii="Times New Roman" w:hAnsi="Times New Roman"/>
          <w:shd w:val="clear" w:color="auto" w:fill="FFFFFF"/>
        </w:rPr>
        <w:t>.</w:t>
      </w:r>
    </w:p>
    <w:p w:rsidR="001A2631" w:rsidRPr="001A2631" w:rsidRDefault="001A2631" w:rsidP="001A2631">
      <w:pPr>
        <w:pStyle w:val="af7"/>
        <w:numPr>
          <w:ilvl w:val="1"/>
          <w:numId w:val="25"/>
        </w:numPr>
        <w:spacing w:after="0" w:line="240" w:lineRule="auto"/>
        <w:ind w:left="0" w:firstLine="0"/>
        <w:contextualSpacing w:val="0"/>
        <w:jc w:val="both"/>
        <w:rPr>
          <w:rFonts w:ascii="Times New Roman" w:hAnsi="Times New Roman"/>
          <w:color w:val="000000"/>
        </w:rPr>
      </w:pPr>
      <w:r w:rsidRPr="001A2631">
        <w:rPr>
          <w:rFonts w:ascii="Times New Roman" w:hAnsi="Times New Roman"/>
          <w:color w:val="000000"/>
        </w:rPr>
        <w:t>Ведение Перечня осуществляется в соответствии со следующими принципами:</w:t>
      </w:r>
    </w:p>
    <w:p w:rsidR="001A2631" w:rsidRPr="001A2631" w:rsidRDefault="001A2631" w:rsidP="001A2631">
      <w:pPr>
        <w:pStyle w:val="af7"/>
        <w:spacing w:after="0" w:line="240" w:lineRule="auto"/>
        <w:jc w:val="both"/>
        <w:rPr>
          <w:rFonts w:ascii="Times New Roman" w:hAnsi="Times New Roman"/>
          <w:color w:val="000000"/>
        </w:rPr>
      </w:pPr>
      <w:r w:rsidRPr="001A2631">
        <w:rPr>
          <w:rFonts w:ascii="Times New Roman" w:hAnsi="Times New Roman"/>
          <w:color w:val="000000"/>
        </w:rPr>
        <w:t xml:space="preserve"> - непрерывность внесения в Перечень изменяющихся сведений об объектах;</w:t>
      </w:r>
    </w:p>
    <w:p w:rsidR="001A2631" w:rsidRPr="001A2631" w:rsidRDefault="001A2631" w:rsidP="001A2631">
      <w:pPr>
        <w:pStyle w:val="af7"/>
        <w:spacing w:after="0" w:line="240" w:lineRule="auto"/>
        <w:jc w:val="both"/>
        <w:rPr>
          <w:rFonts w:ascii="Times New Roman" w:hAnsi="Times New Roman"/>
          <w:color w:val="000000"/>
        </w:rPr>
      </w:pPr>
      <w:r w:rsidRPr="001A2631">
        <w:rPr>
          <w:rFonts w:ascii="Times New Roman" w:hAnsi="Times New Roman"/>
          <w:color w:val="000000"/>
        </w:rPr>
        <w:t xml:space="preserve"> - открытость сведений, содержащихся в Перечне;</w:t>
      </w:r>
    </w:p>
    <w:p w:rsidR="001A2631" w:rsidRPr="001A2631" w:rsidRDefault="001A2631" w:rsidP="001A2631">
      <w:pPr>
        <w:pStyle w:val="af7"/>
        <w:spacing w:after="0" w:line="240" w:lineRule="auto"/>
        <w:jc w:val="both"/>
        <w:rPr>
          <w:rFonts w:ascii="Times New Roman" w:hAnsi="Times New Roman"/>
          <w:shd w:val="clear" w:color="auto" w:fill="FFFFFF"/>
        </w:rPr>
      </w:pPr>
      <w:r w:rsidRPr="001A2631">
        <w:rPr>
          <w:rFonts w:ascii="Times New Roman" w:hAnsi="Times New Roman"/>
          <w:color w:val="000000"/>
        </w:rPr>
        <w:t>- сопоставимость и совместимость сведений, содержащихся в Перечне, со сведениями, содержащимися в иных информационных ресурсах.</w:t>
      </w:r>
      <w:r w:rsidRPr="001A2631">
        <w:rPr>
          <w:rFonts w:ascii="Times New Roman" w:hAnsi="Times New Roman"/>
          <w:shd w:val="clear" w:color="auto" w:fill="FFFFFF"/>
        </w:rPr>
        <w:t xml:space="preserve"> </w:t>
      </w:r>
    </w:p>
    <w:p w:rsidR="001A2631" w:rsidRPr="001A2631" w:rsidRDefault="001A2631" w:rsidP="001A2631">
      <w:pPr>
        <w:pStyle w:val="14"/>
        <w:spacing w:after="0" w:line="240" w:lineRule="auto"/>
        <w:ind w:left="0"/>
        <w:jc w:val="both"/>
        <w:rPr>
          <w:rFonts w:ascii="Times New Roman" w:hAnsi="Times New Roman"/>
          <w:lang w:eastAsia="ru-RU"/>
        </w:rPr>
      </w:pPr>
    </w:p>
    <w:p w:rsidR="001A2631" w:rsidRPr="001A2631" w:rsidRDefault="001A2631" w:rsidP="001A2631">
      <w:pPr>
        <w:pStyle w:val="14"/>
        <w:numPr>
          <w:ilvl w:val="0"/>
          <w:numId w:val="25"/>
        </w:numPr>
        <w:spacing w:after="0" w:line="240" w:lineRule="auto"/>
        <w:ind w:left="0"/>
        <w:jc w:val="center"/>
        <w:rPr>
          <w:rFonts w:ascii="Times New Roman" w:hAnsi="Times New Roman"/>
          <w:b/>
          <w:lang w:eastAsia="ru-RU"/>
        </w:rPr>
      </w:pPr>
      <w:r w:rsidRPr="001A2631">
        <w:rPr>
          <w:rFonts w:ascii="Times New Roman" w:hAnsi="Times New Roman"/>
          <w:b/>
          <w:lang w:eastAsia="ru-RU"/>
        </w:rPr>
        <w:t>Порядок опубликования Перечня</w:t>
      </w:r>
    </w:p>
    <w:p w:rsidR="001A2631" w:rsidRPr="001A2631" w:rsidRDefault="001A2631" w:rsidP="001A2631">
      <w:pPr>
        <w:pStyle w:val="14"/>
        <w:spacing w:after="0" w:line="240" w:lineRule="auto"/>
        <w:ind w:left="0"/>
        <w:jc w:val="both"/>
        <w:rPr>
          <w:rFonts w:ascii="Times New Roman" w:hAnsi="Times New Roman"/>
          <w:lang w:eastAsia="ru-RU"/>
        </w:rPr>
      </w:pPr>
      <w:r w:rsidRPr="001A2631">
        <w:rPr>
          <w:rFonts w:ascii="Times New Roman" w:hAnsi="Times New Roman"/>
          <w:lang w:eastAsia="ru-RU"/>
        </w:rPr>
        <w:t>4.1</w:t>
      </w:r>
      <w:r w:rsidRPr="001A2631">
        <w:rPr>
          <w:rFonts w:ascii="Times New Roman" w:hAnsi="Times New Roman"/>
          <w:color w:val="000000"/>
        </w:rPr>
        <w:t xml:space="preserve"> </w:t>
      </w:r>
      <w:r w:rsidRPr="001A2631">
        <w:rPr>
          <w:rFonts w:ascii="Times New Roman" w:hAnsi="Times New Roman"/>
          <w:color w:val="000000"/>
        </w:rPr>
        <w:tab/>
        <w:t>Администрация в течение 10 рабочих дней с даты утверждения Перечня, внесения в него изменений, публикует соответствующие нормативные правовые акты в периодическом печатном издании органов местного самоуправления Новоцелинного</w:t>
      </w:r>
      <w:r w:rsidRPr="001A2631">
        <w:rPr>
          <w:rFonts w:ascii="Times New Roman" w:hAnsi="Times New Roman"/>
          <w:shd w:val="clear" w:color="auto" w:fill="FFFFFF"/>
        </w:rPr>
        <w:t xml:space="preserve"> сельсовета </w:t>
      </w:r>
      <w:r w:rsidRPr="001A2631">
        <w:rPr>
          <w:rFonts w:ascii="Times New Roman" w:hAnsi="Times New Roman"/>
          <w:color w:val="000000"/>
        </w:rPr>
        <w:t>Кочковского района Новосибирской области «Новоцелинный вестник» и в течение 3 рабочих дней с даты утверждения Перечня, внесения в него изменений, размещает их на официальном сайте администрации</w:t>
      </w:r>
      <w:r w:rsidRPr="001A2631">
        <w:rPr>
          <w:rFonts w:ascii="Times New Roman" w:hAnsi="Times New Roman"/>
          <w:lang w:eastAsia="ru-RU"/>
        </w:rPr>
        <w:t>.</w:t>
      </w:r>
    </w:p>
    <w:p w:rsidR="001A2631" w:rsidRDefault="001A2631" w:rsidP="001A2631">
      <w:pPr>
        <w:pStyle w:val="12"/>
        <w:jc w:val="center"/>
        <w:rPr>
          <w:sz w:val="28"/>
          <w:szCs w:val="28"/>
        </w:rPr>
      </w:pPr>
    </w:p>
    <w:p w:rsidR="001A2631" w:rsidRPr="001A2631" w:rsidRDefault="001A2631" w:rsidP="001A2631">
      <w:pPr>
        <w:spacing w:after="0" w:line="240" w:lineRule="auto"/>
        <w:jc w:val="center"/>
        <w:rPr>
          <w:rFonts w:ascii="Times New Roman" w:hAnsi="Times New Roman"/>
          <w:b/>
        </w:rPr>
      </w:pPr>
      <w:r w:rsidRPr="001A2631">
        <w:rPr>
          <w:rFonts w:ascii="Times New Roman" w:hAnsi="Times New Roman"/>
          <w:b/>
        </w:rPr>
        <w:t>СОВЕТ ДЕПУТАТОВ НОВОЦЕЛИННОГО СЕЛЬСОВЕТА</w:t>
      </w:r>
    </w:p>
    <w:p w:rsidR="001A2631" w:rsidRPr="001A2631" w:rsidRDefault="001A2631" w:rsidP="001A2631">
      <w:pPr>
        <w:spacing w:after="0" w:line="240" w:lineRule="auto"/>
        <w:jc w:val="center"/>
        <w:rPr>
          <w:rFonts w:ascii="Times New Roman" w:hAnsi="Times New Roman"/>
          <w:b/>
        </w:rPr>
      </w:pPr>
      <w:r w:rsidRPr="001A2631">
        <w:rPr>
          <w:rFonts w:ascii="Times New Roman" w:hAnsi="Times New Roman"/>
          <w:b/>
        </w:rPr>
        <w:t>КОЧКОВСКОГО РАЙОНА НОВОСИБИРСКОЙ ОБЛАСТИ</w:t>
      </w:r>
    </w:p>
    <w:p w:rsidR="001A2631" w:rsidRPr="001A2631" w:rsidRDefault="001A2631" w:rsidP="001A2631">
      <w:pPr>
        <w:spacing w:after="0" w:line="240" w:lineRule="auto"/>
        <w:jc w:val="center"/>
        <w:rPr>
          <w:rFonts w:ascii="Times New Roman" w:hAnsi="Times New Roman"/>
          <w:b/>
        </w:rPr>
      </w:pPr>
      <w:r w:rsidRPr="001A2631">
        <w:rPr>
          <w:rFonts w:ascii="Times New Roman" w:hAnsi="Times New Roman"/>
          <w:b/>
        </w:rPr>
        <w:t>(пятого созыва)</w:t>
      </w:r>
    </w:p>
    <w:p w:rsidR="001A2631" w:rsidRPr="001A2631" w:rsidRDefault="001A2631" w:rsidP="001A2631">
      <w:pPr>
        <w:spacing w:after="0" w:line="240" w:lineRule="auto"/>
        <w:jc w:val="center"/>
        <w:rPr>
          <w:rFonts w:ascii="Times New Roman" w:hAnsi="Times New Roman"/>
          <w:b/>
          <w:bCs/>
        </w:rPr>
      </w:pPr>
    </w:p>
    <w:p w:rsidR="001A2631" w:rsidRPr="001A2631" w:rsidRDefault="001A2631" w:rsidP="001A2631">
      <w:pPr>
        <w:spacing w:after="0" w:line="240" w:lineRule="auto"/>
        <w:jc w:val="center"/>
        <w:rPr>
          <w:rFonts w:ascii="Times New Roman" w:hAnsi="Times New Roman"/>
          <w:b/>
          <w:bCs/>
        </w:rPr>
      </w:pPr>
    </w:p>
    <w:p w:rsidR="001A2631" w:rsidRPr="001A2631" w:rsidRDefault="001A2631" w:rsidP="001A2631">
      <w:pPr>
        <w:spacing w:after="0" w:line="240" w:lineRule="auto"/>
        <w:jc w:val="center"/>
        <w:rPr>
          <w:rFonts w:ascii="Times New Roman" w:hAnsi="Times New Roman"/>
          <w:b/>
          <w:bCs/>
        </w:rPr>
      </w:pPr>
      <w:r w:rsidRPr="001A2631">
        <w:rPr>
          <w:rFonts w:ascii="Times New Roman" w:hAnsi="Times New Roman"/>
          <w:b/>
          <w:bCs/>
        </w:rPr>
        <w:t>РЕШЕНИЕ</w:t>
      </w:r>
    </w:p>
    <w:p w:rsidR="001A2631" w:rsidRPr="001A2631" w:rsidRDefault="001A2631" w:rsidP="001A2631">
      <w:pPr>
        <w:spacing w:after="0" w:line="240" w:lineRule="auto"/>
        <w:jc w:val="center"/>
        <w:rPr>
          <w:rFonts w:ascii="Times New Roman" w:hAnsi="Times New Roman"/>
          <w:b/>
          <w:bCs/>
        </w:rPr>
      </w:pPr>
      <w:r w:rsidRPr="001A2631">
        <w:rPr>
          <w:rFonts w:ascii="Times New Roman" w:hAnsi="Times New Roman"/>
          <w:b/>
          <w:bCs/>
        </w:rPr>
        <w:t>тридцать первой сессии</w:t>
      </w:r>
    </w:p>
    <w:p w:rsidR="001A2631" w:rsidRPr="001A2631" w:rsidRDefault="001A2631" w:rsidP="001A2631">
      <w:pPr>
        <w:spacing w:after="0" w:line="240" w:lineRule="auto"/>
        <w:jc w:val="center"/>
        <w:rPr>
          <w:rFonts w:ascii="Times New Roman" w:hAnsi="Times New Roman"/>
          <w:b/>
          <w:bCs/>
        </w:rPr>
      </w:pPr>
    </w:p>
    <w:p w:rsidR="001A2631" w:rsidRPr="001A2631" w:rsidRDefault="001A2631" w:rsidP="001A2631">
      <w:pPr>
        <w:spacing w:after="0" w:line="240" w:lineRule="auto"/>
        <w:jc w:val="both"/>
        <w:rPr>
          <w:rFonts w:ascii="Times New Roman" w:hAnsi="Times New Roman"/>
        </w:rPr>
      </w:pPr>
      <w:r w:rsidRPr="001A2631">
        <w:rPr>
          <w:rFonts w:ascii="Times New Roman" w:hAnsi="Times New Roman"/>
        </w:rPr>
        <w:t>от 28.11.2018                                                                                               № 6</w:t>
      </w:r>
    </w:p>
    <w:p w:rsidR="001A2631" w:rsidRPr="001A2631" w:rsidRDefault="001A2631" w:rsidP="001A2631">
      <w:pPr>
        <w:autoSpaceDE w:val="0"/>
        <w:autoSpaceDN w:val="0"/>
        <w:adjustRightInd w:val="0"/>
        <w:spacing w:after="0" w:line="240" w:lineRule="auto"/>
        <w:jc w:val="both"/>
        <w:rPr>
          <w:b/>
        </w:rPr>
      </w:pPr>
    </w:p>
    <w:p w:rsidR="001A2631" w:rsidRPr="007248E7" w:rsidRDefault="001A2631" w:rsidP="001A2631">
      <w:pPr>
        <w:shd w:val="clear" w:color="auto" w:fill="FFFFFF"/>
        <w:spacing w:line="240" w:lineRule="auto"/>
        <w:jc w:val="center"/>
        <w:rPr>
          <w:rFonts w:ascii="Times New Roman" w:hAnsi="Times New Roman"/>
          <w:b/>
          <w:sz w:val="28"/>
          <w:szCs w:val="28"/>
        </w:rPr>
      </w:pPr>
      <w:r w:rsidRPr="001A2631">
        <w:rPr>
          <w:rFonts w:ascii="Times New Roman" w:hAnsi="Times New Roman"/>
          <w:b/>
        </w:rPr>
        <w:t>О Порядке и условиях предоставления в аренду муниципального имущества, свободного от прав третьих лиц (за исключением имущественных прав субъектов малого и среднего предпринимательства), в том числе льготы для субъектов малого и среднего предпринимательства, занимающихся социально значимыми видами деятельности на территории Новоцелинного сельсовета Кочковского района Новосибирской области</w:t>
      </w:r>
      <w:r>
        <w:rPr>
          <w:rFonts w:ascii="Times New Roman" w:hAnsi="Times New Roman"/>
          <w:b/>
          <w:sz w:val="28"/>
          <w:szCs w:val="28"/>
        </w:rPr>
        <w:t xml:space="preserve"> </w:t>
      </w:r>
    </w:p>
    <w:p w:rsidR="001A2631" w:rsidRDefault="001A2631" w:rsidP="001A2631">
      <w:pPr>
        <w:shd w:val="clear" w:color="auto" w:fill="FFFFFF"/>
        <w:spacing w:line="273" w:lineRule="atLeast"/>
        <w:ind w:firstLine="709"/>
        <w:contextualSpacing/>
        <w:jc w:val="both"/>
        <w:rPr>
          <w:rFonts w:ascii="Times New Roman" w:hAnsi="Times New Roman"/>
          <w:sz w:val="28"/>
          <w:szCs w:val="28"/>
        </w:rPr>
      </w:pPr>
    </w:p>
    <w:p w:rsidR="001A2631" w:rsidRPr="001A2631" w:rsidRDefault="001A2631" w:rsidP="001A2631">
      <w:pPr>
        <w:shd w:val="clear" w:color="auto" w:fill="FFFFFF"/>
        <w:spacing w:after="0" w:line="240" w:lineRule="auto"/>
        <w:ind w:firstLine="709"/>
        <w:contextualSpacing/>
        <w:jc w:val="both"/>
        <w:rPr>
          <w:rFonts w:ascii="Times New Roman" w:hAnsi="Times New Roman"/>
        </w:rPr>
      </w:pPr>
      <w:r w:rsidRPr="001A2631">
        <w:rPr>
          <w:rFonts w:ascii="Times New Roman" w:hAnsi="Times New Roman"/>
        </w:rPr>
        <w:t xml:space="preserve">В соответствии с Федеральным законом от 24.07.2007 № 209-ФЗ «О развитии малого и среднего предпринимательства в Российской Федерации», </w:t>
      </w:r>
    </w:p>
    <w:p w:rsidR="001A2631" w:rsidRPr="001A2631" w:rsidRDefault="001A2631" w:rsidP="001A2631">
      <w:pPr>
        <w:shd w:val="clear" w:color="auto" w:fill="FFFFFF"/>
        <w:spacing w:after="0" w:line="240" w:lineRule="auto"/>
        <w:contextualSpacing/>
        <w:jc w:val="both"/>
        <w:rPr>
          <w:rFonts w:ascii="Times New Roman" w:eastAsia="SimSun" w:hAnsi="Times New Roman"/>
        </w:rPr>
      </w:pPr>
      <w:r w:rsidRPr="001A2631">
        <w:rPr>
          <w:rFonts w:ascii="Times New Roman" w:hAnsi="Times New Roman"/>
        </w:rPr>
        <w:lastRenderedPageBreak/>
        <w:t>Совет депутатов Новоцелинного сельсовета Кочковского района Новосибирской области</w:t>
      </w:r>
      <w:r w:rsidRPr="001A2631">
        <w:rPr>
          <w:rFonts w:ascii="Times New Roman" w:eastAsia="SimSun" w:hAnsi="Times New Roman"/>
        </w:rPr>
        <w:t xml:space="preserve"> </w:t>
      </w:r>
    </w:p>
    <w:p w:rsidR="001A2631" w:rsidRPr="001A2631" w:rsidRDefault="001A2631" w:rsidP="001A2631">
      <w:pPr>
        <w:autoSpaceDE w:val="0"/>
        <w:autoSpaceDN w:val="0"/>
        <w:adjustRightInd w:val="0"/>
        <w:spacing w:after="0" w:line="240" w:lineRule="auto"/>
        <w:ind w:firstLine="284"/>
        <w:jc w:val="both"/>
        <w:rPr>
          <w:rFonts w:ascii="Times New Roman" w:hAnsi="Times New Roman"/>
          <w:b/>
        </w:rPr>
      </w:pPr>
    </w:p>
    <w:p w:rsidR="001A2631" w:rsidRPr="001A2631" w:rsidRDefault="001A2631" w:rsidP="001A2631">
      <w:pPr>
        <w:autoSpaceDE w:val="0"/>
        <w:autoSpaceDN w:val="0"/>
        <w:adjustRightInd w:val="0"/>
        <w:spacing w:after="0" w:line="240" w:lineRule="auto"/>
        <w:ind w:firstLine="284"/>
        <w:jc w:val="both"/>
        <w:rPr>
          <w:rFonts w:ascii="Times New Roman" w:hAnsi="Times New Roman"/>
          <w:lang w:eastAsia="zh-CN"/>
        </w:rPr>
      </w:pPr>
      <w:r w:rsidRPr="001A2631">
        <w:rPr>
          <w:rFonts w:ascii="Times New Roman" w:hAnsi="Times New Roman"/>
          <w:b/>
        </w:rPr>
        <w:t>РЕШИЛ:</w:t>
      </w:r>
    </w:p>
    <w:p w:rsidR="001A2631" w:rsidRPr="001A2631" w:rsidRDefault="001A2631" w:rsidP="001A2631">
      <w:pPr>
        <w:shd w:val="clear" w:color="auto" w:fill="FFFFFF"/>
        <w:spacing w:after="0" w:line="240" w:lineRule="auto"/>
        <w:jc w:val="both"/>
        <w:rPr>
          <w:rFonts w:ascii="Times New Roman" w:hAnsi="Times New Roman"/>
          <w:spacing w:val="-9"/>
        </w:rPr>
      </w:pPr>
      <w:r w:rsidRPr="001A2631">
        <w:rPr>
          <w:rFonts w:ascii="Times New Roman" w:hAnsi="Times New Roman"/>
          <w:spacing w:val="-21"/>
        </w:rPr>
        <w:t>1.</w:t>
      </w:r>
      <w:r w:rsidRPr="001A2631">
        <w:rPr>
          <w:rFonts w:ascii="Times New Roman" w:hAnsi="Times New Roman"/>
        </w:rPr>
        <w:t xml:space="preserve">  Утверди</w:t>
      </w:r>
      <w:r w:rsidRPr="001A2631">
        <w:rPr>
          <w:rFonts w:ascii="Times New Roman" w:hAnsi="Times New Roman"/>
          <w:spacing w:val="1"/>
        </w:rPr>
        <w:t xml:space="preserve">ть прилагаемый </w:t>
      </w:r>
      <w:r w:rsidRPr="001A2631">
        <w:rPr>
          <w:rFonts w:ascii="Times New Roman" w:hAnsi="Times New Roman"/>
        </w:rPr>
        <w:t>Порядок и условия предоставления в аренду муниципального имущества, свободного от прав третьих лиц (за исключением имущественных прав субъектов малого и среднего предпринимательства), в том числе льготы для субъектов малого и среднего предпринимательства, занимающихся социально значимыми видами деятельности на территории Новоцелинного сельсовета Кочковского района Новосибирской области</w:t>
      </w:r>
      <w:r w:rsidRPr="001A2631">
        <w:rPr>
          <w:rFonts w:ascii="Times New Roman" w:hAnsi="Times New Roman"/>
          <w:spacing w:val="-9"/>
        </w:rPr>
        <w:t xml:space="preserve">. </w:t>
      </w:r>
    </w:p>
    <w:p w:rsidR="001A2631" w:rsidRPr="001A2631" w:rsidRDefault="001A2631" w:rsidP="001A2631">
      <w:pPr>
        <w:shd w:val="clear" w:color="auto" w:fill="FFFFFF"/>
        <w:tabs>
          <w:tab w:val="left" w:pos="744"/>
        </w:tabs>
        <w:spacing w:after="0" w:line="240" w:lineRule="auto"/>
        <w:jc w:val="both"/>
        <w:rPr>
          <w:rFonts w:ascii="Times New Roman" w:hAnsi="Times New Roman"/>
          <w:spacing w:val="3"/>
        </w:rPr>
      </w:pPr>
      <w:r w:rsidRPr="001A2631">
        <w:rPr>
          <w:rFonts w:ascii="Times New Roman" w:hAnsi="Times New Roman"/>
          <w:spacing w:val="-9"/>
        </w:rPr>
        <w:t>2.</w:t>
      </w:r>
      <w:r w:rsidRPr="001A2631">
        <w:rPr>
          <w:rFonts w:ascii="Times New Roman" w:hAnsi="Times New Roman"/>
        </w:rPr>
        <w:t xml:space="preserve"> Опубликовать настоящее решение </w:t>
      </w:r>
      <w:r w:rsidRPr="001A2631">
        <w:rPr>
          <w:rFonts w:ascii="Times New Roman" w:hAnsi="Times New Roman"/>
          <w:spacing w:val="1"/>
        </w:rPr>
        <w:t xml:space="preserve">в периодическом печатном издании «Новоцелинный вестник» и разместить на официальном сайте администрации Новоцелинного сельсовета Кочковского района.  </w:t>
      </w:r>
    </w:p>
    <w:p w:rsidR="001A2631" w:rsidRPr="001A2631" w:rsidRDefault="001A2631" w:rsidP="001A2631">
      <w:pPr>
        <w:shd w:val="clear" w:color="auto" w:fill="FFFFFF"/>
        <w:tabs>
          <w:tab w:val="left" w:pos="744"/>
        </w:tabs>
        <w:spacing w:after="0" w:line="240" w:lineRule="auto"/>
        <w:jc w:val="both"/>
        <w:rPr>
          <w:rFonts w:ascii="Times New Roman" w:hAnsi="Times New Roman"/>
          <w:spacing w:val="3"/>
        </w:rPr>
      </w:pPr>
      <w:r w:rsidRPr="001A2631">
        <w:rPr>
          <w:rFonts w:ascii="Times New Roman" w:hAnsi="Times New Roman"/>
        </w:rPr>
        <w:t>3. Н</w:t>
      </w:r>
      <w:r w:rsidRPr="001A2631">
        <w:rPr>
          <w:rFonts w:ascii="Times New Roman" w:hAnsi="Times New Roman"/>
          <w:spacing w:val="-1"/>
        </w:rPr>
        <w:t xml:space="preserve">астоящее решение вступает в силу со дня его официального  </w:t>
      </w:r>
      <w:r w:rsidRPr="001A2631">
        <w:rPr>
          <w:rFonts w:ascii="Times New Roman" w:hAnsi="Times New Roman"/>
          <w:spacing w:val="1"/>
        </w:rPr>
        <w:t xml:space="preserve">опубликования. </w:t>
      </w:r>
    </w:p>
    <w:p w:rsidR="001A2631" w:rsidRPr="001A2631" w:rsidRDefault="001A2631" w:rsidP="001A2631">
      <w:pPr>
        <w:spacing w:after="0" w:line="240" w:lineRule="auto"/>
        <w:rPr>
          <w:rFonts w:ascii="Times New Roman" w:hAnsi="Times New Roman"/>
        </w:rPr>
      </w:pPr>
    </w:p>
    <w:p w:rsidR="001A2631" w:rsidRPr="001A2631" w:rsidRDefault="001A2631" w:rsidP="001A2631">
      <w:pPr>
        <w:spacing w:after="0" w:line="240" w:lineRule="auto"/>
        <w:rPr>
          <w:rFonts w:ascii="Times New Roman" w:hAnsi="Times New Roman"/>
        </w:rPr>
      </w:pPr>
      <w:r w:rsidRPr="001A2631">
        <w:rPr>
          <w:rFonts w:ascii="Times New Roman" w:hAnsi="Times New Roman"/>
        </w:rPr>
        <w:t xml:space="preserve">Глава Новоцелинного сельсовета                                                </w:t>
      </w:r>
    </w:p>
    <w:p w:rsidR="001A2631" w:rsidRPr="001A2631" w:rsidRDefault="001A2631" w:rsidP="001A2631">
      <w:pPr>
        <w:spacing w:after="0" w:line="240" w:lineRule="auto"/>
        <w:rPr>
          <w:rFonts w:ascii="Times New Roman" w:hAnsi="Times New Roman"/>
        </w:rPr>
      </w:pPr>
      <w:r w:rsidRPr="001A2631">
        <w:rPr>
          <w:rFonts w:ascii="Times New Roman" w:hAnsi="Times New Roman"/>
        </w:rPr>
        <w:t>Кочковского района Новосибирской области                            С.В. Игнатьева</w:t>
      </w:r>
    </w:p>
    <w:p w:rsidR="001A2631" w:rsidRPr="001A2631" w:rsidRDefault="001A2631" w:rsidP="001A2631">
      <w:pPr>
        <w:pStyle w:val="ConsPlusNormal"/>
        <w:jc w:val="both"/>
        <w:rPr>
          <w:rFonts w:ascii="Times New Roman" w:hAnsi="Times New Roman" w:cs="Times New Roman"/>
          <w:sz w:val="22"/>
          <w:szCs w:val="22"/>
        </w:rPr>
      </w:pPr>
    </w:p>
    <w:p w:rsidR="001A2631" w:rsidRPr="001A2631" w:rsidRDefault="001A2631" w:rsidP="001A2631">
      <w:pPr>
        <w:pStyle w:val="ConsPlusNormal"/>
        <w:jc w:val="both"/>
        <w:rPr>
          <w:rFonts w:ascii="Times New Roman" w:hAnsi="Times New Roman" w:cs="Times New Roman"/>
          <w:sz w:val="22"/>
          <w:szCs w:val="22"/>
        </w:rPr>
      </w:pPr>
      <w:r w:rsidRPr="001A2631">
        <w:rPr>
          <w:rFonts w:ascii="Times New Roman" w:hAnsi="Times New Roman" w:cs="Times New Roman"/>
          <w:sz w:val="22"/>
          <w:szCs w:val="22"/>
        </w:rPr>
        <w:t xml:space="preserve">Председатель Совета депутатов                                            </w:t>
      </w:r>
    </w:p>
    <w:p w:rsidR="001A2631" w:rsidRPr="001A2631" w:rsidRDefault="001A2631" w:rsidP="001A2631">
      <w:pPr>
        <w:spacing w:after="0" w:line="240" w:lineRule="auto"/>
        <w:rPr>
          <w:rFonts w:ascii="Times New Roman" w:hAnsi="Times New Roman"/>
        </w:rPr>
      </w:pPr>
      <w:r w:rsidRPr="001A2631">
        <w:rPr>
          <w:rFonts w:ascii="Times New Roman" w:hAnsi="Times New Roman"/>
        </w:rPr>
        <w:t xml:space="preserve">Новоцелинного сельсовета                                                           </w:t>
      </w:r>
    </w:p>
    <w:p w:rsidR="001A2631" w:rsidRPr="001A2631" w:rsidRDefault="001A2631" w:rsidP="001A2631">
      <w:pPr>
        <w:spacing w:after="0" w:line="240" w:lineRule="auto"/>
        <w:rPr>
          <w:rFonts w:ascii="Times New Roman" w:hAnsi="Times New Roman"/>
        </w:rPr>
      </w:pPr>
      <w:r w:rsidRPr="001A2631">
        <w:rPr>
          <w:rFonts w:ascii="Times New Roman" w:hAnsi="Times New Roman"/>
        </w:rPr>
        <w:t>Кочковского района Новосибирской области                            Н.С. Грибовская</w:t>
      </w:r>
    </w:p>
    <w:p w:rsidR="001A2631" w:rsidRPr="001A2631" w:rsidRDefault="001A2631" w:rsidP="001A2631">
      <w:pPr>
        <w:spacing w:after="0" w:line="240" w:lineRule="auto"/>
        <w:jc w:val="right"/>
        <w:rPr>
          <w:rFonts w:ascii="Times New Roman" w:hAnsi="Times New Roman"/>
        </w:rPr>
      </w:pPr>
    </w:p>
    <w:p w:rsidR="001A2631" w:rsidRPr="001A2631" w:rsidRDefault="001A2631" w:rsidP="001A2631">
      <w:pPr>
        <w:spacing w:after="0" w:line="240" w:lineRule="auto"/>
        <w:jc w:val="right"/>
        <w:rPr>
          <w:rFonts w:ascii="Times New Roman" w:hAnsi="Times New Roman"/>
        </w:rPr>
      </w:pPr>
      <w:r w:rsidRPr="001A2631">
        <w:rPr>
          <w:rFonts w:ascii="Times New Roman" w:hAnsi="Times New Roman"/>
        </w:rPr>
        <w:t>Приложение</w:t>
      </w:r>
    </w:p>
    <w:p w:rsidR="001A2631" w:rsidRPr="001A2631" w:rsidRDefault="001A2631" w:rsidP="001A2631">
      <w:pPr>
        <w:spacing w:after="0" w:line="240" w:lineRule="auto"/>
        <w:jc w:val="right"/>
        <w:rPr>
          <w:rFonts w:ascii="Times New Roman" w:hAnsi="Times New Roman"/>
        </w:rPr>
      </w:pPr>
      <w:r w:rsidRPr="001A2631">
        <w:rPr>
          <w:rFonts w:ascii="Times New Roman" w:hAnsi="Times New Roman"/>
        </w:rPr>
        <w:t xml:space="preserve">к решению Совета депутатов </w:t>
      </w:r>
    </w:p>
    <w:p w:rsidR="001A2631" w:rsidRPr="001A2631" w:rsidRDefault="001A2631" w:rsidP="001A2631">
      <w:pPr>
        <w:spacing w:after="0" w:line="240" w:lineRule="auto"/>
        <w:jc w:val="right"/>
        <w:rPr>
          <w:rFonts w:ascii="Times New Roman" w:hAnsi="Times New Roman"/>
        </w:rPr>
      </w:pPr>
      <w:r w:rsidRPr="001A2631">
        <w:rPr>
          <w:rFonts w:ascii="Times New Roman" w:hAnsi="Times New Roman"/>
        </w:rPr>
        <w:t xml:space="preserve">Новоцелинного сельсовета Кочковского </w:t>
      </w:r>
    </w:p>
    <w:p w:rsidR="001A2631" w:rsidRPr="001A2631" w:rsidRDefault="001A2631" w:rsidP="001A2631">
      <w:pPr>
        <w:spacing w:after="0" w:line="240" w:lineRule="auto"/>
        <w:jc w:val="right"/>
        <w:rPr>
          <w:rFonts w:ascii="Times New Roman" w:hAnsi="Times New Roman"/>
        </w:rPr>
      </w:pPr>
      <w:r w:rsidRPr="001A2631">
        <w:rPr>
          <w:rFonts w:ascii="Times New Roman" w:hAnsi="Times New Roman"/>
        </w:rPr>
        <w:t>района Новосибирской области</w:t>
      </w:r>
    </w:p>
    <w:p w:rsidR="001A2631" w:rsidRPr="001A2631" w:rsidRDefault="001A2631" w:rsidP="001A2631">
      <w:pPr>
        <w:spacing w:after="0" w:line="240" w:lineRule="auto"/>
        <w:jc w:val="right"/>
        <w:rPr>
          <w:rFonts w:ascii="Times New Roman" w:hAnsi="Times New Roman"/>
        </w:rPr>
      </w:pPr>
      <w:r w:rsidRPr="001A2631">
        <w:rPr>
          <w:rFonts w:ascii="Times New Roman" w:hAnsi="Times New Roman"/>
        </w:rPr>
        <w:t>от 28.11.2018 № 6</w:t>
      </w:r>
    </w:p>
    <w:p w:rsidR="001A2631" w:rsidRPr="001A2631" w:rsidRDefault="001A2631" w:rsidP="001A2631">
      <w:pPr>
        <w:shd w:val="clear" w:color="auto" w:fill="FFFFFF"/>
        <w:spacing w:after="0" w:line="240" w:lineRule="auto"/>
        <w:contextualSpacing/>
        <w:jc w:val="both"/>
        <w:rPr>
          <w:rFonts w:ascii="Times New Roman" w:hAnsi="Times New Roman"/>
          <w:color w:val="000000"/>
        </w:rPr>
      </w:pPr>
    </w:p>
    <w:p w:rsidR="001A2631" w:rsidRPr="001A2631" w:rsidRDefault="001A2631" w:rsidP="001A2631">
      <w:pPr>
        <w:shd w:val="clear" w:color="auto" w:fill="FFFFFF"/>
        <w:spacing w:after="0" w:line="240" w:lineRule="auto"/>
        <w:jc w:val="center"/>
        <w:rPr>
          <w:rFonts w:ascii="Times New Roman" w:hAnsi="Times New Roman"/>
          <w:b/>
        </w:rPr>
      </w:pPr>
      <w:r w:rsidRPr="001A2631">
        <w:rPr>
          <w:rFonts w:ascii="Times New Roman" w:hAnsi="Times New Roman"/>
          <w:b/>
        </w:rPr>
        <w:t>Порядок и условия предоставления в аренду муниципального имущества, свободного от прав третьих лиц (за исключением имущественных прав субъектов малого и среднего предпринимательства), в том числе льготы для субъектов малого и среднего предпринимательства, занимающихся социально значимыми видами деятельности на территории Новоцелинного сельсовета Кочковского района Новосибирской области (далее – Порядок)</w:t>
      </w:r>
    </w:p>
    <w:p w:rsidR="001A2631" w:rsidRPr="001A2631" w:rsidRDefault="001A2631" w:rsidP="001A2631">
      <w:pPr>
        <w:numPr>
          <w:ilvl w:val="0"/>
          <w:numId w:val="26"/>
        </w:numPr>
        <w:spacing w:after="0" w:line="240" w:lineRule="auto"/>
        <w:contextualSpacing/>
        <w:jc w:val="center"/>
        <w:rPr>
          <w:rFonts w:ascii="Times New Roman" w:hAnsi="Times New Roman"/>
          <w:b/>
        </w:rPr>
      </w:pPr>
      <w:r w:rsidRPr="001A2631">
        <w:rPr>
          <w:rFonts w:ascii="Times New Roman" w:hAnsi="Times New Roman"/>
          <w:b/>
        </w:rPr>
        <w:t>Общие положения.</w:t>
      </w:r>
    </w:p>
    <w:p w:rsidR="001A2631" w:rsidRPr="007248E7" w:rsidRDefault="001A2631" w:rsidP="001A2631">
      <w:pPr>
        <w:spacing w:after="0" w:line="240" w:lineRule="auto"/>
        <w:ind w:left="644"/>
        <w:contextualSpacing/>
        <w:rPr>
          <w:rFonts w:ascii="Times New Roman" w:hAnsi="Times New Roman"/>
          <w:b/>
          <w:sz w:val="28"/>
          <w:szCs w:val="28"/>
        </w:rPr>
      </w:pP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Настоящий Порядок устанавливает процедуру предоставления в аренду муниципального имущества, включенного в перечень имущества, свободного от прав третьих лиц (за исключением имущественных прав субъектов малого и среднего предпринимательства), предназначенного для передачи во владение и (или) пользование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на территории Новоцелинного сельсовета Кочковского района Новосибирской области (далее – Перечень), и условия предоставления такого имущества в аренду, в том числе льготы для субъектов малого и среднего предпринимательства, занимающихся социально значимыми видами деятельности.</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Арендаторами имущества могут быть:</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внесенные в Единый государственный реестр юридических лиц потребительские кооперативы и коммерческие кооперативы (за исключением государственных и муниципальных предприятий), а также физические лица, внесенные в Реестр индивидуальных предпринимателей и осуществляющие предпринимательскую деятельность без образования юридического лица, соответствующие критериям отнесения к субъектам малого и среднего предпринимательства в соответствии со статьей 4 Федерального закона от 24.07.2007 № 209-ФЗ «О развитии малого и среднего предпринимательства в Российской Федерации» (далее - Закон № 209-ФЗ);</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внесенные в Единый государственный реестр юридических лиц организации, образующие инфраструктуру поддержки субъектов малого и среднего предпринимательства, соответствующие требованиям, установленным статьей 15 Закона № 209-ФЗ.</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Имущество, включенное в Перечень, не может быть предоставлено в аренду категориям субъектам малого и среднего предпринимательства:</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lastRenderedPageBreak/>
        <w:t xml:space="preserve"> - являющихся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 являющихся участниками соглашений о разделе продукции;</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 осуществляющих предпринимательскую деятельность в сфере игорного бизнеса;</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 являющихся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1A2631" w:rsidRPr="001A2631" w:rsidRDefault="001A2631" w:rsidP="001A2631">
      <w:pPr>
        <w:pStyle w:val="14"/>
        <w:spacing w:after="0" w:line="240" w:lineRule="auto"/>
        <w:ind w:left="0"/>
        <w:jc w:val="both"/>
        <w:rPr>
          <w:rFonts w:ascii="Times New Roman" w:hAnsi="Times New Roman"/>
          <w:shd w:val="clear" w:color="auto" w:fill="FFFFFF"/>
        </w:rPr>
      </w:pPr>
    </w:p>
    <w:p w:rsidR="001A2631" w:rsidRPr="001A2631" w:rsidRDefault="001A2631" w:rsidP="001A2631">
      <w:pPr>
        <w:pStyle w:val="14"/>
        <w:numPr>
          <w:ilvl w:val="0"/>
          <w:numId w:val="26"/>
        </w:numPr>
        <w:spacing w:after="0" w:line="240" w:lineRule="auto"/>
        <w:ind w:left="0" w:firstLine="709"/>
        <w:jc w:val="center"/>
        <w:rPr>
          <w:rFonts w:ascii="Times New Roman" w:hAnsi="Times New Roman"/>
          <w:b/>
          <w:shd w:val="clear" w:color="auto" w:fill="FFFFFF"/>
        </w:rPr>
      </w:pPr>
      <w:r w:rsidRPr="001A2631">
        <w:rPr>
          <w:rFonts w:ascii="Times New Roman" w:hAnsi="Times New Roman"/>
          <w:b/>
          <w:shd w:val="clear" w:color="auto" w:fill="FFFFFF"/>
        </w:rPr>
        <w:t>Условия предоставления имущества, включенного в Перечень, в аренду.</w:t>
      </w:r>
    </w:p>
    <w:p w:rsidR="001A2631" w:rsidRPr="001A2631" w:rsidRDefault="001A2631" w:rsidP="001A2631">
      <w:pPr>
        <w:pStyle w:val="14"/>
        <w:spacing w:after="0" w:line="240" w:lineRule="auto"/>
        <w:ind w:left="644"/>
        <w:jc w:val="both"/>
        <w:rPr>
          <w:rFonts w:ascii="Times New Roman" w:hAnsi="Times New Roman"/>
          <w:b/>
          <w:shd w:val="clear" w:color="auto" w:fill="FFFFFF"/>
        </w:rPr>
      </w:pP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Имущество, включенное в Перечень, предоставляется в аренду по результатам торгов на право заключения договора аренды, за исключением случаев, установленных законодательством Российской Федерации.</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Торги проводятся в соответствии с порядком, установленным Федеральным законом от 26.07.2006 № 135-ФЗ «О защите конкуренции». </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Предоставление имущества, включенного в Перечень, по результатам проведенных торгов осуществляется администрацией Новоцелинного сельсовета Кочковского района Новосибирской области (далее – администрация) в порядке, установленном законодательством.</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Субъект малого и среднего предпринимательства и организация, образующая инфраструктуру поддержки субъектов малого и среднего предпринимательства, при подаче заявки на участие в торгах на право заключения договора аренды в отношении имущества, включенного в Перечень, представляет документы, предусмотренные приказом Федеральной антимонопольной службы Российской Федерации от 10.02.2010 года № 67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а также документы, подтверждающие отнесение к субъектам малого и среднего предпринимательства в соответствии с требованиями статей 4 и 15 Закона № 209-ФЗ.</w:t>
      </w:r>
    </w:p>
    <w:p w:rsidR="001A2631" w:rsidRPr="001A2631" w:rsidRDefault="001A2631" w:rsidP="001A2631">
      <w:pPr>
        <w:pStyle w:val="14"/>
        <w:numPr>
          <w:ilvl w:val="1"/>
          <w:numId w:val="26"/>
        </w:numPr>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Для предоставления имущества, включенного в Перечень, без проведения торгов, субъекты малого и среднего предпринимательства, и организации, образующие инфраструктуру поддержки субъектов малого и среднего предпринимательства (далее – заявители) обращаются в администрацию с заявлением о предоставлении такого имущества (далее – заявление).</w:t>
      </w:r>
    </w:p>
    <w:p w:rsidR="001A2631" w:rsidRPr="001A2631" w:rsidRDefault="001A2631" w:rsidP="001A2631">
      <w:pPr>
        <w:pStyle w:val="14"/>
        <w:numPr>
          <w:ilvl w:val="1"/>
          <w:numId w:val="26"/>
        </w:numPr>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С заявлением представляются следующие документы:</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1) копия документа, удостоверяющего личность заявителя (представителя заявителя);</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2) копия документа, подтверждающего полномочия представителя заявителя (в случае если с заявлением обращается представитель заявителя);</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3) копии учредительных документов (для юридических лиц);</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4) копия решения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и если для заявителя заключение договора аренды является крупной сделкой);</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5) заявление об отсутствии решения о ликвидации заявителя (юридического лица), об отсутствии решения арбитражного суда о признании заявителя банкротом и об открытии конкурсного производства, об отсутствии решения о приостановлении деятельности заявителя в порядке, предусмотренном Кодексом Российской Федерации об административных правонарушениях;</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6) заявление о соответствии юридического лица или индивидуального предпринимателя условиям отнесения к субъектам малого и среднего предпринимательства, установленным Законом № 209-ФЗ.</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Предоставляются копии документов, заверенные руководителем и печатью (при её наличии), с предоставлением для сверки оригиналов документов.</w:t>
      </w:r>
    </w:p>
    <w:p w:rsidR="001A2631" w:rsidRPr="001A2631" w:rsidRDefault="001A2631" w:rsidP="001A2631">
      <w:pPr>
        <w:pStyle w:val="14"/>
        <w:numPr>
          <w:ilvl w:val="1"/>
          <w:numId w:val="26"/>
        </w:numPr>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Выписка из Единого государственного реестра юридических лиц (для юридических лиц), выписка из Единого государственного реестра индивидуальных предпринимателей (для </w:t>
      </w:r>
      <w:r w:rsidRPr="001A2631">
        <w:rPr>
          <w:rFonts w:ascii="Times New Roman" w:hAnsi="Times New Roman"/>
          <w:shd w:val="clear" w:color="auto" w:fill="FFFFFF"/>
        </w:rPr>
        <w:lastRenderedPageBreak/>
        <w:t>индивидуальных предпринимателей), запрашиваются администрацией самостоятельно и приобщаются к документам, предоставленным заявителем.</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Документы, указанные в настоящем пункте, могут быть представлены заявителем по собственной инициативе.</w:t>
      </w:r>
    </w:p>
    <w:p w:rsidR="001A2631" w:rsidRPr="001A2631" w:rsidRDefault="001A2631" w:rsidP="001A2631">
      <w:pPr>
        <w:pStyle w:val="14"/>
        <w:numPr>
          <w:ilvl w:val="1"/>
          <w:numId w:val="26"/>
        </w:numPr>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Заявление, указанное в пункте 2.5 настоящего порядка, должно быть рассмотрено администрацией в течение десяти рабочих дней.</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По результатам рассмотрения заявления администрация предлагает заявителю заключить договор аренды имущества, включенного в Перечень, либо отказывает в предоставлении в аренду такого имущества с указанием оснований отказа, предусмотренных пунктом 2.9. настоящего порядка.</w:t>
      </w:r>
    </w:p>
    <w:p w:rsidR="001A2631" w:rsidRPr="001A2631" w:rsidRDefault="001A2631" w:rsidP="001A2631">
      <w:pPr>
        <w:pStyle w:val="14"/>
        <w:numPr>
          <w:ilvl w:val="1"/>
          <w:numId w:val="26"/>
        </w:numPr>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Основания для отказа в предоставлении в аренду без торгов имущества, включенного в Перечень:</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не представлены документы, указанные в пункте 2.6 Порядка;</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несоответствие субъекта малого и среднего предпринимательства требованиям, установленным статьей 4 Закона № 209-ФЗ, статье 17.1 Федерального закона от 26.07.2006 № 135-ФЗ «О защите конкуренции»;</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отсутствуют предусмотренные законом основания для предоставления заявителю имущества, включенного в Перечень, без проведения торгов (в случае если обращение заявителя содержит просьбу о предоставлении имущества, включенного в Перечень, без торгов);</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заявителю предоставлено в аренду имущество, включенное в Перечень, и срок такого договора аренды не истек;</w:t>
      </w:r>
    </w:p>
    <w:p w:rsidR="001A2631" w:rsidRPr="001A2631" w:rsidRDefault="001A2631" w:rsidP="001A2631">
      <w:pPr>
        <w:pStyle w:val="14"/>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с момента выявления администрацией нарушений Порядка и условий, допущенных заявителем, в том числе не обеспечившим целевого использования предоставленного в аренду имущества, прошло менее чем три года.</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Срок договора аренды составляет не менее 5 лет.</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Срок договора может быть уменьшен на основании поданного до заключения такого договора заявления лица, приобретающего права пользования имуществом, включенным в Перечень.</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Заключение договора аренды муниципального имущества не предоставляет арендатору права выкупа такого имущества, если иное не предусмотрено законодательством Российской Федерации.</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По истечении срока договора аренды арендатор обязан возвратить муниципальное имущество по акту приема-передачи. Сведения об освободившемся имуществе вносятся в Перечень. Указанные сведения подлежат обязательному опубликованию и размещению в сети «Интернет» на официальном сайте администрации.</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Вопросы передачи в аренду муниципального имущества субъектам малого и среднего предпринимательства, не оговоренные настоящим Порядком, регулируются действующим гражданским законодательством Российской Федерации и договором аренды.</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p>
    <w:p w:rsidR="001A2631" w:rsidRPr="001A2631" w:rsidRDefault="001A2631" w:rsidP="001A2631">
      <w:pPr>
        <w:pStyle w:val="14"/>
        <w:numPr>
          <w:ilvl w:val="0"/>
          <w:numId w:val="26"/>
        </w:numPr>
        <w:spacing w:after="0" w:line="240" w:lineRule="auto"/>
        <w:ind w:left="0" w:firstLine="709"/>
        <w:jc w:val="center"/>
        <w:rPr>
          <w:rFonts w:ascii="Times New Roman" w:hAnsi="Times New Roman"/>
          <w:b/>
          <w:shd w:val="clear" w:color="auto" w:fill="FFFFFF"/>
        </w:rPr>
      </w:pPr>
      <w:r w:rsidRPr="001A2631">
        <w:rPr>
          <w:rFonts w:ascii="Times New Roman" w:hAnsi="Times New Roman"/>
          <w:b/>
          <w:shd w:val="clear" w:color="auto" w:fill="FFFFFF"/>
        </w:rPr>
        <w:t>Порядок определения величины арендной платы за муниципальное имущество. Контроль за поступлением денежных средств от сдачи муниципального имущества в аренду.</w:t>
      </w:r>
    </w:p>
    <w:p w:rsidR="001A2631" w:rsidRPr="001A2631" w:rsidRDefault="001A2631" w:rsidP="001A2631">
      <w:pPr>
        <w:pStyle w:val="14"/>
        <w:spacing w:after="0" w:line="240" w:lineRule="auto"/>
        <w:ind w:left="709"/>
        <w:jc w:val="both"/>
        <w:rPr>
          <w:rFonts w:ascii="Times New Roman" w:hAnsi="Times New Roman"/>
          <w:shd w:val="clear" w:color="auto" w:fill="FFFFFF"/>
        </w:rPr>
      </w:pP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Начальный размер арендной платы устанавливается на основании отчета об оценке рыночной арендной платы, подготовленного в соответствии с законодательством Российской Федерации об оценочной деятельности. Размер арендной платы определяется по результатам торгов.</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Арендная плата за пользование имуществом, включенным в Перечень, вносится в следующем порядке:</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 в первый год аренды – 40 % размера арендной платы;</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 во второй год аренды – 60% размера арендной платы;</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 в третий год аренды – 80 % размера арендной платы;</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 в четвертый год аренды и далее – 100 % размера арендной платы.</w:t>
      </w:r>
    </w:p>
    <w:p w:rsidR="001A2631" w:rsidRPr="001A2631" w:rsidRDefault="001A2631" w:rsidP="001A2631">
      <w:pPr>
        <w:pStyle w:val="14"/>
        <w:numPr>
          <w:ilvl w:val="1"/>
          <w:numId w:val="26"/>
        </w:numPr>
        <w:spacing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Контроль за поступлением денежных средств от сдачи муниципального имущества в аренду осуществляется администрацией.</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В арендную плату по договору не входят необходимые эксплуатационные расходы, связанные с содержанием имущества.</w:t>
      </w:r>
    </w:p>
    <w:p w:rsidR="001A2631" w:rsidRPr="001A2631" w:rsidRDefault="001A2631" w:rsidP="001A2631">
      <w:pPr>
        <w:pStyle w:val="14"/>
        <w:spacing w:after="0" w:line="240" w:lineRule="auto"/>
        <w:ind w:left="0"/>
        <w:jc w:val="both"/>
        <w:rPr>
          <w:rFonts w:ascii="Times New Roman" w:hAnsi="Times New Roman"/>
          <w:shd w:val="clear" w:color="auto" w:fill="FFFFFF"/>
        </w:rPr>
      </w:pPr>
    </w:p>
    <w:p w:rsidR="001A2631" w:rsidRPr="001A2631" w:rsidRDefault="001A2631" w:rsidP="001A2631">
      <w:pPr>
        <w:pStyle w:val="14"/>
        <w:numPr>
          <w:ilvl w:val="0"/>
          <w:numId w:val="26"/>
        </w:numPr>
        <w:spacing w:after="0" w:line="240" w:lineRule="auto"/>
        <w:ind w:left="0" w:firstLine="709"/>
        <w:jc w:val="center"/>
        <w:rPr>
          <w:rFonts w:ascii="Times New Roman" w:hAnsi="Times New Roman"/>
          <w:b/>
          <w:shd w:val="clear" w:color="auto" w:fill="FFFFFF"/>
        </w:rPr>
      </w:pPr>
      <w:r w:rsidRPr="001A2631">
        <w:rPr>
          <w:rFonts w:ascii="Times New Roman" w:hAnsi="Times New Roman"/>
          <w:b/>
          <w:shd w:val="clear" w:color="auto" w:fill="FFFFFF"/>
        </w:rPr>
        <w:t>Льготы за пользование имуществом, включенным в Перечень.</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Льготы для субъектов малого и среднего предпринимательства, предоставляется в виде применения понижающего коэффициента, корректирующего величину размера арендной платы, равного 0,9.</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К льготной категории по уплате арендной платы относятся следующие субъекты малого и среднего предпринимательства:</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реализующие инновационные проекты по созданию новых и обновлению существующих производств на базе инновационных технологий;</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реализующие проекты в сфере импортозамещения;</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реализующие проекты в приоритетных направлениях развития науки, технологий и техники в Российской Федерации, по перечню критических технологий Российской Федерации;</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занимающиеся производством, переработкой или сбытом сельскохозяйственной продукции;</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занимающиеся социально значимыми видами деятельности, иными установленными государственными программами (подпрограммами) Российской Федерации, государственными программами (подпрограммами) субъектов Российской Федерации, муниципальными программами (подпрограммами) приоритетными видами деятельности);</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начинающие новый бизнес по направлениям деятельности, по которым оказывается государственная и муниципальная поддержка;</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организации, образующие инфраструктуру поддержки субъектов малого и среднего предпринимательства.</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Льгота по арендной плате применяется при выполнении всей совокупности следующих условий:</w:t>
      </w:r>
    </w:p>
    <w:p w:rsidR="001A2631" w:rsidRPr="001A2631" w:rsidRDefault="001A2631" w:rsidP="001A2631">
      <w:pPr>
        <w:pStyle w:val="14"/>
        <w:numPr>
          <w:ilvl w:val="2"/>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Соблюдение заявительного порядка для предоставления льготы по арендной плате (при подаче заявления, установленного пунктом 2.5. Порядка, заявители прописывают в нем просьбу о предоставлении льготы);</w:t>
      </w:r>
    </w:p>
    <w:p w:rsidR="001A2631" w:rsidRPr="001A2631" w:rsidRDefault="001A2631" w:rsidP="001A2631">
      <w:pPr>
        <w:pStyle w:val="14"/>
        <w:numPr>
          <w:ilvl w:val="2"/>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Соответствие субъекта малого и среднего предпринимательства льготной категории, указанной в п.4.2.</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В отношении объектов движимого имущества льготная ставка арендной платы рассчитывается по формуле:</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ЛС = АП x К,</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где:</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ЛС – льготная ставка арендной платы;</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АП – ставка (размер) арендной платы за год, устанавливаемая на основании независимой оценки при определении рыночной стоимости объекта, передаваемого в аренду;</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К – понижающий коэффициент.</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 xml:space="preserve"> В отношении объектов недвижимого имущества льготная ставка арендной платы рассчитывается по формуле:</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ЛС = S x АП x К,</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где:</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ЛС – льготная ставка (размер) арендной платы за пользование объектом имущества в год по договору аренды;</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S – площадь объекта недвижимого имущества;</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АП – ставка (размер) арендной платы за год, устанавливаемая на основании независимой оценки при определении рыночной стоимости объекта, передаваемого в аренду (за 1 кв. м);</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К – понижающий коэффициент.</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Арендатор лишается права на льготу, указанную в подпункте 4.1 настоящего Порядка, если он прекратил осуществление того социально значимого вида деятельности, в связи с осуществлением которого ему была предоставлена указанная льгота, и до ближайшей вытекающей из договора аренды даты внесения арендной платы не начал осуществление другого социально значимого вида деятельности. Льгота по арендной плате сохраняется до конца текущего месяца, в котором было прекращено осуществление социально значимого вида деятельности.</w:t>
      </w:r>
    </w:p>
    <w:p w:rsidR="001A2631" w:rsidRPr="001A2631" w:rsidRDefault="001A2631" w:rsidP="001A2631">
      <w:pPr>
        <w:pStyle w:val="14"/>
        <w:spacing w:after="0" w:line="240" w:lineRule="auto"/>
        <w:ind w:left="0"/>
        <w:jc w:val="both"/>
        <w:rPr>
          <w:rFonts w:ascii="Times New Roman" w:hAnsi="Times New Roman"/>
          <w:shd w:val="clear" w:color="auto" w:fill="FFFFFF"/>
        </w:rPr>
      </w:pPr>
    </w:p>
    <w:p w:rsidR="001A2631" w:rsidRPr="001A2631" w:rsidRDefault="001A2631" w:rsidP="001A2631">
      <w:pPr>
        <w:pStyle w:val="14"/>
        <w:numPr>
          <w:ilvl w:val="0"/>
          <w:numId w:val="26"/>
        </w:numPr>
        <w:spacing w:after="0" w:line="240" w:lineRule="auto"/>
        <w:ind w:left="0" w:firstLine="709"/>
        <w:jc w:val="center"/>
        <w:rPr>
          <w:rFonts w:ascii="Times New Roman" w:hAnsi="Times New Roman"/>
          <w:b/>
          <w:shd w:val="clear" w:color="auto" w:fill="FFFFFF"/>
        </w:rPr>
      </w:pPr>
      <w:r w:rsidRPr="001A2631">
        <w:rPr>
          <w:rFonts w:ascii="Times New Roman" w:hAnsi="Times New Roman"/>
          <w:b/>
          <w:shd w:val="clear" w:color="auto" w:fill="FFFFFF"/>
        </w:rPr>
        <w:t>Прочие положения.</w:t>
      </w:r>
    </w:p>
    <w:p w:rsidR="001A2631" w:rsidRPr="001A2631" w:rsidRDefault="001A2631" w:rsidP="001A2631">
      <w:pPr>
        <w:pStyle w:val="14"/>
        <w:spacing w:after="0" w:line="240" w:lineRule="auto"/>
        <w:ind w:left="0" w:firstLine="709"/>
        <w:jc w:val="both"/>
        <w:rPr>
          <w:rFonts w:ascii="Times New Roman" w:hAnsi="Times New Roman"/>
          <w:shd w:val="clear" w:color="auto" w:fill="FFFFFF"/>
        </w:rPr>
      </w:pP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Не допускается использование арендатором имущества, включенного в Перечень, не по целевому назначению, продажа переданного субъектам малого и среднего предпринимательства и организациям имущества, переуступка прав пользования имуществом, передача в субаренду, передача прав пользования имуществом в залог и внесение прав пользования таким имуществом в уставный капитал любого иного субъекта хозяйственной деятельности.</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В целях контроля за целевым использованием имущества, переданного в аренду субъектам малого и среднего предпринимательства и организациям, в заключаемом договоре аренды предусматривается обязанность администрации осуществлять проверки его использования не реже одного раза в год.</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При установлении факта использования имущества не по целевому назначению и (или) с нарушением запретов, установленных частью 2 статьи 18 Закона № 209-ФЗ, а также в случае выявления несоответствия субъекта малого и среднего предпринимательства или организации требованиям, установленными статьями 4 и 15 Закона № 209-ФЗ, договор аренды расторгается администрацией в одностороннем порядке.</w:t>
      </w:r>
    </w:p>
    <w:p w:rsidR="001A2631" w:rsidRPr="001A2631" w:rsidRDefault="001A2631" w:rsidP="001A2631">
      <w:pPr>
        <w:pStyle w:val="14"/>
        <w:numPr>
          <w:ilvl w:val="1"/>
          <w:numId w:val="26"/>
        </w:numPr>
        <w:spacing w:after="0" w:line="240" w:lineRule="auto"/>
        <w:ind w:left="0" w:firstLine="709"/>
        <w:jc w:val="both"/>
        <w:rPr>
          <w:rFonts w:ascii="Times New Roman" w:hAnsi="Times New Roman"/>
          <w:shd w:val="clear" w:color="auto" w:fill="FFFFFF"/>
        </w:rPr>
      </w:pPr>
      <w:r w:rsidRPr="001A2631">
        <w:rPr>
          <w:rFonts w:ascii="Times New Roman" w:hAnsi="Times New Roman"/>
          <w:shd w:val="clear" w:color="auto" w:fill="FFFFFF"/>
        </w:rPr>
        <w:t>Во взаимоотношениях сторон, не урегулированных настоящим Порядком, стороны руководствуются нормами действующего законодательства.</w:t>
      </w:r>
    </w:p>
    <w:p w:rsidR="001A2631" w:rsidRPr="001A2631" w:rsidRDefault="001A2631" w:rsidP="001A2631">
      <w:pPr>
        <w:spacing w:after="0" w:line="240" w:lineRule="auto"/>
        <w:ind w:firstLine="709"/>
        <w:jc w:val="both"/>
        <w:rPr>
          <w:rFonts w:ascii="Times New Roman" w:hAnsi="Times New Roman" w:cs="Times New Roman"/>
        </w:rPr>
      </w:pPr>
    </w:p>
    <w:p w:rsidR="00795B10" w:rsidRPr="00795B10" w:rsidRDefault="00795B10" w:rsidP="00795B10">
      <w:pPr>
        <w:pStyle w:val="1"/>
        <w:spacing w:before="0" w:after="0" w:line="240" w:lineRule="auto"/>
        <w:ind w:firstLine="708"/>
        <w:jc w:val="both"/>
        <w:rPr>
          <w:rFonts w:ascii="Times New Roman" w:hAnsi="Times New Roman" w:cs="Times New Roman"/>
          <w:b w:val="0"/>
          <w:bCs w:val="0"/>
          <w:sz w:val="22"/>
          <w:szCs w:val="22"/>
          <w:lang w:val="ru-RU"/>
        </w:rPr>
      </w:pPr>
      <w:r w:rsidRPr="00795B10">
        <w:rPr>
          <w:rFonts w:ascii="Times New Roman" w:hAnsi="Times New Roman" w:cs="Times New Roman"/>
          <w:sz w:val="22"/>
          <w:szCs w:val="22"/>
          <w:lang w:val="ru-RU"/>
        </w:rPr>
        <w:t xml:space="preserve">       СОВЕТ ДЕПУТАТОВ НОВОЦЕЛИННОГО СЕЛЬСОВЕТА</w:t>
      </w:r>
    </w:p>
    <w:p w:rsidR="00795B10" w:rsidRPr="00795B10" w:rsidRDefault="00795B10" w:rsidP="00795B10">
      <w:pPr>
        <w:spacing w:after="0" w:line="240" w:lineRule="auto"/>
        <w:jc w:val="center"/>
        <w:rPr>
          <w:rFonts w:ascii="Times New Roman" w:hAnsi="Times New Roman" w:cs="Times New Roman"/>
          <w:b/>
          <w:bCs/>
        </w:rPr>
      </w:pPr>
      <w:r w:rsidRPr="00795B10">
        <w:rPr>
          <w:rFonts w:ascii="Times New Roman" w:hAnsi="Times New Roman" w:cs="Times New Roman"/>
          <w:b/>
          <w:bCs/>
        </w:rPr>
        <w:t>КОЧКОВСКОГО РАЙОНА НОВОСИБИРСКОЙ ОБЛАСТИ</w:t>
      </w:r>
    </w:p>
    <w:p w:rsidR="00795B10" w:rsidRPr="00795B10" w:rsidRDefault="00795B10" w:rsidP="00795B10">
      <w:pPr>
        <w:spacing w:after="0" w:line="240" w:lineRule="auto"/>
        <w:jc w:val="center"/>
        <w:rPr>
          <w:rFonts w:ascii="Times New Roman" w:hAnsi="Times New Roman" w:cs="Times New Roman"/>
          <w:b/>
          <w:bCs/>
        </w:rPr>
      </w:pPr>
      <w:r w:rsidRPr="00795B10">
        <w:rPr>
          <w:rFonts w:ascii="Times New Roman" w:hAnsi="Times New Roman" w:cs="Times New Roman"/>
          <w:b/>
          <w:bCs/>
        </w:rPr>
        <w:t>(пятого созыва)</w:t>
      </w:r>
    </w:p>
    <w:p w:rsidR="00795B10" w:rsidRPr="00795B10" w:rsidRDefault="00795B10" w:rsidP="00795B10">
      <w:pPr>
        <w:spacing w:after="0" w:line="240" w:lineRule="auto"/>
        <w:jc w:val="center"/>
        <w:rPr>
          <w:rFonts w:ascii="Times New Roman" w:hAnsi="Times New Roman" w:cs="Times New Roman"/>
          <w:b/>
          <w:bCs/>
        </w:rPr>
      </w:pPr>
    </w:p>
    <w:p w:rsidR="00795B10" w:rsidRPr="00795B10" w:rsidRDefault="00795B10" w:rsidP="00795B10">
      <w:pPr>
        <w:spacing w:after="0" w:line="240" w:lineRule="auto"/>
        <w:jc w:val="center"/>
        <w:rPr>
          <w:rFonts w:ascii="Times New Roman" w:hAnsi="Times New Roman" w:cs="Times New Roman"/>
          <w:b/>
          <w:bCs/>
        </w:rPr>
      </w:pPr>
    </w:p>
    <w:p w:rsidR="00795B10" w:rsidRPr="00795B10" w:rsidRDefault="00795B10" w:rsidP="00795B10">
      <w:pPr>
        <w:spacing w:after="0" w:line="240" w:lineRule="auto"/>
        <w:jc w:val="center"/>
        <w:rPr>
          <w:rFonts w:ascii="Times New Roman" w:hAnsi="Times New Roman" w:cs="Times New Roman"/>
          <w:b/>
          <w:bCs/>
        </w:rPr>
      </w:pPr>
      <w:r w:rsidRPr="00795B10">
        <w:rPr>
          <w:rFonts w:ascii="Times New Roman" w:hAnsi="Times New Roman" w:cs="Times New Roman"/>
          <w:b/>
          <w:bCs/>
        </w:rPr>
        <w:t>РЕШЕНИЕ</w:t>
      </w:r>
    </w:p>
    <w:p w:rsidR="00795B10" w:rsidRPr="00795B10" w:rsidRDefault="00795B10" w:rsidP="00795B10">
      <w:pPr>
        <w:spacing w:after="0" w:line="240" w:lineRule="auto"/>
        <w:jc w:val="center"/>
        <w:rPr>
          <w:rFonts w:ascii="Times New Roman" w:hAnsi="Times New Roman" w:cs="Times New Roman"/>
          <w:b/>
          <w:bCs/>
        </w:rPr>
      </w:pPr>
      <w:r w:rsidRPr="00795B10">
        <w:rPr>
          <w:rFonts w:ascii="Times New Roman" w:hAnsi="Times New Roman" w:cs="Times New Roman"/>
          <w:b/>
          <w:bCs/>
        </w:rPr>
        <w:t>тридцатой первой сессия</w:t>
      </w:r>
    </w:p>
    <w:p w:rsidR="00795B10" w:rsidRPr="00795B10" w:rsidRDefault="00795B10" w:rsidP="00795B10">
      <w:pPr>
        <w:spacing w:after="0" w:line="240" w:lineRule="auto"/>
        <w:jc w:val="center"/>
        <w:rPr>
          <w:rFonts w:ascii="Times New Roman" w:hAnsi="Times New Roman" w:cs="Times New Roman"/>
          <w:b/>
          <w:bCs/>
        </w:rPr>
      </w:pPr>
    </w:p>
    <w:p w:rsidR="00795B10" w:rsidRPr="00795B10" w:rsidRDefault="00795B10" w:rsidP="00795B10">
      <w:pPr>
        <w:spacing w:after="0" w:line="240" w:lineRule="auto"/>
        <w:rPr>
          <w:rFonts w:ascii="Times New Roman" w:hAnsi="Times New Roman" w:cs="Times New Roman"/>
        </w:rPr>
      </w:pPr>
      <w:r w:rsidRPr="00795B10">
        <w:rPr>
          <w:rFonts w:ascii="Times New Roman" w:hAnsi="Times New Roman" w:cs="Times New Roman"/>
        </w:rPr>
        <w:t>от  28.11. 2018                                  с. Новоцелинное                                                № 4</w:t>
      </w:r>
    </w:p>
    <w:p w:rsidR="00795B10" w:rsidRPr="00795B10" w:rsidRDefault="00795B10" w:rsidP="00795B10">
      <w:pPr>
        <w:spacing w:after="0" w:line="240" w:lineRule="auto"/>
        <w:jc w:val="both"/>
        <w:rPr>
          <w:rFonts w:ascii="Times New Roman" w:hAnsi="Times New Roman" w:cs="Times New Roman"/>
        </w:rPr>
      </w:pPr>
    </w:p>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О внесение изменений в решение двадцать второй сессии Совета депутатов Новоцелинного сельсовета Кочковского района Новосибирской области от 27.12.2017 года № 1  «О бюджете  Новоцелинного сельсовета Кочковского района Новосибирской области на  2018 год и плановый период 2019 и 2020 годов»</w:t>
      </w:r>
    </w:p>
    <w:p w:rsidR="00795B10" w:rsidRPr="00232257" w:rsidRDefault="00795B10" w:rsidP="00795B10">
      <w:pPr>
        <w:spacing w:after="0"/>
        <w:rPr>
          <w:sz w:val="28"/>
          <w:szCs w:val="28"/>
        </w:rPr>
      </w:pPr>
    </w:p>
    <w:p w:rsidR="00795B10" w:rsidRPr="00795B10" w:rsidRDefault="00795B10" w:rsidP="00795B10">
      <w:pPr>
        <w:spacing w:after="0" w:line="240" w:lineRule="auto"/>
        <w:jc w:val="both"/>
        <w:rPr>
          <w:rFonts w:ascii="Times New Roman" w:hAnsi="Times New Roman" w:cs="Times New Roman"/>
        </w:rPr>
      </w:pPr>
      <w:r>
        <w:rPr>
          <w:sz w:val="28"/>
          <w:szCs w:val="28"/>
        </w:rPr>
        <w:t xml:space="preserve"> </w:t>
      </w:r>
      <w:r>
        <w:rPr>
          <w:sz w:val="28"/>
          <w:szCs w:val="28"/>
        </w:rPr>
        <w:tab/>
      </w:r>
      <w:r w:rsidRPr="00795B10">
        <w:rPr>
          <w:rFonts w:ascii="Times New Roman" w:hAnsi="Times New Roman" w:cs="Times New Roman"/>
        </w:rPr>
        <w:t xml:space="preserve">В соответствии с Бюджетным кодексом Российской Федерации, Федеральным законом от 06.10.2003 № 131-ФЗ «Об общих принципах организации местного самоуправления в Российской Федерации», Положением о бюджетном  процессе в Новоцелинном сельсовете, руководствуясь статьей 36 Устава Новоцелинного сельсовета, Совет депутатов Новоцелинного сельсовета Кочковского района Новосибирской области </w:t>
      </w:r>
    </w:p>
    <w:p w:rsidR="00795B10" w:rsidRPr="00795B10" w:rsidRDefault="00795B10" w:rsidP="00795B10">
      <w:pPr>
        <w:spacing w:after="0" w:line="240" w:lineRule="auto"/>
        <w:jc w:val="both"/>
        <w:rPr>
          <w:rFonts w:ascii="Times New Roman" w:hAnsi="Times New Roman" w:cs="Times New Roman"/>
          <w:b/>
        </w:rPr>
      </w:pPr>
      <w:r w:rsidRPr="00795B10">
        <w:rPr>
          <w:rFonts w:ascii="Times New Roman" w:hAnsi="Times New Roman" w:cs="Times New Roman"/>
          <w:b/>
        </w:rPr>
        <w:t>РЕШИЛ:</w:t>
      </w:r>
    </w:p>
    <w:p w:rsidR="00795B10" w:rsidRPr="00795B10" w:rsidRDefault="00795B10" w:rsidP="00795B10">
      <w:pPr>
        <w:spacing w:after="0" w:line="240" w:lineRule="auto"/>
        <w:jc w:val="both"/>
        <w:rPr>
          <w:rFonts w:ascii="Times New Roman" w:hAnsi="Times New Roman" w:cs="Times New Roman"/>
        </w:rPr>
      </w:pP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1. Внести в решение двадцать второй сессии Совета депутатов Новоцелинного сельсовета Кочковского района Новосибирской области от 27.12.2017 года № 1 «О бюджете Новоцелинного сельсовета Кочковского района Новосибирской области на 2018 год и плановый период 2019 и 2020 годов», (с изменениями, внесенными решением от 19.02.2018 № 3, от 30.03.2018 № 4, от 30.05.2018 № 2, от 31.07.2018 № 1, от 31.10.2018 № 2) следующие изменения и дополнения:</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1.1. В части 1 пункта 1 цифры "11 737,2" тыс.руб., заменить цифрами "11 740,1"  тыс.руб.;</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 xml:space="preserve">1.2.  В части 1 пункта 2 цифры "11 925,0" тыс.руб., заменить цифрами "11 877,1" тыс.руб.; </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 xml:space="preserve">1.3. Утвердить таблицу 3 приложения 3 "Доходы Новоцелинного сельсовета на 2018 год" в прилагаемой редакции к настоящему решению. </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 xml:space="preserve">1.4. Утвердить таблицу 1 приложения 4 "Распределения бюджетных ассигнований по разделам, подразделам, целевым статьям (государственным программам и непрограммным направлениям деятельности), группам (группам и подгруппам) видов расходов классификации расходов бюджета на 2018 год" в прилагаемой редакции к настоящему решению.  </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1.5 Утвердить таблицу 1 приложения 5 "Ведомственная структура расходов бюджета Новоцелинного сельсовета на 2018 год" в прилагаемой редакции к настоящему решению.</w:t>
      </w:r>
    </w:p>
    <w:p w:rsidR="00795B10" w:rsidRPr="00795B10" w:rsidRDefault="00795B10" w:rsidP="00795B10">
      <w:pPr>
        <w:spacing w:after="0" w:line="240" w:lineRule="auto"/>
        <w:jc w:val="both"/>
        <w:rPr>
          <w:rFonts w:ascii="Times New Roman" w:hAnsi="Times New Roman" w:cs="Times New Roman"/>
          <w:b/>
        </w:rPr>
      </w:pPr>
      <w:r w:rsidRPr="00795B10">
        <w:rPr>
          <w:rFonts w:ascii="Times New Roman" w:hAnsi="Times New Roman" w:cs="Times New Roman"/>
        </w:rPr>
        <w:lastRenderedPageBreak/>
        <w:t>1.6 Утвердить таблицу 1 приложения 8 "</w:t>
      </w:r>
      <w:r w:rsidRPr="00795B10">
        <w:rPr>
          <w:rFonts w:ascii="Times New Roman" w:hAnsi="Times New Roman" w:cs="Times New Roman"/>
          <w:bCs/>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2018 году" в прилагаемой редакции к настоящему решению.</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1.7. Утвердить таблицу 1 приложения 9 "Источники финансирования дефицита бюджета Новоцелинного сельсовета на 2018 год" в прилагаемой редакции к настоящему решению.</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1.8 Утвердить таблицу 1 приложения 11 "Распределение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r w:rsidRPr="00795B10">
        <w:rPr>
          <w:rFonts w:ascii="Times New Roman" w:hAnsi="Times New Roman" w:cs="Times New Roman"/>
          <w:color w:val="000000"/>
        </w:rPr>
        <w:t xml:space="preserve"> на 2018 год" в прилагаемой редакции к настоящему решению.</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1.9. Пункт 15 изложить в следующей редакции:</w:t>
      </w:r>
    </w:p>
    <w:p w:rsidR="00795B10" w:rsidRPr="00795B10" w:rsidRDefault="00795B10" w:rsidP="00795B10">
      <w:pPr>
        <w:spacing w:after="0" w:line="240" w:lineRule="auto"/>
        <w:ind w:firstLine="709"/>
        <w:jc w:val="both"/>
        <w:rPr>
          <w:rFonts w:ascii="Times New Roman" w:hAnsi="Times New Roman" w:cs="Times New Roman"/>
        </w:rPr>
      </w:pPr>
      <w:r w:rsidRPr="00795B10">
        <w:rPr>
          <w:rFonts w:ascii="Times New Roman" w:hAnsi="Times New Roman" w:cs="Times New Roman"/>
        </w:rPr>
        <w:t>«15. Утвердить объем  прочих межбюджетных трансфертов:</w:t>
      </w:r>
    </w:p>
    <w:p w:rsidR="00795B10" w:rsidRPr="00795B10" w:rsidRDefault="00795B10" w:rsidP="00795B10">
      <w:pPr>
        <w:spacing w:after="0" w:line="240" w:lineRule="auto"/>
        <w:ind w:firstLine="709"/>
        <w:jc w:val="both"/>
        <w:rPr>
          <w:rFonts w:ascii="Times New Roman" w:hAnsi="Times New Roman" w:cs="Times New Roman"/>
        </w:rPr>
      </w:pPr>
      <w:r w:rsidRPr="00795B10">
        <w:rPr>
          <w:rFonts w:ascii="Times New Roman" w:hAnsi="Times New Roman" w:cs="Times New Roman"/>
        </w:rPr>
        <w:t>1) на 2018 год в сумме 7 135,8 тыс. руб.</w:t>
      </w:r>
    </w:p>
    <w:p w:rsidR="00795B10" w:rsidRPr="00795B10" w:rsidRDefault="00795B10" w:rsidP="00795B10">
      <w:pPr>
        <w:spacing w:after="0" w:line="240" w:lineRule="auto"/>
        <w:ind w:firstLine="709"/>
        <w:jc w:val="both"/>
        <w:rPr>
          <w:rFonts w:ascii="Times New Roman" w:hAnsi="Times New Roman" w:cs="Times New Roman"/>
        </w:rPr>
      </w:pPr>
      <w:r w:rsidRPr="00795B10">
        <w:rPr>
          <w:rFonts w:ascii="Times New Roman" w:hAnsi="Times New Roman" w:cs="Times New Roman"/>
        </w:rPr>
        <w:t>Установить, что объем бюджетных ассигнований направляется:</w:t>
      </w:r>
    </w:p>
    <w:p w:rsidR="00795B10" w:rsidRPr="00795B10" w:rsidRDefault="00795B10" w:rsidP="00795B10">
      <w:pPr>
        <w:pStyle w:val="a9"/>
        <w:jc w:val="both"/>
        <w:rPr>
          <w:sz w:val="22"/>
          <w:szCs w:val="22"/>
        </w:rPr>
      </w:pPr>
      <w:r w:rsidRPr="00795B10">
        <w:rPr>
          <w:sz w:val="22"/>
          <w:szCs w:val="22"/>
        </w:rPr>
        <w:tab/>
        <w:t>1) на реализацию мероприятий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2015-2022 годах» на 2018 год в сумме 887,6 тыс. рублей;</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ab/>
        <w:t>2)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 – 2019 годы» на 2018 год в сумме 4 956,1 тыс. рублей направляются на оплату труда работников МКУК «Новоцелинное СКО», на оплату коммунальных услуг, уплату налогов, содержание уличного освещения, содержание, благоустройство и уборку свалки, укрепление материально-технической базы;</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ab/>
        <w:t>3) расходы на выполнение расходных обязательств в части снабжение населения топливом за средств областного бюджета на 2018 год в сумме 645,2 тыс. руб.</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ab/>
        <w:t xml:space="preserve">4)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на 2018 год в сумме 379,7 тыс. руб. </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ab/>
        <w:t>5) Расходы на реализацию мероприятий по оборудованию специализированными контейнерами для отработанных ртутьсодержащих ламп, гальванических элементов питания (батареек)в сумме 23,2 тыс. руб.</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ab/>
        <w:t>6) на реализацию мероприятий по проектам развития территорий муниципальных образований Новосибирской области, основанным на местных инициативах в сумме 191,2 тыс. руб.</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ab/>
        <w:t>7) на погашение кредиторской задолженности за потребленную обеспечение теплоэнергию в сумме 52,8 тыс. руб.</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 xml:space="preserve"> </w:t>
      </w:r>
      <w:r w:rsidRPr="00795B10">
        <w:rPr>
          <w:rFonts w:ascii="Times New Roman" w:hAnsi="Times New Roman" w:cs="Times New Roman"/>
        </w:rPr>
        <w:tab/>
        <w:t>2.  Опубликовать настоящее решение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 xml:space="preserve">         3.  Настоящее решение вступает в силу со дня  его подписания.</w:t>
      </w:r>
    </w:p>
    <w:p w:rsidR="00795B10" w:rsidRPr="00795B10" w:rsidRDefault="00795B10" w:rsidP="00795B10">
      <w:pPr>
        <w:spacing w:after="0" w:line="240" w:lineRule="auto"/>
        <w:jc w:val="both"/>
        <w:rPr>
          <w:rFonts w:ascii="Times New Roman" w:hAnsi="Times New Roman" w:cs="Times New Roman"/>
        </w:rPr>
      </w:pPr>
    </w:p>
    <w:p w:rsidR="00795B10" w:rsidRPr="00795B10" w:rsidRDefault="00795B10" w:rsidP="00795B10">
      <w:pPr>
        <w:spacing w:after="0" w:line="240" w:lineRule="auto"/>
        <w:rPr>
          <w:rFonts w:ascii="Times New Roman" w:hAnsi="Times New Roman" w:cs="Times New Roman"/>
        </w:rPr>
      </w:pPr>
      <w:r w:rsidRPr="00795B10">
        <w:rPr>
          <w:rFonts w:ascii="Times New Roman" w:hAnsi="Times New Roman" w:cs="Times New Roman"/>
        </w:rPr>
        <w:t>Глава Новоцелинного сельсовета</w:t>
      </w:r>
    </w:p>
    <w:p w:rsidR="00795B10" w:rsidRPr="00795B10" w:rsidRDefault="00795B10" w:rsidP="00795B10">
      <w:pPr>
        <w:spacing w:after="0" w:line="240" w:lineRule="auto"/>
        <w:rPr>
          <w:rFonts w:ascii="Times New Roman" w:hAnsi="Times New Roman" w:cs="Times New Roman"/>
        </w:rPr>
      </w:pPr>
      <w:r w:rsidRPr="00795B10">
        <w:rPr>
          <w:rFonts w:ascii="Times New Roman" w:hAnsi="Times New Roman" w:cs="Times New Roman"/>
        </w:rPr>
        <w:t xml:space="preserve">Кочковского района Новосибирской области                                  </w:t>
      </w:r>
      <w:r w:rsidRPr="00795B10">
        <w:rPr>
          <w:rFonts w:ascii="Times New Roman" w:hAnsi="Times New Roman" w:cs="Times New Roman"/>
        </w:rPr>
        <w:tab/>
        <w:t>С.В. Игнатьева</w:t>
      </w:r>
    </w:p>
    <w:p w:rsidR="00795B10" w:rsidRPr="00795B10" w:rsidRDefault="00795B10" w:rsidP="00795B10">
      <w:pPr>
        <w:pStyle w:val="af7"/>
        <w:spacing w:after="0" w:line="240" w:lineRule="auto"/>
        <w:rPr>
          <w:rFonts w:ascii="Times New Roman" w:hAnsi="Times New Roman"/>
          <w:color w:val="000000"/>
        </w:rPr>
      </w:pPr>
    </w:p>
    <w:p w:rsidR="00795B10" w:rsidRPr="00795B10" w:rsidRDefault="00795B10" w:rsidP="00795B10">
      <w:pPr>
        <w:pStyle w:val="af7"/>
        <w:spacing w:after="0" w:line="240" w:lineRule="auto"/>
        <w:ind w:left="0"/>
        <w:rPr>
          <w:rFonts w:ascii="Times New Roman" w:hAnsi="Times New Roman"/>
          <w:color w:val="000000"/>
        </w:rPr>
      </w:pPr>
      <w:r w:rsidRPr="00795B10">
        <w:rPr>
          <w:rFonts w:ascii="Times New Roman" w:hAnsi="Times New Roman"/>
          <w:color w:val="000000"/>
        </w:rPr>
        <w:t>Председатель Совета депутатов</w:t>
      </w:r>
    </w:p>
    <w:p w:rsidR="00795B10" w:rsidRPr="00795B10" w:rsidRDefault="00795B10" w:rsidP="00795B10">
      <w:pPr>
        <w:pStyle w:val="af7"/>
        <w:spacing w:after="0" w:line="240" w:lineRule="auto"/>
        <w:ind w:left="0"/>
        <w:rPr>
          <w:rFonts w:ascii="Times New Roman" w:hAnsi="Times New Roman"/>
          <w:color w:val="000000"/>
        </w:rPr>
      </w:pPr>
      <w:r w:rsidRPr="00795B10">
        <w:rPr>
          <w:rFonts w:ascii="Times New Roman" w:hAnsi="Times New Roman"/>
          <w:color w:val="000000"/>
        </w:rPr>
        <w:t xml:space="preserve">Кочковского района Новосибирской области                        </w:t>
      </w:r>
      <w:r w:rsidRPr="00795B10">
        <w:rPr>
          <w:rFonts w:ascii="Times New Roman" w:hAnsi="Times New Roman"/>
          <w:color w:val="000000"/>
        </w:rPr>
        <w:tab/>
      </w:r>
      <w:r w:rsidRPr="00795B10">
        <w:rPr>
          <w:rFonts w:ascii="Times New Roman" w:hAnsi="Times New Roman"/>
          <w:color w:val="000000"/>
        </w:rPr>
        <w:tab/>
        <w:t>Н.</w:t>
      </w:r>
      <w:r w:rsidRPr="00795B10">
        <w:rPr>
          <w:rFonts w:ascii="Times New Roman" w:hAnsi="Times New Roman"/>
          <w:color w:val="000000"/>
          <w:lang w:val="en-US"/>
        </w:rPr>
        <w:t>C</w:t>
      </w:r>
      <w:r w:rsidRPr="00795B10">
        <w:rPr>
          <w:rFonts w:ascii="Times New Roman" w:hAnsi="Times New Roman"/>
          <w:color w:val="000000"/>
        </w:rPr>
        <w:t>. Грибовская</w:t>
      </w:r>
    </w:p>
    <w:p w:rsidR="00795B10" w:rsidRDefault="00795B10" w:rsidP="00795B10">
      <w:pPr>
        <w:spacing w:after="0"/>
        <w:ind w:right="-144"/>
        <w:jc w:val="right"/>
      </w:pPr>
    </w:p>
    <w:p w:rsidR="00795B10" w:rsidRPr="00795B10" w:rsidRDefault="00795B10" w:rsidP="00795B10">
      <w:pPr>
        <w:spacing w:after="0" w:line="240" w:lineRule="auto"/>
        <w:ind w:right="-144"/>
        <w:jc w:val="right"/>
        <w:rPr>
          <w:rFonts w:ascii="Times New Roman" w:hAnsi="Times New Roman" w:cs="Times New Roman"/>
          <w:highlight w:val="yellow"/>
        </w:rPr>
      </w:pPr>
      <w:r w:rsidRPr="00795B10">
        <w:rPr>
          <w:rFonts w:ascii="Times New Roman" w:hAnsi="Times New Roman" w:cs="Times New Roman"/>
        </w:rPr>
        <w:t xml:space="preserve"> Приложение № 3                                                                                 </w:t>
      </w:r>
    </w:p>
    <w:tbl>
      <w:tblPr>
        <w:tblW w:w="10632" w:type="dxa"/>
        <w:tblInd w:w="-176" w:type="dxa"/>
        <w:tblLayout w:type="fixed"/>
        <w:tblLook w:val="04A0"/>
      </w:tblPr>
      <w:tblGrid>
        <w:gridCol w:w="10632"/>
      </w:tblGrid>
      <w:tr w:rsidR="00795B10" w:rsidRPr="00795B10" w:rsidTr="00795B10">
        <w:trPr>
          <w:trHeight w:val="255"/>
        </w:trPr>
        <w:tc>
          <w:tcPr>
            <w:tcW w:w="10632" w:type="dxa"/>
            <w:tcBorders>
              <w:top w:val="nil"/>
              <w:left w:val="nil"/>
              <w:bottom w:val="nil"/>
              <w:right w:val="nil"/>
            </w:tcBorders>
            <w:shd w:val="clear" w:color="auto" w:fill="auto"/>
            <w:noWrap/>
            <w:hideMark/>
          </w:tcPr>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к решению тридцать первой сессии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Совета депутатов Новоцелинного сельсовета</w:t>
            </w:r>
          </w:p>
        </w:tc>
      </w:tr>
      <w:tr w:rsidR="00795B10" w:rsidRPr="00795B10" w:rsidTr="00795B10">
        <w:trPr>
          <w:trHeight w:val="255"/>
        </w:trPr>
        <w:tc>
          <w:tcPr>
            <w:tcW w:w="10632" w:type="dxa"/>
            <w:tcBorders>
              <w:top w:val="nil"/>
              <w:left w:val="nil"/>
              <w:bottom w:val="nil"/>
              <w:right w:val="nil"/>
            </w:tcBorders>
            <w:shd w:val="clear" w:color="auto" w:fill="auto"/>
            <w:noWrap/>
            <w:hideMark/>
          </w:tcPr>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Кочковского района Новосибирской области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от 28.11.2018 № 4</w:t>
            </w:r>
          </w:p>
        </w:tc>
      </w:tr>
    </w:tbl>
    <w:p w:rsidR="00795B10" w:rsidRPr="00FC7952" w:rsidRDefault="00795B10" w:rsidP="00795B10">
      <w:pPr>
        <w:spacing w:after="0"/>
        <w:jc w:val="right"/>
        <w:rPr>
          <w:highlight w:val="yellow"/>
        </w:rPr>
      </w:pPr>
    </w:p>
    <w:p w:rsidR="00795B10" w:rsidRDefault="00795B10" w:rsidP="00795B10">
      <w:pPr>
        <w:tabs>
          <w:tab w:val="left" w:pos="1875"/>
        </w:tabs>
        <w:spacing w:after="0" w:line="240" w:lineRule="auto"/>
        <w:jc w:val="center"/>
        <w:rPr>
          <w:rFonts w:ascii="Times New Roman" w:hAnsi="Times New Roman" w:cs="Times New Roman"/>
          <w:b/>
          <w:bCs/>
        </w:rPr>
      </w:pPr>
      <w:r w:rsidRPr="00795B10">
        <w:rPr>
          <w:rFonts w:ascii="Times New Roman" w:hAnsi="Times New Roman" w:cs="Times New Roman"/>
          <w:b/>
          <w:bCs/>
        </w:rPr>
        <w:t xml:space="preserve">Доходы бюджета Новоцелинного  сельсовета Кочковского района Новосибирской области </w:t>
      </w:r>
    </w:p>
    <w:p w:rsidR="00795B10" w:rsidRPr="00795B10" w:rsidRDefault="00795B10" w:rsidP="00795B10">
      <w:pPr>
        <w:tabs>
          <w:tab w:val="left" w:pos="1875"/>
        </w:tabs>
        <w:spacing w:after="0" w:line="240" w:lineRule="auto"/>
        <w:jc w:val="center"/>
        <w:rPr>
          <w:rFonts w:ascii="Times New Roman" w:hAnsi="Times New Roman" w:cs="Times New Roman"/>
          <w:b/>
          <w:bCs/>
        </w:rPr>
      </w:pPr>
      <w:r w:rsidRPr="00795B10">
        <w:rPr>
          <w:rFonts w:ascii="Times New Roman" w:hAnsi="Times New Roman" w:cs="Times New Roman"/>
          <w:b/>
          <w:bCs/>
        </w:rPr>
        <w:t>на 2018 год</w:t>
      </w:r>
    </w:p>
    <w:p w:rsidR="00795B10" w:rsidRPr="00795B10" w:rsidRDefault="00795B10" w:rsidP="00795B10">
      <w:pPr>
        <w:tabs>
          <w:tab w:val="left" w:pos="8760"/>
        </w:tabs>
        <w:spacing w:after="0" w:line="240" w:lineRule="auto"/>
        <w:jc w:val="right"/>
        <w:rPr>
          <w:rFonts w:ascii="Times New Roman" w:hAnsi="Times New Roman" w:cs="Times New Roman"/>
        </w:rPr>
      </w:pPr>
      <w:r w:rsidRPr="00795B10">
        <w:rPr>
          <w:rFonts w:ascii="Times New Roman" w:hAnsi="Times New Roman" w:cs="Times New Roman"/>
        </w:rPr>
        <w:t>таблица 3</w:t>
      </w:r>
    </w:p>
    <w:p w:rsidR="00795B10" w:rsidRPr="00795B10" w:rsidRDefault="00795B10" w:rsidP="00795B10">
      <w:pPr>
        <w:tabs>
          <w:tab w:val="left" w:pos="8475"/>
        </w:tabs>
        <w:spacing w:after="0" w:line="240" w:lineRule="auto"/>
        <w:jc w:val="right"/>
        <w:rPr>
          <w:rFonts w:ascii="Times New Roman" w:hAnsi="Times New Roman" w:cs="Times New Roman"/>
        </w:rPr>
      </w:pPr>
      <w:r w:rsidRPr="00795B10">
        <w:rPr>
          <w:rFonts w:ascii="Times New Roman" w:hAnsi="Times New Roman" w:cs="Times New Roman"/>
        </w:rPr>
        <w:t>тыс. рублей</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959"/>
        <w:gridCol w:w="5128"/>
        <w:gridCol w:w="1484"/>
      </w:tblGrid>
      <w:tr w:rsidR="00795B10" w:rsidRPr="00795B10" w:rsidTr="00795B10">
        <w:tc>
          <w:tcPr>
            <w:tcW w:w="3085" w:type="dxa"/>
          </w:tcPr>
          <w:p w:rsidR="00795B10" w:rsidRPr="00795B10" w:rsidRDefault="00795B10" w:rsidP="00795B10">
            <w:pPr>
              <w:pStyle w:val="5"/>
              <w:spacing w:before="0" w:after="0" w:line="240" w:lineRule="auto"/>
              <w:rPr>
                <w:rFonts w:ascii="Times New Roman" w:hAnsi="Times New Roman" w:cs="Times New Roman"/>
                <w:b w:val="0"/>
                <w:bCs w:val="0"/>
                <w:i w:val="0"/>
                <w:iCs w:val="0"/>
                <w:sz w:val="22"/>
                <w:szCs w:val="22"/>
              </w:rPr>
            </w:pPr>
            <w:r w:rsidRPr="00795B10">
              <w:rPr>
                <w:rFonts w:ascii="Times New Roman" w:hAnsi="Times New Roman" w:cs="Times New Roman"/>
                <w:b w:val="0"/>
                <w:bCs w:val="0"/>
                <w:i w:val="0"/>
                <w:iCs w:val="0"/>
                <w:sz w:val="22"/>
                <w:szCs w:val="22"/>
              </w:rPr>
              <w:lastRenderedPageBreak/>
              <w:t>Код бюджетной классификации Российской Федерации</w:t>
            </w:r>
          </w:p>
        </w:tc>
        <w:tc>
          <w:tcPr>
            <w:tcW w:w="5464" w:type="dxa"/>
          </w:tcPr>
          <w:p w:rsidR="00795B10" w:rsidRPr="00795B10" w:rsidRDefault="00795B10" w:rsidP="00795B10">
            <w:pPr>
              <w:pStyle w:val="5"/>
              <w:spacing w:before="0" w:after="0" w:line="240" w:lineRule="auto"/>
              <w:rPr>
                <w:rFonts w:ascii="Times New Roman" w:hAnsi="Times New Roman" w:cs="Times New Roman"/>
                <w:b w:val="0"/>
                <w:bCs w:val="0"/>
                <w:i w:val="0"/>
                <w:iCs w:val="0"/>
                <w:sz w:val="22"/>
                <w:szCs w:val="22"/>
              </w:rPr>
            </w:pPr>
            <w:r w:rsidRPr="00795B10">
              <w:rPr>
                <w:rFonts w:ascii="Times New Roman" w:hAnsi="Times New Roman" w:cs="Times New Roman"/>
                <w:b w:val="0"/>
                <w:bCs w:val="0"/>
                <w:i w:val="0"/>
                <w:iCs w:val="0"/>
                <w:sz w:val="22"/>
                <w:szCs w:val="22"/>
              </w:rPr>
              <w:t>Наименование групп, подгрупп, статей, подстатей, элементов, программ кодов экономической классификации</w:t>
            </w:r>
          </w:p>
        </w:tc>
        <w:tc>
          <w:tcPr>
            <w:tcW w:w="1524" w:type="dxa"/>
          </w:tcPr>
          <w:p w:rsidR="00795B10" w:rsidRPr="00795B10" w:rsidRDefault="00795B10" w:rsidP="00795B10">
            <w:pPr>
              <w:pStyle w:val="5"/>
              <w:spacing w:before="0" w:after="0" w:line="240" w:lineRule="auto"/>
              <w:jc w:val="right"/>
              <w:rPr>
                <w:rFonts w:ascii="Times New Roman" w:hAnsi="Times New Roman" w:cs="Times New Roman"/>
                <w:b w:val="0"/>
                <w:bCs w:val="0"/>
                <w:i w:val="0"/>
                <w:iCs w:val="0"/>
                <w:sz w:val="22"/>
                <w:szCs w:val="22"/>
              </w:rPr>
            </w:pPr>
            <w:r w:rsidRPr="00795B10">
              <w:rPr>
                <w:rFonts w:ascii="Times New Roman" w:hAnsi="Times New Roman" w:cs="Times New Roman"/>
                <w:b w:val="0"/>
                <w:bCs w:val="0"/>
                <w:i w:val="0"/>
                <w:iCs w:val="0"/>
                <w:sz w:val="22"/>
                <w:szCs w:val="22"/>
              </w:rPr>
              <w:t>СУММА</w:t>
            </w:r>
          </w:p>
        </w:tc>
      </w:tr>
      <w:tr w:rsidR="00795B10" w:rsidRPr="00795B10" w:rsidTr="00795B10">
        <w:tc>
          <w:tcPr>
            <w:tcW w:w="3085" w:type="dxa"/>
          </w:tcPr>
          <w:p w:rsidR="00795B10" w:rsidRPr="00795B10" w:rsidRDefault="00795B10" w:rsidP="00795B10">
            <w:pPr>
              <w:pStyle w:val="5"/>
              <w:spacing w:before="0" w:after="0" w:line="240" w:lineRule="auto"/>
              <w:rPr>
                <w:rFonts w:ascii="Times New Roman" w:hAnsi="Times New Roman" w:cs="Times New Roman"/>
                <w:b w:val="0"/>
                <w:bCs w:val="0"/>
                <w:i w:val="0"/>
                <w:iCs w:val="0"/>
                <w:sz w:val="22"/>
                <w:szCs w:val="22"/>
              </w:rPr>
            </w:pPr>
            <w:r w:rsidRPr="00795B10">
              <w:rPr>
                <w:rFonts w:ascii="Times New Roman" w:hAnsi="Times New Roman" w:cs="Times New Roman"/>
                <w:b w:val="0"/>
                <w:bCs w:val="0"/>
                <w:i w:val="0"/>
                <w:iCs w:val="0"/>
                <w:sz w:val="22"/>
                <w:szCs w:val="22"/>
              </w:rPr>
              <w:t>1 00 00000 00 0000 000</w:t>
            </w:r>
          </w:p>
        </w:tc>
        <w:tc>
          <w:tcPr>
            <w:tcW w:w="5464" w:type="dxa"/>
          </w:tcPr>
          <w:p w:rsidR="00795B10" w:rsidRPr="00795B10" w:rsidRDefault="00795B10" w:rsidP="00795B10">
            <w:pPr>
              <w:pStyle w:val="5"/>
              <w:spacing w:before="0" w:after="0" w:line="240" w:lineRule="auto"/>
              <w:rPr>
                <w:rFonts w:ascii="Times New Roman" w:hAnsi="Times New Roman" w:cs="Times New Roman"/>
                <w:b w:val="0"/>
                <w:bCs w:val="0"/>
                <w:i w:val="0"/>
                <w:iCs w:val="0"/>
                <w:sz w:val="22"/>
                <w:szCs w:val="22"/>
              </w:rPr>
            </w:pPr>
            <w:r w:rsidRPr="00795B10">
              <w:rPr>
                <w:rFonts w:ascii="Times New Roman" w:hAnsi="Times New Roman" w:cs="Times New Roman"/>
                <w:b w:val="0"/>
                <w:bCs w:val="0"/>
                <w:i w:val="0"/>
                <w:iCs w:val="0"/>
                <w:sz w:val="22"/>
                <w:szCs w:val="22"/>
              </w:rPr>
              <w:t>Налоговые и неналоговые доходы</w:t>
            </w:r>
          </w:p>
        </w:tc>
        <w:tc>
          <w:tcPr>
            <w:tcW w:w="1524" w:type="dxa"/>
          </w:tcPr>
          <w:p w:rsidR="00795B10" w:rsidRPr="00795B10" w:rsidRDefault="00795B10" w:rsidP="00795B10">
            <w:pPr>
              <w:pStyle w:val="5"/>
              <w:spacing w:before="0" w:after="0" w:line="240" w:lineRule="auto"/>
              <w:jc w:val="right"/>
              <w:rPr>
                <w:rFonts w:ascii="Times New Roman" w:hAnsi="Times New Roman" w:cs="Times New Roman"/>
                <w:b w:val="0"/>
                <w:bCs w:val="0"/>
                <w:i w:val="0"/>
                <w:iCs w:val="0"/>
                <w:sz w:val="22"/>
                <w:szCs w:val="22"/>
              </w:rPr>
            </w:pPr>
            <w:r w:rsidRPr="00795B10">
              <w:rPr>
                <w:rFonts w:ascii="Times New Roman" w:hAnsi="Times New Roman" w:cs="Times New Roman"/>
                <w:b w:val="0"/>
                <w:bCs w:val="0"/>
                <w:i w:val="0"/>
                <w:iCs w:val="0"/>
                <w:sz w:val="22"/>
                <w:szCs w:val="22"/>
              </w:rPr>
              <w:t>1 444,6</w:t>
            </w:r>
          </w:p>
        </w:tc>
      </w:tr>
      <w:tr w:rsidR="00795B10" w:rsidRPr="00795B10" w:rsidTr="00795B10">
        <w:trPr>
          <w:trHeight w:val="365"/>
        </w:trPr>
        <w:tc>
          <w:tcPr>
            <w:tcW w:w="3085" w:type="dxa"/>
          </w:tcPr>
          <w:p w:rsidR="00795B10" w:rsidRPr="00795B10" w:rsidRDefault="00795B10" w:rsidP="00795B10">
            <w:pPr>
              <w:pStyle w:val="5"/>
              <w:spacing w:before="0" w:after="0" w:line="240" w:lineRule="auto"/>
              <w:rPr>
                <w:rFonts w:ascii="Times New Roman" w:hAnsi="Times New Roman" w:cs="Times New Roman"/>
                <w:b w:val="0"/>
                <w:bCs w:val="0"/>
                <w:i w:val="0"/>
                <w:iCs w:val="0"/>
                <w:sz w:val="22"/>
                <w:szCs w:val="22"/>
              </w:rPr>
            </w:pPr>
            <w:r w:rsidRPr="00795B10">
              <w:rPr>
                <w:rFonts w:ascii="Times New Roman" w:hAnsi="Times New Roman" w:cs="Times New Roman"/>
                <w:b w:val="0"/>
                <w:bCs w:val="0"/>
                <w:i w:val="0"/>
                <w:iCs w:val="0"/>
                <w:sz w:val="22"/>
                <w:szCs w:val="22"/>
              </w:rPr>
              <w:t>2 00 00000 00 0000 000</w:t>
            </w:r>
          </w:p>
        </w:tc>
        <w:tc>
          <w:tcPr>
            <w:tcW w:w="5464" w:type="dxa"/>
          </w:tcPr>
          <w:p w:rsidR="00795B10" w:rsidRPr="00795B10" w:rsidRDefault="00795B10" w:rsidP="00795B10">
            <w:pPr>
              <w:pStyle w:val="5"/>
              <w:spacing w:before="0" w:after="0" w:line="240" w:lineRule="auto"/>
              <w:rPr>
                <w:rFonts w:ascii="Times New Roman" w:hAnsi="Times New Roman" w:cs="Times New Roman"/>
                <w:b w:val="0"/>
                <w:bCs w:val="0"/>
                <w:i w:val="0"/>
                <w:iCs w:val="0"/>
                <w:sz w:val="22"/>
                <w:szCs w:val="22"/>
              </w:rPr>
            </w:pPr>
            <w:r w:rsidRPr="00795B10">
              <w:rPr>
                <w:rFonts w:ascii="Times New Roman" w:hAnsi="Times New Roman" w:cs="Times New Roman"/>
                <w:b w:val="0"/>
                <w:bCs w:val="0"/>
                <w:i w:val="0"/>
                <w:iCs w:val="0"/>
                <w:sz w:val="22"/>
                <w:szCs w:val="22"/>
              </w:rPr>
              <w:t>Безвозмездные поступления</w:t>
            </w:r>
          </w:p>
        </w:tc>
        <w:tc>
          <w:tcPr>
            <w:tcW w:w="1524"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10 295,5</w:t>
            </w:r>
          </w:p>
        </w:tc>
      </w:tr>
      <w:tr w:rsidR="00795B10" w:rsidRPr="00795B10" w:rsidTr="00795B10">
        <w:trPr>
          <w:trHeight w:val="399"/>
        </w:trPr>
        <w:tc>
          <w:tcPr>
            <w:tcW w:w="3085" w:type="dxa"/>
            <w:vAlign w:val="center"/>
          </w:tcPr>
          <w:p w:rsidR="00795B10" w:rsidRPr="00795B10" w:rsidRDefault="00795B10" w:rsidP="00795B10">
            <w:pPr>
              <w:pStyle w:val="5"/>
              <w:spacing w:before="0" w:after="0" w:line="240" w:lineRule="auto"/>
              <w:jc w:val="right"/>
              <w:rPr>
                <w:rFonts w:ascii="Times New Roman" w:hAnsi="Times New Roman" w:cs="Times New Roman"/>
                <w:b w:val="0"/>
                <w:bCs w:val="0"/>
                <w:i w:val="0"/>
                <w:iCs w:val="0"/>
                <w:sz w:val="22"/>
                <w:szCs w:val="22"/>
              </w:rPr>
            </w:pPr>
          </w:p>
        </w:tc>
        <w:tc>
          <w:tcPr>
            <w:tcW w:w="5464" w:type="dxa"/>
            <w:vAlign w:val="center"/>
          </w:tcPr>
          <w:p w:rsidR="00795B10" w:rsidRPr="00795B10" w:rsidRDefault="00795B10" w:rsidP="00795B10">
            <w:pPr>
              <w:pStyle w:val="5"/>
              <w:spacing w:before="0" w:after="0" w:line="240" w:lineRule="auto"/>
              <w:rPr>
                <w:rFonts w:ascii="Times New Roman" w:hAnsi="Times New Roman" w:cs="Times New Roman"/>
                <w:i w:val="0"/>
                <w:iCs w:val="0"/>
                <w:sz w:val="22"/>
                <w:szCs w:val="22"/>
              </w:rPr>
            </w:pPr>
            <w:r w:rsidRPr="00795B10">
              <w:rPr>
                <w:rFonts w:ascii="Times New Roman" w:hAnsi="Times New Roman" w:cs="Times New Roman"/>
                <w:i w:val="0"/>
                <w:iCs w:val="0"/>
                <w:sz w:val="22"/>
                <w:szCs w:val="22"/>
              </w:rPr>
              <w:t>ВСЕГО доходов</w:t>
            </w:r>
          </w:p>
        </w:tc>
        <w:tc>
          <w:tcPr>
            <w:tcW w:w="1524" w:type="dxa"/>
            <w:vAlign w:val="center"/>
          </w:tcPr>
          <w:p w:rsidR="00795B10" w:rsidRPr="00795B10" w:rsidRDefault="00795B10" w:rsidP="00795B10">
            <w:pPr>
              <w:pStyle w:val="5"/>
              <w:spacing w:before="0" w:after="0" w:line="240" w:lineRule="auto"/>
              <w:jc w:val="right"/>
              <w:rPr>
                <w:rFonts w:ascii="Times New Roman" w:hAnsi="Times New Roman" w:cs="Times New Roman"/>
                <w:i w:val="0"/>
                <w:iCs w:val="0"/>
                <w:sz w:val="22"/>
                <w:szCs w:val="22"/>
              </w:rPr>
            </w:pPr>
            <w:r w:rsidRPr="00795B10">
              <w:rPr>
                <w:rFonts w:ascii="Times New Roman" w:hAnsi="Times New Roman" w:cs="Times New Roman"/>
                <w:i w:val="0"/>
                <w:iCs w:val="0"/>
                <w:sz w:val="22"/>
                <w:szCs w:val="22"/>
              </w:rPr>
              <w:t>11 740,1</w:t>
            </w:r>
          </w:p>
        </w:tc>
      </w:tr>
    </w:tbl>
    <w:p w:rsidR="00795B10" w:rsidRPr="00795B10" w:rsidRDefault="00795B10" w:rsidP="00795B10">
      <w:pPr>
        <w:spacing w:line="240" w:lineRule="auto"/>
        <w:ind w:left="7380"/>
        <w:jc w:val="right"/>
        <w:rPr>
          <w:rFonts w:ascii="Times New Roman" w:hAnsi="Times New Roman" w:cs="Times New Roman"/>
          <w:highlight w:val="yellow"/>
        </w:rPr>
      </w:pPr>
    </w:p>
    <w:tbl>
      <w:tblPr>
        <w:tblW w:w="1010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064"/>
        <w:gridCol w:w="5485"/>
        <w:gridCol w:w="1558"/>
      </w:tblGrid>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БК</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Наименование показателя</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СУММА</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1 01 02010 01 0000 110</w:t>
            </w:r>
          </w:p>
          <w:p w:rsidR="00795B10" w:rsidRPr="00795B10" w:rsidRDefault="00795B10" w:rsidP="00795B10">
            <w:pPr>
              <w:spacing w:line="240" w:lineRule="auto"/>
              <w:rPr>
                <w:rFonts w:ascii="Times New Roman" w:hAnsi="Times New Roman" w:cs="Times New Roman"/>
              </w:rPr>
            </w:pP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color w:val="000000"/>
              </w:rPr>
              <w:t>Налог на доходы физических лиц с доходов, источником которых является налоговый агент, за исключением доходов, в отношении которых исчисление и уплата налога осуществляется в соответствии со статьями 227, 2271 и 228 Налогового кодекса Российской Федерации</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837,5</w:t>
            </w:r>
          </w:p>
          <w:p w:rsidR="00795B10" w:rsidRPr="00795B10" w:rsidRDefault="00795B10" w:rsidP="00795B10">
            <w:pPr>
              <w:spacing w:line="240" w:lineRule="auto"/>
              <w:jc w:val="right"/>
              <w:rPr>
                <w:rFonts w:ascii="Times New Roman" w:hAnsi="Times New Roman" w:cs="Times New Roman"/>
              </w:rPr>
            </w:pP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1 03 0223001 0000 110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Доходы от уплаты  акцизов на дизельное топливо,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141,7</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1 03 0224001 0000 110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Доходы от уплаты акцизов на моторные масла для дизельных и (или) карбюраторных (инжекторных) двигателей,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tcPr>
          <w:p w:rsidR="00795B10" w:rsidRPr="00795B10" w:rsidRDefault="00795B10" w:rsidP="00795B10">
            <w:pPr>
              <w:spacing w:line="240" w:lineRule="auto"/>
              <w:jc w:val="right"/>
              <w:rPr>
                <w:rFonts w:ascii="Times New Roman" w:hAnsi="Times New Roman" w:cs="Times New Roman"/>
                <w:highlight w:val="yellow"/>
              </w:rPr>
            </w:pPr>
            <w:r w:rsidRPr="00795B10">
              <w:rPr>
                <w:rFonts w:ascii="Times New Roman" w:hAnsi="Times New Roman" w:cs="Times New Roman"/>
              </w:rPr>
              <w:t>1,1</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1 03 0225001 0000 110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Доходы от уплаты акцизов на автомобильный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259,1</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1 030226001 0000 110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Доходы от уплаты акцизов на прямогонный бензин, подлежащие распределению между бюджетами субъектов РФ и местными бюджетами с учетом установленных дифференцированных нормативов отчислений в местные бюджеты</w:t>
            </w:r>
          </w:p>
        </w:tc>
        <w:tc>
          <w:tcPr>
            <w:tcW w:w="1558" w:type="dxa"/>
          </w:tcPr>
          <w:p w:rsidR="00795B10" w:rsidRPr="00795B10" w:rsidRDefault="00795B10" w:rsidP="00795B10">
            <w:pPr>
              <w:spacing w:line="240" w:lineRule="auto"/>
              <w:jc w:val="right"/>
              <w:rPr>
                <w:rFonts w:ascii="Times New Roman" w:hAnsi="Times New Roman" w:cs="Times New Roman"/>
                <w:highlight w:val="yellow"/>
              </w:rPr>
            </w:pPr>
            <w:r w:rsidRPr="00795B10">
              <w:rPr>
                <w:rFonts w:ascii="Times New Roman" w:hAnsi="Times New Roman" w:cs="Times New Roman"/>
              </w:rPr>
              <w:t>- 21,9</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1 05 03010 01 0000 110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Единый сельскохозяйственный налог</w:t>
            </w:r>
          </w:p>
        </w:tc>
        <w:tc>
          <w:tcPr>
            <w:tcW w:w="1558" w:type="dxa"/>
          </w:tcPr>
          <w:p w:rsidR="00795B10" w:rsidRPr="00795B10" w:rsidRDefault="00795B10" w:rsidP="00795B10">
            <w:pPr>
              <w:spacing w:line="240" w:lineRule="auto"/>
              <w:jc w:val="right"/>
              <w:rPr>
                <w:rFonts w:ascii="Times New Roman" w:hAnsi="Times New Roman" w:cs="Times New Roman"/>
              </w:rPr>
            </w:pP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1 06 01030 10 0000 110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45,8</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106 06033 10 0000 110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Земельный налог с организаций, обладающих земельным участком, расположенным в границах сельских поселений</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0</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106 06043 10 0000 110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Земельный налог с физических лиц, обладающих земельным участком, расположенным в границах сельских поселений</w:t>
            </w:r>
          </w:p>
        </w:tc>
        <w:tc>
          <w:tcPr>
            <w:tcW w:w="1558" w:type="dxa"/>
          </w:tcPr>
          <w:p w:rsidR="00795B10" w:rsidRPr="00795B10" w:rsidRDefault="00795B10" w:rsidP="00795B10">
            <w:pPr>
              <w:spacing w:line="240" w:lineRule="auto"/>
              <w:jc w:val="right"/>
              <w:rPr>
                <w:rFonts w:ascii="Times New Roman" w:hAnsi="Times New Roman" w:cs="Times New Roman"/>
                <w:highlight w:val="yellow"/>
              </w:rPr>
            </w:pPr>
            <w:r w:rsidRPr="00795B10">
              <w:rPr>
                <w:rFonts w:ascii="Times New Roman" w:hAnsi="Times New Roman" w:cs="Times New Roman"/>
              </w:rPr>
              <w:t>131,0</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lastRenderedPageBreak/>
              <w:t>108 04020 01 0000 110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Государственная пошлина за совершение нотариальных действий должностными лицами органов местного самоуправления, уполномоченными в соответствии с законодательными актами Российской Федерации на совершение нотариальных действий</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0,3</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highlight w:val="yellow"/>
              </w:rPr>
            </w:pPr>
          </w:p>
        </w:tc>
        <w:tc>
          <w:tcPr>
            <w:tcW w:w="5485" w:type="dxa"/>
          </w:tcPr>
          <w:p w:rsidR="00795B10" w:rsidRPr="00795B10" w:rsidRDefault="00795B10" w:rsidP="00795B10">
            <w:pPr>
              <w:spacing w:line="240" w:lineRule="auto"/>
              <w:rPr>
                <w:rFonts w:ascii="Times New Roman" w:hAnsi="Times New Roman" w:cs="Times New Roman"/>
                <w:b/>
                <w:bCs/>
                <w:i/>
                <w:iCs/>
              </w:rPr>
            </w:pPr>
            <w:r w:rsidRPr="00795B10">
              <w:rPr>
                <w:rFonts w:ascii="Times New Roman" w:hAnsi="Times New Roman" w:cs="Times New Roman"/>
                <w:b/>
                <w:bCs/>
                <w:i/>
                <w:iCs/>
              </w:rPr>
              <w:t>ИТОГО налоговых доходов</w:t>
            </w:r>
          </w:p>
        </w:tc>
        <w:tc>
          <w:tcPr>
            <w:tcW w:w="1558" w:type="dxa"/>
          </w:tcPr>
          <w:p w:rsidR="00795B10" w:rsidRPr="00795B10" w:rsidRDefault="00795B10" w:rsidP="00795B10">
            <w:pPr>
              <w:spacing w:line="240" w:lineRule="auto"/>
              <w:jc w:val="right"/>
              <w:rPr>
                <w:rFonts w:ascii="Times New Roman" w:hAnsi="Times New Roman" w:cs="Times New Roman"/>
                <w:b/>
                <w:bCs/>
                <w:i/>
                <w:iCs/>
              </w:rPr>
            </w:pPr>
            <w:r w:rsidRPr="00795B10">
              <w:rPr>
                <w:rFonts w:ascii="Times New Roman" w:hAnsi="Times New Roman" w:cs="Times New Roman"/>
                <w:b/>
                <w:bCs/>
                <w:i/>
                <w:iCs/>
              </w:rPr>
              <w:t>1394,6</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highlight w:val="yellow"/>
              </w:rPr>
            </w:pPr>
          </w:p>
        </w:tc>
        <w:tc>
          <w:tcPr>
            <w:tcW w:w="5485" w:type="dxa"/>
          </w:tcPr>
          <w:p w:rsidR="00795B10" w:rsidRPr="00795B10" w:rsidRDefault="00795B10" w:rsidP="00795B10">
            <w:pPr>
              <w:spacing w:line="240" w:lineRule="auto"/>
              <w:rPr>
                <w:rFonts w:ascii="Times New Roman" w:hAnsi="Times New Roman" w:cs="Times New Roman"/>
                <w:b/>
                <w:bCs/>
                <w:i/>
                <w:iCs/>
              </w:rPr>
            </w:pPr>
            <w:r w:rsidRPr="00795B10">
              <w:rPr>
                <w:rFonts w:ascii="Times New Roman" w:hAnsi="Times New Roman" w:cs="Times New Roman"/>
                <w:b/>
                <w:bCs/>
                <w:i/>
                <w:iCs/>
              </w:rPr>
              <w:t>Неналоговые доходы</w:t>
            </w:r>
          </w:p>
        </w:tc>
        <w:tc>
          <w:tcPr>
            <w:tcW w:w="1558" w:type="dxa"/>
          </w:tcPr>
          <w:p w:rsidR="00795B10" w:rsidRPr="00795B10" w:rsidRDefault="00795B10" w:rsidP="00795B10">
            <w:pPr>
              <w:spacing w:line="240" w:lineRule="auto"/>
              <w:jc w:val="right"/>
              <w:rPr>
                <w:rFonts w:ascii="Times New Roman" w:hAnsi="Times New Roman" w:cs="Times New Roman"/>
                <w:b/>
                <w:bCs/>
                <w:i/>
                <w:iCs/>
              </w:rPr>
            </w:pPr>
          </w:p>
        </w:tc>
      </w:tr>
      <w:tr w:rsidR="00795B10" w:rsidRPr="00795B10" w:rsidTr="00795B10">
        <w:trPr>
          <w:trHeight w:val="687"/>
        </w:trPr>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113 01995 10 0000 130</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Прочие доходы от оказания платных услуг (работ) получателями средств бюджетов сельских поселений</w:t>
            </w:r>
          </w:p>
        </w:tc>
        <w:tc>
          <w:tcPr>
            <w:tcW w:w="1558" w:type="dxa"/>
          </w:tcPr>
          <w:p w:rsidR="00795B10" w:rsidRPr="00795B10" w:rsidRDefault="00795B10" w:rsidP="00795B10">
            <w:pPr>
              <w:spacing w:line="240" w:lineRule="auto"/>
              <w:jc w:val="right"/>
              <w:rPr>
                <w:rFonts w:ascii="Times New Roman" w:hAnsi="Times New Roman" w:cs="Times New Roman"/>
                <w:iCs/>
              </w:rPr>
            </w:pPr>
            <w:r w:rsidRPr="00795B10">
              <w:rPr>
                <w:rFonts w:ascii="Times New Roman" w:hAnsi="Times New Roman" w:cs="Times New Roman"/>
                <w:iCs/>
              </w:rPr>
              <w:t>50,0</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highlight w:val="yellow"/>
              </w:rPr>
            </w:pPr>
          </w:p>
        </w:tc>
        <w:tc>
          <w:tcPr>
            <w:tcW w:w="5485" w:type="dxa"/>
          </w:tcPr>
          <w:p w:rsidR="00795B10" w:rsidRPr="00795B10" w:rsidRDefault="00795B10" w:rsidP="00795B10">
            <w:pPr>
              <w:spacing w:line="240" w:lineRule="auto"/>
              <w:rPr>
                <w:rFonts w:ascii="Times New Roman" w:hAnsi="Times New Roman" w:cs="Times New Roman"/>
                <w:b/>
                <w:bCs/>
                <w:i/>
                <w:iCs/>
              </w:rPr>
            </w:pPr>
            <w:r w:rsidRPr="00795B10">
              <w:rPr>
                <w:rFonts w:ascii="Times New Roman" w:hAnsi="Times New Roman" w:cs="Times New Roman"/>
                <w:b/>
                <w:bCs/>
                <w:i/>
                <w:iCs/>
              </w:rPr>
              <w:t>ИТОГО неналоговых доходов</w:t>
            </w:r>
          </w:p>
        </w:tc>
        <w:tc>
          <w:tcPr>
            <w:tcW w:w="1558" w:type="dxa"/>
          </w:tcPr>
          <w:p w:rsidR="00795B10" w:rsidRPr="00795B10" w:rsidRDefault="00795B10" w:rsidP="00795B10">
            <w:pPr>
              <w:spacing w:line="240" w:lineRule="auto"/>
              <w:jc w:val="right"/>
              <w:rPr>
                <w:rFonts w:ascii="Times New Roman" w:hAnsi="Times New Roman" w:cs="Times New Roman"/>
                <w:b/>
                <w:bCs/>
                <w:i/>
                <w:iCs/>
              </w:rPr>
            </w:pPr>
            <w:r w:rsidRPr="00795B10">
              <w:rPr>
                <w:rFonts w:ascii="Times New Roman" w:hAnsi="Times New Roman" w:cs="Times New Roman"/>
                <w:b/>
                <w:bCs/>
                <w:i/>
                <w:iCs/>
              </w:rPr>
              <w:t>50,0</w:t>
            </w:r>
          </w:p>
        </w:tc>
      </w:tr>
      <w:tr w:rsidR="00795B10" w:rsidRPr="00795B10" w:rsidTr="00795B10">
        <w:trPr>
          <w:trHeight w:val="465"/>
        </w:trPr>
        <w:tc>
          <w:tcPr>
            <w:tcW w:w="3064" w:type="dxa"/>
          </w:tcPr>
          <w:p w:rsidR="00795B10" w:rsidRPr="00795B10" w:rsidRDefault="00795B10" w:rsidP="00795B10">
            <w:pPr>
              <w:spacing w:line="240" w:lineRule="auto"/>
              <w:rPr>
                <w:rFonts w:ascii="Times New Roman" w:hAnsi="Times New Roman" w:cs="Times New Roman"/>
                <w:highlight w:val="yellow"/>
              </w:rPr>
            </w:pPr>
            <w:r w:rsidRPr="00795B10">
              <w:rPr>
                <w:rFonts w:ascii="Times New Roman" w:hAnsi="Times New Roman" w:cs="Times New Roman"/>
              </w:rPr>
              <w:t>2 02 15001 10 0000 151</w:t>
            </w:r>
          </w:p>
        </w:tc>
        <w:tc>
          <w:tcPr>
            <w:tcW w:w="5485" w:type="dxa"/>
          </w:tcPr>
          <w:p w:rsidR="00795B10" w:rsidRPr="00795B10" w:rsidRDefault="00795B10" w:rsidP="00795B10">
            <w:pPr>
              <w:autoSpaceDE w:val="0"/>
              <w:autoSpaceDN w:val="0"/>
              <w:adjustRightInd w:val="0"/>
              <w:spacing w:line="240" w:lineRule="auto"/>
              <w:rPr>
                <w:rFonts w:ascii="Times New Roman" w:hAnsi="Times New Roman" w:cs="Times New Roman"/>
                <w:highlight w:val="yellow"/>
              </w:rPr>
            </w:pPr>
            <w:r w:rsidRPr="00795B10">
              <w:rPr>
                <w:rFonts w:ascii="Times New Roman" w:hAnsi="Times New Roman" w:cs="Times New Roman"/>
              </w:rPr>
              <w:t>Дотации бюджетам сельских поселений на выравнивание бюджетной обеспеченности</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2979,7</w:t>
            </w:r>
          </w:p>
          <w:p w:rsidR="00795B10" w:rsidRPr="00795B10" w:rsidRDefault="00795B10" w:rsidP="00795B10">
            <w:pPr>
              <w:spacing w:line="240" w:lineRule="auto"/>
              <w:jc w:val="right"/>
              <w:rPr>
                <w:rFonts w:ascii="Times New Roman" w:hAnsi="Times New Roman" w:cs="Times New Roman"/>
                <w:highlight w:val="yellow"/>
              </w:rPr>
            </w:pP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2 02 35118 10 0000 151</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Субвенции бюджетам сельских поселений на осуществление первичного воинского учета на территориях, где отсутствуют военные комиссариаты</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84,3</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2 02 30024 10 0000 151</w:t>
            </w:r>
          </w:p>
        </w:tc>
        <w:tc>
          <w:tcPr>
            <w:tcW w:w="5485"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Субвенции бюджетам сельских поселений на выполнение передаваемых полномочий субъектов Российской Федерации</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0,1</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highlight w:val="yellow"/>
              </w:rPr>
            </w:pPr>
            <w:r w:rsidRPr="00795B10">
              <w:rPr>
                <w:rFonts w:ascii="Times New Roman" w:hAnsi="Times New Roman" w:cs="Times New Roman"/>
              </w:rPr>
              <w:t>2 02 49999 10 0000 151</w:t>
            </w:r>
          </w:p>
        </w:tc>
        <w:tc>
          <w:tcPr>
            <w:tcW w:w="5485" w:type="dxa"/>
          </w:tcPr>
          <w:p w:rsidR="00795B10" w:rsidRPr="00795B10" w:rsidRDefault="00795B10" w:rsidP="00795B10">
            <w:pPr>
              <w:autoSpaceDE w:val="0"/>
              <w:autoSpaceDN w:val="0"/>
              <w:adjustRightInd w:val="0"/>
              <w:spacing w:line="240" w:lineRule="auto"/>
              <w:rPr>
                <w:rFonts w:ascii="Times New Roman" w:hAnsi="Times New Roman" w:cs="Times New Roman"/>
                <w:highlight w:val="yellow"/>
              </w:rPr>
            </w:pPr>
            <w:r w:rsidRPr="00795B10">
              <w:rPr>
                <w:rFonts w:ascii="Times New Roman" w:hAnsi="Times New Roman" w:cs="Times New Roman"/>
              </w:rPr>
              <w:t>Прочие межбюджетные трансферты, передаваемые бюджетам сельских поселений</w:t>
            </w:r>
          </w:p>
        </w:tc>
        <w:tc>
          <w:tcPr>
            <w:tcW w:w="1558" w:type="dxa"/>
          </w:tcPr>
          <w:p w:rsidR="00795B10" w:rsidRPr="00795B10" w:rsidRDefault="00795B10" w:rsidP="00795B10">
            <w:pPr>
              <w:spacing w:line="240" w:lineRule="auto"/>
              <w:jc w:val="right"/>
              <w:rPr>
                <w:rFonts w:ascii="Times New Roman" w:hAnsi="Times New Roman" w:cs="Times New Roman"/>
                <w:highlight w:val="yellow"/>
              </w:rPr>
            </w:pPr>
            <w:r w:rsidRPr="00795B10">
              <w:rPr>
                <w:rFonts w:ascii="Times New Roman" w:hAnsi="Times New Roman" w:cs="Times New Roman"/>
              </w:rPr>
              <w:t>7135,8</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2 0705030 10 0000 180</w:t>
            </w:r>
          </w:p>
        </w:tc>
        <w:tc>
          <w:tcPr>
            <w:tcW w:w="5485" w:type="dxa"/>
          </w:tcPr>
          <w:p w:rsidR="00795B10" w:rsidRPr="00795B10" w:rsidRDefault="00795B10" w:rsidP="00795B10">
            <w:pPr>
              <w:autoSpaceDE w:val="0"/>
              <w:autoSpaceDN w:val="0"/>
              <w:adjustRightInd w:val="0"/>
              <w:spacing w:line="240" w:lineRule="auto"/>
              <w:rPr>
                <w:rFonts w:ascii="Times New Roman" w:hAnsi="Times New Roman" w:cs="Times New Roman"/>
              </w:rPr>
            </w:pPr>
            <w:r w:rsidRPr="00795B10">
              <w:rPr>
                <w:rFonts w:ascii="Times New Roman" w:hAnsi="Times New Roman" w:cs="Times New Roman"/>
              </w:rPr>
              <w:t>Прочие безвозмездные поступления в бюджеты сельских поселений</w:t>
            </w:r>
          </w:p>
        </w:tc>
        <w:tc>
          <w:tcPr>
            <w:tcW w:w="1558" w:type="dxa"/>
          </w:tcPr>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95,6</w:t>
            </w:r>
          </w:p>
        </w:tc>
      </w:tr>
      <w:tr w:rsidR="00795B10" w:rsidRPr="00795B10" w:rsidTr="00795B10">
        <w:trPr>
          <w:trHeight w:val="215"/>
        </w:trPr>
        <w:tc>
          <w:tcPr>
            <w:tcW w:w="3064" w:type="dxa"/>
          </w:tcPr>
          <w:p w:rsidR="00795B10" w:rsidRPr="00795B10" w:rsidRDefault="00795B10" w:rsidP="00795B10">
            <w:pPr>
              <w:spacing w:line="240" w:lineRule="auto"/>
              <w:rPr>
                <w:rFonts w:ascii="Times New Roman" w:hAnsi="Times New Roman" w:cs="Times New Roman"/>
                <w:highlight w:val="yellow"/>
              </w:rPr>
            </w:pPr>
          </w:p>
        </w:tc>
        <w:tc>
          <w:tcPr>
            <w:tcW w:w="5485" w:type="dxa"/>
          </w:tcPr>
          <w:p w:rsidR="00795B10" w:rsidRPr="00795B10" w:rsidRDefault="00795B10" w:rsidP="00795B10">
            <w:pPr>
              <w:spacing w:line="240" w:lineRule="auto"/>
              <w:rPr>
                <w:rFonts w:ascii="Times New Roman" w:hAnsi="Times New Roman" w:cs="Times New Roman"/>
                <w:b/>
                <w:bCs/>
              </w:rPr>
            </w:pPr>
            <w:r w:rsidRPr="00795B10">
              <w:rPr>
                <w:rFonts w:ascii="Times New Roman" w:hAnsi="Times New Roman" w:cs="Times New Roman"/>
                <w:b/>
                <w:bCs/>
              </w:rPr>
              <w:t>ИТОГО безвозмездных поступлений</w:t>
            </w:r>
          </w:p>
        </w:tc>
        <w:tc>
          <w:tcPr>
            <w:tcW w:w="1558" w:type="dxa"/>
          </w:tcPr>
          <w:p w:rsidR="00795B10" w:rsidRPr="00795B10" w:rsidRDefault="00795B10" w:rsidP="00795B10">
            <w:pPr>
              <w:spacing w:line="240" w:lineRule="auto"/>
              <w:jc w:val="right"/>
              <w:rPr>
                <w:rFonts w:ascii="Times New Roman" w:hAnsi="Times New Roman" w:cs="Times New Roman"/>
                <w:b/>
                <w:bCs/>
              </w:rPr>
            </w:pPr>
            <w:r w:rsidRPr="00795B10">
              <w:rPr>
                <w:rFonts w:ascii="Times New Roman" w:hAnsi="Times New Roman" w:cs="Times New Roman"/>
                <w:b/>
                <w:bCs/>
              </w:rPr>
              <w:t>10 295,5</w:t>
            </w:r>
          </w:p>
        </w:tc>
      </w:tr>
      <w:tr w:rsidR="00795B10" w:rsidRPr="00795B10" w:rsidTr="00795B10">
        <w:tc>
          <w:tcPr>
            <w:tcW w:w="3064" w:type="dxa"/>
          </w:tcPr>
          <w:p w:rsidR="00795B10" w:rsidRPr="00795B10" w:rsidRDefault="00795B10" w:rsidP="00795B10">
            <w:pPr>
              <w:spacing w:line="240" w:lineRule="auto"/>
              <w:rPr>
                <w:rFonts w:ascii="Times New Roman" w:hAnsi="Times New Roman" w:cs="Times New Roman"/>
              </w:rPr>
            </w:pPr>
          </w:p>
        </w:tc>
        <w:tc>
          <w:tcPr>
            <w:tcW w:w="5485" w:type="dxa"/>
          </w:tcPr>
          <w:p w:rsidR="00795B10" w:rsidRPr="00795B10" w:rsidRDefault="00795B10" w:rsidP="00795B10">
            <w:pPr>
              <w:spacing w:line="240" w:lineRule="auto"/>
              <w:rPr>
                <w:rFonts w:ascii="Times New Roman" w:hAnsi="Times New Roman" w:cs="Times New Roman"/>
                <w:b/>
                <w:bCs/>
              </w:rPr>
            </w:pPr>
            <w:r w:rsidRPr="00795B10">
              <w:rPr>
                <w:rFonts w:ascii="Times New Roman" w:hAnsi="Times New Roman" w:cs="Times New Roman"/>
                <w:b/>
                <w:bCs/>
              </w:rPr>
              <w:t>ВСЕГО доходов</w:t>
            </w:r>
          </w:p>
        </w:tc>
        <w:tc>
          <w:tcPr>
            <w:tcW w:w="1558" w:type="dxa"/>
          </w:tcPr>
          <w:p w:rsidR="00795B10" w:rsidRPr="00795B10" w:rsidRDefault="00795B10" w:rsidP="00795B10">
            <w:pPr>
              <w:spacing w:line="240" w:lineRule="auto"/>
              <w:jc w:val="right"/>
              <w:rPr>
                <w:rFonts w:ascii="Times New Roman" w:hAnsi="Times New Roman" w:cs="Times New Roman"/>
                <w:b/>
                <w:bCs/>
              </w:rPr>
            </w:pPr>
            <w:r w:rsidRPr="00795B10">
              <w:rPr>
                <w:rFonts w:ascii="Times New Roman" w:hAnsi="Times New Roman" w:cs="Times New Roman"/>
                <w:b/>
                <w:bCs/>
              </w:rPr>
              <w:t>11 740,1</w:t>
            </w:r>
          </w:p>
        </w:tc>
      </w:tr>
    </w:tbl>
    <w:p w:rsidR="00795B10" w:rsidRPr="00795B10" w:rsidRDefault="00795B10" w:rsidP="00795B10">
      <w:pPr>
        <w:spacing w:line="240" w:lineRule="auto"/>
        <w:jc w:val="right"/>
        <w:rPr>
          <w:rFonts w:ascii="Times New Roman" w:hAnsi="Times New Roman" w:cs="Times New Roman"/>
        </w:rPr>
      </w:pPr>
    </w:p>
    <w:tbl>
      <w:tblPr>
        <w:tblW w:w="11374" w:type="dxa"/>
        <w:tblInd w:w="-176" w:type="dxa"/>
        <w:tblLayout w:type="fixed"/>
        <w:tblLook w:val="04A0"/>
      </w:tblPr>
      <w:tblGrid>
        <w:gridCol w:w="6836"/>
        <w:gridCol w:w="660"/>
        <w:gridCol w:w="704"/>
        <w:gridCol w:w="1761"/>
        <w:gridCol w:w="529"/>
        <w:gridCol w:w="648"/>
        <w:gridCol w:w="236"/>
      </w:tblGrid>
      <w:tr w:rsidR="00795B10" w:rsidRPr="001523CB" w:rsidTr="00795B10">
        <w:trPr>
          <w:gridAfter w:val="2"/>
          <w:wAfter w:w="884" w:type="dxa"/>
          <w:trHeight w:val="255"/>
        </w:trPr>
        <w:tc>
          <w:tcPr>
            <w:tcW w:w="10490" w:type="dxa"/>
            <w:gridSpan w:val="5"/>
            <w:tcBorders>
              <w:top w:val="nil"/>
              <w:left w:val="nil"/>
              <w:bottom w:val="nil"/>
              <w:right w:val="nil"/>
            </w:tcBorders>
            <w:shd w:val="clear" w:color="auto" w:fill="auto"/>
            <w:noWrap/>
            <w:hideMark/>
          </w:tcPr>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Приложение № 4</w:t>
            </w:r>
          </w:p>
        </w:tc>
      </w:tr>
      <w:tr w:rsidR="00795B10" w:rsidRPr="001523CB" w:rsidTr="00795B10">
        <w:trPr>
          <w:gridAfter w:val="2"/>
          <w:wAfter w:w="884" w:type="dxa"/>
          <w:trHeight w:val="255"/>
        </w:trPr>
        <w:tc>
          <w:tcPr>
            <w:tcW w:w="10490" w:type="dxa"/>
            <w:gridSpan w:val="5"/>
            <w:tcBorders>
              <w:top w:val="nil"/>
              <w:left w:val="nil"/>
              <w:bottom w:val="nil"/>
              <w:right w:val="nil"/>
            </w:tcBorders>
            <w:shd w:val="clear" w:color="auto" w:fill="auto"/>
            <w:noWrap/>
            <w:hideMark/>
          </w:tcPr>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к решению тридцать первой сессии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Совета депутатов Новоцелинного сельсовета</w:t>
            </w:r>
          </w:p>
        </w:tc>
      </w:tr>
      <w:tr w:rsidR="00795B10" w:rsidRPr="001523CB" w:rsidTr="00795B10">
        <w:trPr>
          <w:gridAfter w:val="2"/>
          <w:wAfter w:w="884" w:type="dxa"/>
          <w:trHeight w:val="255"/>
        </w:trPr>
        <w:tc>
          <w:tcPr>
            <w:tcW w:w="10490" w:type="dxa"/>
            <w:gridSpan w:val="5"/>
            <w:tcBorders>
              <w:top w:val="nil"/>
              <w:left w:val="nil"/>
              <w:bottom w:val="nil"/>
              <w:right w:val="nil"/>
            </w:tcBorders>
            <w:shd w:val="clear" w:color="auto" w:fill="auto"/>
            <w:noWrap/>
            <w:hideMark/>
          </w:tcPr>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Кочковского района Новосибирской области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от 28.11.2018 № 4</w:t>
            </w:r>
          </w:p>
        </w:tc>
      </w:tr>
      <w:tr w:rsidR="00795B10" w:rsidRPr="001523CB" w:rsidTr="00795B10">
        <w:trPr>
          <w:trHeight w:val="255"/>
        </w:trPr>
        <w:tc>
          <w:tcPr>
            <w:tcW w:w="6836" w:type="dxa"/>
            <w:tcBorders>
              <w:top w:val="nil"/>
              <w:left w:val="nil"/>
              <w:bottom w:val="nil"/>
              <w:right w:val="nil"/>
            </w:tcBorders>
            <w:shd w:val="clear" w:color="auto" w:fill="auto"/>
            <w:noWrap/>
            <w:vAlign w:val="bottom"/>
            <w:hideMark/>
          </w:tcPr>
          <w:p w:rsidR="00795B10" w:rsidRPr="00795B10" w:rsidRDefault="00795B10" w:rsidP="00795B10">
            <w:pPr>
              <w:spacing w:after="0" w:line="240" w:lineRule="auto"/>
              <w:jc w:val="center"/>
              <w:rPr>
                <w:rFonts w:ascii="Times New Roman" w:hAnsi="Times New Roman" w:cs="Times New Roman"/>
                <w:b/>
                <w:bCs/>
              </w:rPr>
            </w:pPr>
          </w:p>
        </w:tc>
        <w:tc>
          <w:tcPr>
            <w:tcW w:w="660" w:type="dxa"/>
            <w:tcBorders>
              <w:top w:val="nil"/>
              <w:left w:val="nil"/>
              <w:bottom w:val="nil"/>
              <w:right w:val="nil"/>
            </w:tcBorders>
            <w:shd w:val="clear" w:color="auto" w:fill="auto"/>
            <w:noWrap/>
            <w:vAlign w:val="bottom"/>
            <w:hideMark/>
          </w:tcPr>
          <w:p w:rsidR="00795B10" w:rsidRPr="00795B10" w:rsidRDefault="00795B10" w:rsidP="00795B10">
            <w:pPr>
              <w:spacing w:after="0" w:line="240" w:lineRule="auto"/>
              <w:jc w:val="center"/>
              <w:rPr>
                <w:rFonts w:ascii="Times New Roman" w:hAnsi="Times New Roman" w:cs="Times New Roman"/>
                <w:b/>
                <w:bCs/>
              </w:rPr>
            </w:pPr>
          </w:p>
        </w:tc>
        <w:tc>
          <w:tcPr>
            <w:tcW w:w="704" w:type="dxa"/>
            <w:tcBorders>
              <w:top w:val="nil"/>
              <w:left w:val="nil"/>
              <w:bottom w:val="nil"/>
              <w:right w:val="nil"/>
            </w:tcBorders>
            <w:shd w:val="clear" w:color="auto" w:fill="auto"/>
            <w:noWrap/>
            <w:vAlign w:val="bottom"/>
            <w:hideMark/>
          </w:tcPr>
          <w:p w:rsidR="00795B10" w:rsidRPr="00795B10" w:rsidRDefault="00795B10" w:rsidP="00795B10">
            <w:pPr>
              <w:spacing w:after="0" w:line="240" w:lineRule="auto"/>
              <w:jc w:val="center"/>
              <w:rPr>
                <w:rFonts w:ascii="Times New Roman" w:hAnsi="Times New Roman" w:cs="Times New Roman"/>
                <w:b/>
                <w:bCs/>
              </w:rPr>
            </w:pPr>
          </w:p>
        </w:tc>
        <w:tc>
          <w:tcPr>
            <w:tcW w:w="1761" w:type="dxa"/>
            <w:tcBorders>
              <w:top w:val="nil"/>
              <w:left w:val="nil"/>
              <w:bottom w:val="nil"/>
              <w:right w:val="nil"/>
            </w:tcBorders>
            <w:shd w:val="clear" w:color="auto" w:fill="auto"/>
            <w:noWrap/>
            <w:vAlign w:val="bottom"/>
            <w:hideMark/>
          </w:tcPr>
          <w:p w:rsidR="00795B10" w:rsidRPr="00795B10" w:rsidRDefault="00795B10" w:rsidP="00795B10">
            <w:pPr>
              <w:spacing w:after="0" w:line="240" w:lineRule="auto"/>
              <w:jc w:val="center"/>
              <w:rPr>
                <w:rFonts w:ascii="Times New Roman" w:hAnsi="Times New Roman" w:cs="Times New Roman"/>
                <w:b/>
                <w:bCs/>
              </w:rPr>
            </w:pPr>
          </w:p>
        </w:tc>
        <w:tc>
          <w:tcPr>
            <w:tcW w:w="1177" w:type="dxa"/>
            <w:gridSpan w:val="2"/>
            <w:tcBorders>
              <w:top w:val="nil"/>
              <w:left w:val="nil"/>
              <w:bottom w:val="nil"/>
              <w:right w:val="nil"/>
            </w:tcBorders>
            <w:shd w:val="clear" w:color="auto" w:fill="auto"/>
            <w:noWrap/>
            <w:vAlign w:val="bottom"/>
            <w:hideMark/>
          </w:tcPr>
          <w:p w:rsidR="00795B10" w:rsidRPr="00795B10" w:rsidRDefault="00795B10" w:rsidP="00795B10">
            <w:pPr>
              <w:spacing w:after="0" w:line="240" w:lineRule="auto"/>
              <w:jc w:val="center"/>
              <w:rPr>
                <w:rFonts w:ascii="Times New Roman" w:hAnsi="Times New Roman" w:cs="Times New Roman"/>
                <w:b/>
                <w:bCs/>
              </w:rPr>
            </w:pPr>
          </w:p>
        </w:tc>
        <w:tc>
          <w:tcPr>
            <w:tcW w:w="236" w:type="dxa"/>
            <w:tcBorders>
              <w:top w:val="nil"/>
              <w:left w:val="nil"/>
              <w:bottom w:val="nil"/>
              <w:right w:val="nil"/>
            </w:tcBorders>
            <w:shd w:val="clear" w:color="auto" w:fill="auto"/>
            <w:noWrap/>
            <w:vAlign w:val="bottom"/>
            <w:hideMark/>
          </w:tcPr>
          <w:p w:rsidR="00795B10" w:rsidRPr="001523CB" w:rsidRDefault="00795B10" w:rsidP="00795B10">
            <w:pPr>
              <w:spacing w:after="0"/>
              <w:jc w:val="center"/>
              <w:rPr>
                <w:rFonts w:ascii="Arial" w:hAnsi="Arial" w:cs="Arial"/>
              </w:rPr>
            </w:pPr>
          </w:p>
        </w:tc>
      </w:tr>
      <w:tr w:rsidR="00795B10" w:rsidRPr="007058F1" w:rsidTr="00795B10">
        <w:trPr>
          <w:gridAfter w:val="2"/>
          <w:wAfter w:w="884" w:type="dxa"/>
          <w:trHeight w:val="2145"/>
        </w:trPr>
        <w:tc>
          <w:tcPr>
            <w:tcW w:w="10490" w:type="dxa"/>
            <w:gridSpan w:val="5"/>
            <w:tcBorders>
              <w:top w:val="nil"/>
              <w:left w:val="nil"/>
              <w:bottom w:val="nil"/>
              <w:right w:val="nil"/>
            </w:tcBorders>
            <w:shd w:val="clear" w:color="auto" w:fill="auto"/>
            <w:vAlign w:val="center"/>
            <w:hideMark/>
          </w:tcPr>
          <w:p w:rsidR="00795B10" w:rsidRPr="00795B10" w:rsidRDefault="00795B10" w:rsidP="00795B10">
            <w:pPr>
              <w:spacing w:after="0" w:line="240" w:lineRule="auto"/>
              <w:jc w:val="center"/>
              <w:rPr>
                <w:rFonts w:ascii="Times New Roman" w:hAnsi="Times New Roman" w:cs="Times New Roman"/>
                <w:b/>
                <w:bCs/>
              </w:rPr>
            </w:pPr>
            <w:r w:rsidRPr="00795B10">
              <w:rPr>
                <w:rFonts w:ascii="Times New Roman" w:hAnsi="Times New Roman" w:cs="Times New Roman"/>
                <w:b/>
                <w:bCs/>
              </w:rPr>
              <w:t>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2018 ГОД И ПЛАНОВЫЙ ПЕРИОД  2019-2020 ГОДОВ</w:t>
            </w:r>
          </w:p>
        </w:tc>
      </w:tr>
      <w:tr w:rsidR="00795B10" w:rsidRPr="007058F1" w:rsidTr="00795B10">
        <w:trPr>
          <w:gridAfter w:val="2"/>
          <w:wAfter w:w="884" w:type="dxa"/>
          <w:trHeight w:val="255"/>
        </w:trPr>
        <w:tc>
          <w:tcPr>
            <w:tcW w:w="10490" w:type="dxa"/>
            <w:gridSpan w:val="5"/>
            <w:tcBorders>
              <w:top w:val="nil"/>
              <w:left w:val="nil"/>
              <w:bottom w:val="nil"/>
              <w:right w:val="nil"/>
            </w:tcBorders>
            <w:shd w:val="clear" w:color="auto" w:fill="auto"/>
            <w:noWrap/>
            <w:vAlign w:val="bottom"/>
            <w:hideMark/>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Таблица 1</w:t>
            </w:r>
          </w:p>
        </w:tc>
      </w:tr>
      <w:tr w:rsidR="00795B10" w:rsidRPr="003B55BB" w:rsidTr="00795B10">
        <w:trPr>
          <w:gridAfter w:val="2"/>
          <w:wAfter w:w="884" w:type="dxa"/>
          <w:trHeight w:val="1395"/>
        </w:trPr>
        <w:tc>
          <w:tcPr>
            <w:tcW w:w="10490" w:type="dxa"/>
            <w:gridSpan w:val="5"/>
            <w:tcBorders>
              <w:top w:val="nil"/>
              <w:left w:val="nil"/>
              <w:bottom w:val="nil"/>
              <w:right w:val="nil"/>
            </w:tcBorders>
            <w:shd w:val="clear" w:color="auto" w:fill="auto"/>
            <w:vAlign w:val="bottom"/>
            <w:hideMark/>
          </w:tcPr>
          <w:p w:rsidR="00795B10" w:rsidRPr="00795B10" w:rsidRDefault="00795B10" w:rsidP="00795B10">
            <w:pPr>
              <w:spacing w:after="0" w:line="240" w:lineRule="auto"/>
              <w:jc w:val="center"/>
              <w:rPr>
                <w:rFonts w:ascii="Times New Roman" w:hAnsi="Times New Roman" w:cs="Times New Roman"/>
                <w:b/>
                <w:bCs/>
              </w:rPr>
            </w:pPr>
            <w:r w:rsidRPr="00795B10">
              <w:rPr>
                <w:rFonts w:ascii="Times New Roman" w:hAnsi="Times New Roman" w:cs="Times New Roman"/>
                <w:b/>
                <w:bCs/>
              </w:rPr>
              <w:lastRenderedPageBreak/>
              <w:t>Распределение бюджетных ассигнований  по разделам, подразделам, целевым статьям (государственным, муниципальным программам и непрограммным  направлениям деятельности) группам и подгруппам видов расходов классификации расходов бюджета Новоцелинного сельсовета Кочковского района Новосибирской области  на 2018 год</w:t>
            </w:r>
          </w:p>
          <w:p w:rsidR="00795B10" w:rsidRPr="00795B10" w:rsidRDefault="00795B10" w:rsidP="00795B10">
            <w:pPr>
              <w:tabs>
                <w:tab w:val="left" w:pos="1155"/>
              </w:tabs>
              <w:spacing w:line="240" w:lineRule="auto"/>
              <w:jc w:val="right"/>
              <w:rPr>
                <w:rFonts w:ascii="Times New Roman" w:hAnsi="Times New Roman" w:cs="Times New Roman"/>
              </w:rPr>
            </w:pPr>
            <w:r w:rsidRPr="00795B10">
              <w:rPr>
                <w:rFonts w:ascii="Times New Roman" w:hAnsi="Times New Roman" w:cs="Times New Roman"/>
              </w:rPr>
              <w:t>тыс.рублей</w:t>
            </w:r>
          </w:p>
          <w:tbl>
            <w:tblPr>
              <w:tblW w:w="12507" w:type="dxa"/>
              <w:tblLayout w:type="fixed"/>
              <w:tblCellMar>
                <w:left w:w="30" w:type="dxa"/>
                <w:right w:w="30" w:type="dxa"/>
              </w:tblCellMar>
              <w:tblLook w:val="0000"/>
            </w:tblPr>
            <w:tblGrid>
              <w:gridCol w:w="6689"/>
              <w:gridCol w:w="566"/>
              <w:gridCol w:w="1440"/>
              <w:gridCol w:w="499"/>
              <w:gridCol w:w="1180"/>
              <w:gridCol w:w="1044"/>
              <w:gridCol w:w="1089"/>
            </w:tblGrid>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Наименование расходов</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Рпр</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ЦСР</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Вид</w:t>
                  </w: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сумма</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bCs/>
                      <w:color w:val="000000"/>
                    </w:rPr>
                  </w:pPr>
                  <w:r w:rsidRPr="00795B10">
                    <w:rPr>
                      <w:rFonts w:ascii="Times New Roman" w:hAnsi="Times New Roman" w:cs="Times New Roman"/>
                      <w:b/>
                      <w:bCs/>
                      <w:color w:val="000000"/>
                    </w:rPr>
                    <w:t>ОБЩЕГОСУДАРСТВЕННЫЕ ВОПРОСЫ</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0100</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 xml:space="preserve">2971,1 </w:t>
                  </w:r>
                </w:p>
              </w:tc>
            </w:tr>
            <w:tr w:rsidR="00795B10" w:rsidRPr="00795B10" w:rsidTr="00795B10">
              <w:trPr>
                <w:gridAfter w:val="2"/>
                <w:wAfter w:w="2133" w:type="dxa"/>
                <w:trHeight w:val="494"/>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Функционирование высшего должностного лица субъекта Российской Федерации и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559,2</w:t>
                  </w:r>
                </w:p>
              </w:tc>
            </w:tr>
            <w:tr w:rsidR="00795B10" w:rsidRPr="00795B10" w:rsidTr="00795B10">
              <w:trPr>
                <w:gridAfter w:val="2"/>
                <w:wAfter w:w="2133" w:type="dxa"/>
                <w:trHeight w:val="265"/>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местного бюджета</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color w:val="000000"/>
                    </w:rPr>
                    <w:t>559,2</w:t>
                  </w:r>
                </w:p>
              </w:tc>
            </w:tr>
            <w:tr w:rsidR="00795B10" w:rsidRPr="00795B10" w:rsidTr="00795B10">
              <w:trPr>
                <w:gridAfter w:val="2"/>
                <w:wAfter w:w="2133" w:type="dxa"/>
                <w:trHeight w:val="255"/>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Глава муниципального образования</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color w:val="000000"/>
                    </w:rPr>
                    <w:t>559,2</w:t>
                  </w:r>
                </w:p>
              </w:tc>
            </w:tr>
            <w:tr w:rsidR="00795B10" w:rsidRPr="00795B10" w:rsidTr="00795B10">
              <w:trPr>
                <w:gridAfter w:val="2"/>
                <w:wAfter w:w="2133" w:type="dxa"/>
                <w:trHeight w:val="494"/>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color w:val="000000"/>
                    </w:rPr>
                    <w:t>559,2</w:t>
                  </w:r>
                </w:p>
              </w:tc>
            </w:tr>
            <w:tr w:rsidR="00795B10" w:rsidRPr="00795B10" w:rsidTr="00795B10">
              <w:trPr>
                <w:gridAfter w:val="2"/>
                <w:wAfter w:w="2133" w:type="dxa"/>
                <w:trHeight w:val="494"/>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70.0.00.01020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120</w:t>
                  </w: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color w:val="000000"/>
                    </w:rPr>
                    <w:t>559,2</w:t>
                  </w:r>
                </w:p>
              </w:tc>
            </w:tr>
            <w:tr w:rsidR="00795B10" w:rsidRPr="00795B10" w:rsidTr="00795B10">
              <w:trPr>
                <w:gridAfter w:val="2"/>
                <w:wAfter w:w="2133" w:type="dxa"/>
                <w:trHeight w:val="836"/>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2359,5</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2359,5</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Обеспечение деятельности и содержание исполнительной власти органов местного самоуправления, местных администраций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2359,4</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1306,0</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120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1306,0</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353,2</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353,2</w:t>
                  </w:r>
                </w:p>
              </w:tc>
            </w:tr>
            <w:tr w:rsidR="00795B10" w:rsidRPr="00795B10" w:rsidTr="00795B10">
              <w:trPr>
                <w:gridAfter w:val="2"/>
                <w:wAfter w:w="2133" w:type="dxa"/>
                <w:trHeight w:val="27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500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694,9</w:t>
                  </w:r>
                </w:p>
              </w:tc>
            </w:tr>
            <w:tr w:rsidR="00795B10" w:rsidRPr="00795B10" w:rsidTr="00795B10">
              <w:trPr>
                <w:gridAfter w:val="2"/>
                <w:wAfter w:w="2133" w:type="dxa"/>
                <w:trHeight w:val="26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540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694,9</w:t>
                  </w:r>
                </w:p>
              </w:tc>
            </w:tr>
            <w:tr w:rsidR="00795B10" w:rsidRPr="00795B10" w:rsidTr="00795B10">
              <w:trPr>
                <w:gridAfter w:val="2"/>
                <w:wAfter w:w="2133" w:type="dxa"/>
                <w:trHeight w:val="26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5,3</w:t>
                  </w:r>
                </w:p>
              </w:tc>
            </w:tr>
            <w:tr w:rsidR="00795B10" w:rsidRPr="00795B10" w:rsidTr="00795B10">
              <w:trPr>
                <w:gridAfter w:val="2"/>
                <w:wAfter w:w="2133" w:type="dxa"/>
                <w:trHeight w:val="26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bCs/>
                      <w:color w:val="000000"/>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850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5,3</w:t>
                  </w:r>
                </w:p>
              </w:tc>
            </w:tr>
            <w:tr w:rsidR="00795B10" w:rsidRPr="00795B10" w:rsidTr="00795B10">
              <w:trPr>
                <w:gridAfter w:val="2"/>
                <w:wAfter w:w="2133" w:type="dxa"/>
                <w:trHeight w:val="26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 xml:space="preserve">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w:t>
                  </w:r>
                  <w:r w:rsidRPr="00795B10">
                    <w:rPr>
                      <w:rFonts w:ascii="Times New Roman" w:hAnsi="Times New Roman" w:cs="Times New Roman"/>
                      <w:color w:val="000000"/>
                    </w:rPr>
                    <w:lastRenderedPageBreak/>
                    <w:t>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lastRenderedPageBreak/>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w:t>
                  </w:r>
                </w:p>
              </w:tc>
            </w:tr>
            <w:tr w:rsidR="00795B10" w:rsidRPr="00795B10" w:rsidTr="00795B10">
              <w:trPr>
                <w:gridAfter w:val="2"/>
                <w:wAfter w:w="2133" w:type="dxa"/>
                <w:trHeight w:val="264"/>
              </w:trPr>
              <w:tc>
                <w:tcPr>
                  <w:tcW w:w="6689"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lastRenderedPageBreak/>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w:t>
                  </w:r>
                </w:p>
              </w:tc>
            </w:tr>
            <w:tr w:rsidR="00795B10" w:rsidRPr="00795B10" w:rsidTr="00795B10">
              <w:trPr>
                <w:gridAfter w:val="2"/>
                <w:wAfter w:w="2133" w:type="dxa"/>
                <w:trHeight w:val="264"/>
              </w:trPr>
              <w:tc>
                <w:tcPr>
                  <w:tcW w:w="6689"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70.0.00.70190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Обеспечение деятельности финансовых, налоговых и таможенных  органов и  органов финансового  (финансово-бюджетного) надзора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gridAfter w:val="2"/>
                <w:wAfter w:w="2133" w:type="dxa"/>
                <w:trHeight w:val="261"/>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gridAfter w:val="2"/>
                <w:wAfter w:w="2133" w:type="dxa"/>
                <w:trHeight w:val="392"/>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Осуществление переданных полномочий  контрольно-счетных органов поселений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gridAfter w:val="2"/>
                <w:wAfter w:w="2133" w:type="dxa"/>
                <w:trHeight w:val="245"/>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500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gridAfter w:val="2"/>
                <w:wAfter w:w="2133" w:type="dxa"/>
                <w:trHeight w:val="235"/>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межбюджетные трансферты</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70.0.00.01060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540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Другие общегосударственные вопросы</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37,1</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37,1</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color w:val="000000"/>
                    </w:rPr>
                    <w:t>Оценка недвижимости, признание прав и регулирование отношений по муниципальной собственности</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70.0.00.01130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20,2</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70.0.00.01130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20,2</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70.0.00.01130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20,2</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Выполнение других обязательств государства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16,9</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8,0</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8,0</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8,9</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bCs/>
                      <w:color w:val="000000"/>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850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8,9</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bCs/>
                      <w:color w:val="000000"/>
                    </w:rPr>
                  </w:pPr>
                  <w:r w:rsidRPr="00795B10">
                    <w:rPr>
                      <w:rFonts w:ascii="Times New Roman" w:hAnsi="Times New Roman" w:cs="Times New Roman"/>
                      <w:b/>
                      <w:bCs/>
                      <w:color w:val="000000"/>
                    </w:rPr>
                    <w:t>НАЦИОНАЛЬНАЯ ОБОРОНА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0200</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r w:rsidRPr="00795B10">
                    <w:rPr>
                      <w:rFonts w:ascii="Times New Roman" w:hAnsi="Times New Roman" w:cs="Times New Roman"/>
                      <w:b/>
                      <w:color w:val="000000"/>
                    </w:rPr>
                    <w:t>84,3</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Мобилизационная и вневойсковая подготовка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84,3</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направления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99.0.00.00000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84,3</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iC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84,3</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82,8</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Расходы на выплаты персоналу государственных (муниципальных) органов</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120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82,8</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1,5</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1,5</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bCs/>
                      <w:color w:val="000000"/>
                    </w:rPr>
                  </w:pPr>
                  <w:r w:rsidRPr="00795B10">
                    <w:rPr>
                      <w:rFonts w:ascii="Times New Roman" w:hAnsi="Times New Roman" w:cs="Times New Roman"/>
                      <w:b/>
                      <w:bCs/>
                      <w:color w:val="000000"/>
                    </w:rPr>
                    <w:t>НАЦИОНАЛЬНАЯ БЕЗОПАСНОСТЬ И ПРАВООХРАНИТЕЛЬНАЯ ДЕЯТЕЛЬНОСТЬ</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0300</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highlight w:val="yellow"/>
                    </w:rPr>
                  </w:pPr>
                  <w:r w:rsidRPr="00795B10">
                    <w:rPr>
                      <w:rFonts w:ascii="Times New Roman" w:hAnsi="Times New Roman" w:cs="Times New Roman"/>
                      <w:b/>
                      <w:bCs/>
                      <w:color w:val="000000"/>
                    </w:rPr>
                    <w:t>7,0</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Cs/>
                      <w:color w:val="000000"/>
                    </w:rPr>
                  </w:pPr>
                  <w:r w:rsidRPr="00795B10">
                    <w:rPr>
                      <w:rFonts w:ascii="Times New Roman" w:hAnsi="Times New Roman" w:cs="Times New Roman"/>
                      <w:bCs/>
                      <w:color w:val="000000"/>
                    </w:rPr>
                    <w:t>Защита населения территории от чрезвычайных ситуаций природного и техногенного характера, гражданская оборона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Cs/>
                      <w:color w:val="000000"/>
                    </w:rPr>
                  </w:pPr>
                  <w:r w:rsidRPr="00795B10">
                    <w:rPr>
                      <w:rFonts w:ascii="Times New Roman" w:hAnsi="Times New Roman" w:cs="Times New Roman"/>
                      <w:bCs/>
                      <w:color w:val="000000"/>
                    </w:rPr>
                    <w:t>Непрограммные расходы муниципальных образований поселений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70.0.00.00000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Cs/>
                      <w:color w:val="000000"/>
                    </w:rPr>
                  </w:pPr>
                  <w:r w:rsidRPr="00795B10">
                    <w:rPr>
                      <w:rFonts w:ascii="Times New Roman" w:hAnsi="Times New Roman" w:cs="Times New Roman"/>
                      <w:bCs/>
                      <w:color w:val="000000"/>
                    </w:rPr>
                    <w:t>Участие в предупреждениях и ликвидация последствий чрезвычайных ситуаций и стихийных бедствий природного и техногенного характера в границах поселений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70.0.00.03090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Cs/>
                      <w:color w:val="000000"/>
                    </w:rPr>
                  </w:pPr>
                  <w:r w:rsidRPr="00795B10">
                    <w:rPr>
                      <w:rFonts w:ascii="Times New Roman" w:hAnsi="Times New Roman" w:cs="Times New Roman"/>
                      <w:bCs/>
                      <w:color w:val="000000"/>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70.0.00.03090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Cs/>
                      <w:color w:val="000000"/>
                    </w:rPr>
                  </w:pPr>
                  <w:r w:rsidRPr="00795B10">
                    <w:rPr>
                      <w:rFonts w:ascii="Times New Roman" w:hAnsi="Times New Roman" w:cs="Times New Roman"/>
                      <w:bCs/>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70.0.00.03090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gridAfter w:val="2"/>
                <w:wAfter w:w="2133" w:type="dxa"/>
                <w:trHeight w:val="49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Cs/>
                      <w:color w:val="000000"/>
                    </w:rPr>
                  </w:pPr>
                  <w:r w:rsidRPr="00795B10">
                    <w:rPr>
                      <w:rFonts w:ascii="Times New Roman" w:hAnsi="Times New Roman" w:cs="Times New Roman"/>
                      <w:bCs/>
                      <w:color w:val="000000"/>
                    </w:rPr>
                    <w:t>Другие вопросы в области национальной безопасности и правоохранительной деятельности</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4,0</w:t>
                  </w:r>
                </w:p>
              </w:tc>
            </w:tr>
            <w:tr w:rsidR="00795B10" w:rsidRPr="00795B10" w:rsidTr="00795B10">
              <w:trPr>
                <w:gridAfter w:val="2"/>
                <w:wAfter w:w="2133" w:type="dxa"/>
                <w:trHeight w:val="416"/>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Муниципальные  программы поселений   Кочковского района Новосибирской области</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0314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73.0.00.00000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bCs/>
                      <w:color w:val="000000"/>
                    </w:rPr>
                  </w:pPr>
                  <w:r w:rsidRPr="00795B10">
                    <w:rPr>
                      <w:rFonts w:ascii="Times New Roman" w:hAnsi="Times New Roman" w:cs="Times New Roman"/>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на 2017-2019годы»</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73.0.07.00000</w:t>
                  </w:r>
                </w:p>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bCs/>
                      <w:color w:val="000000"/>
                    </w:rPr>
                  </w:pPr>
                  <w:r w:rsidRPr="00795B10">
                    <w:rPr>
                      <w:rFonts w:ascii="Times New Roman" w:hAnsi="Times New Roman" w:cs="Times New Roman"/>
                    </w:rPr>
                    <w:t>Расходы на реализацию мероприятий    "Комплексные меры противодействия злоупотреблению наркотиками  и  их незаконному обороту на территории Новоцелинного сельсовета на 2016-2018 годы"  в рамках  муниципальной программы  Новоцелинного сельсовета Кочковского района Новосибирской области  " Защита населения на территории  Новоцелинного сельсовета на 2017-2019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73.0.07.03140</w:t>
                  </w:r>
                </w:p>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bCs/>
                      <w:color w:val="000000"/>
                    </w:rPr>
                  </w:pPr>
                  <w:r w:rsidRPr="00795B10">
                    <w:rPr>
                      <w:rFonts w:ascii="Times New Roman" w:hAnsi="Times New Roman" w:cs="Times New Roman"/>
                    </w:rPr>
                    <w:t>Закупка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73.0.07.03140</w:t>
                  </w:r>
                </w:p>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bCs/>
                      <w:color w:val="000000"/>
                    </w:rPr>
                  </w:pPr>
                  <w:r w:rsidRPr="00795B10">
                    <w:rPr>
                      <w:rFonts w:ascii="Times New Roman" w:hAnsi="Times New Roman" w:cs="Times New Roman"/>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73.0.07.03140</w:t>
                  </w:r>
                </w:p>
                <w:p w:rsidR="00795B10" w:rsidRPr="00795B10" w:rsidRDefault="00795B10" w:rsidP="00795B10">
                  <w:pPr>
                    <w:autoSpaceDE w:val="0"/>
                    <w:autoSpaceDN w:val="0"/>
                    <w:adjustRightInd w:val="0"/>
                    <w:spacing w:line="240" w:lineRule="auto"/>
                    <w:jc w:val="center"/>
                    <w:rPr>
                      <w:rFonts w:ascii="Times New Roman" w:hAnsi="Times New Roman" w:cs="Times New Roman"/>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bCs/>
                      <w:color w:val="000000"/>
                    </w:rPr>
                  </w:pPr>
                  <w:r w:rsidRPr="00795B10">
                    <w:rPr>
                      <w:rFonts w:ascii="Times New Roman" w:hAnsi="Times New Roman" w:cs="Times New Roman"/>
                      <w:b/>
                      <w:bCs/>
                      <w:color w:val="000000"/>
                    </w:rPr>
                    <w:t>НАЦИОНАЛЬНАЯ ЭКОНОМИКА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0400</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1326,5</w:t>
                  </w:r>
                </w:p>
              </w:tc>
            </w:tr>
            <w:tr w:rsidR="00795B10" w:rsidRPr="00795B10" w:rsidTr="00795B10">
              <w:trPr>
                <w:gridAfter w:val="2"/>
                <w:wAfter w:w="2133" w:type="dxa"/>
                <w:trHeight w:val="260"/>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Дорожное хозяйство (дорожные фонды)</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1326,5</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 xml:space="preserve">Муниципальная программа "Повышение безопасности дорожного движения на территории Новоцелинного сельсовета Кочковского </w:t>
                  </w:r>
                  <w:r w:rsidRPr="00795B10">
                    <w:rPr>
                      <w:rFonts w:ascii="Times New Roman" w:hAnsi="Times New Roman" w:cs="Times New Roman"/>
                    </w:rPr>
                    <w:lastRenderedPageBreak/>
                    <w:t xml:space="preserve">района Новосибирской области на 2017-2020 годы </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lastRenderedPageBreak/>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74.0.07.00000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1326,5</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lastRenderedPageBreak/>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315,7</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315,7</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74.0.07.04090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315,7</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bCs/>
                      <w:color w:val="000000"/>
                    </w:rPr>
                  </w:pPr>
                  <w:r w:rsidRPr="00795B10">
                    <w:rPr>
                      <w:rFonts w:ascii="Times New Roman" w:hAnsi="Times New Roman" w:cs="Times New Roman"/>
                      <w:color w:val="000000"/>
                    </w:rPr>
                    <w:t xml:space="preserve">Расходы на реализацию  муниципальной программы             </w:t>
                  </w:r>
                  <w:r w:rsidRPr="00795B10">
                    <w:rPr>
                      <w:rFonts w:ascii="Times New Roman" w:hAnsi="Times New Roman" w:cs="Times New Roman"/>
                    </w:rPr>
                    <w:t xml:space="preserve">"Повышение безопасности дорожного движения на территории Новоцелинного сельсовета Кочковского района Новосибирской области на 2017-2020 годы" </w:t>
                  </w:r>
                  <w:r w:rsidRPr="00795B10">
                    <w:rPr>
                      <w:rFonts w:ascii="Times New Roman" w:hAnsi="Times New Roman" w:cs="Times New Roman"/>
                      <w:color w:val="000000"/>
                    </w:rPr>
                    <w:t>в части софинансирования, 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97,7</w:t>
                  </w:r>
                </w:p>
              </w:tc>
            </w:tr>
            <w:tr w:rsidR="00795B10" w:rsidRPr="00795B10" w:rsidTr="00795B10">
              <w:trPr>
                <w:gridAfter w:val="2"/>
                <w:wAfter w:w="2133" w:type="dxa"/>
                <w:trHeight w:val="144"/>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color w:val="000000"/>
                    </w:rPr>
                    <w:t>97,7</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74.0.07.04099</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color w:val="000000"/>
                    </w:rPr>
                    <w:t>97,7</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74.0.07.70760</w:t>
                  </w:r>
                </w:p>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913,1</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74.0.07.70760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913,1</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74.0.07.70760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913,1</w:t>
                  </w:r>
                </w:p>
              </w:tc>
            </w:tr>
            <w:tr w:rsidR="00795B10" w:rsidRPr="00795B10" w:rsidTr="00795B10">
              <w:trPr>
                <w:gridAfter w:val="2"/>
                <w:wAfter w:w="2133" w:type="dxa"/>
                <w:trHeight w:val="227"/>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color w:val="000000"/>
                    </w:rPr>
                  </w:pPr>
                  <w:r w:rsidRPr="00795B10">
                    <w:rPr>
                      <w:rFonts w:ascii="Times New Roman" w:hAnsi="Times New Roman" w:cs="Times New Roman"/>
                      <w:b/>
                      <w:color w:val="000000"/>
                    </w:rPr>
                    <w:t>ЖИЛИЩНО-КОММУНАЛЬНОЕ ХОЗЯЙСТВО</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r w:rsidRPr="00795B10">
                    <w:rPr>
                      <w:rFonts w:ascii="Times New Roman" w:hAnsi="Times New Roman" w:cs="Times New Roman"/>
                      <w:b/>
                      <w:color w:val="000000"/>
                    </w:rPr>
                    <w:t>0500</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r w:rsidRPr="00795B10">
                    <w:rPr>
                      <w:rFonts w:ascii="Times New Roman" w:hAnsi="Times New Roman" w:cs="Times New Roman"/>
                      <w:b/>
                      <w:color w:val="000000"/>
                    </w:rPr>
                    <w:t>2717,4</w:t>
                  </w:r>
                </w:p>
              </w:tc>
            </w:tr>
            <w:tr w:rsidR="00795B10" w:rsidRPr="00795B10" w:rsidTr="00795B10">
              <w:trPr>
                <w:gridAfter w:val="2"/>
                <w:wAfter w:w="2133" w:type="dxa"/>
                <w:trHeight w:val="21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Коммунальное хозяйство</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652,2</w:t>
                  </w:r>
                </w:p>
              </w:tc>
            </w:tr>
            <w:tr w:rsidR="00795B10" w:rsidRPr="00795B10" w:rsidTr="00795B10">
              <w:trPr>
                <w:gridAfter w:val="2"/>
                <w:wAfter w:w="2133" w:type="dxa"/>
                <w:trHeight w:val="21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выполнение расходных обязательств  снабжение населения топливом за средств областного бюджета</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645,2</w:t>
                  </w:r>
                </w:p>
              </w:tc>
            </w:tr>
            <w:tr w:rsidR="00795B10" w:rsidRPr="00795B10" w:rsidTr="00795B10">
              <w:trPr>
                <w:gridAfter w:val="2"/>
                <w:wAfter w:w="2133" w:type="dxa"/>
                <w:trHeight w:val="21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645,2</w:t>
                  </w:r>
                </w:p>
              </w:tc>
            </w:tr>
            <w:tr w:rsidR="00795B10" w:rsidRPr="00795B10" w:rsidTr="00795B10">
              <w:trPr>
                <w:gridAfter w:val="2"/>
                <w:wAfter w:w="2133" w:type="dxa"/>
                <w:trHeight w:val="21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810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645,2</w:t>
                  </w:r>
                </w:p>
              </w:tc>
            </w:tr>
            <w:tr w:rsidR="00795B10" w:rsidRPr="00795B10" w:rsidTr="00795B10">
              <w:trPr>
                <w:gridAfter w:val="2"/>
                <w:wAfter w:w="2133" w:type="dxa"/>
                <w:trHeight w:val="21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Софинансирование расходов на реализацию мероприятий по снабжению населения топливом за счет средств местного бюджета.</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98.0.00.70530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w:t>
                  </w:r>
                </w:p>
              </w:tc>
            </w:tr>
            <w:tr w:rsidR="00795B10" w:rsidRPr="00795B10" w:rsidTr="00795B10">
              <w:trPr>
                <w:gridAfter w:val="2"/>
                <w:wAfter w:w="2133" w:type="dxa"/>
                <w:trHeight w:val="21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98.0.00.70530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w:t>
                  </w:r>
                </w:p>
              </w:tc>
            </w:tr>
            <w:tr w:rsidR="00795B10" w:rsidRPr="00795B10" w:rsidTr="00795B10">
              <w:trPr>
                <w:gridAfter w:val="2"/>
                <w:wAfter w:w="2133" w:type="dxa"/>
                <w:trHeight w:val="21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98.0.00.70530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810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w:t>
                  </w:r>
                </w:p>
              </w:tc>
            </w:tr>
            <w:tr w:rsidR="00795B10" w:rsidRPr="00795B10" w:rsidTr="00795B10">
              <w:trPr>
                <w:gridAfter w:val="2"/>
                <w:wAfter w:w="2133" w:type="dxa"/>
                <w:trHeight w:val="21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Благоустройство</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2065,2</w:t>
                  </w:r>
                </w:p>
              </w:tc>
            </w:tr>
            <w:tr w:rsidR="00795B10" w:rsidRPr="00795B10" w:rsidTr="00795B10">
              <w:trPr>
                <w:gridAfter w:val="2"/>
                <w:wAfter w:w="2133" w:type="dxa"/>
                <w:trHeight w:val="276"/>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муниципальных образований поселений</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2065,2</w:t>
                  </w:r>
                </w:p>
              </w:tc>
            </w:tr>
            <w:tr w:rsidR="00795B10" w:rsidRPr="00795B10" w:rsidTr="00795B10">
              <w:trPr>
                <w:gridAfter w:val="2"/>
                <w:wAfter w:w="2133" w:type="dxa"/>
                <w:trHeight w:val="215"/>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Уличное освещение</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70.0.00.15030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102,6</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70.0.00.15030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102,6</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70.0.00.15030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102,6</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Содержание автомобильных дорог и инженерных сооружений на них в границах городских округов и поселений в рамках благоустройства</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70.0.00.25030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bCs/>
                      <w:color w:val="000000"/>
                    </w:rPr>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70.0.00.25030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70.0.00.25030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Прочие мероприятия по благоустройству  территорий мунипальных образований поселений</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70.0.00.55030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135,6</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70.0.00.55030</w:t>
                  </w:r>
                </w:p>
              </w:tc>
              <w:tc>
                <w:tcPr>
                  <w:tcW w:w="499"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135,6</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70.0.00.55030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135,6</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70.0.00.70370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379,7</w:t>
                  </w:r>
                </w:p>
              </w:tc>
            </w:tr>
            <w:tr w:rsidR="00795B10" w:rsidRPr="00795B10" w:rsidTr="00795B10">
              <w:trPr>
                <w:gridAfter w:val="2"/>
                <w:wAfter w:w="2133" w:type="dxa"/>
                <w:trHeight w:val="50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70.0.00.70370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379,7</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70.0.00.70370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379,7</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Софинансирование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местного бюджета.</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70.0.00.70379</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70.0.00.70379</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70.0.00.70379</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r>
            <w:tr w:rsidR="00795B10" w:rsidRPr="00795B10" w:rsidTr="00795B10">
              <w:trPr>
                <w:gridAfter w:val="2"/>
                <w:wAfter w:w="2133" w:type="dxa"/>
                <w:trHeight w:val="50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70.0.00.70510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210,0</w:t>
                  </w:r>
                </w:p>
              </w:tc>
            </w:tr>
            <w:tr w:rsidR="00795B10" w:rsidRPr="00795B10" w:rsidTr="00795B10">
              <w:trPr>
                <w:gridAfter w:val="2"/>
                <w:wAfter w:w="2133" w:type="dxa"/>
                <w:trHeight w:val="200"/>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70.0.00.70510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210,0</w:t>
                  </w:r>
                </w:p>
              </w:tc>
            </w:tr>
            <w:tr w:rsidR="00795B10" w:rsidRPr="00795B10" w:rsidTr="00795B10">
              <w:trPr>
                <w:gridAfter w:val="2"/>
                <w:wAfter w:w="2133" w:type="dxa"/>
                <w:trHeight w:val="31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70.0.00.70510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210,0</w:t>
                  </w:r>
                </w:p>
              </w:tc>
            </w:tr>
            <w:tr w:rsidR="00795B10" w:rsidRPr="00795B10" w:rsidTr="00795B10">
              <w:trPr>
                <w:gridAfter w:val="2"/>
                <w:wAfter w:w="2133" w:type="dxa"/>
                <w:trHeight w:val="31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реализацию мероприятий по проектам развития территорий муниципальных образований Новосибирской области,основанным на местных инициативах,в рамках государственной программы Новосибирской области "Управление государственными финансами в Новосибирской области на 2014-2020 годы".</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70.0.00.70511</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956,1</w:t>
                  </w:r>
                </w:p>
              </w:tc>
            </w:tr>
            <w:tr w:rsidR="00795B10" w:rsidRPr="00795B10" w:rsidTr="00795B10">
              <w:trPr>
                <w:gridAfter w:val="2"/>
                <w:wAfter w:w="2133" w:type="dxa"/>
                <w:trHeight w:val="31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70.0.00.70511</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956,1</w:t>
                  </w:r>
                </w:p>
              </w:tc>
            </w:tr>
            <w:tr w:rsidR="00795B10" w:rsidRPr="00795B10" w:rsidTr="00795B10">
              <w:trPr>
                <w:gridAfter w:val="2"/>
                <w:wAfter w:w="2133" w:type="dxa"/>
                <w:trHeight w:val="319"/>
              </w:trPr>
              <w:tc>
                <w:tcPr>
                  <w:tcW w:w="6689"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70.0.00.70511</w:t>
                  </w:r>
                </w:p>
              </w:tc>
              <w:tc>
                <w:tcPr>
                  <w:tcW w:w="499"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956,1</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Софинансирование расходов на реализацию мероприятий по проектам развития территорий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годы"за счет средств местного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98.0.00.70511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191,2</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98.0.00.70511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191,2</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98.0.00.70511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191,2</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color w:val="000000"/>
                    </w:rPr>
                  </w:pPr>
                  <w:r w:rsidRPr="00795B10">
                    <w:rPr>
                      <w:rFonts w:ascii="Times New Roman" w:hAnsi="Times New Roman" w:cs="Times New Roman"/>
                      <w:b/>
                      <w:color w:val="000000"/>
                    </w:rPr>
                    <w:t>ОХРАНА ОКРУЖАЮЩЕЙ СРЕДЫ</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r w:rsidRPr="00795B10">
                    <w:rPr>
                      <w:rFonts w:ascii="Times New Roman" w:hAnsi="Times New Roman" w:cs="Times New Roman"/>
                      <w:b/>
                      <w:color w:val="000000"/>
                    </w:rPr>
                    <w:t>0600</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color w:val="000000"/>
                    </w:rPr>
                  </w:pPr>
                  <w:r w:rsidRPr="00795B10">
                    <w:rPr>
                      <w:rFonts w:ascii="Times New Roman" w:hAnsi="Times New Roman" w:cs="Times New Roman"/>
                      <w:b/>
                      <w:color w:val="000000"/>
                    </w:rPr>
                    <w:t>23,2</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Охрана объектов растительного и животного мира и среды их обитания</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23,2</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реализацию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в 2015-2020 годах" в рамках муниципальной программы " Обращение с отходами  производства и потребления на территории Кочковского района Новосибирской области на 2017-2019 годы "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70.0.00.70460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22,0</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70.0.00.70460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22,0</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70.0.00.70460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22,0</w:t>
                  </w:r>
                </w:p>
              </w:tc>
            </w:tr>
            <w:tr w:rsidR="00795B10" w:rsidRPr="00795B10" w:rsidTr="00795B10">
              <w:trPr>
                <w:gridAfter w:val="2"/>
                <w:wAfter w:w="2133" w:type="dxa"/>
                <w:trHeight w:val="319"/>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 xml:space="preserve">Расходы на реализацию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в 2015-2020 годах" в рамках муниципальной программы " Обращение с отходами  производства и потребления на территории Кочковского района Новосибирской области на 2017-2019 годы " в части софинансирования, за счет средств местного </w:t>
                  </w:r>
                  <w:r w:rsidRPr="00795B10">
                    <w:rPr>
                      <w:rFonts w:ascii="Times New Roman" w:hAnsi="Times New Roman" w:cs="Times New Roman"/>
                      <w:color w:val="000000"/>
                    </w:rPr>
                    <w:lastRenderedPageBreak/>
                    <w:t>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lastRenderedPageBreak/>
                    <w:t>0603</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70.0.00.70469</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1,2</w:t>
                  </w:r>
                </w:p>
              </w:tc>
            </w:tr>
            <w:tr w:rsidR="00795B10" w:rsidRPr="00795B10" w:rsidTr="00795B10">
              <w:trPr>
                <w:gridAfter w:val="2"/>
                <w:wAfter w:w="2133" w:type="dxa"/>
                <w:trHeight w:val="31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Закупка товаров, работ и услуг для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70.0.00.70469</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1,2</w:t>
                  </w:r>
                </w:p>
              </w:tc>
            </w:tr>
            <w:tr w:rsidR="00795B10" w:rsidRPr="00795B10" w:rsidTr="00795B10">
              <w:trPr>
                <w:gridAfter w:val="2"/>
                <w:wAfter w:w="2133" w:type="dxa"/>
                <w:trHeight w:val="319"/>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70.0.00.70469</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1,2</w:t>
                  </w:r>
                </w:p>
              </w:tc>
            </w:tr>
            <w:tr w:rsidR="00795B10" w:rsidRPr="00795B10" w:rsidTr="00795B10">
              <w:trPr>
                <w:gridAfter w:val="2"/>
                <w:wAfter w:w="2133" w:type="dxa"/>
                <w:trHeight w:val="290"/>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bCs/>
                      <w:color w:val="000000"/>
                    </w:rPr>
                  </w:pPr>
                  <w:r w:rsidRPr="00795B10">
                    <w:rPr>
                      <w:rFonts w:ascii="Times New Roman" w:hAnsi="Times New Roman" w:cs="Times New Roman"/>
                      <w:b/>
                      <w:bCs/>
                      <w:color w:val="000000"/>
                    </w:rPr>
                    <w:t>КУЛЬТУРА, КИНЕМАТОГРАФИЯ</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0800</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4523,9</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Культура</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4523,9</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Муниципальная программа Новоцелинного сельсовета Кочковского района Новосибирской области  "Культура Новоцелинного сельсовета  на 2017-2020 годы"</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78.0.07.00000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4523,9</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за счет средств местного бюджета</w:t>
                  </w:r>
                </w:p>
              </w:tc>
              <w:tc>
                <w:tcPr>
                  <w:tcW w:w="566"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499"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733,9</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365,3</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Расходы на выплаты персоналу казенных учреждений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110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365,3</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364,0</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364,0</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4,6</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bCs/>
                      <w:color w:val="000000"/>
                    </w:rPr>
                    <w:t>Уплата налогов, сборов и иных платежей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850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4,6</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bCs/>
                      <w:color w:val="000000"/>
                    </w:rPr>
                  </w:pPr>
                  <w:r w:rsidRPr="00795B10">
                    <w:rPr>
                      <w:rFonts w:ascii="Times New Roman" w:hAnsi="Times New Roman" w:cs="Times New Roman"/>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в рамках государственной программы Новосибирской области "Управление государственными финансами в Новосибирской области" на 2017-2020 годы" за счет средств областного бюджета.</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3790,1</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Cs/>
                      <w:color w:val="000000"/>
                    </w:rPr>
                  </w:pPr>
                  <w:r w:rsidRPr="00795B10">
                    <w:rPr>
                      <w:rFonts w:ascii="Times New Roman" w:hAnsi="Times New Roman" w:cs="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3175,3</w:t>
                  </w:r>
                </w:p>
              </w:tc>
            </w:tr>
            <w:tr w:rsidR="00795B10" w:rsidRPr="00795B10" w:rsidTr="00795B10">
              <w:trPr>
                <w:gridAfter w:val="2"/>
                <w:wAfter w:w="2133" w:type="dxa"/>
                <w:trHeight w:val="258"/>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Расходы на выплаты персоналу казенных учреждений</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110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3175,3</w:t>
                  </w:r>
                </w:p>
              </w:tc>
            </w:tr>
            <w:tr w:rsidR="00795B10" w:rsidRPr="00795B10" w:rsidTr="00795B10">
              <w:trPr>
                <w:gridAfter w:val="2"/>
                <w:wAfter w:w="2133" w:type="dxa"/>
                <w:trHeight w:val="247"/>
              </w:trPr>
              <w:tc>
                <w:tcPr>
                  <w:tcW w:w="668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499"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614,8</w:t>
                  </w:r>
                </w:p>
              </w:tc>
            </w:tr>
            <w:tr w:rsidR="00795B10" w:rsidRPr="00795B10" w:rsidTr="00795B10">
              <w:trPr>
                <w:gridAfter w:val="2"/>
                <w:wAfter w:w="2133" w:type="dxa"/>
                <w:trHeight w:val="247"/>
              </w:trPr>
              <w:tc>
                <w:tcPr>
                  <w:tcW w:w="668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4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499"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614,8</w:t>
                  </w:r>
                </w:p>
              </w:tc>
            </w:tr>
            <w:tr w:rsidR="00795B10" w:rsidRPr="00795B10" w:rsidTr="00795B10">
              <w:trPr>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b/>
                      <w:bCs/>
                    </w:rPr>
                  </w:pPr>
                  <w:r w:rsidRPr="00795B10">
                    <w:rPr>
                      <w:rFonts w:ascii="Times New Roman" w:hAnsi="Times New Roman" w:cs="Times New Roman"/>
                      <w:b/>
                      <w:bCs/>
                    </w:rPr>
                    <w:t>Социальная политика</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b/>
                      <w:bCs/>
                    </w:rPr>
                  </w:pPr>
                  <w:r w:rsidRPr="00795B10">
                    <w:rPr>
                      <w:rFonts w:ascii="Times New Roman" w:hAnsi="Times New Roman" w:cs="Times New Roman"/>
                      <w:b/>
                      <w:bCs/>
                    </w:rPr>
                    <w:t>1000</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b/>
                      <w:bCs/>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b/>
                      <w:bCs/>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b/>
                      <w:bCs/>
                    </w:rPr>
                  </w:pPr>
                  <w:r w:rsidRPr="00795B10">
                    <w:rPr>
                      <w:rFonts w:ascii="Times New Roman" w:hAnsi="Times New Roman" w:cs="Times New Roman"/>
                      <w:b/>
                      <w:bCs/>
                    </w:rPr>
                    <w:t>216,2</w:t>
                  </w:r>
                </w:p>
              </w:tc>
              <w:tc>
                <w:tcPr>
                  <w:tcW w:w="1044" w:type="dxa"/>
                </w:tcPr>
                <w:p w:rsidR="00795B10" w:rsidRPr="00795B10" w:rsidRDefault="00795B10" w:rsidP="00795B10">
                  <w:pPr>
                    <w:spacing w:line="240" w:lineRule="auto"/>
                    <w:jc w:val="center"/>
                    <w:rPr>
                      <w:rFonts w:ascii="Times New Roman" w:hAnsi="Times New Roman" w:cs="Times New Roman"/>
                      <w:b/>
                      <w:bCs/>
                    </w:rPr>
                  </w:pPr>
                </w:p>
              </w:tc>
              <w:tc>
                <w:tcPr>
                  <w:tcW w:w="1089" w:type="dxa"/>
                </w:tcPr>
                <w:p w:rsidR="00795B10" w:rsidRPr="00795B10" w:rsidRDefault="00795B10" w:rsidP="00795B10">
                  <w:pPr>
                    <w:spacing w:line="240" w:lineRule="auto"/>
                    <w:jc w:val="center"/>
                    <w:rPr>
                      <w:rFonts w:ascii="Times New Roman" w:hAnsi="Times New Roman" w:cs="Times New Roman"/>
                      <w:b/>
                      <w:bCs/>
                    </w:rPr>
                  </w:pPr>
                  <w:r w:rsidRPr="00795B10">
                    <w:rPr>
                      <w:rFonts w:ascii="Times New Roman" w:hAnsi="Times New Roman" w:cs="Times New Roman"/>
                      <w:b/>
                      <w:bCs/>
                    </w:rPr>
                    <w:t>103,7</w:t>
                  </w:r>
                </w:p>
              </w:tc>
            </w:tr>
            <w:tr w:rsidR="00795B10" w:rsidRPr="00795B10" w:rsidTr="00795B10">
              <w:trPr>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b/>
                      <w:bCs/>
                    </w:rPr>
                  </w:pPr>
                  <w:r w:rsidRPr="00795B10">
                    <w:rPr>
                      <w:rFonts w:ascii="Times New Roman" w:hAnsi="Times New Roman" w:cs="Times New Roman"/>
                      <w:b/>
                      <w:bCs/>
                    </w:rPr>
                    <w:lastRenderedPageBreak/>
                    <w:t>Пенсионное обеспечение</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bCs/>
                    </w:rPr>
                  </w:pPr>
                  <w:r w:rsidRPr="00795B10">
                    <w:rPr>
                      <w:rFonts w:ascii="Times New Roman" w:hAnsi="Times New Roman" w:cs="Times New Roman"/>
                      <w:bCs/>
                    </w:rPr>
                    <w:t>1001</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216,2</w:t>
                  </w:r>
                </w:p>
              </w:tc>
              <w:tc>
                <w:tcPr>
                  <w:tcW w:w="1044" w:type="dxa"/>
                </w:tcPr>
                <w:p w:rsidR="00795B10" w:rsidRPr="00795B10" w:rsidRDefault="00795B10" w:rsidP="00795B10">
                  <w:pPr>
                    <w:spacing w:line="240" w:lineRule="auto"/>
                    <w:jc w:val="center"/>
                    <w:rPr>
                      <w:rFonts w:ascii="Times New Roman" w:hAnsi="Times New Roman" w:cs="Times New Roman"/>
                    </w:rPr>
                  </w:pPr>
                </w:p>
              </w:tc>
              <w:tc>
                <w:tcPr>
                  <w:tcW w:w="1089" w:type="dxa"/>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103,7</w:t>
                  </w:r>
                </w:p>
              </w:tc>
            </w:tr>
            <w:tr w:rsidR="00795B10" w:rsidRPr="00795B10" w:rsidTr="00795B10">
              <w:trPr>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1001</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216,2</w:t>
                  </w:r>
                </w:p>
              </w:tc>
              <w:tc>
                <w:tcPr>
                  <w:tcW w:w="1044" w:type="dxa"/>
                </w:tcPr>
                <w:p w:rsidR="00795B10" w:rsidRPr="00795B10" w:rsidRDefault="00795B10" w:rsidP="00795B10">
                  <w:pPr>
                    <w:spacing w:line="240" w:lineRule="auto"/>
                    <w:jc w:val="center"/>
                    <w:rPr>
                      <w:rFonts w:ascii="Times New Roman" w:hAnsi="Times New Roman" w:cs="Times New Roman"/>
                    </w:rPr>
                  </w:pPr>
                </w:p>
              </w:tc>
              <w:tc>
                <w:tcPr>
                  <w:tcW w:w="1089" w:type="dxa"/>
                </w:tcPr>
                <w:p w:rsidR="00795B10" w:rsidRPr="00795B10" w:rsidRDefault="00795B10" w:rsidP="00795B10">
                  <w:pPr>
                    <w:spacing w:line="240" w:lineRule="auto"/>
                    <w:jc w:val="center"/>
                    <w:rPr>
                      <w:rFonts w:ascii="Times New Roman" w:hAnsi="Times New Roman" w:cs="Times New Roman"/>
                    </w:rPr>
                  </w:pPr>
                </w:p>
              </w:tc>
            </w:tr>
            <w:tr w:rsidR="00795B10" w:rsidRPr="00795B10" w:rsidTr="00795B10">
              <w:trPr>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Доплаты к пенсиям муниципальных служащих на 2016-2018 годы"</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216,2</w:t>
                  </w:r>
                </w:p>
              </w:tc>
              <w:tc>
                <w:tcPr>
                  <w:tcW w:w="1044" w:type="dxa"/>
                </w:tcPr>
                <w:p w:rsidR="00795B10" w:rsidRPr="00795B10" w:rsidRDefault="00795B10" w:rsidP="00795B10">
                  <w:pPr>
                    <w:spacing w:line="240" w:lineRule="auto"/>
                    <w:jc w:val="center"/>
                    <w:rPr>
                      <w:rFonts w:ascii="Times New Roman" w:hAnsi="Times New Roman" w:cs="Times New Roman"/>
                    </w:rPr>
                  </w:pPr>
                </w:p>
              </w:tc>
              <w:tc>
                <w:tcPr>
                  <w:tcW w:w="1089" w:type="dxa"/>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103,7</w:t>
                  </w:r>
                </w:p>
              </w:tc>
            </w:tr>
            <w:tr w:rsidR="00795B10" w:rsidRPr="00795B10" w:rsidTr="00795B10">
              <w:trPr>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highlight w:val="yellow"/>
                    </w:rPr>
                  </w:pPr>
                  <w:r w:rsidRPr="00795B10">
                    <w:rPr>
                      <w:rFonts w:ascii="Times New Roman" w:hAnsi="Times New Roman" w:cs="Times New Roman"/>
                      <w:color w:val="000000"/>
                    </w:rPr>
                    <w:t>Социальное обеспечение и иные выплаты населению</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300</w:t>
                  </w: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216,2</w:t>
                  </w:r>
                </w:p>
              </w:tc>
              <w:tc>
                <w:tcPr>
                  <w:tcW w:w="1044" w:type="dxa"/>
                </w:tcPr>
                <w:p w:rsidR="00795B10" w:rsidRPr="00795B10" w:rsidRDefault="00795B10" w:rsidP="00795B10">
                  <w:pPr>
                    <w:spacing w:line="240" w:lineRule="auto"/>
                    <w:jc w:val="center"/>
                    <w:rPr>
                      <w:rFonts w:ascii="Times New Roman" w:hAnsi="Times New Roman" w:cs="Times New Roman"/>
                    </w:rPr>
                  </w:pPr>
                </w:p>
              </w:tc>
              <w:tc>
                <w:tcPr>
                  <w:tcW w:w="1089" w:type="dxa"/>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103,7</w:t>
                  </w:r>
                </w:p>
              </w:tc>
            </w:tr>
            <w:tr w:rsidR="00795B10" w:rsidRPr="00795B10" w:rsidTr="00795B10">
              <w:trPr>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rPr>
                  </w:pPr>
                  <w:r w:rsidRPr="00795B10">
                    <w:rPr>
                      <w:rFonts w:ascii="Times New Roman" w:hAnsi="Times New Roman" w:cs="Times New Roman"/>
                    </w:rPr>
                    <w:t>Публичные социальные выплаты гражданам</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1001</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70.0.00.10010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310</w:t>
                  </w: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216,2</w:t>
                  </w:r>
                </w:p>
              </w:tc>
              <w:tc>
                <w:tcPr>
                  <w:tcW w:w="1044" w:type="dxa"/>
                </w:tcPr>
                <w:p w:rsidR="00795B10" w:rsidRPr="00795B10" w:rsidRDefault="00795B10" w:rsidP="00795B10">
                  <w:pPr>
                    <w:spacing w:line="240" w:lineRule="auto"/>
                    <w:jc w:val="center"/>
                    <w:rPr>
                      <w:rFonts w:ascii="Times New Roman" w:hAnsi="Times New Roman" w:cs="Times New Roman"/>
                    </w:rPr>
                  </w:pPr>
                </w:p>
              </w:tc>
              <w:tc>
                <w:tcPr>
                  <w:tcW w:w="1089" w:type="dxa"/>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103,7</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bCs/>
                      <w:color w:val="000000"/>
                    </w:rPr>
                  </w:pPr>
                  <w:r w:rsidRPr="00795B10">
                    <w:rPr>
                      <w:rFonts w:ascii="Times New Roman" w:hAnsi="Times New Roman" w:cs="Times New Roman"/>
                      <w:b/>
                      <w:bCs/>
                      <w:color w:val="000000"/>
                    </w:rPr>
                    <w:t>ФИЗИЧЕСКАЯ КУЛЬТУРА И СПОРТ</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1100</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7,5</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Массовый спорт</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Непрограммные расходы муниципальных образований поселений</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line="240" w:lineRule="auto"/>
                    <w:jc w:val="both"/>
                    <w:rPr>
                      <w:rFonts w:ascii="Times New Roman" w:hAnsi="Times New Roman" w:cs="Times New Roman"/>
                      <w:color w:val="000000"/>
                    </w:rPr>
                  </w:pPr>
                  <w:r w:rsidRPr="00795B10">
                    <w:rPr>
                      <w:rFonts w:ascii="Times New Roman" w:hAnsi="Times New Roman" w:cs="Times New Roman"/>
                    </w:rPr>
                    <w:t>Мероприятия в области физической культуры и спорта</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70.0.00.11020</w:t>
                  </w: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gridAfter w:val="2"/>
                <w:wAfter w:w="2133" w:type="dxa"/>
                <w:trHeight w:val="247"/>
              </w:trPr>
              <w:tc>
                <w:tcPr>
                  <w:tcW w:w="668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both"/>
                    <w:rPr>
                      <w:rFonts w:ascii="Times New Roman" w:hAnsi="Times New Roman" w:cs="Times New Roman"/>
                      <w:b/>
                      <w:bCs/>
                      <w:color w:val="000000"/>
                    </w:rPr>
                  </w:pPr>
                  <w:r w:rsidRPr="00795B10">
                    <w:rPr>
                      <w:rFonts w:ascii="Times New Roman" w:hAnsi="Times New Roman" w:cs="Times New Roman"/>
                      <w:b/>
                      <w:bCs/>
                      <w:color w:val="000000"/>
                    </w:rPr>
                    <w:t>Всего расходов</w:t>
                  </w:r>
                </w:p>
              </w:tc>
              <w:tc>
                <w:tcPr>
                  <w:tcW w:w="5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144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499"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p>
              </w:tc>
              <w:tc>
                <w:tcPr>
                  <w:tcW w:w="11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11 877,1</w:t>
                  </w:r>
                </w:p>
              </w:tc>
            </w:tr>
          </w:tbl>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Приложение № 5</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к решению тридцать первой сессии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Совета депутатов Новоцелинного сельсовета</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Кочковского района Новосибирской области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от 28.11.2018 № 4</w:t>
            </w:r>
          </w:p>
          <w:p w:rsidR="00795B10" w:rsidRPr="00795B10" w:rsidRDefault="00795B10" w:rsidP="00795B10">
            <w:pPr>
              <w:tabs>
                <w:tab w:val="left" w:pos="2096"/>
              </w:tabs>
              <w:spacing w:after="0" w:line="240" w:lineRule="auto"/>
              <w:ind w:left="-1440" w:firstLine="1440"/>
              <w:jc w:val="center"/>
              <w:rPr>
                <w:rFonts w:ascii="Times New Roman" w:hAnsi="Times New Roman" w:cs="Times New Roman"/>
              </w:rPr>
            </w:pPr>
          </w:p>
          <w:p w:rsidR="00795B10" w:rsidRPr="00795B10" w:rsidRDefault="00795B10" w:rsidP="00795B10">
            <w:pPr>
              <w:tabs>
                <w:tab w:val="left" w:pos="2096"/>
              </w:tabs>
              <w:spacing w:after="0" w:line="240" w:lineRule="auto"/>
              <w:ind w:left="-1440" w:firstLine="1440"/>
              <w:jc w:val="right"/>
              <w:rPr>
                <w:rFonts w:ascii="Times New Roman" w:hAnsi="Times New Roman" w:cs="Times New Roman"/>
              </w:rPr>
            </w:pPr>
            <w:r w:rsidRPr="00795B10">
              <w:rPr>
                <w:rFonts w:ascii="Times New Roman" w:hAnsi="Times New Roman" w:cs="Times New Roman"/>
              </w:rPr>
              <w:t xml:space="preserve"> таблица 1</w:t>
            </w:r>
          </w:p>
          <w:p w:rsidR="00795B10" w:rsidRPr="00795B10" w:rsidRDefault="00795B10" w:rsidP="00795B10">
            <w:pPr>
              <w:tabs>
                <w:tab w:val="left" w:pos="2096"/>
              </w:tabs>
              <w:spacing w:after="0" w:line="240" w:lineRule="auto"/>
              <w:ind w:left="-1440" w:firstLine="1440"/>
              <w:jc w:val="right"/>
              <w:rPr>
                <w:rFonts w:ascii="Times New Roman" w:hAnsi="Times New Roman" w:cs="Times New Roman"/>
              </w:rPr>
            </w:pPr>
          </w:p>
          <w:p w:rsidR="00795B10" w:rsidRPr="00795B10" w:rsidRDefault="00795B10" w:rsidP="00795B10">
            <w:pPr>
              <w:spacing w:after="0" w:line="240" w:lineRule="auto"/>
              <w:ind w:left="-391" w:firstLine="391"/>
              <w:jc w:val="center"/>
              <w:rPr>
                <w:rFonts w:ascii="Times New Roman" w:hAnsi="Times New Roman" w:cs="Times New Roman"/>
                <w:bCs/>
              </w:rPr>
            </w:pPr>
            <w:r w:rsidRPr="00795B10">
              <w:rPr>
                <w:rFonts w:ascii="Times New Roman" w:hAnsi="Times New Roman" w:cs="Times New Roman"/>
                <w:bCs/>
              </w:rPr>
              <w:t>Ведомственная структура расходов бюджета Новоцелинного сельсовета                                      Кочковского района Новосибирской области  на 2018 год</w:t>
            </w:r>
          </w:p>
          <w:p w:rsidR="00795B10" w:rsidRPr="00795B10" w:rsidRDefault="00795B10" w:rsidP="00795B10">
            <w:pPr>
              <w:spacing w:after="0" w:line="240" w:lineRule="auto"/>
              <w:ind w:left="-1440" w:firstLine="1063"/>
              <w:jc w:val="center"/>
              <w:rPr>
                <w:rFonts w:ascii="Times New Roman" w:hAnsi="Times New Roman" w:cs="Times New Roman"/>
                <w:bCs/>
              </w:rPr>
            </w:pPr>
          </w:p>
          <w:p w:rsidR="00795B10" w:rsidRPr="00795B10" w:rsidRDefault="00795B10" w:rsidP="00795B10">
            <w:pPr>
              <w:tabs>
                <w:tab w:val="left" w:pos="1155"/>
              </w:tabs>
              <w:spacing w:after="0" w:line="240" w:lineRule="auto"/>
              <w:jc w:val="right"/>
              <w:rPr>
                <w:rFonts w:ascii="Times New Roman" w:hAnsi="Times New Roman" w:cs="Times New Roman"/>
              </w:rPr>
            </w:pPr>
            <w:r w:rsidRPr="00795B10">
              <w:rPr>
                <w:rFonts w:ascii="Times New Roman" w:hAnsi="Times New Roman" w:cs="Times New Roman"/>
              </w:rPr>
              <w:t>тыс.рублей</w:t>
            </w:r>
          </w:p>
          <w:p w:rsidR="00795B10" w:rsidRPr="00795B10" w:rsidRDefault="00795B10" w:rsidP="00795B10">
            <w:pPr>
              <w:tabs>
                <w:tab w:val="left" w:pos="1155"/>
              </w:tabs>
              <w:spacing w:after="0" w:line="240" w:lineRule="auto"/>
              <w:jc w:val="right"/>
              <w:rPr>
                <w:rFonts w:ascii="Times New Roman" w:hAnsi="Times New Roman" w:cs="Times New Roman"/>
              </w:rPr>
            </w:pPr>
          </w:p>
          <w:tbl>
            <w:tblPr>
              <w:tblW w:w="10374" w:type="dxa"/>
              <w:tblLayout w:type="fixed"/>
              <w:tblCellMar>
                <w:left w:w="30" w:type="dxa"/>
                <w:right w:w="30" w:type="dxa"/>
              </w:tblCellMar>
              <w:tblLook w:val="0000"/>
            </w:tblPr>
            <w:tblGrid>
              <w:gridCol w:w="5980"/>
              <w:gridCol w:w="684"/>
              <w:gridCol w:w="684"/>
              <w:gridCol w:w="1466"/>
              <w:gridCol w:w="603"/>
              <w:gridCol w:w="957"/>
            </w:tblGrid>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Наименование расходов</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Рпр</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ЦСР</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Вид</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сумма</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bCs/>
                      <w:color w:val="000000"/>
                    </w:rPr>
                  </w:pPr>
                  <w:r w:rsidRPr="00795B10">
                    <w:rPr>
                      <w:rFonts w:ascii="Times New Roman" w:hAnsi="Times New Roman" w:cs="Times New Roman"/>
                      <w:b/>
                      <w:bCs/>
                      <w:color w:val="000000"/>
                    </w:rPr>
                    <w:t>ОБЩЕГОСУДАРСТВЕННЫЕ ВОПРОСЫ</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0100</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 xml:space="preserve">2971,1 </w:t>
                  </w:r>
                </w:p>
              </w:tc>
            </w:tr>
            <w:tr w:rsidR="00795B10" w:rsidRPr="00795B10" w:rsidTr="00795B10">
              <w:trPr>
                <w:trHeight w:val="494"/>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Функционирование высшего должностного лица субъекта Российской Федерации и муниципального образования</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559,2</w:t>
                  </w:r>
                </w:p>
              </w:tc>
            </w:tr>
            <w:tr w:rsidR="00795B10" w:rsidRPr="00795B10" w:rsidTr="00795B10">
              <w:trPr>
                <w:trHeight w:val="265"/>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местного бюджета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559,2</w:t>
                  </w:r>
                </w:p>
              </w:tc>
            </w:tr>
            <w:tr w:rsidR="00795B10" w:rsidRPr="00795B10" w:rsidTr="00795B10">
              <w:trPr>
                <w:trHeight w:val="255"/>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Глава муниципального образования</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70.0.00.01020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559,2</w:t>
                  </w:r>
                </w:p>
              </w:tc>
            </w:tr>
            <w:tr w:rsidR="00795B10" w:rsidRPr="00795B10" w:rsidTr="00795B10">
              <w:trPr>
                <w:trHeight w:val="494"/>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70.0.00.01020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559,2</w:t>
                  </w:r>
                </w:p>
              </w:tc>
            </w:tr>
            <w:tr w:rsidR="00795B10" w:rsidRPr="00795B10" w:rsidTr="00795B10">
              <w:trPr>
                <w:trHeight w:val="494"/>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выплаты персоналу государственных (муниципальных) органов</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70.0.00.01020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120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559,2</w:t>
                  </w:r>
                </w:p>
              </w:tc>
            </w:tr>
            <w:tr w:rsidR="00795B10" w:rsidRPr="00795B10" w:rsidTr="00795B10">
              <w:trPr>
                <w:trHeight w:val="836"/>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2359,5</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местного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2359,5</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 xml:space="preserve">Обеспечение деятельности и содержание исполнительной власти органов местного самоуправления, местных </w:t>
                  </w:r>
                  <w:r w:rsidRPr="00795B10">
                    <w:rPr>
                      <w:rFonts w:ascii="Times New Roman" w:hAnsi="Times New Roman" w:cs="Times New Roman"/>
                      <w:color w:val="000000"/>
                    </w:rPr>
                    <w:lastRenderedPageBreak/>
                    <w:t>администраций</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lastRenderedPageBreak/>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2359,4</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1306,0</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выплаты персоналу государственных (муниципальных) органов</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120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1306,0</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353,2</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353,2</w:t>
                  </w:r>
                </w:p>
              </w:tc>
            </w:tr>
            <w:tr w:rsidR="00795B10" w:rsidRPr="00795B10" w:rsidTr="00795B10">
              <w:trPr>
                <w:trHeight w:val="27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Межбюджетные трансферты</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500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694,9</w:t>
                  </w:r>
                </w:p>
              </w:tc>
            </w:tr>
            <w:tr w:rsidR="00795B10" w:rsidRPr="00795B10" w:rsidTr="00795B10">
              <w:trPr>
                <w:trHeight w:val="26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межбюджетные трансферты</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540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694,9</w:t>
                  </w:r>
                </w:p>
              </w:tc>
            </w:tr>
            <w:tr w:rsidR="00795B10" w:rsidRPr="00795B10" w:rsidTr="00795B10">
              <w:trPr>
                <w:trHeight w:val="26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5,3</w:t>
                  </w:r>
                </w:p>
              </w:tc>
            </w:tr>
            <w:tr w:rsidR="00795B10" w:rsidRPr="00795B10" w:rsidTr="00795B10">
              <w:trPr>
                <w:trHeight w:val="26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bCs/>
                      <w:color w:val="000000"/>
                    </w:rPr>
                    <w:t>Уплата налогов, сборов и иных платежей</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70.0.00.01040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850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5,3</w:t>
                  </w:r>
                </w:p>
              </w:tc>
            </w:tr>
            <w:tr w:rsidR="00795B10" w:rsidRPr="00795B10" w:rsidTr="00795B10">
              <w:trPr>
                <w:trHeight w:val="26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осуществление отдельных государственных полномочий Новосибирской области по решению вопросов в сфере административных правонарушений за счет средств областного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70.0.00.70190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70.0.00.70190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w:t>
                  </w:r>
                </w:p>
              </w:tc>
            </w:tr>
            <w:tr w:rsidR="00795B10" w:rsidRPr="00795B10" w:rsidTr="00795B10">
              <w:trPr>
                <w:trHeight w:val="261"/>
              </w:trPr>
              <w:tc>
                <w:tcPr>
                  <w:tcW w:w="5980"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70.0.00.70190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w:t>
                  </w:r>
                </w:p>
              </w:tc>
            </w:tr>
            <w:tr w:rsidR="00795B10" w:rsidRPr="00795B10" w:rsidTr="00795B10">
              <w:trPr>
                <w:trHeight w:val="392"/>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Обеспечение деятельности финансовых, налоговых и таможенных  органов и  органов финансового  (финансово-бюджетного) надзора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trHeight w:val="245"/>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местного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trHeight w:val="235"/>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Осуществление переданных полномочий  контрольно-счетных органов поселений</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70.0.00.01060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trHeight w:val="235"/>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Межбюджетные трансферты</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70.0.00.01060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500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trHeight w:val="235"/>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межбюджетные трансферты</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0106</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70.0.00.01060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540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15,3</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Другие общегосударственные вопросы</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37,1</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местного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37,1</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Оценка недвижимости, признание прав и регулирование отношений по муниципальной собственности</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70.0.00.01130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20,2</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70.0.00.01130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20,2</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70.0.00.01130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20,2</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Выполнение других обязательств государства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16,9</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8,0</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vAlign w:val="center"/>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8,0</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8,9</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bCs/>
                      <w:color w:val="000000"/>
                    </w:rPr>
                    <w:t>Уплата налогов, сборов и иных платежей</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0113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70.0.00.01230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850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8,9</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bCs/>
                      <w:color w:val="000000"/>
                    </w:rPr>
                  </w:pPr>
                  <w:r w:rsidRPr="00795B10">
                    <w:rPr>
                      <w:rFonts w:ascii="Times New Roman" w:hAnsi="Times New Roman" w:cs="Times New Roman"/>
                      <w:b/>
                      <w:bCs/>
                      <w:color w:val="000000"/>
                    </w:rPr>
                    <w:t>НАЦИОНАЛЬНАЯ ОБОРОНА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0200</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r w:rsidRPr="00795B10">
                    <w:rPr>
                      <w:rFonts w:ascii="Times New Roman" w:hAnsi="Times New Roman" w:cs="Times New Roman"/>
                      <w:b/>
                      <w:color w:val="000000"/>
                    </w:rPr>
                    <w:t>84,3</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Мобилизационная и вневойсковая подготовка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84,3</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направления областного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99.0.00.00000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84,3</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iCs/>
                    </w:rPr>
                    <w:t>Расходы на осуществление первичного воинского учета на территориях, где отсутствуют военные комиссариаты, за счет средств федерального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84,3</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795B10">
                    <w:rPr>
                      <w:rFonts w:ascii="Times New Roman" w:hAnsi="Times New Roman" w:cs="Times New Roman"/>
                      <w:color w:val="000000"/>
                    </w:rPr>
                    <w:lastRenderedPageBreak/>
                    <w:t>государственными внебюджетными фондами</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lastRenderedPageBreak/>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82,8</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Расходы на выплаты персоналу государственных (муниципальных) органов</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120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82,8</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1,5</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0203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99.0.00.51180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1,5</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bCs/>
                      <w:color w:val="000000"/>
                    </w:rPr>
                  </w:pPr>
                  <w:r w:rsidRPr="00795B10">
                    <w:rPr>
                      <w:rFonts w:ascii="Times New Roman" w:hAnsi="Times New Roman" w:cs="Times New Roman"/>
                      <w:b/>
                      <w:bCs/>
                      <w:color w:val="000000"/>
                    </w:rPr>
                    <w:t>НАЦИОНАЛЬНАЯ БЕЗОПАСНОСТЬ И ПРАВООХРАНИТЕЛЬНАЯ ДЕЯТЕЛЬНОСТЬ</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0300</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highlight w:val="yellow"/>
                    </w:rPr>
                  </w:pPr>
                  <w:r w:rsidRPr="00795B10">
                    <w:rPr>
                      <w:rFonts w:ascii="Times New Roman" w:hAnsi="Times New Roman" w:cs="Times New Roman"/>
                      <w:b/>
                      <w:bCs/>
                      <w:color w:val="000000"/>
                    </w:rPr>
                    <w:t>7,0</w:t>
                  </w:r>
                </w:p>
              </w:tc>
            </w:tr>
            <w:tr w:rsidR="00795B10" w:rsidRPr="00795B10" w:rsidTr="00795B10">
              <w:trPr>
                <w:trHeight w:val="286"/>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Cs/>
                      <w:color w:val="000000"/>
                    </w:rPr>
                  </w:pPr>
                  <w:r w:rsidRPr="00795B10">
                    <w:rPr>
                      <w:rFonts w:ascii="Times New Roman" w:hAnsi="Times New Roman" w:cs="Times New Roman"/>
                      <w:bCs/>
                      <w:color w:val="000000"/>
                    </w:rPr>
                    <w:t>Защита населения территории от чрезвычайных ситуаций природного и техногенного характера, гражданская оборона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Cs/>
                      <w:color w:val="000000"/>
                    </w:rPr>
                  </w:pPr>
                  <w:r w:rsidRPr="00795B10">
                    <w:rPr>
                      <w:rFonts w:ascii="Times New Roman" w:hAnsi="Times New Roman" w:cs="Times New Roman"/>
                      <w:bCs/>
                      <w:color w:val="000000"/>
                    </w:rPr>
                    <w:t>Непрограммные расходы муниципальных образований поселений</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70.0.00.00000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Cs/>
                      <w:color w:val="000000"/>
                    </w:rPr>
                  </w:pPr>
                  <w:r w:rsidRPr="00795B10">
                    <w:rPr>
                      <w:rFonts w:ascii="Times New Roman" w:hAnsi="Times New Roman" w:cs="Times New Roman"/>
                      <w:bCs/>
                      <w:color w:val="000000"/>
                    </w:rPr>
                    <w:t>Участие в предупреждениях и ликвидация последствий чрезвычайных ситуаций и стихийных бедствий природного и техногенного характера в границах поселений</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70.0.00.03090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Cs/>
                      <w:color w:val="000000"/>
                    </w:rPr>
                  </w:pPr>
                  <w:r w:rsidRPr="00795B10">
                    <w:rPr>
                      <w:rFonts w:ascii="Times New Roman" w:hAnsi="Times New Roman" w:cs="Times New Roman"/>
                      <w:bCs/>
                      <w:color w:val="000000"/>
                    </w:rPr>
                    <w:t>Закупка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70.0.00.03090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Cs/>
                      <w:color w:val="000000"/>
                    </w:rPr>
                  </w:pPr>
                  <w:r w:rsidRPr="00795B10">
                    <w:rPr>
                      <w:rFonts w:ascii="Times New Roman" w:hAnsi="Times New Roman" w:cs="Times New Roman"/>
                      <w:bCs/>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70.0.00.03090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3,0</w:t>
                  </w:r>
                </w:p>
              </w:tc>
            </w:tr>
            <w:tr w:rsidR="00795B10" w:rsidRPr="00795B10" w:rsidTr="00795B10">
              <w:trPr>
                <w:trHeight w:val="494"/>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Cs/>
                      <w:color w:val="000000"/>
                    </w:rPr>
                  </w:pPr>
                  <w:r w:rsidRPr="00795B10">
                    <w:rPr>
                      <w:rFonts w:ascii="Times New Roman" w:hAnsi="Times New Roman" w:cs="Times New Roman"/>
                      <w:bCs/>
                      <w:color w:val="000000"/>
                    </w:rPr>
                    <w:t>Другие вопросы в области национальной безопасности и правоохранительной деятельности</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4,0</w:t>
                  </w:r>
                </w:p>
              </w:tc>
            </w:tr>
            <w:tr w:rsidR="00795B10" w:rsidRPr="00795B10" w:rsidTr="00795B10">
              <w:trPr>
                <w:trHeight w:val="416"/>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Муниципальные  программы поселений   Кочковского района Новосибирской области</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0314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73.0.00.00000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bCs/>
                      <w:color w:val="000000"/>
                    </w:rPr>
                  </w:pPr>
                  <w:r w:rsidRPr="00795B10">
                    <w:rPr>
                      <w:rFonts w:ascii="Times New Roman" w:hAnsi="Times New Roman" w:cs="Times New Roman"/>
                    </w:rPr>
                    <w:t>Муниципальная программа Новоцелинного сельсовета Кочковского района Новосибирской области «Защита населения на территории Новоцелинного сельсовета на 2017-2019годы»</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73.0.07.00000</w:t>
                  </w:r>
                </w:p>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bCs/>
                      <w:color w:val="000000"/>
                    </w:rPr>
                  </w:pPr>
                  <w:r w:rsidRPr="00795B10">
                    <w:rPr>
                      <w:rFonts w:ascii="Times New Roman" w:hAnsi="Times New Roman" w:cs="Times New Roman"/>
                    </w:rPr>
                    <w:t>Расходы на реализацию мероприятий    "Комплексные меры противодействия злоупотреблению наркотиками  и  их незаконному обороту на территории Новоцелинного сельсовета на 2016-2018 годы"  в рамках  муниципальной программы  Новоцелинного сельсовета Кочковского района Новосибирской области  " Защита населения на территории  Новоцелинного сельсовета на 2017-2019 годы" за счет средств местного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73.0.07.03140</w:t>
                  </w:r>
                </w:p>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trHeight w:val="223"/>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bCs/>
                      <w:color w:val="000000"/>
                    </w:rPr>
                  </w:pPr>
                  <w:r w:rsidRPr="00795B10">
                    <w:rPr>
                      <w:rFonts w:ascii="Times New Roman" w:hAnsi="Times New Roman" w:cs="Times New Roman"/>
                    </w:rPr>
                    <w:t>Закупка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73.0.07.03140</w:t>
                  </w:r>
                </w:p>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trHeight w:val="228"/>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bCs/>
                      <w:color w:val="000000"/>
                    </w:rPr>
                  </w:pPr>
                  <w:r w:rsidRPr="00795B10">
                    <w:rPr>
                      <w:rFonts w:ascii="Times New Roman" w:hAnsi="Times New Roman" w:cs="Times New Roman"/>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r w:rsidRPr="00795B10">
                    <w:rPr>
                      <w:rFonts w:ascii="Times New Roman" w:hAnsi="Times New Roman" w:cs="Times New Roman"/>
                      <w:bCs/>
                      <w:color w:val="000000"/>
                    </w:rPr>
                    <w:t>0314</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73.0.07.03140</w:t>
                  </w:r>
                </w:p>
                <w:p w:rsidR="00795B10" w:rsidRPr="00795B10" w:rsidRDefault="00795B10" w:rsidP="00795B10">
                  <w:pPr>
                    <w:autoSpaceDE w:val="0"/>
                    <w:autoSpaceDN w:val="0"/>
                    <w:adjustRightInd w:val="0"/>
                    <w:spacing w:after="0" w:line="240" w:lineRule="auto"/>
                    <w:jc w:val="center"/>
                    <w:rPr>
                      <w:rFonts w:ascii="Times New Roman" w:hAnsi="Times New Roman" w:cs="Times New Roman"/>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4,0</w:t>
                  </w:r>
                </w:p>
              </w:tc>
            </w:tr>
            <w:tr w:rsidR="00795B10" w:rsidRPr="00795B10" w:rsidTr="00795B10">
              <w:trPr>
                <w:trHeight w:val="31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bCs/>
                      <w:color w:val="000000"/>
                    </w:rPr>
                  </w:pPr>
                  <w:r w:rsidRPr="00795B10">
                    <w:rPr>
                      <w:rFonts w:ascii="Times New Roman" w:hAnsi="Times New Roman" w:cs="Times New Roman"/>
                      <w:b/>
                      <w:bCs/>
                      <w:color w:val="000000"/>
                    </w:rPr>
                    <w:t>НАЦИОНАЛЬНАЯ ЭКОНОМИКА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0400</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1326,5</w:t>
                  </w:r>
                </w:p>
              </w:tc>
            </w:tr>
            <w:tr w:rsidR="00795B10" w:rsidRPr="00795B10" w:rsidTr="00795B10">
              <w:trPr>
                <w:trHeight w:val="260"/>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Дорожное хозяйство (дорожные фонды)</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1326,5</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2017-2020 годы "</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74.0.07.00000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1326,5</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местного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74.0.07.04090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315,7</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74.0.07.04090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315,7</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74.0.07.04090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315,7</w:t>
                  </w:r>
                </w:p>
              </w:tc>
            </w:tr>
            <w:tr w:rsidR="00795B10" w:rsidRPr="00795B10" w:rsidTr="00795B10">
              <w:trPr>
                <w:trHeight w:val="286"/>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bCs/>
                      <w:color w:val="000000"/>
                    </w:rPr>
                  </w:pPr>
                  <w:r w:rsidRPr="00795B10">
                    <w:rPr>
                      <w:rFonts w:ascii="Times New Roman" w:hAnsi="Times New Roman" w:cs="Times New Roman"/>
                      <w:color w:val="000000"/>
                    </w:rPr>
                    <w:lastRenderedPageBreak/>
                    <w:t xml:space="preserve">Расходы на реализацию  муниципальной программы             </w:t>
                  </w:r>
                  <w:r w:rsidRPr="00795B10">
                    <w:rPr>
                      <w:rFonts w:ascii="Times New Roman" w:hAnsi="Times New Roman" w:cs="Times New Roman"/>
                    </w:rPr>
                    <w:t xml:space="preserve">"Повышение безопасности дорожного движения на территории Новоцелинного сельсовета Кочковского района Новосибирской области на 2017-2020 годы" </w:t>
                  </w:r>
                  <w:r w:rsidRPr="00795B10">
                    <w:rPr>
                      <w:rFonts w:ascii="Times New Roman" w:hAnsi="Times New Roman" w:cs="Times New Roman"/>
                      <w:color w:val="000000"/>
                    </w:rPr>
                    <w:t>в части софинансирования, за счет средств местного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74.0.07.04099</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97,7</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bCs/>
                      <w:color w:val="000000"/>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74.0.07.04099</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97,7</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74.0.07.04099</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97,7</w:t>
                  </w:r>
                </w:p>
              </w:tc>
            </w:tr>
            <w:tr w:rsidR="00795B10" w:rsidRPr="00795B10" w:rsidTr="00795B10">
              <w:trPr>
                <w:trHeight w:val="509"/>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Расходы на реализацию муниципальной программы  "Повышение безопасности дорожного движения на территории Новоцелинного сельсовета Кочковского района Новосибирской области на 2017-2020 годы"  за счет средств областного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74.0.07.70760</w:t>
                  </w:r>
                </w:p>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913,1</w:t>
                  </w:r>
                </w:p>
              </w:tc>
            </w:tr>
            <w:tr w:rsidR="00795B10" w:rsidRPr="00795B10" w:rsidTr="00795B10">
              <w:trPr>
                <w:trHeight w:val="288"/>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bCs/>
                      <w:color w:val="000000"/>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74.0.07.70760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913,1</w:t>
                  </w:r>
                </w:p>
              </w:tc>
            </w:tr>
            <w:tr w:rsidR="00795B10" w:rsidRPr="00795B10" w:rsidTr="00795B10">
              <w:trPr>
                <w:trHeight w:val="277"/>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0409</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74.0.07.70760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913,1</w:t>
                  </w:r>
                </w:p>
              </w:tc>
            </w:tr>
            <w:tr w:rsidR="00795B10" w:rsidRPr="00795B10" w:rsidTr="00795B10">
              <w:trPr>
                <w:trHeight w:val="227"/>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color w:val="000000"/>
                    </w:rPr>
                  </w:pPr>
                  <w:r w:rsidRPr="00795B10">
                    <w:rPr>
                      <w:rFonts w:ascii="Times New Roman" w:hAnsi="Times New Roman" w:cs="Times New Roman"/>
                      <w:b/>
                      <w:color w:val="000000"/>
                    </w:rPr>
                    <w:t>ЖИЛИЩНО-КОММУНАЛЬНОЕ ХОЗЯЙСТВО</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r w:rsidRPr="00795B10">
                    <w:rPr>
                      <w:rFonts w:ascii="Times New Roman" w:hAnsi="Times New Roman" w:cs="Times New Roman"/>
                      <w:b/>
                      <w:color w:val="000000"/>
                    </w:rPr>
                    <w:t>0500</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r w:rsidRPr="00795B10">
                    <w:rPr>
                      <w:rFonts w:ascii="Times New Roman" w:hAnsi="Times New Roman" w:cs="Times New Roman"/>
                      <w:b/>
                      <w:color w:val="000000"/>
                    </w:rPr>
                    <w:t>2717,4</w:t>
                  </w:r>
                </w:p>
              </w:tc>
            </w:tr>
            <w:tr w:rsidR="00795B10" w:rsidRPr="00795B10" w:rsidTr="00795B10">
              <w:trPr>
                <w:trHeight w:val="216"/>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Коммунальное хозяйство</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652,2</w:t>
                  </w:r>
                </w:p>
              </w:tc>
            </w:tr>
            <w:tr w:rsidR="00795B10" w:rsidRPr="00795B10" w:rsidTr="00795B10">
              <w:trPr>
                <w:trHeight w:val="509"/>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выполнение расходных обязательств  снабжение населения топливом за средств областного бюджета</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70.0.00.70530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645,2</w:t>
                  </w:r>
                </w:p>
              </w:tc>
            </w:tr>
            <w:tr w:rsidR="00795B10" w:rsidRPr="00795B10" w:rsidTr="00795B10">
              <w:trPr>
                <w:trHeight w:val="215"/>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70.0.00.70530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645,2</w:t>
                  </w:r>
                </w:p>
              </w:tc>
            </w:tr>
            <w:tr w:rsidR="00795B10" w:rsidRPr="00795B10" w:rsidTr="00795B10">
              <w:trPr>
                <w:trHeight w:val="257"/>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70.0.00.70530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810</w:t>
                  </w: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645,2</w:t>
                  </w:r>
                </w:p>
              </w:tc>
            </w:tr>
            <w:tr w:rsidR="00795B10" w:rsidRPr="00795B10" w:rsidTr="00795B10">
              <w:trPr>
                <w:trHeight w:val="509"/>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Софинансирование расходов на реализацию мероприятий по снабжению населения топливом за счет средств местного бюджета.</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98.0.00.70530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w:t>
                  </w:r>
                </w:p>
              </w:tc>
            </w:tr>
            <w:tr w:rsidR="00795B10" w:rsidRPr="00795B10" w:rsidTr="00795B10">
              <w:trPr>
                <w:trHeight w:val="262"/>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98.0.00.70530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w:t>
                  </w:r>
                </w:p>
              </w:tc>
            </w:tr>
            <w:tr w:rsidR="00795B10" w:rsidRPr="00795B10" w:rsidTr="00795B10">
              <w:trPr>
                <w:trHeight w:val="509"/>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0502</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98.0.00.70530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810</w:t>
                  </w: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w:t>
                  </w:r>
                </w:p>
              </w:tc>
            </w:tr>
            <w:tr w:rsidR="00795B10" w:rsidRPr="00795B10" w:rsidTr="00795B10">
              <w:trPr>
                <w:trHeight w:val="261"/>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Благоустройство</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2065,2</w:t>
                  </w:r>
                </w:p>
              </w:tc>
            </w:tr>
            <w:tr w:rsidR="00795B10" w:rsidRPr="00795B10" w:rsidTr="00795B10">
              <w:trPr>
                <w:trHeight w:val="509"/>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Непрограммные расходы муниципальных образований поселений</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2065,2</w:t>
                  </w:r>
                </w:p>
              </w:tc>
            </w:tr>
            <w:tr w:rsidR="00795B10" w:rsidRPr="00795B10" w:rsidTr="00795B10">
              <w:trPr>
                <w:trHeight w:val="240"/>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Уличное освещение</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70.0.00.15030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102,6</w:t>
                  </w:r>
                </w:p>
              </w:tc>
            </w:tr>
            <w:tr w:rsidR="00795B10" w:rsidRPr="00795B10" w:rsidTr="00795B10">
              <w:trPr>
                <w:trHeight w:val="509"/>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bCs/>
                      <w:color w:val="000000"/>
                    </w:rPr>
                    <w:t>Закупка товаров, работ и услуг для государственных (муниципальных нужд)</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70.0.00.15030</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102,6</w:t>
                  </w:r>
                </w:p>
              </w:tc>
            </w:tr>
            <w:tr w:rsidR="00795B10" w:rsidRPr="00795B10" w:rsidTr="00795B10">
              <w:trPr>
                <w:trHeight w:val="290"/>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70.0.00.15030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102,6</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Содержание автомобильных дорог и инженерных сооружений на них в границах городских округов и поселений в рамках благоустройства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70.0.00.25030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bCs/>
                      <w:color w:val="000000"/>
                    </w:rPr>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70.0.00.25030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70.0.00.25030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Прочие мероприятия по благоустройству  территорий мунипальных образований поселений</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70.0.00.55030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135,6</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70.0.00.55030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135,6</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70.0.00.55030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135,6</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 xml:space="preserve">Расходы на реализацию мероприятий в рамках </w:t>
                  </w:r>
                  <w:r w:rsidRPr="00795B10">
                    <w:rPr>
                      <w:rFonts w:ascii="Times New Roman" w:hAnsi="Times New Roman" w:cs="Times New Roman"/>
                      <w:color w:val="000000"/>
                    </w:rPr>
                    <w:lastRenderedPageBreak/>
                    <w:t>государственной программы Новосибирской области "Развитие институтов региональной политики Новосибирской области на 2016-2021 годы" за счет средств областного бюджета.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lastRenderedPageBreak/>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70.0.00.70370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379,7</w:t>
                  </w:r>
                </w:p>
              </w:tc>
            </w:tr>
            <w:tr w:rsidR="00795B10" w:rsidRPr="00795B10" w:rsidTr="00795B10">
              <w:trPr>
                <w:trHeight w:val="201"/>
              </w:trPr>
              <w:tc>
                <w:tcPr>
                  <w:tcW w:w="5980"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70.0.00.70370</w:t>
                  </w:r>
                </w:p>
              </w:tc>
              <w:tc>
                <w:tcPr>
                  <w:tcW w:w="603"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379,7</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70.0.00.70370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379,7</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Софинансирование расходы на реализацию мероприятий в рамках государственной программы Новосибирской области "Развитие институтов региональной политики Новосибирской области на 2016-2021 годы" за счет средств местного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70.0.00.70379</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70.0.00.70379</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r>
            <w:tr w:rsidR="00795B10" w:rsidRPr="00795B10" w:rsidTr="00795B10">
              <w:trPr>
                <w:trHeight w:val="258"/>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70.0.00.70379</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реализацию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 на 2014-2019 годы"" за счет средств областного бюджета."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210,0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210,0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210,0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реализацию мероприятий по проектам развития территорий муниципальных образований Новосибирской области, основанным на местных инициативах,  рамках государственной программы Новосибирской области "Управление государственными финансами в Новосибирской области на 2014-2020 годы".</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70.0.00.70511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956,1</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70.0.00.70511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956,1</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70.0.00.70511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956,1</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Софинансирование расходов на реализацию мероприятий по проектам развития территорий муниципальных образований Новосибирской области, основанным на местных инициативах, в рамках государственной программы Новосибирской области "Управление государственными финансами в Новосибирской области на 2014-2020 годы"за счет средств местного бюджета.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98.0.00.70511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191,2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98.0.00.70511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191,2</w:t>
                  </w:r>
                </w:p>
              </w:tc>
            </w:tr>
            <w:tr w:rsidR="00795B10" w:rsidRPr="00795B10" w:rsidTr="00795B10">
              <w:trPr>
                <w:trHeight w:val="247"/>
              </w:trPr>
              <w:tc>
                <w:tcPr>
                  <w:tcW w:w="5980"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0503</w:t>
                  </w:r>
                </w:p>
              </w:tc>
              <w:tc>
                <w:tcPr>
                  <w:tcW w:w="1466"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98.0.00.70511</w:t>
                  </w:r>
                </w:p>
              </w:tc>
              <w:tc>
                <w:tcPr>
                  <w:tcW w:w="603"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4"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191,2</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color w:val="000000"/>
                    </w:rPr>
                  </w:pPr>
                  <w:r w:rsidRPr="00795B10">
                    <w:rPr>
                      <w:rFonts w:ascii="Times New Roman" w:hAnsi="Times New Roman" w:cs="Times New Roman"/>
                      <w:b/>
                      <w:color w:val="000000"/>
                    </w:rPr>
                    <w:t>ОХРАНА ОКРУЖАЮЩЕЙ СРЕДЫ</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r w:rsidRPr="00795B10">
                    <w:rPr>
                      <w:rFonts w:ascii="Times New Roman" w:hAnsi="Times New Roman" w:cs="Times New Roman"/>
                      <w:b/>
                      <w:color w:val="000000"/>
                    </w:rPr>
                    <w:t>0600</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color w:val="000000"/>
                    </w:rPr>
                  </w:pPr>
                  <w:r w:rsidRPr="00795B10">
                    <w:rPr>
                      <w:rFonts w:ascii="Times New Roman" w:hAnsi="Times New Roman" w:cs="Times New Roman"/>
                      <w:b/>
                      <w:color w:val="000000"/>
                    </w:rPr>
                    <w:t>23,2</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Охрана объектов растительного и животного мира и среды их обитания</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23,2</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 xml:space="preserve">Расходы на реализацию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в 2015-2020 годах" в рамках муниципальной </w:t>
                  </w:r>
                  <w:r w:rsidRPr="00795B10">
                    <w:rPr>
                      <w:rFonts w:ascii="Times New Roman" w:hAnsi="Times New Roman" w:cs="Times New Roman"/>
                      <w:color w:val="000000"/>
                    </w:rPr>
                    <w:lastRenderedPageBreak/>
                    <w:t>программы " Обращение с отходами  производства и потребления на территории Кочковского района Новосибирской области на 2017-2019 годы " за счет средств областного бюджета.</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lastRenderedPageBreak/>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70.0.00.70460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22,0</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Закупка товаров, работ и услуг для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70.0.00.70460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22,0</w:t>
                  </w:r>
                </w:p>
              </w:tc>
            </w:tr>
            <w:tr w:rsidR="00795B10" w:rsidRPr="00795B10" w:rsidTr="00795B10">
              <w:trPr>
                <w:trHeight w:val="247"/>
              </w:trPr>
              <w:tc>
                <w:tcPr>
                  <w:tcW w:w="5980"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66"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70.0.00.70460</w:t>
                  </w:r>
                </w:p>
              </w:tc>
              <w:tc>
                <w:tcPr>
                  <w:tcW w:w="60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22,0</w:t>
                  </w:r>
                </w:p>
              </w:tc>
            </w:tr>
            <w:tr w:rsidR="00795B10" w:rsidRPr="00795B10" w:rsidTr="00795B10">
              <w:trPr>
                <w:trHeight w:val="247"/>
              </w:trPr>
              <w:tc>
                <w:tcPr>
                  <w:tcW w:w="5980"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Расходы на реализацию мероприятий по созданию инфраструктуры по раздельному сбору отходов государственной программы "Развитие системы обращения с отходами производства и потребления в Новосибирской области в 2015-2020 годах" в рамках муниципальной программы " Обращение с отходами  производства и потребления на территории Кочковского района Новосибирской области на 2017-2019 годы " в части софинансирования, за счет средств местного бюджета.</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66"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70.0.00.70469</w:t>
                  </w:r>
                </w:p>
              </w:tc>
              <w:tc>
                <w:tcPr>
                  <w:tcW w:w="603"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4"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70.0.00.70469</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0603</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70.0.00.70469</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bCs/>
                      <w:color w:val="000000"/>
                    </w:rPr>
                  </w:pPr>
                  <w:r w:rsidRPr="00795B10">
                    <w:rPr>
                      <w:rFonts w:ascii="Times New Roman" w:hAnsi="Times New Roman" w:cs="Times New Roman"/>
                      <w:b/>
                      <w:bCs/>
                      <w:color w:val="000000"/>
                    </w:rPr>
                    <w:t>КУЛЬТУРА, КИНЕМАТОГРАФИЯ</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0800</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4523,9</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Культура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4523,9</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Муниципальная программа Новоцелинного сельсовета Кочковского района Новосибирской области  "Культура Новоцелинного сельсовета  на 2017-2020 годы"</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78.0.07.00000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4523,9</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за счет средств местного бюджета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733,9</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365,3</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Расходы на выплаты персоналу казенных учреждений</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110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365,3</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364,0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364,0</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бюджетные ассигнования</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4,6</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bCs/>
                      <w:color w:val="000000"/>
                    </w:rPr>
                    <w:t>Уплата налогов, сборов и иных платежей</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78.0.07.00801</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850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4,6</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bCs/>
                      <w:color w:val="000000"/>
                    </w:rPr>
                  </w:pPr>
                  <w:r w:rsidRPr="00795B10">
                    <w:rPr>
                      <w:rFonts w:ascii="Times New Roman" w:hAnsi="Times New Roman" w:cs="Times New Roman"/>
                    </w:rPr>
                    <w:t>"Расходы на реализацию мероприятий  муниципальной программы Новоцелинного сельсовета Кочковского района Новосибирской области "Культура Новоцелинного сельсовета на 2017-2020 годы" в рамках государственной программы Новосибирской области "Управление государственными финансами в Новосибирской области" на 2017-2020 годы" за счет средств областного бюджета.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highlight w:val="yellow"/>
                    </w:rPr>
                  </w:pPr>
                  <w:r w:rsidRPr="00795B10">
                    <w:rPr>
                      <w:rFonts w:ascii="Times New Roman" w:hAnsi="Times New Roman" w:cs="Times New Roman"/>
                      <w:color w:val="000000"/>
                    </w:rPr>
                    <w:t>3790,1</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Cs/>
                      <w:color w:val="000000"/>
                    </w:rPr>
                  </w:pPr>
                  <w:r w:rsidRPr="00795B10">
                    <w:rPr>
                      <w:rFonts w:ascii="Times New Roman" w:hAnsi="Times New Roman" w:cs="Times New Roman"/>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3175,3</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Расходы на выплаты персоналу казенных учреждений</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110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3175,3</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 xml:space="preserve">Закупка товаров, работ и услуг для государственных </w:t>
                  </w:r>
                  <w:r w:rsidRPr="00795B10">
                    <w:rPr>
                      <w:rFonts w:ascii="Times New Roman" w:hAnsi="Times New Roman" w:cs="Times New Roman"/>
                      <w:color w:val="000000"/>
                    </w:rPr>
                    <w:lastRenderedPageBreak/>
                    <w:t>(муниципальных)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lastRenderedPageBreak/>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614,8</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lastRenderedPageBreak/>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0801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78.0.07.70510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614,8</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b/>
                      <w:bCs/>
                    </w:rPr>
                  </w:pPr>
                  <w:r w:rsidRPr="00795B10">
                    <w:rPr>
                      <w:rFonts w:ascii="Times New Roman" w:hAnsi="Times New Roman" w:cs="Times New Roman"/>
                      <w:b/>
                      <w:bCs/>
                    </w:rPr>
                    <w:t>Социальная политика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bCs/>
                    </w:rPr>
                  </w:pPr>
                  <w:r w:rsidRPr="00795B10">
                    <w:rPr>
                      <w:rFonts w:ascii="Times New Roman" w:hAnsi="Times New Roman" w:cs="Times New Roman"/>
                      <w:b/>
                      <w:bCs/>
                    </w:rPr>
                    <w:t>1000</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bCs/>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bCs/>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bCs/>
                    </w:rPr>
                  </w:pPr>
                  <w:r w:rsidRPr="00795B10">
                    <w:rPr>
                      <w:rFonts w:ascii="Times New Roman" w:hAnsi="Times New Roman" w:cs="Times New Roman"/>
                      <w:b/>
                      <w:bCs/>
                    </w:rPr>
                    <w:t>216,2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b/>
                      <w:bCs/>
                    </w:rPr>
                  </w:pPr>
                  <w:r w:rsidRPr="00795B10">
                    <w:rPr>
                      <w:rFonts w:ascii="Times New Roman" w:hAnsi="Times New Roman" w:cs="Times New Roman"/>
                      <w:b/>
                      <w:bCs/>
                    </w:rPr>
                    <w:t>Пенсионное обеспечение</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Cs/>
                    </w:rPr>
                  </w:pPr>
                  <w:r w:rsidRPr="00795B10">
                    <w:rPr>
                      <w:rFonts w:ascii="Times New Roman" w:hAnsi="Times New Roman" w:cs="Times New Roman"/>
                      <w:bCs/>
                    </w:rPr>
                    <w:t>1001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216,2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Непрограммные расходы муниципальных образований поселений</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1001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216,2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Доплаты к пенсиям муниципальных служащих на 2016-2018 годы"</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1001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70.0.00.10010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216,2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highlight w:val="yellow"/>
                    </w:rPr>
                  </w:pPr>
                  <w:r w:rsidRPr="00795B10">
                    <w:rPr>
                      <w:rFonts w:ascii="Times New Roman" w:hAnsi="Times New Roman" w:cs="Times New Roman"/>
                      <w:color w:val="000000"/>
                    </w:rPr>
                    <w:t>Социальное обеспечение и иные выплаты населению</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1001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70.0.00.10010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300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216,2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Публичные социальные выплаты гражданам</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1001</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70.0.00.10010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310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rPr>
                    <w:t>216,2</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bCs/>
                      <w:color w:val="000000"/>
                    </w:rPr>
                  </w:pPr>
                  <w:r w:rsidRPr="00795B10">
                    <w:rPr>
                      <w:rFonts w:ascii="Times New Roman" w:hAnsi="Times New Roman" w:cs="Times New Roman"/>
                      <w:b/>
                      <w:bCs/>
                      <w:color w:val="000000"/>
                    </w:rPr>
                    <w:t>ФИЗИЧЕСКАЯ КУЛЬТУРА И СПОРТ</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1100</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7,5</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Массовый спорт</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Непрограммные расходы муниципальных образований поселений</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70.0.00.00000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both"/>
                    <w:rPr>
                      <w:rFonts w:ascii="Times New Roman" w:hAnsi="Times New Roman" w:cs="Times New Roman"/>
                      <w:color w:val="000000"/>
                    </w:rPr>
                  </w:pPr>
                  <w:r w:rsidRPr="00795B10">
                    <w:rPr>
                      <w:rFonts w:ascii="Times New Roman" w:hAnsi="Times New Roman" w:cs="Times New Roman"/>
                    </w:rPr>
                    <w:t>Мероприятия в области физической культуры и спорта</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70.0.00.11020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Закупка товаров, работ и услуг для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70.0.00.11020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200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color w:val="000000"/>
                    </w:rPr>
                  </w:pPr>
                  <w:r w:rsidRPr="00795B10">
                    <w:rPr>
                      <w:rFonts w:ascii="Times New Roman" w:hAnsi="Times New Roman" w:cs="Times New Roman"/>
                      <w:color w:val="000000"/>
                    </w:rPr>
                    <w:t>Иные закупки товаров, работ и услуг для обеспечения  государственных (муниципальных) нужд</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rPr>
                  </w:pPr>
                  <w:r w:rsidRPr="00795B10">
                    <w:rPr>
                      <w:rFonts w:ascii="Times New Roman" w:hAnsi="Times New Roman" w:cs="Times New Roman"/>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1102</w:t>
                  </w: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70.0.00.11020</w:t>
                  </w: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240</w:t>
                  </w: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color w:val="000000"/>
                    </w:rPr>
                  </w:pPr>
                  <w:r w:rsidRPr="00795B10">
                    <w:rPr>
                      <w:rFonts w:ascii="Times New Roman" w:hAnsi="Times New Roman" w:cs="Times New Roman"/>
                      <w:color w:val="000000"/>
                    </w:rPr>
                    <w:t>7,5</w:t>
                  </w:r>
                </w:p>
              </w:tc>
            </w:tr>
            <w:tr w:rsidR="00795B10" w:rsidRPr="00795B10" w:rsidTr="00795B10">
              <w:trPr>
                <w:trHeight w:val="247"/>
              </w:trPr>
              <w:tc>
                <w:tcPr>
                  <w:tcW w:w="5980"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both"/>
                    <w:rPr>
                      <w:rFonts w:ascii="Times New Roman" w:hAnsi="Times New Roman" w:cs="Times New Roman"/>
                      <w:b/>
                      <w:bCs/>
                      <w:color w:val="000000"/>
                    </w:rPr>
                  </w:pPr>
                  <w:r w:rsidRPr="00795B10">
                    <w:rPr>
                      <w:rFonts w:ascii="Times New Roman" w:hAnsi="Times New Roman" w:cs="Times New Roman"/>
                      <w:b/>
                      <w:bCs/>
                      <w:color w:val="000000"/>
                    </w:rPr>
                    <w:t>Всего расходов</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color w:val="000000"/>
                    </w:rPr>
                    <w:t>196</w:t>
                  </w:r>
                </w:p>
              </w:tc>
              <w:tc>
                <w:tcPr>
                  <w:tcW w:w="684"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1466"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603"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p>
              </w:tc>
              <w:tc>
                <w:tcPr>
                  <w:tcW w:w="957" w:type="dxa"/>
                  <w:tcBorders>
                    <w:top w:val="single" w:sz="6" w:space="0" w:color="auto"/>
                    <w:left w:val="single" w:sz="6" w:space="0" w:color="auto"/>
                    <w:bottom w:val="single" w:sz="6" w:space="0" w:color="auto"/>
                    <w:right w:val="single" w:sz="6" w:space="0" w:color="auto"/>
                  </w:tcBorders>
                </w:tcPr>
                <w:p w:rsidR="00795B10" w:rsidRPr="00795B10" w:rsidRDefault="00795B10" w:rsidP="00795B10">
                  <w:pPr>
                    <w:autoSpaceDE w:val="0"/>
                    <w:autoSpaceDN w:val="0"/>
                    <w:adjustRightInd w:val="0"/>
                    <w:spacing w:after="0" w:line="240" w:lineRule="auto"/>
                    <w:jc w:val="center"/>
                    <w:rPr>
                      <w:rFonts w:ascii="Times New Roman" w:hAnsi="Times New Roman" w:cs="Times New Roman"/>
                      <w:b/>
                      <w:bCs/>
                      <w:color w:val="000000"/>
                    </w:rPr>
                  </w:pPr>
                  <w:r w:rsidRPr="00795B10">
                    <w:rPr>
                      <w:rFonts w:ascii="Times New Roman" w:hAnsi="Times New Roman" w:cs="Times New Roman"/>
                      <w:b/>
                      <w:bCs/>
                      <w:color w:val="000000"/>
                    </w:rPr>
                    <w:t>11 877,1</w:t>
                  </w:r>
                </w:p>
              </w:tc>
            </w:tr>
          </w:tbl>
          <w:p w:rsidR="00795B10" w:rsidRPr="00795B10" w:rsidRDefault="00795B10" w:rsidP="00795B10">
            <w:pPr>
              <w:tabs>
                <w:tab w:val="left" w:pos="1155"/>
              </w:tabs>
              <w:spacing w:after="0" w:line="240" w:lineRule="auto"/>
              <w:jc w:val="right"/>
              <w:rPr>
                <w:rFonts w:ascii="Times New Roman" w:hAnsi="Times New Roman" w:cs="Times New Roman"/>
              </w:rPr>
            </w:pPr>
          </w:p>
          <w:p w:rsidR="00795B10" w:rsidRPr="00795B10" w:rsidRDefault="00795B10" w:rsidP="00795B10">
            <w:pPr>
              <w:tabs>
                <w:tab w:val="left" w:pos="1155"/>
              </w:tabs>
              <w:spacing w:line="240" w:lineRule="auto"/>
              <w:jc w:val="right"/>
              <w:rPr>
                <w:rFonts w:ascii="Times New Roman" w:hAnsi="Times New Roman" w:cs="Times New Roman"/>
              </w:rPr>
            </w:pPr>
          </w:p>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Приложение № 8</w:t>
            </w:r>
          </w:p>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 xml:space="preserve">                                                                                 к решению тридцать первой сессии</w:t>
            </w:r>
          </w:p>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 xml:space="preserve"> Совета депутатов Новоцелинного сельсовета</w:t>
            </w:r>
          </w:p>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Кочковского района Новосибирской области</w:t>
            </w:r>
          </w:p>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от 28.11.2018 № 4</w:t>
            </w:r>
          </w:p>
          <w:p w:rsidR="00795B10" w:rsidRPr="00795B10" w:rsidRDefault="00795B10" w:rsidP="00795B10">
            <w:pPr>
              <w:pStyle w:val="a9"/>
              <w:jc w:val="right"/>
              <w:rPr>
                <w:sz w:val="22"/>
                <w:szCs w:val="22"/>
                <w:highlight w:val="yellow"/>
              </w:rPr>
            </w:pPr>
          </w:p>
          <w:tbl>
            <w:tblPr>
              <w:tblW w:w="10390" w:type="dxa"/>
              <w:tblInd w:w="5" w:type="dxa"/>
              <w:tblLayout w:type="fixed"/>
              <w:tblLook w:val="04A0"/>
            </w:tblPr>
            <w:tblGrid>
              <w:gridCol w:w="88"/>
              <w:gridCol w:w="5688"/>
              <w:gridCol w:w="337"/>
              <w:gridCol w:w="941"/>
              <w:gridCol w:w="460"/>
              <w:gridCol w:w="698"/>
              <w:gridCol w:w="771"/>
              <w:gridCol w:w="1253"/>
              <w:gridCol w:w="154"/>
            </w:tblGrid>
            <w:tr w:rsidR="00795B10" w:rsidRPr="00795B10" w:rsidTr="00795B10">
              <w:trPr>
                <w:gridBefore w:val="1"/>
                <w:wBefore w:w="88" w:type="dxa"/>
                <w:trHeight w:val="249"/>
              </w:trPr>
              <w:tc>
                <w:tcPr>
                  <w:tcW w:w="10302" w:type="dxa"/>
                  <w:gridSpan w:val="8"/>
                  <w:tcBorders>
                    <w:top w:val="nil"/>
                    <w:left w:val="nil"/>
                    <w:bottom w:val="nil"/>
                    <w:right w:val="nil"/>
                  </w:tcBorders>
                  <w:shd w:val="clear" w:color="auto" w:fill="auto"/>
                  <w:hideMark/>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b/>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2018 году  и плановом периоде  2019 – 2020 годов</w:t>
                  </w:r>
                  <w:r w:rsidRPr="00795B10">
                    <w:rPr>
                      <w:rFonts w:ascii="Times New Roman" w:hAnsi="Times New Roman" w:cs="Times New Roman"/>
                    </w:rPr>
                    <w:tab/>
                  </w:r>
                </w:p>
              </w:tc>
            </w:tr>
            <w:tr w:rsidR="00795B10" w:rsidRPr="00795B10" w:rsidTr="00795B10">
              <w:trPr>
                <w:gridBefore w:val="1"/>
                <w:wBefore w:w="88" w:type="dxa"/>
                <w:trHeight w:val="464"/>
              </w:trPr>
              <w:tc>
                <w:tcPr>
                  <w:tcW w:w="6025" w:type="dxa"/>
                  <w:gridSpan w:val="2"/>
                  <w:tcBorders>
                    <w:top w:val="nil"/>
                    <w:left w:val="nil"/>
                    <w:bottom w:val="nil"/>
                    <w:right w:val="nil"/>
                  </w:tcBorders>
                  <w:shd w:val="clear" w:color="auto" w:fill="auto"/>
                  <w:vAlign w:val="bottom"/>
                  <w:hideMark/>
                </w:tcPr>
                <w:p w:rsidR="00795B10" w:rsidRPr="00795B10" w:rsidRDefault="00795B10" w:rsidP="00795B10">
                  <w:pPr>
                    <w:spacing w:line="240" w:lineRule="auto"/>
                    <w:jc w:val="center"/>
                    <w:rPr>
                      <w:rFonts w:ascii="Times New Roman" w:hAnsi="Times New Roman" w:cs="Times New Roman"/>
                      <w:bCs/>
                    </w:rPr>
                  </w:pPr>
                </w:p>
              </w:tc>
              <w:tc>
                <w:tcPr>
                  <w:tcW w:w="1401" w:type="dxa"/>
                  <w:gridSpan w:val="2"/>
                  <w:tcBorders>
                    <w:top w:val="nil"/>
                    <w:left w:val="nil"/>
                    <w:bottom w:val="nil"/>
                    <w:right w:val="nil"/>
                  </w:tcBorders>
                  <w:shd w:val="clear" w:color="auto" w:fill="auto"/>
                  <w:vAlign w:val="bottom"/>
                  <w:hideMark/>
                </w:tcPr>
                <w:p w:rsidR="00795B10" w:rsidRPr="00795B10" w:rsidRDefault="00795B10" w:rsidP="00795B10">
                  <w:pPr>
                    <w:spacing w:line="240" w:lineRule="auto"/>
                    <w:jc w:val="center"/>
                    <w:rPr>
                      <w:rFonts w:ascii="Times New Roman" w:hAnsi="Times New Roman" w:cs="Times New Roman"/>
                      <w:bCs/>
                      <w:color w:val="000000"/>
                    </w:rPr>
                  </w:pPr>
                </w:p>
              </w:tc>
              <w:tc>
                <w:tcPr>
                  <w:tcW w:w="698" w:type="dxa"/>
                  <w:tcBorders>
                    <w:top w:val="nil"/>
                    <w:left w:val="nil"/>
                    <w:bottom w:val="nil"/>
                    <w:right w:val="nil"/>
                  </w:tcBorders>
                  <w:shd w:val="clear" w:color="auto" w:fill="auto"/>
                  <w:vAlign w:val="bottom"/>
                  <w:hideMark/>
                </w:tcPr>
                <w:p w:rsidR="00795B10" w:rsidRPr="00795B10" w:rsidRDefault="00795B10" w:rsidP="00795B10">
                  <w:pPr>
                    <w:spacing w:line="240" w:lineRule="auto"/>
                    <w:jc w:val="center"/>
                    <w:rPr>
                      <w:rFonts w:ascii="Times New Roman" w:hAnsi="Times New Roman" w:cs="Times New Roman"/>
                      <w:b/>
                      <w:bCs/>
                      <w:color w:val="000000"/>
                    </w:rPr>
                  </w:pPr>
                </w:p>
              </w:tc>
              <w:tc>
                <w:tcPr>
                  <w:tcW w:w="2178" w:type="dxa"/>
                  <w:gridSpan w:val="3"/>
                  <w:tcBorders>
                    <w:top w:val="nil"/>
                    <w:left w:val="nil"/>
                    <w:bottom w:val="nil"/>
                    <w:right w:val="nil"/>
                  </w:tcBorders>
                  <w:shd w:val="clear" w:color="auto" w:fill="auto"/>
                  <w:vAlign w:val="bottom"/>
                  <w:hideMark/>
                </w:tcPr>
                <w:p w:rsidR="00795B10" w:rsidRPr="00795B10" w:rsidRDefault="00795B10" w:rsidP="00795B10">
                  <w:pPr>
                    <w:spacing w:line="240" w:lineRule="auto"/>
                    <w:ind w:left="788"/>
                    <w:jc w:val="center"/>
                    <w:rPr>
                      <w:rFonts w:ascii="Times New Roman" w:hAnsi="Times New Roman" w:cs="Times New Roman"/>
                      <w:bCs/>
                      <w:color w:val="000000"/>
                    </w:rPr>
                  </w:pPr>
                  <w:r w:rsidRPr="00795B10">
                    <w:rPr>
                      <w:rFonts w:ascii="Times New Roman" w:hAnsi="Times New Roman" w:cs="Times New Roman"/>
                      <w:bCs/>
                      <w:color w:val="000000"/>
                    </w:rPr>
                    <w:t>таблица 1</w:t>
                  </w:r>
                </w:p>
                <w:p w:rsidR="00795B10" w:rsidRPr="00795B10" w:rsidRDefault="00795B10" w:rsidP="00795B10">
                  <w:pPr>
                    <w:spacing w:line="240" w:lineRule="auto"/>
                    <w:ind w:left="788"/>
                    <w:jc w:val="center"/>
                    <w:rPr>
                      <w:rFonts w:ascii="Times New Roman" w:hAnsi="Times New Roman" w:cs="Times New Roman"/>
                      <w:bCs/>
                      <w:color w:val="000000"/>
                    </w:rPr>
                  </w:pPr>
                </w:p>
              </w:tc>
            </w:tr>
            <w:tr w:rsidR="00795B10" w:rsidRPr="00795B10" w:rsidTr="00795B10">
              <w:trPr>
                <w:gridBefore w:val="1"/>
                <w:wBefore w:w="88" w:type="dxa"/>
                <w:trHeight w:val="899"/>
              </w:trPr>
              <w:tc>
                <w:tcPr>
                  <w:tcW w:w="10302" w:type="dxa"/>
                  <w:gridSpan w:val="8"/>
                  <w:tcBorders>
                    <w:top w:val="nil"/>
                    <w:left w:val="nil"/>
                    <w:bottom w:val="nil"/>
                    <w:right w:val="nil"/>
                  </w:tcBorders>
                  <w:shd w:val="clear" w:color="auto" w:fill="auto"/>
                  <w:vAlign w:val="bottom"/>
                  <w:hideMark/>
                </w:tcPr>
                <w:p w:rsidR="00795B10" w:rsidRPr="00795B10" w:rsidRDefault="00795B10" w:rsidP="00795B10">
                  <w:pPr>
                    <w:spacing w:line="240" w:lineRule="auto"/>
                    <w:jc w:val="center"/>
                    <w:rPr>
                      <w:rFonts w:ascii="Times New Roman" w:hAnsi="Times New Roman" w:cs="Times New Roman"/>
                      <w:bCs/>
                    </w:rPr>
                  </w:pPr>
                  <w:r w:rsidRPr="00795B10">
                    <w:rPr>
                      <w:rFonts w:ascii="Times New Roman" w:hAnsi="Times New Roman" w:cs="Times New Roman"/>
                      <w:bCs/>
                    </w:rPr>
                    <w:t>Перечень муниципальных программ Новоцелинного сельсовета Кочковского района  Новосибирской области, предусмотренных к финансированию из бюджета  в 2018 году</w:t>
                  </w:r>
                </w:p>
              </w:tc>
            </w:tr>
            <w:tr w:rsidR="00795B10" w:rsidRPr="00795B10" w:rsidTr="00795B10">
              <w:trPr>
                <w:gridBefore w:val="1"/>
                <w:wBefore w:w="88" w:type="dxa"/>
                <w:trHeight w:val="521"/>
              </w:trPr>
              <w:tc>
                <w:tcPr>
                  <w:tcW w:w="5688" w:type="dxa"/>
                  <w:tcBorders>
                    <w:top w:val="nil"/>
                    <w:left w:val="nil"/>
                    <w:bottom w:val="nil"/>
                    <w:right w:val="nil"/>
                  </w:tcBorders>
                  <w:shd w:val="clear" w:color="auto" w:fill="auto"/>
                  <w:noWrap/>
                  <w:vAlign w:val="bottom"/>
                  <w:hideMark/>
                </w:tcPr>
                <w:p w:rsidR="00795B10" w:rsidRPr="00795B10" w:rsidRDefault="00795B10" w:rsidP="00795B10">
                  <w:pPr>
                    <w:spacing w:line="240" w:lineRule="auto"/>
                    <w:rPr>
                      <w:rFonts w:ascii="Times New Roman" w:hAnsi="Times New Roman" w:cs="Times New Roman"/>
                      <w:highlight w:val="green"/>
                    </w:rPr>
                  </w:pPr>
                </w:p>
              </w:tc>
              <w:tc>
                <w:tcPr>
                  <w:tcW w:w="1738" w:type="dxa"/>
                  <w:gridSpan w:val="3"/>
                  <w:tcBorders>
                    <w:top w:val="nil"/>
                    <w:left w:val="nil"/>
                    <w:bottom w:val="nil"/>
                    <w:right w:val="nil"/>
                  </w:tcBorders>
                  <w:shd w:val="clear" w:color="auto" w:fill="auto"/>
                  <w:noWrap/>
                  <w:vAlign w:val="bottom"/>
                  <w:hideMark/>
                </w:tcPr>
                <w:p w:rsidR="00795B10" w:rsidRPr="00795B10" w:rsidRDefault="00795B10" w:rsidP="00795B10">
                  <w:pPr>
                    <w:spacing w:line="240" w:lineRule="auto"/>
                    <w:rPr>
                      <w:rFonts w:ascii="Times New Roman" w:hAnsi="Times New Roman" w:cs="Times New Roman"/>
                      <w:highlight w:val="green"/>
                    </w:rPr>
                  </w:pPr>
                </w:p>
              </w:tc>
              <w:tc>
                <w:tcPr>
                  <w:tcW w:w="698" w:type="dxa"/>
                  <w:tcBorders>
                    <w:top w:val="nil"/>
                    <w:left w:val="nil"/>
                    <w:bottom w:val="nil"/>
                    <w:right w:val="nil"/>
                  </w:tcBorders>
                  <w:shd w:val="clear" w:color="auto" w:fill="auto"/>
                  <w:noWrap/>
                  <w:vAlign w:val="bottom"/>
                  <w:hideMark/>
                </w:tcPr>
                <w:p w:rsidR="00795B10" w:rsidRPr="00795B10" w:rsidRDefault="00795B10" w:rsidP="00795B10">
                  <w:pPr>
                    <w:spacing w:line="240" w:lineRule="auto"/>
                    <w:jc w:val="center"/>
                    <w:rPr>
                      <w:rFonts w:ascii="Times New Roman" w:hAnsi="Times New Roman" w:cs="Times New Roman"/>
                      <w:highlight w:val="green"/>
                    </w:rPr>
                  </w:pPr>
                  <w:r w:rsidRPr="00795B10">
                    <w:rPr>
                      <w:rFonts w:ascii="Times New Roman" w:hAnsi="Times New Roman" w:cs="Times New Roman"/>
                      <w:highlight w:val="green"/>
                    </w:rPr>
                    <w:t xml:space="preserve">                  </w:t>
                  </w:r>
                </w:p>
              </w:tc>
              <w:tc>
                <w:tcPr>
                  <w:tcW w:w="2178" w:type="dxa"/>
                  <w:gridSpan w:val="3"/>
                  <w:tcBorders>
                    <w:top w:val="nil"/>
                    <w:left w:val="nil"/>
                    <w:bottom w:val="nil"/>
                    <w:right w:val="nil"/>
                  </w:tcBorders>
                  <w:shd w:val="clear" w:color="auto" w:fill="auto"/>
                  <w:noWrap/>
                  <w:vAlign w:val="bottom"/>
                  <w:hideMark/>
                </w:tcPr>
                <w:p w:rsidR="00795B10" w:rsidRPr="00795B10" w:rsidRDefault="00795B10" w:rsidP="00795B10">
                  <w:pPr>
                    <w:spacing w:line="240" w:lineRule="auto"/>
                    <w:rPr>
                      <w:rFonts w:ascii="Times New Roman" w:hAnsi="Times New Roman" w:cs="Times New Roman"/>
                    </w:rPr>
                  </w:pPr>
                </w:p>
                <w:p w:rsidR="00795B10" w:rsidRPr="00795B10" w:rsidRDefault="00795B10" w:rsidP="00795B10">
                  <w:pPr>
                    <w:spacing w:line="240" w:lineRule="auto"/>
                    <w:rPr>
                      <w:rFonts w:ascii="Times New Roman" w:hAnsi="Times New Roman" w:cs="Times New Roman"/>
                    </w:rPr>
                  </w:pPr>
                </w:p>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 xml:space="preserve">             тыс. рублей</w:t>
                  </w:r>
                </w:p>
              </w:tc>
            </w:tr>
            <w:tr w:rsidR="00795B10" w:rsidRPr="00795B10" w:rsidTr="00795B1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54" w:type="dxa"/>
              </w:trPr>
              <w:tc>
                <w:tcPr>
                  <w:tcW w:w="7054" w:type="dxa"/>
                  <w:gridSpan w:val="4"/>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Наименование программы</w:t>
                  </w:r>
                </w:p>
              </w:tc>
              <w:tc>
                <w:tcPr>
                  <w:tcW w:w="1929" w:type="dxa"/>
                  <w:gridSpan w:val="3"/>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КЦСР</w:t>
                  </w:r>
                </w:p>
              </w:tc>
              <w:tc>
                <w:tcPr>
                  <w:tcW w:w="1253" w:type="dxa"/>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rPr>
                      <w:rFonts w:ascii="Times New Roman" w:hAnsi="Times New Roman" w:cs="Times New Roman"/>
                    </w:rPr>
                  </w:pPr>
                  <w:r w:rsidRPr="00795B10">
                    <w:rPr>
                      <w:rFonts w:ascii="Times New Roman" w:hAnsi="Times New Roman" w:cs="Times New Roman"/>
                    </w:rPr>
                    <w:t>Сумма</w:t>
                  </w:r>
                </w:p>
                <w:p w:rsidR="00795B10" w:rsidRPr="00795B10" w:rsidRDefault="00795B10" w:rsidP="00795B10">
                  <w:pPr>
                    <w:spacing w:line="240" w:lineRule="auto"/>
                    <w:rPr>
                      <w:rFonts w:ascii="Times New Roman" w:hAnsi="Times New Roman" w:cs="Times New Roman"/>
                    </w:rPr>
                  </w:pPr>
                </w:p>
              </w:tc>
            </w:tr>
            <w:tr w:rsidR="00795B10" w:rsidRPr="00795B10" w:rsidTr="00795B1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54" w:type="dxa"/>
              </w:trPr>
              <w:tc>
                <w:tcPr>
                  <w:tcW w:w="7054" w:type="dxa"/>
                  <w:gridSpan w:val="4"/>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 xml:space="preserve">Муниципальная программа Новоцелинного сельсовета Кочковского района Новосибирской области «Защита населения на территории </w:t>
                  </w:r>
                  <w:r w:rsidRPr="00795B10">
                    <w:rPr>
                      <w:rFonts w:ascii="Times New Roman" w:hAnsi="Times New Roman" w:cs="Times New Roman"/>
                    </w:rPr>
                    <w:lastRenderedPageBreak/>
                    <w:t>Новоцелинного сельсовета на 2017-2020 годы»</w:t>
                  </w:r>
                </w:p>
              </w:tc>
              <w:tc>
                <w:tcPr>
                  <w:tcW w:w="1929" w:type="dxa"/>
                  <w:gridSpan w:val="3"/>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bCs/>
                    </w:rPr>
                    <w:lastRenderedPageBreak/>
                    <w:t>73.0.070.00000</w:t>
                  </w:r>
                </w:p>
              </w:tc>
              <w:tc>
                <w:tcPr>
                  <w:tcW w:w="1253" w:type="dxa"/>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4,0</w:t>
                  </w:r>
                </w:p>
              </w:tc>
            </w:tr>
            <w:tr w:rsidR="00795B10" w:rsidRPr="00795B10" w:rsidTr="00795B1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54" w:type="dxa"/>
              </w:trPr>
              <w:tc>
                <w:tcPr>
                  <w:tcW w:w="7054" w:type="dxa"/>
                  <w:gridSpan w:val="4"/>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hd w:val="clear" w:color="auto" w:fill="FFFFFF"/>
                    <w:spacing w:after="0" w:line="240" w:lineRule="auto"/>
                    <w:jc w:val="both"/>
                    <w:rPr>
                      <w:rFonts w:ascii="Times New Roman" w:hAnsi="Times New Roman" w:cs="Times New Roman"/>
                      <w:color w:val="000000"/>
                    </w:rPr>
                  </w:pPr>
                  <w:r w:rsidRPr="00795B10">
                    <w:rPr>
                      <w:rFonts w:ascii="Times New Roman" w:hAnsi="Times New Roman" w:cs="Times New Roman"/>
                    </w:rPr>
                    <w:lastRenderedPageBreak/>
                    <w:t>Муниципальная программа "Повышение безопасности дорожного движения на территории Новоцелинного сельсовета Кочковского района Новосибирской области на 2017-2020 годы "</w:t>
                  </w:r>
                </w:p>
              </w:tc>
              <w:tc>
                <w:tcPr>
                  <w:tcW w:w="1929" w:type="dxa"/>
                  <w:gridSpan w:val="3"/>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line="240" w:lineRule="auto"/>
                    <w:jc w:val="center"/>
                    <w:rPr>
                      <w:rFonts w:ascii="Times New Roman" w:hAnsi="Times New Roman" w:cs="Times New Roman"/>
                    </w:rPr>
                  </w:pPr>
                  <w:r w:rsidRPr="00795B10">
                    <w:rPr>
                      <w:rFonts w:ascii="Times New Roman" w:hAnsi="Times New Roman" w:cs="Times New Roman"/>
                    </w:rPr>
                    <w:t>74.0.07.00000</w:t>
                  </w:r>
                </w:p>
              </w:tc>
              <w:tc>
                <w:tcPr>
                  <w:tcW w:w="1253" w:type="dxa"/>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1326,5</w:t>
                  </w:r>
                </w:p>
              </w:tc>
            </w:tr>
            <w:tr w:rsidR="00795B10" w:rsidRPr="00795B10" w:rsidTr="00795B1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54" w:type="dxa"/>
                <w:trHeight w:val="285"/>
              </w:trPr>
              <w:tc>
                <w:tcPr>
                  <w:tcW w:w="7054" w:type="dxa"/>
                  <w:gridSpan w:val="4"/>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after="0" w:line="240" w:lineRule="auto"/>
                    <w:jc w:val="both"/>
                    <w:rPr>
                      <w:rFonts w:ascii="Times New Roman" w:hAnsi="Times New Roman" w:cs="Times New Roman"/>
                    </w:rPr>
                  </w:pPr>
                  <w:r w:rsidRPr="00795B10">
                    <w:rPr>
                      <w:rFonts w:ascii="Times New Roman" w:hAnsi="Times New Roman" w:cs="Times New Roman"/>
                    </w:rPr>
                    <w:t>Муниципальная программа Новоцелинного сельсовета Кочковского района Новосибирской области "Культура Новоцелинного сельсовета  на 2017-2020 годы"</w:t>
                  </w:r>
                </w:p>
              </w:tc>
              <w:tc>
                <w:tcPr>
                  <w:tcW w:w="1929" w:type="dxa"/>
                  <w:gridSpan w:val="3"/>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78.0.07.00000</w:t>
                  </w:r>
                </w:p>
              </w:tc>
              <w:tc>
                <w:tcPr>
                  <w:tcW w:w="1253" w:type="dxa"/>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autoSpaceDE w:val="0"/>
                    <w:autoSpaceDN w:val="0"/>
                    <w:adjustRightInd w:val="0"/>
                    <w:spacing w:line="240" w:lineRule="auto"/>
                    <w:jc w:val="center"/>
                    <w:rPr>
                      <w:rFonts w:ascii="Times New Roman" w:hAnsi="Times New Roman" w:cs="Times New Roman"/>
                      <w:color w:val="000000"/>
                    </w:rPr>
                  </w:pPr>
                  <w:r w:rsidRPr="00795B10">
                    <w:rPr>
                      <w:rFonts w:ascii="Times New Roman" w:hAnsi="Times New Roman" w:cs="Times New Roman"/>
                      <w:color w:val="000000"/>
                    </w:rPr>
                    <w:t>4523,9</w:t>
                  </w:r>
                </w:p>
              </w:tc>
            </w:tr>
            <w:tr w:rsidR="00795B10" w:rsidRPr="00795B10" w:rsidTr="00795B10">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gridAfter w:val="1"/>
                <w:wAfter w:w="154" w:type="dxa"/>
                <w:trHeight w:val="295"/>
              </w:trPr>
              <w:tc>
                <w:tcPr>
                  <w:tcW w:w="7054" w:type="dxa"/>
                  <w:gridSpan w:val="4"/>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line="240" w:lineRule="auto"/>
                    <w:rPr>
                      <w:rFonts w:ascii="Times New Roman" w:hAnsi="Times New Roman" w:cs="Times New Roman"/>
                      <w:b/>
                    </w:rPr>
                  </w:pPr>
                  <w:r w:rsidRPr="00795B10">
                    <w:rPr>
                      <w:rFonts w:ascii="Times New Roman" w:hAnsi="Times New Roman" w:cs="Times New Roman"/>
                      <w:b/>
                    </w:rPr>
                    <w:t>ИТОГО</w:t>
                  </w:r>
                </w:p>
              </w:tc>
              <w:tc>
                <w:tcPr>
                  <w:tcW w:w="1929" w:type="dxa"/>
                  <w:gridSpan w:val="3"/>
                  <w:tcBorders>
                    <w:top w:val="single" w:sz="4" w:space="0" w:color="auto"/>
                    <w:left w:val="single" w:sz="4" w:space="0" w:color="auto"/>
                    <w:bottom w:val="single" w:sz="4" w:space="0" w:color="auto"/>
                    <w:right w:val="single" w:sz="4" w:space="0" w:color="auto"/>
                  </w:tcBorders>
                </w:tcPr>
                <w:p w:rsidR="00795B10" w:rsidRPr="00795B10" w:rsidRDefault="00795B10" w:rsidP="00795B10">
                  <w:pPr>
                    <w:spacing w:line="240" w:lineRule="auto"/>
                    <w:rPr>
                      <w:rFonts w:ascii="Times New Roman" w:hAnsi="Times New Roman" w:cs="Times New Roman"/>
                      <w:b/>
                    </w:rPr>
                  </w:pPr>
                </w:p>
              </w:tc>
              <w:tc>
                <w:tcPr>
                  <w:tcW w:w="1253" w:type="dxa"/>
                  <w:tcBorders>
                    <w:top w:val="single" w:sz="4" w:space="0" w:color="auto"/>
                    <w:left w:val="single" w:sz="4" w:space="0" w:color="auto"/>
                    <w:bottom w:val="single" w:sz="4" w:space="0" w:color="auto"/>
                    <w:right w:val="single" w:sz="4" w:space="0" w:color="auto"/>
                  </w:tcBorders>
                  <w:hideMark/>
                </w:tcPr>
                <w:p w:rsidR="00795B10" w:rsidRPr="00795B10" w:rsidRDefault="00795B10" w:rsidP="00795B10">
                  <w:pPr>
                    <w:spacing w:after="0" w:line="240" w:lineRule="auto"/>
                    <w:jc w:val="center"/>
                    <w:rPr>
                      <w:rFonts w:ascii="Times New Roman" w:hAnsi="Times New Roman" w:cs="Times New Roman"/>
                      <w:b/>
                    </w:rPr>
                  </w:pPr>
                  <w:r w:rsidRPr="00795B10">
                    <w:rPr>
                      <w:rFonts w:ascii="Times New Roman" w:hAnsi="Times New Roman" w:cs="Times New Roman"/>
                      <w:b/>
                    </w:rPr>
                    <w:t>5854,4</w:t>
                  </w:r>
                </w:p>
              </w:tc>
            </w:tr>
          </w:tbl>
          <w:p w:rsidR="00795B10" w:rsidRPr="00795B10" w:rsidRDefault="00795B10" w:rsidP="00795B10">
            <w:pPr>
              <w:spacing w:line="240" w:lineRule="auto"/>
              <w:jc w:val="center"/>
              <w:rPr>
                <w:rFonts w:ascii="Times New Roman" w:hAnsi="Times New Roman" w:cs="Times New Roman"/>
                <w:b/>
                <w:bCs/>
              </w:rPr>
            </w:pPr>
          </w:p>
        </w:tc>
      </w:tr>
    </w:tbl>
    <w:p w:rsidR="00795B10" w:rsidRDefault="00795B10" w:rsidP="00795B10">
      <w:pPr>
        <w:pStyle w:val="a9"/>
        <w:jc w:val="right"/>
        <w:rPr>
          <w:sz w:val="22"/>
          <w:szCs w:val="22"/>
        </w:rPr>
      </w:pPr>
    </w:p>
    <w:p w:rsidR="00795B10" w:rsidRPr="00795B10" w:rsidRDefault="00795B10" w:rsidP="00795B10">
      <w:pPr>
        <w:pStyle w:val="a9"/>
        <w:jc w:val="right"/>
        <w:rPr>
          <w:sz w:val="22"/>
          <w:szCs w:val="22"/>
        </w:rPr>
      </w:pPr>
      <w:r w:rsidRPr="00795B10">
        <w:rPr>
          <w:sz w:val="22"/>
          <w:szCs w:val="22"/>
        </w:rPr>
        <w:t>Приложение № 9</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 xml:space="preserve">                                                                                 к решению тридцать первой сессии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 xml:space="preserve"> Совета депутатов Новоцелинного сельсовета</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 xml:space="preserve"> Кочковского района Новосибирской области</w:t>
      </w:r>
    </w:p>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 xml:space="preserve"> от 28.11.2018 № 4</w:t>
      </w:r>
    </w:p>
    <w:p w:rsidR="00795B10" w:rsidRPr="00795B10" w:rsidRDefault="00795B10" w:rsidP="00795B10">
      <w:pPr>
        <w:pStyle w:val="a9"/>
        <w:jc w:val="right"/>
        <w:rPr>
          <w:sz w:val="22"/>
          <w:szCs w:val="22"/>
        </w:rPr>
      </w:pPr>
      <w:r w:rsidRPr="00795B10">
        <w:rPr>
          <w:sz w:val="22"/>
          <w:szCs w:val="22"/>
        </w:rPr>
        <w:t xml:space="preserve">                                                                                                   </w:t>
      </w:r>
    </w:p>
    <w:p w:rsidR="00795B10" w:rsidRPr="00795B10" w:rsidRDefault="00795B10" w:rsidP="00795B10">
      <w:pPr>
        <w:pStyle w:val="a9"/>
        <w:jc w:val="center"/>
        <w:rPr>
          <w:b/>
          <w:sz w:val="22"/>
          <w:szCs w:val="22"/>
        </w:rPr>
      </w:pPr>
      <w:r w:rsidRPr="00795B10">
        <w:rPr>
          <w:b/>
          <w:sz w:val="22"/>
          <w:szCs w:val="22"/>
        </w:rPr>
        <w:t xml:space="preserve">Источники финансирования дефицита бюджета Новоцелинного сельсовета Кочковского района  Новосибирской области на 2018 год </w:t>
      </w:r>
    </w:p>
    <w:p w:rsidR="00795B10" w:rsidRPr="00795B10" w:rsidRDefault="00795B10" w:rsidP="00795B10">
      <w:pPr>
        <w:pStyle w:val="a9"/>
        <w:jc w:val="center"/>
        <w:rPr>
          <w:b/>
          <w:sz w:val="22"/>
          <w:szCs w:val="22"/>
        </w:rPr>
      </w:pPr>
      <w:r w:rsidRPr="00795B10">
        <w:rPr>
          <w:b/>
          <w:sz w:val="22"/>
          <w:szCs w:val="22"/>
        </w:rPr>
        <w:t xml:space="preserve"> и плановый период  2019 – 2020 годов</w:t>
      </w:r>
    </w:p>
    <w:p w:rsidR="00795B10" w:rsidRPr="00795B10" w:rsidRDefault="00795B10" w:rsidP="00795B10">
      <w:pPr>
        <w:pStyle w:val="a9"/>
        <w:jc w:val="right"/>
        <w:rPr>
          <w:sz w:val="22"/>
          <w:szCs w:val="22"/>
        </w:rPr>
      </w:pPr>
      <w:r w:rsidRPr="00795B10">
        <w:rPr>
          <w:sz w:val="22"/>
          <w:szCs w:val="22"/>
        </w:rPr>
        <w:t>таблица 1</w:t>
      </w:r>
    </w:p>
    <w:p w:rsidR="00795B10" w:rsidRPr="00795B10" w:rsidRDefault="00795B10" w:rsidP="00795B10">
      <w:pPr>
        <w:pStyle w:val="a9"/>
        <w:jc w:val="right"/>
        <w:rPr>
          <w:sz w:val="22"/>
          <w:szCs w:val="22"/>
        </w:rPr>
      </w:pPr>
    </w:p>
    <w:p w:rsidR="00795B10" w:rsidRPr="00795B10" w:rsidRDefault="00795B10" w:rsidP="00795B10">
      <w:pPr>
        <w:pStyle w:val="a9"/>
        <w:jc w:val="center"/>
        <w:rPr>
          <w:sz w:val="22"/>
          <w:szCs w:val="22"/>
        </w:rPr>
      </w:pPr>
      <w:r w:rsidRPr="00795B10">
        <w:rPr>
          <w:sz w:val="22"/>
          <w:szCs w:val="22"/>
        </w:rPr>
        <w:t xml:space="preserve">Источники финансирования дефицита бюджета Новоцелинного сельсовета </w:t>
      </w:r>
    </w:p>
    <w:p w:rsidR="00795B10" w:rsidRPr="00795B10" w:rsidRDefault="00795B10" w:rsidP="00795B10">
      <w:pPr>
        <w:pStyle w:val="a9"/>
        <w:jc w:val="center"/>
        <w:rPr>
          <w:sz w:val="22"/>
          <w:szCs w:val="22"/>
        </w:rPr>
      </w:pPr>
      <w:r w:rsidRPr="00795B10">
        <w:rPr>
          <w:sz w:val="22"/>
          <w:szCs w:val="22"/>
        </w:rPr>
        <w:t>на 2018 год</w:t>
      </w:r>
    </w:p>
    <w:p w:rsidR="00795B10" w:rsidRPr="00795B10" w:rsidRDefault="00795B10" w:rsidP="00795B10">
      <w:pPr>
        <w:pStyle w:val="a9"/>
        <w:jc w:val="center"/>
        <w:rPr>
          <w:sz w:val="22"/>
          <w:szCs w:val="22"/>
        </w:rPr>
      </w:pPr>
    </w:p>
    <w:p w:rsidR="00795B10" w:rsidRPr="00795B10" w:rsidRDefault="00795B10" w:rsidP="00795B10">
      <w:pPr>
        <w:pStyle w:val="a9"/>
        <w:jc w:val="right"/>
        <w:rPr>
          <w:sz w:val="22"/>
          <w:szCs w:val="22"/>
        </w:rPr>
      </w:pPr>
      <w:r w:rsidRPr="00795B10">
        <w:rPr>
          <w:sz w:val="22"/>
          <w:szCs w:val="22"/>
        </w:rPr>
        <w:tab/>
        <w:t xml:space="preserve">                                    </w:t>
      </w:r>
      <w:r w:rsidRPr="00795B10">
        <w:rPr>
          <w:sz w:val="22"/>
          <w:szCs w:val="22"/>
        </w:rPr>
        <w:tab/>
        <w:t xml:space="preserve">  тыс. рублей</w:t>
      </w:r>
    </w:p>
    <w:tbl>
      <w:tblPr>
        <w:tblW w:w="100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835"/>
        <w:gridCol w:w="5670"/>
        <w:gridCol w:w="1543"/>
      </w:tblGrid>
      <w:tr w:rsidR="00795B10" w:rsidRPr="004E0C03" w:rsidTr="00795B10">
        <w:trPr>
          <w:trHeight w:val="1026"/>
        </w:trPr>
        <w:tc>
          <w:tcPr>
            <w:tcW w:w="2835" w:type="dxa"/>
          </w:tcPr>
          <w:p w:rsidR="00795B10" w:rsidRPr="00795B10" w:rsidRDefault="00795B10" w:rsidP="00795B10">
            <w:pPr>
              <w:pStyle w:val="a9"/>
              <w:rPr>
                <w:b/>
                <w:sz w:val="22"/>
                <w:szCs w:val="22"/>
              </w:rPr>
            </w:pPr>
            <w:r w:rsidRPr="00795B10">
              <w:rPr>
                <w:b/>
                <w:sz w:val="22"/>
                <w:szCs w:val="22"/>
              </w:rPr>
              <w:t>Код</w:t>
            </w:r>
          </w:p>
        </w:tc>
        <w:tc>
          <w:tcPr>
            <w:tcW w:w="5670" w:type="dxa"/>
          </w:tcPr>
          <w:p w:rsidR="00795B10" w:rsidRPr="00795B10" w:rsidRDefault="00795B10" w:rsidP="00795B10">
            <w:pPr>
              <w:pStyle w:val="a9"/>
              <w:rPr>
                <w:b/>
                <w:sz w:val="22"/>
                <w:szCs w:val="22"/>
              </w:rPr>
            </w:pPr>
            <w:r w:rsidRPr="00795B10">
              <w:rPr>
                <w:b/>
                <w:sz w:val="22"/>
                <w:szCs w:val="22"/>
              </w:rPr>
              <w:t>Наименование кода группы, подгруппы, статьи, вида источника финансирования дефицита бюджета</w:t>
            </w:r>
          </w:p>
        </w:tc>
        <w:tc>
          <w:tcPr>
            <w:tcW w:w="1543" w:type="dxa"/>
          </w:tcPr>
          <w:p w:rsidR="00795B10" w:rsidRPr="00795B10" w:rsidRDefault="00795B10" w:rsidP="00795B10">
            <w:pPr>
              <w:pStyle w:val="a9"/>
              <w:jc w:val="center"/>
              <w:rPr>
                <w:b/>
                <w:sz w:val="22"/>
                <w:szCs w:val="22"/>
              </w:rPr>
            </w:pPr>
          </w:p>
          <w:p w:rsidR="00795B10" w:rsidRPr="00795B10" w:rsidRDefault="00795B10" w:rsidP="00795B10">
            <w:pPr>
              <w:pStyle w:val="a9"/>
              <w:jc w:val="center"/>
              <w:rPr>
                <w:b/>
                <w:sz w:val="22"/>
                <w:szCs w:val="22"/>
              </w:rPr>
            </w:pPr>
            <w:r w:rsidRPr="00795B10">
              <w:rPr>
                <w:b/>
                <w:sz w:val="22"/>
                <w:szCs w:val="22"/>
              </w:rPr>
              <w:t>2018 год</w:t>
            </w:r>
          </w:p>
        </w:tc>
      </w:tr>
      <w:tr w:rsidR="00795B10" w:rsidRPr="004E0C03" w:rsidTr="00795B10">
        <w:tc>
          <w:tcPr>
            <w:tcW w:w="2835" w:type="dxa"/>
          </w:tcPr>
          <w:p w:rsidR="00795B10" w:rsidRPr="00795B10" w:rsidRDefault="00795B10" w:rsidP="00795B10">
            <w:pPr>
              <w:pStyle w:val="a9"/>
              <w:rPr>
                <w:b/>
                <w:sz w:val="22"/>
                <w:szCs w:val="22"/>
              </w:rPr>
            </w:pPr>
            <w:r w:rsidRPr="00795B10">
              <w:rPr>
                <w:b/>
                <w:sz w:val="22"/>
                <w:szCs w:val="22"/>
              </w:rPr>
              <w:t>01 00 00 00 00 0000 000</w:t>
            </w:r>
          </w:p>
        </w:tc>
        <w:tc>
          <w:tcPr>
            <w:tcW w:w="5670" w:type="dxa"/>
          </w:tcPr>
          <w:p w:rsidR="00795B10" w:rsidRPr="00795B10" w:rsidRDefault="00795B10" w:rsidP="00795B10">
            <w:pPr>
              <w:pStyle w:val="a9"/>
              <w:rPr>
                <w:b/>
                <w:sz w:val="22"/>
                <w:szCs w:val="22"/>
              </w:rPr>
            </w:pPr>
            <w:r w:rsidRPr="00795B10">
              <w:rPr>
                <w:b/>
                <w:sz w:val="22"/>
                <w:szCs w:val="22"/>
              </w:rPr>
              <w:t>Источники внутреннего финансирования дефицита бюджета, в том числе:</w:t>
            </w:r>
          </w:p>
        </w:tc>
        <w:tc>
          <w:tcPr>
            <w:tcW w:w="1543" w:type="dxa"/>
          </w:tcPr>
          <w:p w:rsidR="00795B10" w:rsidRPr="00795B10" w:rsidRDefault="00795B10" w:rsidP="00795B10">
            <w:pPr>
              <w:pStyle w:val="a9"/>
              <w:jc w:val="center"/>
              <w:rPr>
                <w:b/>
                <w:sz w:val="22"/>
                <w:szCs w:val="22"/>
              </w:rPr>
            </w:pPr>
            <w:r w:rsidRPr="00795B10">
              <w:rPr>
                <w:b/>
                <w:sz w:val="22"/>
                <w:szCs w:val="22"/>
              </w:rPr>
              <w:t>137,0</w:t>
            </w:r>
          </w:p>
        </w:tc>
      </w:tr>
      <w:tr w:rsidR="00795B10" w:rsidRPr="004E0C03" w:rsidTr="00795B10">
        <w:tc>
          <w:tcPr>
            <w:tcW w:w="2835" w:type="dxa"/>
          </w:tcPr>
          <w:p w:rsidR="00795B10" w:rsidRPr="00795B10" w:rsidRDefault="00795B10" w:rsidP="00795B10">
            <w:pPr>
              <w:pStyle w:val="a9"/>
              <w:jc w:val="center"/>
              <w:rPr>
                <w:b/>
                <w:sz w:val="22"/>
                <w:szCs w:val="22"/>
              </w:rPr>
            </w:pPr>
            <w:r w:rsidRPr="00795B10">
              <w:rPr>
                <w:b/>
                <w:sz w:val="22"/>
                <w:szCs w:val="22"/>
              </w:rPr>
              <w:t>01 05 00 00 00 0000 000</w:t>
            </w:r>
          </w:p>
        </w:tc>
        <w:tc>
          <w:tcPr>
            <w:tcW w:w="5670" w:type="dxa"/>
          </w:tcPr>
          <w:p w:rsidR="00795B10" w:rsidRPr="00795B10" w:rsidRDefault="00795B10" w:rsidP="00795B10">
            <w:pPr>
              <w:pStyle w:val="a9"/>
              <w:rPr>
                <w:b/>
                <w:sz w:val="22"/>
                <w:szCs w:val="22"/>
              </w:rPr>
            </w:pPr>
            <w:r w:rsidRPr="00795B10">
              <w:rPr>
                <w:b/>
                <w:sz w:val="22"/>
                <w:szCs w:val="22"/>
              </w:rPr>
              <w:t>Изменение остатков средств на счетах по учету  средств бюджета</w:t>
            </w:r>
          </w:p>
        </w:tc>
        <w:tc>
          <w:tcPr>
            <w:tcW w:w="1543" w:type="dxa"/>
          </w:tcPr>
          <w:p w:rsidR="00795B10" w:rsidRPr="00795B10" w:rsidRDefault="00795B10" w:rsidP="00795B10">
            <w:pPr>
              <w:pStyle w:val="a9"/>
              <w:jc w:val="center"/>
              <w:rPr>
                <w:b/>
                <w:sz w:val="22"/>
                <w:szCs w:val="22"/>
              </w:rPr>
            </w:pPr>
            <w:r w:rsidRPr="00795B10">
              <w:rPr>
                <w:b/>
                <w:sz w:val="22"/>
                <w:szCs w:val="22"/>
              </w:rPr>
              <w:t>137,0</w:t>
            </w:r>
          </w:p>
        </w:tc>
      </w:tr>
      <w:tr w:rsidR="00795B10" w:rsidRPr="004E0C03" w:rsidTr="00795B10">
        <w:tc>
          <w:tcPr>
            <w:tcW w:w="2835" w:type="dxa"/>
          </w:tcPr>
          <w:p w:rsidR="00795B10" w:rsidRPr="00795B10" w:rsidRDefault="00795B10" w:rsidP="00795B10">
            <w:pPr>
              <w:pStyle w:val="a9"/>
              <w:jc w:val="center"/>
              <w:rPr>
                <w:sz w:val="22"/>
                <w:szCs w:val="22"/>
              </w:rPr>
            </w:pPr>
            <w:r w:rsidRPr="00795B10">
              <w:rPr>
                <w:sz w:val="22"/>
                <w:szCs w:val="22"/>
              </w:rPr>
              <w:t>01 05 00 00 00 0000 500</w:t>
            </w:r>
          </w:p>
        </w:tc>
        <w:tc>
          <w:tcPr>
            <w:tcW w:w="5670" w:type="dxa"/>
          </w:tcPr>
          <w:p w:rsidR="00795B10" w:rsidRPr="00795B10" w:rsidRDefault="00795B10" w:rsidP="00795B10">
            <w:pPr>
              <w:pStyle w:val="a9"/>
              <w:rPr>
                <w:sz w:val="22"/>
                <w:szCs w:val="22"/>
              </w:rPr>
            </w:pPr>
            <w:r w:rsidRPr="00795B10">
              <w:rPr>
                <w:sz w:val="22"/>
                <w:szCs w:val="22"/>
              </w:rPr>
              <w:t>Увеличение остатков средств бюджета</w:t>
            </w:r>
          </w:p>
        </w:tc>
        <w:tc>
          <w:tcPr>
            <w:tcW w:w="1543" w:type="dxa"/>
          </w:tcPr>
          <w:p w:rsidR="00795B10" w:rsidRPr="00795B10" w:rsidRDefault="00795B10" w:rsidP="00795B10">
            <w:pPr>
              <w:pStyle w:val="a9"/>
              <w:jc w:val="center"/>
              <w:rPr>
                <w:sz w:val="22"/>
                <w:szCs w:val="22"/>
              </w:rPr>
            </w:pPr>
            <w:r w:rsidRPr="00795B10">
              <w:rPr>
                <w:sz w:val="22"/>
                <w:szCs w:val="22"/>
              </w:rPr>
              <w:t>-11 740,1</w:t>
            </w:r>
          </w:p>
        </w:tc>
      </w:tr>
      <w:tr w:rsidR="00795B10" w:rsidRPr="004E0C03" w:rsidTr="00795B10">
        <w:tc>
          <w:tcPr>
            <w:tcW w:w="2835" w:type="dxa"/>
          </w:tcPr>
          <w:p w:rsidR="00795B10" w:rsidRPr="00795B10" w:rsidRDefault="00795B10" w:rsidP="00795B10">
            <w:pPr>
              <w:pStyle w:val="a9"/>
              <w:jc w:val="center"/>
              <w:rPr>
                <w:sz w:val="22"/>
                <w:szCs w:val="22"/>
              </w:rPr>
            </w:pPr>
            <w:r w:rsidRPr="00795B10">
              <w:rPr>
                <w:sz w:val="22"/>
                <w:szCs w:val="22"/>
              </w:rPr>
              <w:t>01 05 02 00 00 0000 500</w:t>
            </w:r>
          </w:p>
        </w:tc>
        <w:tc>
          <w:tcPr>
            <w:tcW w:w="5670" w:type="dxa"/>
          </w:tcPr>
          <w:p w:rsidR="00795B10" w:rsidRPr="00795B10" w:rsidRDefault="00795B10" w:rsidP="00795B10">
            <w:pPr>
              <w:pStyle w:val="a9"/>
              <w:rPr>
                <w:sz w:val="22"/>
                <w:szCs w:val="22"/>
              </w:rPr>
            </w:pPr>
            <w:r w:rsidRPr="00795B10">
              <w:rPr>
                <w:sz w:val="22"/>
                <w:szCs w:val="22"/>
              </w:rPr>
              <w:t>Увеличение прочих остатков средств бюджета</w:t>
            </w:r>
          </w:p>
        </w:tc>
        <w:tc>
          <w:tcPr>
            <w:tcW w:w="1543" w:type="dxa"/>
          </w:tcPr>
          <w:p w:rsidR="00795B10" w:rsidRPr="00795B10" w:rsidRDefault="00795B10" w:rsidP="00795B10">
            <w:pPr>
              <w:pStyle w:val="a9"/>
              <w:jc w:val="center"/>
              <w:rPr>
                <w:sz w:val="22"/>
                <w:szCs w:val="22"/>
              </w:rPr>
            </w:pPr>
            <w:r w:rsidRPr="00795B10">
              <w:rPr>
                <w:sz w:val="22"/>
                <w:szCs w:val="22"/>
              </w:rPr>
              <w:t>-11 740,1</w:t>
            </w:r>
          </w:p>
        </w:tc>
      </w:tr>
      <w:tr w:rsidR="00795B10" w:rsidRPr="004E0C03" w:rsidTr="00795B10">
        <w:tc>
          <w:tcPr>
            <w:tcW w:w="2835" w:type="dxa"/>
          </w:tcPr>
          <w:p w:rsidR="00795B10" w:rsidRPr="00795B10" w:rsidRDefault="00795B10" w:rsidP="00795B10">
            <w:pPr>
              <w:pStyle w:val="a9"/>
              <w:jc w:val="center"/>
              <w:rPr>
                <w:sz w:val="22"/>
                <w:szCs w:val="22"/>
              </w:rPr>
            </w:pPr>
            <w:r w:rsidRPr="00795B10">
              <w:rPr>
                <w:sz w:val="22"/>
                <w:szCs w:val="22"/>
              </w:rPr>
              <w:t>01 05 02 01 00 0000 510</w:t>
            </w:r>
          </w:p>
        </w:tc>
        <w:tc>
          <w:tcPr>
            <w:tcW w:w="5670" w:type="dxa"/>
          </w:tcPr>
          <w:p w:rsidR="00795B10" w:rsidRPr="00795B10" w:rsidRDefault="00795B10" w:rsidP="00795B10">
            <w:pPr>
              <w:pStyle w:val="a9"/>
              <w:rPr>
                <w:sz w:val="22"/>
                <w:szCs w:val="22"/>
              </w:rPr>
            </w:pPr>
            <w:r w:rsidRPr="00795B10">
              <w:rPr>
                <w:sz w:val="22"/>
                <w:szCs w:val="22"/>
              </w:rPr>
              <w:t>Увеличение прочих остатков денежных средств  бюджетов</w:t>
            </w:r>
          </w:p>
        </w:tc>
        <w:tc>
          <w:tcPr>
            <w:tcW w:w="1543" w:type="dxa"/>
          </w:tcPr>
          <w:p w:rsidR="00795B10" w:rsidRPr="00795B10" w:rsidRDefault="00795B10" w:rsidP="00795B10">
            <w:pPr>
              <w:pStyle w:val="a9"/>
              <w:jc w:val="center"/>
              <w:rPr>
                <w:sz w:val="22"/>
                <w:szCs w:val="22"/>
              </w:rPr>
            </w:pPr>
            <w:r w:rsidRPr="00795B10">
              <w:rPr>
                <w:sz w:val="22"/>
                <w:szCs w:val="22"/>
              </w:rPr>
              <w:t>-11 740,1</w:t>
            </w:r>
          </w:p>
        </w:tc>
      </w:tr>
      <w:tr w:rsidR="00795B10" w:rsidRPr="004E0C03" w:rsidTr="00795B10">
        <w:tc>
          <w:tcPr>
            <w:tcW w:w="2835" w:type="dxa"/>
          </w:tcPr>
          <w:p w:rsidR="00795B10" w:rsidRPr="00795B10" w:rsidRDefault="00795B10" w:rsidP="00795B10">
            <w:pPr>
              <w:pStyle w:val="a9"/>
              <w:jc w:val="center"/>
              <w:rPr>
                <w:sz w:val="22"/>
                <w:szCs w:val="22"/>
              </w:rPr>
            </w:pPr>
            <w:r w:rsidRPr="00795B10">
              <w:rPr>
                <w:sz w:val="22"/>
                <w:szCs w:val="22"/>
              </w:rPr>
              <w:t>01 05 02 01 10 0000 510</w:t>
            </w:r>
          </w:p>
        </w:tc>
        <w:tc>
          <w:tcPr>
            <w:tcW w:w="5670" w:type="dxa"/>
          </w:tcPr>
          <w:p w:rsidR="00795B10" w:rsidRPr="00795B10" w:rsidRDefault="00795B10" w:rsidP="00795B10">
            <w:pPr>
              <w:pStyle w:val="af7"/>
              <w:spacing w:after="0"/>
              <w:jc w:val="both"/>
              <w:rPr>
                <w:rFonts w:ascii="Times New Roman" w:hAnsi="Times New Roman"/>
              </w:rPr>
            </w:pPr>
            <w:r w:rsidRPr="00795B10">
              <w:rPr>
                <w:rFonts w:ascii="Times New Roman" w:hAnsi="Times New Roman"/>
              </w:rPr>
              <w:t xml:space="preserve">Увеличение прочих остатков денежных средств  бюджетов сельских поселений </w:t>
            </w:r>
          </w:p>
        </w:tc>
        <w:tc>
          <w:tcPr>
            <w:tcW w:w="1543" w:type="dxa"/>
          </w:tcPr>
          <w:p w:rsidR="00795B10" w:rsidRPr="00795B10" w:rsidRDefault="00795B10" w:rsidP="00795B10">
            <w:pPr>
              <w:pStyle w:val="a9"/>
              <w:jc w:val="center"/>
              <w:rPr>
                <w:sz w:val="22"/>
                <w:szCs w:val="22"/>
              </w:rPr>
            </w:pPr>
            <w:r w:rsidRPr="00795B10">
              <w:rPr>
                <w:sz w:val="22"/>
                <w:szCs w:val="22"/>
              </w:rPr>
              <w:t>-11 740,1</w:t>
            </w:r>
          </w:p>
        </w:tc>
      </w:tr>
      <w:tr w:rsidR="00795B10" w:rsidRPr="004E0C03" w:rsidTr="00795B10">
        <w:tc>
          <w:tcPr>
            <w:tcW w:w="2835" w:type="dxa"/>
          </w:tcPr>
          <w:p w:rsidR="00795B10" w:rsidRPr="00795B10" w:rsidRDefault="00795B10" w:rsidP="00795B10">
            <w:pPr>
              <w:pStyle w:val="a9"/>
              <w:jc w:val="center"/>
              <w:rPr>
                <w:sz w:val="22"/>
                <w:szCs w:val="22"/>
              </w:rPr>
            </w:pPr>
            <w:r w:rsidRPr="00795B10">
              <w:rPr>
                <w:sz w:val="22"/>
                <w:szCs w:val="22"/>
              </w:rPr>
              <w:t>01 05 00 00 00 0000 600</w:t>
            </w:r>
          </w:p>
        </w:tc>
        <w:tc>
          <w:tcPr>
            <w:tcW w:w="5670" w:type="dxa"/>
          </w:tcPr>
          <w:p w:rsidR="00795B10" w:rsidRPr="00795B10" w:rsidRDefault="00795B10" w:rsidP="00795B10">
            <w:pPr>
              <w:pStyle w:val="a9"/>
              <w:rPr>
                <w:sz w:val="22"/>
                <w:szCs w:val="22"/>
              </w:rPr>
            </w:pPr>
            <w:r w:rsidRPr="00795B10">
              <w:rPr>
                <w:sz w:val="22"/>
                <w:szCs w:val="22"/>
              </w:rPr>
              <w:t>Уменьшение остатков средств бюджета</w:t>
            </w:r>
          </w:p>
        </w:tc>
        <w:tc>
          <w:tcPr>
            <w:tcW w:w="1543" w:type="dxa"/>
          </w:tcPr>
          <w:p w:rsidR="00795B10" w:rsidRPr="00795B10" w:rsidRDefault="00795B10" w:rsidP="00795B10">
            <w:pPr>
              <w:jc w:val="center"/>
              <w:rPr>
                <w:rFonts w:ascii="Times New Roman" w:hAnsi="Times New Roman" w:cs="Times New Roman"/>
              </w:rPr>
            </w:pPr>
            <w:r w:rsidRPr="00795B10">
              <w:rPr>
                <w:rFonts w:ascii="Times New Roman" w:hAnsi="Times New Roman" w:cs="Times New Roman"/>
              </w:rPr>
              <w:t>11 877,1</w:t>
            </w:r>
          </w:p>
        </w:tc>
      </w:tr>
      <w:tr w:rsidR="00795B10" w:rsidRPr="004E0C03" w:rsidTr="00795B10">
        <w:tc>
          <w:tcPr>
            <w:tcW w:w="2835" w:type="dxa"/>
          </w:tcPr>
          <w:p w:rsidR="00795B10" w:rsidRPr="00795B10" w:rsidRDefault="00795B10" w:rsidP="00795B10">
            <w:pPr>
              <w:pStyle w:val="a9"/>
              <w:jc w:val="center"/>
              <w:rPr>
                <w:sz w:val="22"/>
                <w:szCs w:val="22"/>
              </w:rPr>
            </w:pPr>
            <w:r w:rsidRPr="00795B10">
              <w:rPr>
                <w:sz w:val="22"/>
                <w:szCs w:val="22"/>
              </w:rPr>
              <w:t>01 05 02 00 00 0000 600</w:t>
            </w:r>
          </w:p>
        </w:tc>
        <w:tc>
          <w:tcPr>
            <w:tcW w:w="5670" w:type="dxa"/>
          </w:tcPr>
          <w:p w:rsidR="00795B10" w:rsidRPr="00795B10" w:rsidRDefault="00795B10" w:rsidP="00795B10">
            <w:pPr>
              <w:pStyle w:val="a9"/>
              <w:rPr>
                <w:sz w:val="22"/>
                <w:szCs w:val="22"/>
              </w:rPr>
            </w:pPr>
            <w:r w:rsidRPr="00795B10">
              <w:rPr>
                <w:sz w:val="22"/>
                <w:szCs w:val="22"/>
              </w:rPr>
              <w:t>Уменьшение прочих остатков средств бюджетов</w:t>
            </w:r>
          </w:p>
        </w:tc>
        <w:tc>
          <w:tcPr>
            <w:tcW w:w="1543" w:type="dxa"/>
          </w:tcPr>
          <w:p w:rsidR="00795B10" w:rsidRPr="00795B10" w:rsidRDefault="00795B10" w:rsidP="00795B10">
            <w:pPr>
              <w:jc w:val="center"/>
              <w:rPr>
                <w:rFonts w:ascii="Times New Roman" w:hAnsi="Times New Roman" w:cs="Times New Roman"/>
              </w:rPr>
            </w:pPr>
            <w:r w:rsidRPr="00795B10">
              <w:rPr>
                <w:rFonts w:ascii="Times New Roman" w:hAnsi="Times New Roman" w:cs="Times New Roman"/>
              </w:rPr>
              <w:t>11 877,1</w:t>
            </w:r>
          </w:p>
        </w:tc>
      </w:tr>
      <w:tr w:rsidR="00795B10" w:rsidRPr="004E0C03" w:rsidTr="00795B10">
        <w:tc>
          <w:tcPr>
            <w:tcW w:w="2835" w:type="dxa"/>
          </w:tcPr>
          <w:p w:rsidR="00795B10" w:rsidRPr="00795B10" w:rsidRDefault="00795B10" w:rsidP="00795B10">
            <w:pPr>
              <w:pStyle w:val="a9"/>
              <w:jc w:val="center"/>
              <w:rPr>
                <w:sz w:val="22"/>
                <w:szCs w:val="22"/>
              </w:rPr>
            </w:pPr>
            <w:r w:rsidRPr="00795B10">
              <w:rPr>
                <w:sz w:val="22"/>
                <w:szCs w:val="22"/>
              </w:rPr>
              <w:t>01 05 02 01 00 0000 610</w:t>
            </w:r>
          </w:p>
        </w:tc>
        <w:tc>
          <w:tcPr>
            <w:tcW w:w="5670" w:type="dxa"/>
          </w:tcPr>
          <w:p w:rsidR="00795B10" w:rsidRPr="00795B10" w:rsidRDefault="00795B10" w:rsidP="00795B10">
            <w:pPr>
              <w:pStyle w:val="a9"/>
              <w:rPr>
                <w:sz w:val="22"/>
                <w:szCs w:val="22"/>
              </w:rPr>
            </w:pPr>
            <w:r w:rsidRPr="00795B10">
              <w:rPr>
                <w:sz w:val="22"/>
                <w:szCs w:val="22"/>
              </w:rPr>
              <w:t>Уменьшение прочих остатков денежных средств  бюджетов</w:t>
            </w:r>
          </w:p>
        </w:tc>
        <w:tc>
          <w:tcPr>
            <w:tcW w:w="1543" w:type="dxa"/>
          </w:tcPr>
          <w:p w:rsidR="00795B10" w:rsidRPr="00795B10" w:rsidRDefault="00795B10" w:rsidP="00795B10">
            <w:pPr>
              <w:jc w:val="center"/>
              <w:rPr>
                <w:rFonts w:ascii="Times New Roman" w:hAnsi="Times New Roman" w:cs="Times New Roman"/>
              </w:rPr>
            </w:pPr>
            <w:r w:rsidRPr="00795B10">
              <w:rPr>
                <w:rFonts w:ascii="Times New Roman" w:hAnsi="Times New Roman" w:cs="Times New Roman"/>
              </w:rPr>
              <w:t>11 877,1</w:t>
            </w:r>
          </w:p>
        </w:tc>
      </w:tr>
      <w:tr w:rsidR="00795B10" w:rsidRPr="004E0C03" w:rsidTr="00795B10">
        <w:tc>
          <w:tcPr>
            <w:tcW w:w="2835" w:type="dxa"/>
          </w:tcPr>
          <w:p w:rsidR="00795B10" w:rsidRPr="00795B10" w:rsidRDefault="00795B10" w:rsidP="00795B10">
            <w:pPr>
              <w:pStyle w:val="a9"/>
              <w:jc w:val="center"/>
              <w:rPr>
                <w:sz w:val="22"/>
                <w:szCs w:val="22"/>
              </w:rPr>
            </w:pPr>
            <w:r w:rsidRPr="00795B10">
              <w:rPr>
                <w:sz w:val="22"/>
                <w:szCs w:val="22"/>
              </w:rPr>
              <w:t>01 05 02 01 10 0000 610</w:t>
            </w:r>
          </w:p>
        </w:tc>
        <w:tc>
          <w:tcPr>
            <w:tcW w:w="5670" w:type="dxa"/>
          </w:tcPr>
          <w:p w:rsidR="00795B10" w:rsidRPr="00795B10" w:rsidRDefault="00795B10" w:rsidP="00795B10">
            <w:pPr>
              <w:pStyle w:val="a9"/>
              <w:rPr>
                <w:sz w:val="22"/>
                <w:szCs w:val="22"/>
              </w:rPr>
            </w:pPr>
            <w:r w:rsidRPr="00795B10">
              <w:rPr>
                <w:sz w:val="22"/>
                <w:szCs w:val="22"/>
              </w:rPr>
              <w:t xml:space="preserve">Уменьшение прочих остатков денежных средств  бюджетов сельских поселений </w:t>
            </w:r>
          </w:p>
        </w:tc>
        <w:tc>
          <w:tcPr>
            <w:tcW w:w="1543" w:type="dxa"/>
          </w:tcPr>
          <w:p w:rsidR="00795B10" w:rsidRPr="00795B10" w:rsidRDefault="00795B10" w:rsidP="00795B10">
            <w:pPr>
              <w:jc w:val="center"/>
              <w:rPr>
                <w:rFonts w:ascii="Times New Roman" w:hAnsi="Times New Roman" w:cs="Times New Roman"/>
              </w:rPr>
            </w:pPr>
            <w:r w:rsidRPr="00795B10">
              <w:rPr>
                <w:rFonts w:ascii="Times New Roman" w:hAnsi="Times New Roman" w:cs="Times New Roman"/>
              </w:rPr>
              <w:t>11 877,1</w:t>
            </w:r>
          </w:p>
        </w:tc>
      </w:tr>
    </w:tbl>
    <w:p w:rsidR="00795B10" w:rsidRDefault="00795B10" w:rsidP="00795B10">
      <w:pPr>
        <w:pStyle w:val="a9"/>
        <w:jc w:val="right"/>
        <w:rPr>
          <w:sz w:val="24"/>
          <w:szCs w:val="24"/>
        </w:rPr>
      </w:pPr>
    </w:p>
    <w:p w:rsidR="00795B10" w:rsidRPr="00795B10" w:rsidRDefault="00795B10" w:rsidP="00795B10">
      <w:pPr>
        <w:pStyle w:val="a9"/>
        <w:jc w:val="right"/>
        <w:rPr>
          <w:sz w:val="22"/>
          <w:szCs w:val="22"/>
        </w:rPr>
      </w:pPr>
      <w:r w:rsidRPr="00795B10">
        <w:rPr>
          <w:sz w:val="22"/>
          <w:szCs w:val="22"/>
        </w:rPr>
        <w:t>Приложение № 11</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 xml:space="preserve">                                                                                 к решению тридцать первой сессии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 xml:space="preserve"> Совета депутатов Новоцелинного сельсовета</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 xml:space="preserve"> Кочковского района Новосибирской области</w:t>
      </w:r>
    </w:p>
    <w:p w:rsidR="00795B10" w:rsidRPr="00795B10" w:rsidRDefault="00795B10" w:rsidP="00795B10">
      <w:pPr>
        <w:spacing w:after="0" w:line="240" w:lineRule="auto"/>
        <w:jc w:val="right"/>
        <w:rPr>
          <w:rFonts w:ascii="Times New Roman" w:hAnsi="Times New Roman" w:cs="Times New Roman"/>
        </w:rPr>
      </w:pPr>
      <w:r w:rsidRPr="00795B10">
        <w:rPr>
          <w:rFonts w:ascii="Times New Roman" w:hAnsi="Times New Roman" w:cs="Times New Roman"/>
        </w:rPr>
        <w:t xml:space="preserve"> от 28.11.2018 № 4</w:t>
      </w:r>
    </w:p>
    <w:p w:rsidR="00795B10" w:rsidRPr="00795B10" w:rsidRDefault="00795B10" w:rsidP="00795B10">
      <w:pPr>
        <w:spacing w:line="240" w:lineRule="auto"/>
        <w:jc w:val="right"/>
        <w:rPr>
          <w:rFonts w:ascii="Times New Roman" w:hAnsi="Times New Roman" w:cs="Times New Roman"/>
        </w:rPr>
      </w:pPr>
      <w:r w:rsidRPr="00795B10">
        <w:rPr>
          <w:rFonts w:ascii="Times New Roman" w:hAnsi="Times New Roman" w:cs="Times New Roman"/>
        </w:rPr>
        <w:t>Таблица1</w:t>
      </w:r>
    </w:p>
    <w:p w:rsidR="00B25961" w:rsidRDefault="00795B10" w:rsidP="00B25961">
      <w:pPr>
        <w:spacing w:after="0" w:line="240" w:lineRule="auto"/>
        <w:jc w:val="center"/>
        <w:rPr>
          <w:rFonts w:ascii="Times New Roman" w:hAnsi="Times New Roman" w:cs="Times New Roman"/>
          <w:color w:val="000000"/>
        </w:rPr>
      </w:pPr>
      <w:r w:rsidRPr="00795B10">
        <w:rPr>
          <w:rFonts w:ascii="Times New Roman" w:hAnsi="Times New Roman" w:cs="Times New Roman"/>
        </w:rPr>
        <w:lastRenderedPageBreak/>
        <w:t>Распределение субсидий юридическим лицам (кроме некоммерческих организаций), индивидуальным предпринимателям, физическим лицам – производителям товаров, работ услуг</w:t>
      </w:r>
      <w:r w:rsidRPr="00795B10">
        <w:rPr>
          <w:rFonts w:ascii="Times New Roman" w:hAnsi="Times New Roman" w:cs="Times New Roman"/>
          <w:color w:val="000000"/>
        </w:rPr>
        <w:t xml:space="preserve"> на 2018 год</w:t>
      </w:r>
    </w:p>
    <w:p w:rsidR="00795B10" w:rsidRPr="00795B10" w:rsidRDefault="00795B10" w:rsidP="00B25961">
      <w:pPr>
        <w:spacing w:after="0" w:line="240" w:lineRule="auto"/>
        <w:jc w:val="center"/>
        <w:rPr>
          <w:rFonts w:ascii="Times New Roman" w:hAnsi="Times New Roman" w:cs="Times New Roman"/>
          <w:b/>
        </w:rPr>
      </w:pPr>
      <w:r w:rsidRPr="00795B10">
        <w:rPr>
          <w:rFonts w:ascii="Times New Roman" w:hAnsi="Times New Roman" w:cs="Times New Roman"/>
          <w:color w:val="000000"/>
        </w:rPr>
        <w:t>тыс. руб.</w:t>
      </w:r>
    </w:p>
    <w:tbl>
      <w:tblPr>
        <w:tblW w:w="103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376"/>
        <w:gridCol w:w="3686"/>
        <w:gridCol w:w="851"/>
        <w:gridCol w:w="1700"/>
        <w:gridCol w:w="709"/>
        <w:gridCol w:w="992"/>
      </w:tblGrid>
      <w:tr w:rsidR="00795B10" w:rsidRPr="0093358F" w:rsidTr="00795B10">
        <w:tc>
          <w:tcPr>
            <w:tcW w:w="2376" w:type="dxa"/>
            <w:shd w:val="clear" w:color="auto" w:fill="auto"/>
          </w:tcPr>
          <w:p w:rsidR="00795B10" w:rsidRPr="00B25961" w:rsidRDefault="00795B10" w:rsidP="00B25961">
            <w:pPr>
              <w:spacing w:after="0" w:line="240" w:lineRule="auto"/>
              <w:jc w:val="both"/>
              <w:rPr>
                <w:rFonts w:ascii="Times New Roman" w:hAnsi="Times New Roman" w:cs="Times New Roman"/>
                <w:b/>
              </w:rPr>
            </w:pPr>
            <w:r w:rsidRPr="00B25961">
              <w:rPr>
                <w:rFonts w:ascii="Times New Roman" w:hAnsi="Times New Roman" w:cs="Times New Roman"/>
                <w:b/>
              </w:rPr>
              <w:t>Наименование получателя</w:t>
            </w:r>
          </w:p>
        </w:tc>
        <w:tc>
          <w:tcPr>
            <w:tcW w:w="3686" w:type="dxa"/>
            <w:shd w:val="clear" w:color="auto" w:fill="auto"/>
          </w:tcPr>
          <w:p w:rsidR="00795B10" w:rsidRPr="00B25961" w:rsidRDefault="00795B10" w:rsidP="00B25961">
            <w:pPr>
              <w:spacing w:after="0" w:line="240" w:lineRule="auto"/>
              <w:ind w:left="-2372"/>
              <w:rPr>
                <w:rFonts w:ascii="Times New Roman" w:hAnsi="Times New Roman" w:cs="Times New Roman"/>
                <w:b/>
              </w:rPr>
            </w:pPr>
            <w:r w:rsidRPr="00B25961">
              <w:rPr>
                <w:rFonts w:ascii="Times New Roman" w:hAnsi="Times New Roman" w:cs="Times New Roman"/>
                <w:b/>
              </w:rPr>
              <w:t>Мероприятия</w:t>
            </w:r>
          </w:p>
        </w:tc>
        <w:tc>
          <w:tcPr>
            <w:tcW w:w="851" w:type="dxa"/>
            <w:shd w:val="clear" w:color="auto" w:fill="auto"/>
          </w:tcPr>
          <w:p w:rsidR="00795B10" w:rsidRPr="00B25961" w:rsidRDefault="00795B10" w:rsidP="00B25961">
            <w:pPr>
              <w:spacing w:after="0" w:line="240" w:lineRule="auto"/>
              <w:rPr>
                <w:rFonts w:ascii="Times New Roman" w:hAnsi="Times New Roman" w:cs="Times New Roman"/>
                <w:b/>
              </w:rPr>
            </w:pPr>
            <w:r w:rsidRPr="00B25961">
              <w:rPr>
                <w:rFonts w:ascii="Times New Roman" w:hAnsi="Times New Roman" w:cs="Times New Roman"/>
                <w:b/>
              </w:rPr>
              <w:t>Рпр</w:t>
            </w:r>
          </w:p>
        </w:tc>
        <w:tc>
          <w:tcPr>
            <w:tcW w:w="1700" w:type="dxa"/>
            <w:shd w:val="clear" w:color="auto" w:fill="auto"/>
          </w:tcPr>
          <w:p w:rsidR="00795B10" w:rsidRPr="00B25961" w:rsidRDefault="00795B10" w:rsidP="00B25961">
            <w:pPr>
              <w:spacing w:after="0" w:line="240" w:lineRule="auto"/>
              <w:rPr>
                <w:rFonts w:ascii="Times New Roman" w:hAnsi="Times New Roman" w:cs="Times New Roman"/>
                <w:b/>
              </w:rPr>
            </w:pPr>
            <w:r w:rsidRPr="00B25961">
              <w:rPr>
                <w:rFonts w:ascii="Times New Roman" w:hAnsi="Times New Roman" w:cs="Times New Roman"/>
                <w:b/>
              </w:rPr>
              <w:t>ЦСР</w:t>
            </w:r>
          </w:p>
        </w:tc>
        <w:tc>
          <w:tcPr>
            <w:tcW w:w="709" w:type="dxa"/>
            <w:shd w:val="clear" w:color="auto" w:fill="auto"/>
          </w:tcPr>
          <w:p w:rsidR="00795B10" w:rsidRPr="00B25961" w:rsidRDefault="00795B10" w:rsidP="00B25961">
            <w:pPr>
              <w:spacing w:after="0" w:line="240" w:lineRule="auto"/>
              <w:rPr>
                <w:rFonts w:ascii="Times New Roman" w:hAnsi="Times New Roman" w:cs="Times New Roman"/>
                <w:b/>
              </w:rPr>
            </w:pPr>
            <w:r w:rsidRPr="00B25961">
              <w:rPr>
                <w:rFonts w:ascii="Times New Roman" w:hAnsi="Times New Roman" w:cs="Times New Roman"/>
                <w:b/>
              </w:rPr>
              <w:t>КВР</w:t>
            </w:r>
          </w:p>
        </w:tc>
        <w:tc>
          <w:tcPr>
            <w:tcW w:w="992" w:type="dxa"/>
            <w:shd w:val="clear" w:color="auto" w:fill="auto"/>
          </w:tcPr>
          <w:p w:rsidR="00795B10" w:rsidRPr="00B25961" w:rsidRDefault="00795B10" w:rsidP="00B25961">
            <w:pPr>
              <w:spacing w:after="0" w:line="240" w:lineRule="auto"/>
              <w:rPr>
                <w:rFonts w:ascii="Times New Roman" w:hAnsi="Times New Roman" w:cs="Times New Roman"/>
                <w:b/>
              </w:rPr>
            </w:pPr>
            <w:r w:rsidRPr="00B25961">
              <w:rPr>
                <w:rFonts w:ascii="Times New Roman" w:hAnsi="Times New Roman" w:cs="Times New Roman"/>
                <w:b/>
              </w:rPr>
              <w:t>Сумма</w:t>
            </w:r>
          </w:p>
          <w:p w:rsidR="00795B10" w:rsidRPr="00B25961" w:rsidRDefault="00795B10" w:rsidP="00B25961">
            <w:pPr>
              <w:spacing w:after="0" w:line="240" w:lineRule="auto"/>
              <w:rPr>
                <w:rFonts w:ascii="Times New Roman" w:hAnsi="Times New Roman" w:cs="Times New Roman"/>
                <w:b/>
              </w:rPr>
            </w:pPr>
          </w:p>
        </w:tc>
      </w:tr>
      <w:tr w:rsidR="00795B10" w:rsidRPr="0093358F" w:rsidTr="00795B10">
        <w:trPr>
          <w:trHeight w:val="1115"/>
        </w:trPr>
        <w:tc>
          <w:tcPr>
            <w:tcW w:w="2376" w:type="dxa"/>
            <w:vMerge w:val="restart"/>
            <w:shd w:val="clear" w:color="auto" w:fill="auto"/>
          </w:tcPr>
          <w:p w:rsidR="00795B10" w:rsidRPr="00B25961" w:rsidRDefault="00795B10" w:rsidP="00B25961">
            <w:pPr>
              <w:spacing w:after="0" w:line="240" w:lineRule="auto"/>
              <w:rPr>
                <w:rFonts w:ascii="Times New Roman" w:hAnsi="Times New Roman" w:cs="Times New Roman"/>
              </w:rPr>
            </w:pPr>
            <w:r w:rsidRPr="00B25961">
              <w:rPr>
                <w:rFonts w:ascii="Times New Roman" w:hAnsi="Times New Roman" w:cs="Times New Roman"/>
              </w:rPr>
              <w:t>ООО "Кочковский склад"</w:t>
            </w:r>
          </w:p>
        </w:tc>
        <w:tc>
          <w:tcPr>
            <w:tcW w:w="3686" w:type="dxa"/>
            <w:shd w:val="clear" w:color="auto" w:fill="auto"/>
          </w:tcPr>
          <w:p w:rsidR="00795B10" w:rsidRPr="00B25961" w:rsidRDefault="00795B10" w:rsidP="00B25961">
            <w:pPr>
              <w:spacing w:after="0" w:line="240" w:lineRule="auto"/>
              <w:jc w:val="both"/>
              <w:rPr>
                <w:rFonts w:ascii="Times New Roman" w:hAnsi="Times New Roman" w:cs="Times New Roman"/>
              </w:rPr>
            </w:pPr>
            <w:r w:rsidRPr="00B25961">
              <w:rPr>
                <w:rFonts w:ascii="Times New Roman" w:hAnsi="Times New Roman" w:cs="Times New Roman"/>
              </w:rPr>
              <w:t>Расходы на выполнение расходных обязательств  снабжение населения топливом за средств областного бюджета</w:t>
            </w:r>
          </w:p>
        </w:tc>
        <w:tc>
          <w:tcPr>
            <w:tcW w:w="851" w:type="dxa"/>
            <w:shd w:val="clear" w:color="auto" w:fill="auto"/>
            <w:vAlign w:val="center"/>
          </w:tcPr>
          <w:p w:rsidR="00795B10" w:rsidRPr="00B25961" w:rsidRDefault="00795B10" w:rsidP="00B25961">
            <w:pPr>
              <w:spacing w:after="0" w:line="240" w:lineRule="auto"/>
              <w:jc w:val="center"/>
              <w:rPr>
                <w:rFonts w:ascii="Times New Roman" w:hAnsi="Times New Roman" w:cs="Times New Roman"/>
              </w:rPr>
            </w:pPr>
            <w:r w:rsidRPr="00B25961">
              <w:rPr>
                <w:rFonts w:ascii="Times New Roman" w:hAnsi="Times New Roman" w:cs="Times New Roman"/>
              </w:rPr>
              <w:t>0502</w:t>
            </w:r>
          </w:p>
        </w:tc>
        <w:tc>
          <w:tcPr>
            <w:tcW w:w="1700" w:type="dxa"/>
            <w:shd w:val="clear" w:color="auto" w:fill="auto"/>
            <w:vAlign w:val="center"/>
          </w:tcPr>
          <w:p w:rsidR="00795B10" w:rsidRPr="00B25961" w:rsidRDefault="00795B10" w:rsidP="00B25961">
            <w:pPr>
              <w:spacing w:after="0" w:line="240" w:lineRule="auto"/>
              <w:jc w:val="center"/>
              <w:rPr>
                <w:rFonts w:ascii="Times New Roman" w:hAnsi="Times New Roman" w:cs="Times New Roman"/>
              </w:rPr>
            </w:pPr>
            <w:r w:rsidRPr="00B25961">
              <w:rPr>
                <w:rFonts w:ascii="Times New Roman" w:hAnsi="Times New Roman" w:cs="Times New Roman"/>
              </w:rPr>
              <w:t>70.0.00.70530</w:t>
            </w:r>
          </w:p>
        </w:tc>
        <w:tc>
          <w:tcPr>
            <w:tcW w:w="709" w:type="dxa"/>
            <w:shd w:val="clear" w:color="auto" w:fill="auto"/>
            <w:vAlign w:val="center"/>
          </w:tcPr>
          <w:p w:rsidR="00795B10" w:rsidRPr="00B25961" w:rsidRDefault="00795B10" w:rsidP="00B25961">
            <w:pPr>
              <w:spacing w:after="0" w:line="240" w:lineRule="auto"/>
              <w:jc w:val="center"/>
              <w:rPr>
                <w:rFonts w:ascii="Times New Roman" w:hAnsi="Times New Roman" w:cs="Times New Roman"/>
              </w:rPr>
            </w:pPr>
            <w:r w:rsidRPr="00B25961">
              <w:rPr>
                <w:rFonts w:ascii="Times New Roman" w:hAnsi="Times New Roman" w:cs="Times New Roman"/>
              </w:rPr>
              <w:t>810</w:t>
            </w:r>
          </w:p>
        </w:tc>
        <w:tc>
          <w:tcPr>
            <w:tcW w:w="992" w:type="dxa"/>
            <w:shd w:val="clear" w:color="auto" w:fill="auto"/>
            <w:vAlign w:val="center"/>
          </w:tcPr>
          <w:p w:rsidR="00795B10" w:rsidRPr="00B25961" w:rsidRDefault="00795B10" w:rsidP="00B25961">
            <w:pPr>
              <w:spacing w:after="0" w:line="240" w:lineRule="auto"/>
              <w:jc w:val="center"/>
              <w:rPr>
                <w:rFonts w:ascii="Times New Roman" w:hAnsi="Times New Roman" w:cs="Times New Roman"/>
              </w:rPr>
            </w:pPr>
            <w:r w:rsidRPr="00B25961">
              <w:rPr>
                <w:rFonts w:ascii="Times New Roman" w:hAnsi="Times New Roman" w:cs="Times New Roman"/>
              </w:rPr>
              <w:t>645,2</w:t>
            </w:r>
          </w:p>
        </w:tc>
      </w:tr>
      <w:tr w:rsidR="00795B10" w:rsidRPr="00B25961" w:rsidTr="00795B10">
        <w:trPr>
          <w:trHeight w:val="1115"/>
        </w:trPr>
        <w:tc>
          <w:tcPr>
            <w:tcW w:w="2376" w:type="dxa"/>
            <w:vMerge/>
            <w:shd w:val="clear" w:color="auto" w:fill="auto"/>
          </w:tcPr>
          <w:p w:rsidR="00795B10" w:rsidRPr="00B25961" w:rsidRDefault="00795B10" w:rsidP="00B25961">
            <w:pPr>
              <w:spacing w:after="0" w:line="240" w:lineRule="auto"/>
              <w:rPr>
                <w:rFonts w:ascii="Times New Roman" w:hAnsi="Times New Roman" w:cs="Times New Roman"/>
              </w:rPr>
            </w:pPr>
          </w:p>
        </w:tc>
        <w:tc>
          <w:tcPr>
            <w:tcW w:w="3686" w:type="dxa"/>
            <w:shd w:val="clear" w:color="auto" w:fill="auto"/>
          </w:tcPr>
          <w:p w:rsidR="00795B10" w:rsidRPr="00B25961" w:rsidRDefault="00795B10" w:rsidP="00B25961">
            <w:pPr>
              <w:spacing w:after="0" w:line="240" w:lineRule="auto"/>
              <w:jc w:val="both"/>
              <w:rPr>
                <w:rFonts w:ascii="Times New Roman" w:hAnsi="Times New Roman" w:cs="Times New Roman"/>
              </w:rPr>
            </w:pPr>
            <w:r w:rsidRPr="00B25961">
              <w:rPr>
                <w:rFonts w:ascii="Times New Roman" w:hAnsi="Times New Roman" w:cs="Times New Roman"/>
              </w:rPr>
              <w:t>Софинансирование расходов на реализацию мероприятий по снабжению населения топливом за счет средств местного бюджета.</w:t>
            </w:r>
          </w:p>
        </w:tc>
        <w:tc>
          <w:tcPr>
            <w:tcW w:w="851" w:type="dxa"/>
            <w:shd w:val="clear" w:color="auto" w:fill="auto"/>
            <w:vAlign w:val="center"/>
          </w:tcPr>
          <w:p w:rsidR="00795B10" w:rsidRPr="00B25961" w:rsidRDefault="00795B10" w:rsidP="00B25961">
            <w:pPr>
              <w:spacing w:line="240" w:lineRule="auto"/>
              <w:jc w:val="center"/>
              <w:rPr>
                <w:rFonts w:ascii="Times New Roman" w:hAnsi="Times New Roman" w:cs="Times New Roman"/>
              </w:rPr>
            </w:pPr>
            <w:r w:rsidRPr="00B25961">
              <w:rPr>
                <w:rFonts w:ascii="Times New Roman" w:hAnsi="Times New Roman" w:cs="Times New Roman"/>
              </w:rPr>
              <w:t>0502</w:t>
            </w:r>
          </w:p>
        </w:tc>
        <w:tc>
          <w:tcPr>
            <w:tcW w:w="1700" w:type="dxa"/>
            <w:shd w:val="clear" w:color="auto" w:fill="auto"/>
            <w:vAlign w:val="center"/>
          </w:tcPr>
          <w:p w:rsidR="00795B10" w:rsidRPr="00B25961" w:rsidRDefault="00795B10" w:rsidP="00B25961">
            <w:pPr>
              <w:spacing w:line="240" w:lineRule="auto"/>
              <w:jc w:val="center"/>
              <w:rPr>
                <w:rFonts w:ascii="Times New Roman" w:hAnsi="Times New Roman" w:cs="Times New Roman"/>
              </w:rPr>
            </w:pPr>
            <w:r w:rsidRPr="00B25961">
              <w:rPr>
                <w:rFonts w:ascii="Times New Roman" w:hAnsi="Times New Roman" w:cs="Times New Roman"/>
              </w:rPr>
              <w:t>98.0.00.70530</w:t>
            </w:r>
          </w:p>
        </w:tc>
        <w:tc>
          <w:tcPr>
            <w:tcW w:w="709" w:type="dxa"/>
            <w:shd w:val="clear" w:color="auto" w:fill="auto"/>
            <w:vAlign w:val="center"/>
          </w:tcPr>
          <w:p w:rsidR="00795B10" w:rsidRPr="00B25961" w:rsidRDefault="00795B10" w:rsidP="00B25961">
            <w:pPr>
              <w:spacing w:line="240" w:lineRule="auto"/>
              <w:jc w:val="center"/>
              <w:rPr>
                <w:rFonts w:ascii="Times New Roman" w:hAnsi="Times New Roman" w:cs="Times New Roman"/>
              </w:rPr>
            </w:pPr>
            <w:r w:rsidRPr="00B25961">
              <w:rPr>
                <w:rFonts w:ascii="Times New Roman" w:hAnsi="Times New Roman" w:cs="Times New Roman"/>
              </w:rPr>
              <w:t>810</w:t>
            </w:r>
          </w:p>
        </w:tc>
        <w:tc>
          <w:tcPr>
            <w:tcW w:w="992" w:type="dxa"/>
            <w:shd w:val="clear" w:color="auto" w:fill="auto"/>
            <w:vAlign w:val="center"/>
          </w:tcPr>
          <w:p w:rsidR="00795B10" w:rsidRPr="00B25961" w:rsidRDefault="00795B10" w:rsidP="00B25961">
            <w:pPr>
              <w:spacing w:line="240" w:lineRule="auto"/>
              <w:jc w:val="center"/>
              <w:rPr>
                <w:rFonts w:ascii="Times New Roman" w:hAnsi="Times New Roman" w:cs="Times New Roman"/>
              </w:rPr>
            </w:pPr>
            <w:r w:rsidRPr="00B25961">
              <w:rPr>
                <w:rFonts w:ascii="Times New Roman" w:hAnsi="Times New Roman" w:cs="Times New Roman"/>
              </w:rPr>
              <w:t>7,0</w:t>
            </w:r>
          </w:p>
        </w:tc>
      </w:tr>
      <w:tr w:rsidR="00795B10" w:rsidRPr="00B25961" w:rsidTr="00795B10">
        <w:tc>
          <w:tcPr>
            <w:tcW w:w="2376" w:type="dxa"/>
            <w:shd w:val="clear" w:color="auto" w:fill="auto"/>
          </w:tcPr>
          <w:p w:rsidR="00795B10" w:rsidRPr="00B25961" w:rsidRDefault="00795B10" w:rsidP="00B25961">
            <w:pPr>
              <w:spacing w:line="240" w:lineRule="auto"/>
              <w:rPr>
                <w:rFonts w:ascii="Times New Roman" w:hAnsi="Times New Roman" w:cs="Times New Roman"/>
              </w:rPr>
            </w:pPr>
          </w:p>
        </w:tc>
        <w:tc>
          <w:tcPr>
            <w:tcW w:w="3686" w:type="dxa"/>
            <w:shd w:val="clear" w:color="auto" w:fill="auto"/>
          </w:tcPr>
          <w:p w:rsidR="00795B10" w:rsidRPr="00B25961" w:rsidRDefault="00795B10" w:rsidP="00B25961">
            <w:pPr>
              <w:spacing w:after="0" w:line="240" w:lineRule="auto"/>
              <w:rPr>
                <w:rFonts w:ascii="Times New Roman" w:hAnsi="Times New Roman" w:cs="Times New Roman"/>
                <w:b/>
              </w:rPr>
            </w:pPr>
            <w:r w:rsidRPr="00B25961">
              <w:rPr>
                <w:rFonts w:ascii="Times New Roman" w:hAnsi="Times New Roman" w:cs="Times New Roman"/>
                <w:b/>
              </w:rPr>
              <w:t>ИТОГО</w:t>
            </w:r>
          </w:p>
        </w:tc>
        <w:tc>
          <w:tcPr>
            <w:tcW w:w="851" w:type="dxa"/>
            <w:shd w:val="clear" w:color="auto" w:fill="auto"/>
          </w:tcPr>
          <w:p w:rsidR="00795B10" w:rsidRPr="00B25961" w:rsidRDefault="00795B10" w:rsidP="00B25961">
            <w:pPr>
              <w:spacing w:line="240" w:lineRule="auto"/>
              <w:rPr>
                <w:rFonts w:ascii="Times New Roman" w:hAnsi="Times New Roman" w:cs="Times New Roman"/>
              </w:rPr>
            </w:pPr>
          </w:p>
        </w:tc>
        <w:tc>
          <w:tcPr>
            <w:tcW w:w="1700" w:type="dxa"/>
            <w:shd w:val="clear" w:color="auto" w:fill="auto"/>
          </w:tcPr>
          <w:p w:rsidR="00795B10" w:rsidRPr="00B25961" w:rsidRDefault="00795B10" w:rsidP="00B25961">
            <w:pPr>
              <w:spacing w:line="240" w:lineRule="auto"/>
              <w:rPr>
                <w:rFonts w:ascii="Times New Roman" w:hAnsi="Times New Roman" w:cs="Times New Roman"/>
              </w:rPr>
            </w:pPr>
          </w:p>
        </w:tc>
        <w:tc>
          <w:tcPr>
            <w:tcW w:w="709" w:type="dxa"/>
            <w:shd w:val="clear" w:color="auto" w:fill="auto"/>
          </w:tcPr>
          <w:p w:rsidR="00795B10" w:rsidRPr="00B25961" w:rsidRDefault="00795B10" w:rsidP="00B25961">
            <w:pPr>
              <w:spacing w:line="240" w:lineRule="auto"/>
              <w:rPr>
                <w:rFonts w:ascii="Times New Roman" w:hAnsi="Times New Roman" w:cs="Times New Roman"/>
              </w:rPr>
            </w:pPr>
          </w:p>
        </w:tc>
        <w:tc>
          <w:tcPr>
            <w:tcW w:w="992" w:type="dxa"/>
            <w:shd w:val="clear" w:color="auto" w:fill="auto"/>
          </w:tcPr>
          <w:p w:rsidR="00795B10" w:rsidRPr="00B25961" w:rsidRDefault="00795B10" w:rsidP="00B25961">
            <w:pPr>
              <w:spacing w:after="0" w:line="240" w:lineRule="auto"/>
              <w:jc w:val="center"/>
              <w:rPr>
                <w:rFonts w:ascii="Times New Roman" w:hAnsi="Times New Roman" w:cs="Times New Roman"/>
                <w:b/>
              </w:rPr>
            </w:pPr>
            <w:r w:rsidRPr="00B25961">
              <w:rPr>
                <w:rFonts w:ascii="Times New Roman" w:hAnsi="Times New Roman" w:cs="Times New Roman"/>
                <w:b/>
              </w:rPr>
              <w:t>652,23</w:t>
            </w:r>
          </w:p>
        </w:tc>
      </w:tr>
    </w:tbl>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B25961" w:rsidRDefault="00B25961" w:rsidP="001B08CA">
      <w:pPr>
        <w:pStyle w:val="ConsPlusNormal"/>
        <w:widowControl/>
        <w:ind w:firstLine="0"/>
        <w:jc w:val="both"/>
        <w:rPr>
          <w:rFonts w:ascii="Times New Roman" w:hAnsi="Times New Roman" w:cs="Times New Roman"/>
          <w:sz w:val="22"/>
          <w:szCs w:val="22"/>
        </w:rPr>
      </w:pPr>
    </w:p>
    <w:p w:rsidR="001B08CA" w:rsidRPr="002A72D1" w:rsidRDefault="001B08CA" w:rsidP="001B08CA">
      <w:pPr>
        <w:pStyle w:val="ConsPlusNormal"/>
        <w:widowControl/>
        <w:ind w:firstLine="0"/>
        <w:jc w:val="both"/>
        <w:rPr>
          <w:rFonts w:ascii="Times New Roman" w:hAnsi="Times New Roman" w:cs="Times New Roman"/>
          <w:sz w:val="22"/>
          <w:szCs w:val="22"/>
        </w:rPr>
      </w:pPr>
      <w:r>
        <w:rPr>
          <w:rFonts w:ascii="Times New Roman" w:hAnsi="Times New Roman" w:cs="Times New Roman"/>
          <w:sz w:val="22"/>
          <w:szCs w:val="22"/>
        </w:rPr>
        <w:t>1</w:t>
      </w:r>
      <w:r w:rsidRPr="002A72D1">
        <w:rPr>
          <w:rFonts w:ascii="Times New Roman" w:hAnsi="Times New Roman" w:cs="Times New Roman"/>
          <w:sz w:val="22"/>
          <w:szCs w:val="22"/>
        </w:rPr>
        <w:t>.</w:t>
      </w:r>
      <w:r>
        <w:rPr>
          <w:rFonts w:ascii="Times New Roman" w:hAnsi="Times New Roman" w:cs="Times New Roman"/>
          <w:sz w:val="22"/>
          <w:szCs w:val="22"/>
        </w:rPr>
        <w:t xml:space="preserve"> </w:t>
      </w:r>
      <w:r w:rsidRPr="002A72D1">
        <w:rPr>
          <w:rFonts w:ascii="Times New Roman" w:hAnsi="Times New Roman" w:cs="Times New Roman"/>
          <w:sz w:val="22"/>
          <w:szCs w:val="22"/>
        </w:rPr>
        <w:t xml:space="preserve">Новоцелинный вестник                                                4.Номер выпуска </w:t>
      </w:r>
      <w:r>
        <w:rPr>
          <w:rFonts w:ascii="Times New Roman" w:hAnsi="Times New Roman" w:cs="Times New Roman"/>
          <w:sz w:val="22"/>
          <w:szCs w:val="22"/>
        </w:rPr>
        <w:t xml:space="preserve">45 </w:t>
      </w:r>
      <w:r w:rsidRPr="002A72D1">
        <w:rPr>
          <w:rFonts w:ascii="Times New Roman" w:hAnsi="Times New Roman" w:cs="Times New Roman"/>
          <w:sz w:val="22"/>
          <w:szCs w:val="22"/>
        </w:rPr>
        <w:t>(</w:t>
      </w:r>
      <w:r>
        <w:rPr>
          <w:rFonts w:ascii="Times New Roman" w:hAnsi="Times New Roman" w:cs="Times New Roman"/>
          <w:sz w:val="22"/>
          <w:szCs w:val="22"/>
        </w:rPr>
        <w:t>341</w:t>
      </w:r>
      <w:r w:rsidRPr="002A72D1">
        <w:rPr>
          <w:rFonts w:ascii="Times New Roman" w:hAnsi="Times New Roman" w:cs="Times New Roman"/>
          <w:sz w:val="22"/>
          <w:szCs w:val="22"/>
        </w:rPr>
        <w:t>)</w:t>
      </w:r>
    </w:p>
    <w:p w:rsidR="001B08CA" w:rsidRPr="002A72D1" w:rsidRDefault="001B08CA" w:rsidP="001B08CA">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 xml:space="preserve">30 ноября </w:t>
      </w:r>
      <w:r w:rsidRPr="002A72D1">
        <w:rPr>
          <w:rFonts w:ascii="Times New Roman" w:eastAsia="Times New Roman" w:hAnsi="Times New Roman" w:cs="Times New Roman"/>
        </w:rPr>
        <w:t xml:space="preserve"> 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1B08CA" w:rsidRPr="002A72D1" w:rsidRDefault="001B08CA" w:rsidP="001B08CA">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1B08CA" w:rsidRPr="002A72D1" w:rsidRDefault="001B08CA" w:rsidP="001B08CA">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1B08CA" w:rsidRPr="002A72D1" w:rsidRDefault="001B08CA" w:rsidP="001B08CA">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1B08CA" w:rsidRPr="002A72D1" w:rsidRDefault="001B08CA" w:rsidP="001B08CA">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1B08CA" w:rsidRPr="00950A90" w:rsidRDefault="001B08CA" w:rsidP="001B08CA">
      <w:pPr>
        <w:pStyle w:val="23"/>
      </w:pPr>
      <w:r>
        <w:rPr>
          <w:sz w:val="22"/>
          <w:szCs w:val="22"/>
        </w:rPr>
        <w:t xml:space="preserve">Светлана Владимировна </w:t>
      </w:r>
      <w:r w:rsidRPr="002A72D1">
        <w:rPr>
          <w:sz w:val="22"/>
          <w:szCs w:val="22"/>
        </w:rPr>
        <w:t xml:space="preserve">                                                        с.Новоцелинное, ул.Комсомольская, 9</w:t>
      </w:r>
    </w:p>
    <w:p w:rsidR="001B08CA" w:rsidRPr="001B08CA" w:rsidRDefault="001B08CA" w:rsidP="001B08CA">
      <w:pPr>
        <w:spacing w:after="0" w:line="240" w:lineRule="auto"/>
        <w:rPr>
          <w:rFonts w:ascii="Times New Roman" w:hAnsi="Times New Roman" w:cs="Times New Roman"/>
        </w:rPr>
      </w:pPr>
    </w:p>
    <w:sectPr w:rsidR="001B08CA" w:rsidRPr="001B08CA" w:rsidSect="00F245EF">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949B5" w:rsidRDefault="00B949B5" w:rsidP="00B25961">
      <w:pPr>
        <w:spacing w:after="0" w:line="240" w:lineRule="auto"/>
      </w:pPr>
      <w:r>
        <w:separator/>
      </w:r>
    </w:p>
  </w:endnote>
  <w:endnote w:type="continuationSeparator" w:id="0">
    <w:p w:rsidR="00B949B5" w:rsidRDefault="00B949B5" w:rsidP="00B2596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668762"/>
      <w:docPartObj>
        <w:docPartGallery w:val="Page Numbers (Bottom of Page)"/>
        <w:docPartUnique/>
      </w:docPartObj>
    </w:sdtPr>
    <w:sdtContent>
      <w:p w:rsidR="00B25961" w:rsidRDefault="00B25961">
        <w:pPr>
          <w:pStyle w:val="afa"/>
          <w:jc w:val="right"/>
        </w:pPr>
        <w:fldSimple w:instr=" PAGE   \* MERGEFORMAT ">
          <w:r>
            <w:rPr>
              <w:noProof/>
            </w:rPr>
            <w:t>73</w:t>
          </w:r>
        </w:fldSimple>
      </w:p>
    </w:sdtContent>
  </w:sdt>
  <w:p w:rsidR="00B25961" w:rsidRDefault="00B25961">
    <w:pPr>
      <w:pStyle w:val="af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949B5" w:rsidRDefault="00B949B5" w:rsidP="00B25961">
      <w:pPr>
        <w:spacing w:after="0" w:line="240" w:lineRule="auto"/>
      </w:pPr>
      <w:r>
        <w:separator/>
      </w:r>
    </w:p>
  </w:footnote>
  <w:footnote w:type="continuationSeparator" w:id="0">
    <w:p w:rsidR="00B949B5" w:rsidRDefault="00B949B5" w:rsidP="00B25961">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4A2483"/>
    <w:multiLevelType w:val="hybridMultilevel"/>
    <w:tmpl w:val="EAE63A0A"/>
    <w:lvl w:ilvl="0" w:tplc="1A6291E8">
      <w:start w:val="1"/>
      <w:numFmt w:val="decimal"/>
      <w:lvlText w:val="%1."/>
      <w:lvlJc w:val="left"/>
      <w:pPr>
        <w:tabs>
          <w:tab w:val="num" w:pos="1440"/>
        </w:tabs>
        <w:ind w:left="1440" w:hanging="360"/>
      </w:pPr>
      <w:rPr>
        <w:rFonts w:cs="Times New Roman" w:hint="default"/>
      </w:rPr>
    </w:lvl>
    <w:lvl w:ilvl="1" w:tplc="04190019">
      <w:start w:val="1"/>
      <w:numFmt w:val="lowerLetter"/>
      <w:lvlText w:val="%2."/>
      <w:lvlJc w:val="left"/>
      <w:pPr>
        <w:tabs>
          <w:tab w:val="num" w:pos="2160"/>
        </w:tabs>
        <w:ind w:left="2160" w:hanging="360"/>
      </w:pPr>
      <w:rPr>
        <w:rFonts w:cs="Times New Roman"/>
      </w:rPr>
    </w:lvl>
    <w:lvl w:ilvl="2" w:tplc="0419001B">
      <w:start w:val="1"/>
      <w:numFmt w:val="lowerRoman"/>
      <w:lvlText w:val="%3."/>
      <w:lvlJc w:val="right"/>
      <w:pPr>
        <w:tabs>
          <w:tab w:val="num" w:pos="2880"/>
        </w:tabs>
        <w:ind w:left="2880" w:hanging="180"/>
      </w:pPr>
      <w:rPr>
        <w:rFonts w:cs="Times New Roman"/>
      </w:rPr>
    </w:lvl>
    <w:lvl w:ilvl="3" w:tplc="0419000F">
      <w:start w:val="1"/>
      <w:numFmt w:val="decimal"/>
      <w:lvlText w:val="%4."/>
      <w:lvlJc w:val="left"/>
      <w:pPr>
        <w:tabs>
          <w:tab w:val="num" w:pos="3600"/>
        </w:tabs>
        <w:ind w:left="3600" w:hanging="360"/>
      </w:pPr>
      <w:rPr>
        <w:rFonts w:cs="Times New Roman"/>
      </w:rPr>
    </w:lvl>
    <w:lvl w:ilvl="4" w:tplc="04190019">
      <w:start w:val="1"/>
      <w:numFmt w:val="lowerLetter"/>
      <w:lvlText w:val="%5."/>
      <w:lvlJc w:val="left"/>
      <w:pPr>
        <w:tabs>
          <w:tab w:val="num" w:pos="4320"/>
        </w:tabs>
        <w:ind w:left="4320" w:hanging="360"/>
      </w:pPr>
      <w:rPr>
        <w:rFonts w:cs="Times New Roman"/>
      </w:rPr>
    </w:lvl>
    <w:lvl w:ilvl="5" w:tplc="0419001B">
      <w:start w:val="1"/>
      <w:numFmt w:val="lowerRoman"/>
      <w:lvlText w:val="%6."/>
      <w:lvlJc w:val="right"/>
      <w:pPr>
        <w:tabs>
          <w:tab w:val="num" w:pos="5040"/>
        </w:tabs>
        <w:ind w:left="5040" w:hanging="180"/>
      </w:pPr>
      <w:rPr>
        <w:rFonts w:cs="Times New Roman"/>
      </w:rPr>
    </w:lvl>
    <w:lvl w:ilvl="6" w:tplc="0419000F">
      <w:start w:val="1"/>
      <w:numFmt w:val="decimal"/>
      <w:lvlText w:val="%7."/>
      <w:lvlJc w:val="left"/>
      <w:pPr>
        <w:tabs>
          <w:tab w:val="num" w:pos="5760"/>
        </w:tabs>
        <w:ind w:left="5760" w:hanging="360"/>
      </w:pPr>
      <w:rPr>
        <w:rFonts w:cs="Times New Roman"/>
      </w:rPr>
    </w:lvl>
    <w:lvl w:ilvl="7" w:tplc="04190019">
      <w:start w:val="1"/>
      <w:numFmt w:val="lowerLetter"/>
      <w:lvlText w:val="%8."/>
      <w:lvlJc w:val="left"/>
      <w:pPr>
        <w:tabs>
          <w:tab w:val="num" w:pos="6480"/>
        </w:tabs>
        <w:ind w:left="6480" w:hanging="360"/>
      </w:pPr>
      <w:rPr>
        <w:rFonts w:cs="Times New Roman"/>
      </w:rPr>
    </w:lvl>
    <w:lvl w:ilvl="8" w:tplc="0419001B">
      <w:start w:val="1"/>
      <w:numFmt w:val="lowerRoman"/>
      <w:lvlText w:val="%9."/>
      <w:lvlJc w:val="right"/>
      <w:pPr>
        <w:tabs>
          <w:tab w:val="num" w:pos="7200"/>
        </w:tabs>
        <w:ind w:left="7200" w:hanging="180"/>
      </w:pPr>
      <w:rPr>
        <w:rFonts w:cs="Times New Roman"/>
      </w:rPr>
    </w:lvl>
  </w:abstractNum>
  <w:abstractNum w:abstractNumId="1">
    <w:nsid w:val="0C204A43"/>
    <w:multiLevelType w:val="hybridMultilevel"/>
    <w:tmpl w:val="29E0FEBA"/>
    <w:lvl w:ilvl="0" w:tplc="0419000F">
      <w:start w:val="1"/>
      <w:numFmt w:val="decimal"/>
      <w:lvlText w:val="%1."/>
      <w:lvlJc w:val="left"/>
      <w:pPr>
        <w:tabs>
          <w:tab w:val="num" w:pos="360"/>
        </w:tabs>
        <w:ind w:left="360" w:hanging="360"/>
      </w:pPr>
    </w:lvl>
    <w:lvl w:ilvl="1" w:tplc="04190019">
      <w:start w:val="1"/>
      <w:numFmt w:val="decimal"/>
      <w:lvlText w:val="%2."/>
      <w:lvlJc w:val="left"/>
      <w:pPr>
        <w:tabs>
          <w:tab w:val="num" w:pos="1080"/>
        </w:tabs>
        <w:ind w:left="1080" w:hanging="360"/>
      </w:pPr>
    </w:lvl>
    <w:lvl w:ilvl="2" w:tplc="0419001B">
      <w:start w:val="1"/>
      <w:numFmt w:val="decimal"/>
      <w:lvlText w:val="%3."/>
      <w:lvlJc w:val="left"/>
      <w:pPr>
        <w:tabs>
          <w:tab w:val="num" w:pos="1800"/>
        </w:tabs>
        <w:ind w:left="1800" w:hanging="360"/>
      </w:pPr>
    </w:lvl>
    <w:lvl w:ilvl="3" w:tplc="0419000F">
      <w:start w:val="1"/>
      <w:numFmt w:val="decimal"/>
      <w:lvlText w:val="%4."/>
      <w:lvlJc w:val="left"/>
      <w:pPr>
        <w:tabs>
          <w:tab w:val="num" w:pos="2520"/>
        </w:tabs>
        <w:ind w:left="2520" w:hanging="360"/>
      </w:pPr>
    </w:lvl>
    <w:lvl w:ilvl="4" w:tplc="04190019">
      <w:start w:val="1"/>
      <w:numFmt w:val="decimal"/>
      <w:lvlText w:val="%5."/>
      <w:lvlJc w:val="left"/>
      <w:pPr>
        <w:tabs>
          <w:tab w:val="num" w:pos="3240"/>
        </w:tabs>
        <w:ind w:left="3240" w:hanging="360"/>
      </w:pPr>
    </w:lvl>
    <w:lvl w:ilvl="5" w:tplc="0419001B">
      <w:start w:val="1"/>
      <w:numFmt w:val="decimal"/>
      <w:lvlText w:val="%6."/>
      <w:lvlJc w:val="left"/>
      <w:pPr>
        <w:tabs>
          <w:tab w:val="num" w:pos="3960"/>
        </w:tabs>
        <w:ind w:left="3960" w:hanging="360"/>
      </w:pPr>
    </w:lvl>
    <w:lvl w:ilvl="6" w:tplc="0419000F">
      <w:start w:val="1"/>
      <w:numFmt w:val="decimal"/>
      <w:lvlText w:val="%7."/>
      <w:lvlJc w:val="left"/>
      <w:pPr>
        <w:tabs>
          <w:tab w:val="num" w:pos="4680"/>
        </w:tabs>
        <w:ind w:left="4680" w:hanging="360"/>
      </w:pPr>
    </w:lvl>
    <w:lvl w:ilvl="7" w:tplc="04190019">
      <w:start w:val="1"/>
      <w:numFmt w:val="decimal"/>
      <w:lvlText w:val="%8."/>
      <w:lvlJc w:val="left"/>
      <w:pPr>
        <w:tabs>
          <w:tab w:val="num" w:pos="5400"/>
        </w:tabs>
        <w:ind w:left="5400" w:hanging="360"/>
      </w:pPr>
    </w:lvl>
    <w:lvl w:ilvl="8" w:tplc="0419001B">
      <w:start w:val="1"/>
      <w:numFmt w:val="decimal"/>
      <w:lvlText w:val="%9."/>
      <w:lvlJc w:val="left"/>
      <w:pPr>
        <w:tabs>
          <w:tab w:val="num" w:pos="6120"/>
        </w:tabs>
        <w:ind w:left="6120" w:hanging="360"/>
      </w:pPr>
    </w:lvl>
  </w:abstractNum>
  <w:abstractNum w:abstractNumId="2">
    <w:nsid w:val="1213279D"/>
    <w:multiLevelType w:val="hybridMultilevel"/>
    <w:tmpl w:val="C11E50C6"/>
    <w:lvl w:ilvl="0" w:tplc="F4D8B9DE">
      <w:start w:val="1"/>
      <w:numFmt w:val="decimal"/>
      <w:lvlText w:val="%1)"/>
      <w:lvlJc w:val="left"/>
      <w:pPr>
        <w:ind w:left="786" w:hanging="360"/>
      </w:pPr>
      <w:rPr>
        <w:rFonts w:hint="default"/>
        <w:b w:val="0"/>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3">
    <w:nsid w:val="12532127"/>
    <w:multiLevelType w:val="hybridMultilevel"/>
    <w:tmpl w:val="3A7C1632"/>
    <w:lvl w:ilvl="0" w:tplc="0419000F">
      <w:start w:val="2"/>
      <w:numFmt w:val="decimal"/>
      <w:lvlText w:val="%1."/>
      <w:lvlJc w:val="left"/>
      <w:pPr>
        <w:tabs>
          <w:tab w:val="num" w:pos="720"/>
        </w:tabs>
        <w:ind w:left="72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4">
    <w:nsid w:val="1A6E1BB1"/>
    <w:multiLevelType w:val="hybridMultilevel"/>
    <w:tmpl w:val="4168BEDA"/>
    <w:lvl w:ilvl="0" w:tplc="2B3ABBE2">
      <w:start w:val="1"/>
      <w:numFmt w:val="decimal"/>
      <w:lvlText w:val="%1)"/>
      <w:lvlJc w:val="left"/>
      <w:pPr>
        <w:ind w:left="720" w:hanging="360"/>
      </w:pPr>
      <w:rPr>
        <w:rFonts w:eastAsia="Times New Roman" w:hint="default"/>
        <w:b w:val="0"/>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1EF27444"/>
    <w:multiLevelType w:val="hybridMultilevel"/>
    <w:tmpl w:val="EB163E7C"/>
    <w:lvl w:ilvl="0" w:tplc="0419000F">
      <w:start w:val="5"/>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6">
    <w:nsid w:val="22293418"/>
    <w:multiLevelType w:val="hybridMultilevel"/>
    <w:tmpl w:val="4F6EC6B4"/>
    <w:lvl w:ilvl="0" w:tplc="6FB848D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2398261F"/>
    <w:multiLevelType w:val="hybridMultilevel"/>
    <w:tmpl w:val="2A347E10"/>
    <w:lvl w:ilvl="0" w:tplc="AC2815AC">
      <w:start w:val="1"/>
      <w:numFmt w:val="decimal"/>
      <w:lvlText w:val="%1."/>
      <w:lvlJc w:val="left"/>
      <w:pPr>
        <w:ind w:left="720" w:hanging="360"/>
      </w:pPr>
      <w:rPr>
        <w:rFonts w:hint="default"/>
        <w:b w:val="0"/>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47720FE"/>
    <w:multiLevelType w:val="hybridMultilevel"/>
    <w:tmpl w:val="24E827AC"/>
    <w:lvl w:ilvl="0" w:tplc="0419000F">
      <w:start w:val="1"/>
      <w:numFmt w:val="decimal"/>
      <w:lvlText w:val="%1."/>
      <w:lvlJc w:val="left"/>
      <w:pPr>
        <w:tabs>
          <w:tab w:val="num" w:pos="360"/>
        </w:tabs>
        <w:ind w:left="360" w:hanging="360"/>
      </w:pPr>
      <w:rPr>
        <w:rFonts w:cs="Times New Roman" w:hint="default"/>
      </w:rPr>
    </w:lvl>
    <w:lvl w:ilvl="1" w:tplc="04190019">
      <w:start w:val="1"/>
      <w:numFmt w:val="lowerLetter"/>
      <w:lvlText w:val="%2."/>
      <w:lvlJc w:val="left"/>
      <w:pPr>
        <w:tabs>
          <w:tab w:val="num" w:pos="1080"/>
        </w:tabs>
        <w:ind w:left="1080" w:hanging="360"/>
      </w:pPr>
      <w:rPr>
        <w:rFonts w:cs="Times New Roman"/>
      </w:rPr>
    </w:lvl>
    <w:lvl w:ilvl="2" w:tplc="0419001B">
      <w:start w:val="1"/>
      <w:numFmt w:val="lowerRoman"/>
      <w:lvlText w:val="%3."/>
      <w:lvlJc w:val="right"/>
      <w:pPr>
        <w:tabs>
          <w:tab w:val="num" w:pos="1800"/>
        </w:tabs>
        <w:ind w:left="1800" w:hanging="180"/>
      </w:pPr>
      <w:rPr>
        <w:rFonts w:cs="Times New Roman"/>
      </w:rPr>
    </w:lvl>
    <w:lvl w:ilvl="3" w:tplc="0419000F">
      <w:start w:val="1"/>
      <w:numFmt w:val="decimal"/>
      <w:lvlText w:val="%4."/>
      <w:lvlJc w:val="left"/>
      <w:pPr>
        <w:tabs>
          <w:tab w:val="num" w:pos="2520"/>
        </w:tabs>
        <w:ind w:left="2520" w:hanging="360"/>
      </w:pPr>
      <w:rPr>
        <w:rFonts w:cs="Times New Roman"/>
      </w:rPr>
    </w:lvl>
    <w:lvl w:ilvl="4" w:tplc="04190019">
      <w:start w:val="1"/>
      <w:numFmt w:val="lowerLetter"/>
      <w:lvlText w:val="%5."/>
      <w:lvlJc w:val="left"/>
      <w:pPr>
        <w:tabs>
          <w:tab w:val="num" w:pos="3240"/>
        </w:tabs>
        <w:ind w:left="3240" w:hanging="360"/>
      </w:pPr>
      <w:rPr>
        <w:rFonts w:cs="Times New Roman"/>
      </w:rPr>
    </w:lvl>
    <w:lvl w:ilvl="5" w:tplc="0419001B">
      <w:start w:val="1"/>
      <w:numFmt w:val="lowerRoman"/>
      <w:lvlText w:val="%6."/>
      <w:lvlJc w:val="right"/>
      <w:pPr>
        <w:tabs>
          <w:tab w:val="num" w:pos="3960"/>
        </w:tabs>
        <w:ind w:left="3960" w:hanging="180"/>
      </w:pPr>
      <w:rPr>
        <w:rFonts w:cs="Times New Roman"/>
      </w:rPr>
    </w:lvl>
    <w:lvl w:ilvl="6" w:tplc="0419000F">
      <w:start w:val="1"/>
      <w:numFmt w:val="decimal"/>
      <w:lvlText w:val="%7."/>
      <w:lvlJc w:val="left"/>
      <w:pPr>
        <w:tabs>
          <w:tab w:val="num" w:pos="4680"/>
        </w:tabs>
        <w:ind w:left="4680" w:hanging="360"/>
      </w:pPr>
      <w:rPr>
        <w:rFonts w:cs="Times New Roman"/>
      </w:rPr>
    </w:lvl>
    <w:lvl w:ilvl="7" w:tplc="04190019">
      <w:start w:val="1"/>
      <w:numFmt w:val="lowerLetter"/>
      <w:lvlText w:val="%8."/>
      <w:lvlJc w:val="left"/>
      <w:pPr>
        <w:tabs>
          <w:tab w:val="num" w:pos="5400"/>
        </w:tabs>
        <w:ind w:left="5400" w:hanging="360"/>
      </w:pPr>
      <w:rPr>
        <w:rFonts w:cs="Times New Roman"/>
      </w:rPr>
    </w:lvl>
    <w:lvl w:ilvl="8" w:tplc="0419001B">
      <w:start w:val="1"/>
      <w:numFmt w:val="lowerRoman"/>
      <w:lvlText w:val="%9."/>
      <w:lvlJc w:val="right"/>
      <w:pPr>
        <w:tabs>
          <w:tab w:val="num" w:pos="6120"/>
        </w:tabs>
        <w:ind w:left="6120" w:hanging="180"/>
      </w:pPr>
      <w:rPr>
        <w:rFonts w:cs="Times New Roman"/>
      </w:rPr>
    </w:lvl>
  </w:abstractNum>
  <w:abstractNum w:abstractNumId="9">
    <w:nsid w:val="25211C83"/>
    <w:multiLevelType w:val="hybridMultilevel"/>
    <w:tmpl w:val="47D88F2C"/>
    <w:lvl w:ilvl="0" w:tplc="F4AC2D94">
      <w:start w:val="1"/>
      <w:numFmt w:val="decimal"/>
      <w:lvlText w:val="%1."/>
      <w:lvlJc w:val="left"/>
      <w:pPr>
        <w:tabs>
          <w:tab w:val="num" w:pos="720"/>
        </w:tabs>
        <w:ind w:left="720" w:hanging="360"/>
      </w:pPr>
      <w:rPr>
        <w:rFonts w:cs="Times New Roman"/>
      </w:rPr>
    </w:lvl>
    <w:lvl w:ilvl="1" w:tplc="F21C9F3C">
      <w:numFmt w:val="none"/>
      <w:lvlText w:val=""/>
      <w:lvlJc w:val="left"/>
      <w:pPr>
        <w:tabs>
          <w:tab w:val="num" w:pos="360"/>
        </w:tabs>
      </w:pPr>
      <w:rPr>
        <w:rFonts w:cs="Times New Roman"/>
      </w:rPr>
    </w:lvl>
    <w:lvl w:ilvl="2" w:tplc="2E666BA0">
      <w:numFmt w:val="none"/>
      <w:lvlText w:val=""/>
      <w:lvlJc w:val="left"/>
      <w:pPr>
        <w:tabs>
          <w:tab w:val="num" w:pos="360"/>
        </w:tabs>
      </w:pPr>
      <w:rPr>
        <w:rFonts w:cs="Times New Roman"/>
      </w:rPr>
    </w:lvl>
    <w:lvl w:ilvl="3" w:tplc="558EACA8">
      <w:numFmt w:val="none"/>
      <w:lvlText w:val=""/>
      <w:lvlJc w:val="left"/>
      <w:pPr>
        <w:tabs>
          <w:tab w:val="num" w:pos="360"/>
        </w:tabs>
      </w:pPr>
      <w:rPr>
        <w:rFonts w:cs="Times New Roman"/>
      </w:rPr>
    </w:lvl>
    <w:lvl w:ilvl="4" w:tplc="3B1E493C">
      <w:numFmt w:val="none"/>
      <w:lvlText w:val=""/>
      <w:lvlJc w:val="left"/>
      <w:pPr>
        <w:tabs>
          <w:tab w:val="num" w:pos="360"/>
        </w:tabs>
      </w:pPr>
      <w:rPr>
        <w:rFonts w:cs="Times New Roman"/>
      </w:rPr>
    </w:lvl>
    <w:lvl w:ilvl="5" w:tplc="D812A8F8">
      <w:numFmt w:val="none"/>
      <w:lvlText w:val=""/>
      <w:lvlJc w:val="left"/>
      <w:pPr>
        <w:tabs>
          <w:tab w:val="num" w:pos="360"/>
        </w:tabs>
      </w:pPr>
      <w:rPr>
        <w:rFonts w:cs="Times New Roman"/>
      </w:rPr>
    </w:lvl>
    <w:lvl w:ilvl="6" w:tplc="DC5EB3BE">
      <w:numFmt w:val="none"/>
      <w:lvlText w:val=""/>
      <w:lvlJc w:val="left"/>
      <w:pPr>
        <w:tabs>
          <w:tab w:val="num" w:pos="360"/>
        </w:tabs>
      </w:pPr>
      <w:rPr>
        <w:rFonts w:cs="Times New Roman"/>
      </w:rPr>
    </w:lvl>
    <w:lvl w:ilvl="7" w:tplc="18AA7842">
      <w:numFmt w:val="none"/>
      <w:lvlText w:val=""/>
      <w:lvlJc w:val="left"/>
      <w:pPr>
        <w:tabs>
          <w:tab w:val="num" w:pos="360"/>
        </w:tabs>
      </w:pPr>
      <w:rPr>
        <w:rFonts w:cs="Times New Roman"/>
      </w:rPr>
    </w:lvl>
    <w:lvl w:ilvl="8" w:tplc="ECC27BC2">
      <w:numFmt w:val="none"/>
      <w:lvlText w:val=""/>
      <w:lvlJc w:val="left"/>
      <w:pPr>
        <w:tabs>
          <w:tab w:val="num" w:pos="360"/>
        </w:tabs>
      </w:pPr>
      <w:rPr>
        <w:rFonts w:cs="Times New Roman"/>
      </w:rPr>
    </w:lvl>
  </w:abstractNum>
  <w:abstractNum w:abstractNumId="10">
    <w:nsid w:val="29607DC7"/>
    <w:multiLevelType w:val="multilevel"/>
    <w:tmpl w:val="FA88DC2E"/>
    <w:lvl w:ilvl="0">
      <w:start w:val="1"/>
      <w:numFmt w:val="decimal"/>
      <w:lvlText w:val="%1."/>
      <w:lvlJc w:val="left"/>
      <w:pPr>
        <w:tabs>
          <w:tab w:val="num" w:pos="420"/>
        </w:tabs>
        <w:ind w:left="420" w:hanging="420"/>
      </w:pPr>
      <w:rPr>
        <w:rFonts w:cs="Times New Roman"/>
      </w:rPr>
    </w:lvl>
    <w:lvl w:ilvl="1">
      <w:start w:val="3"/>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11">
    <w:nsid w:val="29E863AE"/>
    <w:multiLevelType w:val="hybridMultilevel"/>
    <w:tmpl w:val="DDCEAFCA"/>
    <w:lvl w:ilvl="0" w:tplc="2FC4EB42">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2">
    <w:nsid w:val="2BBF015D"/>
    <w:multiLevelType w:val="hybridMultilevel"/>
    <w:tmpl w:val="3AFE9CCC"/>
    <w:lvl w:ilvl="0" w:tplc="0419000F">
      <w:start w:val="1"/>
      <w:numFmt w:val="decimal"/>
      <w:lvlText w:val="%1."/>
      <w:lvlJc w:val="left"/>
      <w:pPr>
        <w:tabs>
          <w:tab w:val="num" w:pos="720"/>
        </w:tabs>
        <w:ind w:left="720" w:hanging="360"/>
      </w:pPr>
      <w:rPr>
        <w:rFonts w:cs="Times New Roman" w:hint="default"/>
      </w:rPr>
    </w:lvl>
    <w:lvl w:ilvl="1" w:tplc="D3143954">
      <w:start w:val="1"/>
      <w:numFmt w:val="decimal"/>
      <w:lvlText w:val="%2."/>
      <w:lvlJc w:val="left"/>
      <w:pPr>
        <w:tabs>
          <w:tab w:val="num" w:pos="1440"/>
        </w:tabs>
        <w:ind w:left="1440" w:hanging="360"/>
      </w:pPr>
      <w:rPr>
        <w:rFonts w:cs="Times New Roman"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3">
    <w:nsid w:val="2BC55946"/>
    <w:multiLevelType w:val="hybridMultilevel"/>
    <w:tmpl w:val="F5BA8F3A"/>
    <w:lvl w:ilvl="0" w:tplc="502054EC">
      <w:start w:val="1"/>
      <w:numFmt w:val="decimal"/>
      <w:lvlText w:val="%1)"/>
      <w:lvlJc w:val="left"/>
      <w:pPr>
        <w:tabs>
          <w:tab w:val="num" w:pos="644"/>
        </w:tabs>
        <w:ind w:left="644" w:hanging="360"/>
      </w:pPr>
      <w:rPr>
        <w:rFonts w:ascii="Times New Roman" w:eastAsia="Times New Roman" w:hAnsi="Times New Roman" w:cs="Times New Roman"/>
      </w:rPr>
    </w:lvl>
    <w:lvl w:ilvl="1" w:tplc="AADAEEF4">
      <w:start w:val="2"/>
      <w:numFmt w:val="bullet"/>
      <w:lvlText w:val=""/>
      <w:lvlJc w:val="left"/>
      <w:pPr>
        <w:tabs>
          <w:tab w:val="num" w:pos="2446"/>
        </w:tabs>
        <w:ind w:left="2446" w:hanging="1006"/>
      </w:pPr>
      <w:rPr>
        <w:rFonts w:ascii="Symbol" w:hAnsi="Symbol" w:hint="default"/>
        <w:color w:val="auto"/>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14">
    <w:nsid w:val="2CB31D2F"/>
    <w:multiLevelType w:val="hybridMultilevel"/>
    <w:tmpl w:val="9F46DE36"/>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5">
    <w:nsid w:val="3BA55DD4"/>
    <w:multiLevelType w:val="multilevel"/>
    <w:tmpl w:val="C8BEA0E4"/>
    <w:lvl w:ilvl="0">
      <w:start w:val="1"/>
      <w:numFmt w:val="decimal"/>
      <w:lvlText w:val="%1."/>
      <w:lvlJc w:val="left"/>
      <w:pPr>
        <w:tabs>
          <w:tab w:val="num" w:pos="420"/>
        </w:tabs>
        <w:ind w:left="420" w:hanging="420"/>
      </w:pPr>
      <w:rPr>
        <w:rFonts w:cs="Times New Roman"/>
      </w:rPr>
    </w:lvl>
    <w:lvl w:ilvl="1">
      <w:start w:val="8"/>
      <w:numFmt w:val="decimal"/>
      <w:lvlText w:val="%1.%2."/>
      <w:lvlJc w:val="left"/>
      <w:pPr>
        <w:tabs>
          <w:tab w:val="num" w:pos="720"/>
        </w:tabs>
        <w:ind w:left="720" w:hanging="720"/>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1080"/>
        </w:tabs>
        <w:ind w:left="1080" w:hanging="1080"/>
      </w:pPr>
      <w:rPr>
        <w:rFonts w:cs="Times New Roman"/>
      </w:rPr>
    </w:lvl>
    <w:lvl w:ilvl="4">
      <w:start w:val="1"/>
      <w:numFmt w:val="decimal"/>
      <w:lvlText w:val="%1.%2.%3.%4.%5."/>
      <w:lvlJc w:val="left"/>
      <w:pPr>
        <w:tabs>
          <w:tab w:val="num" w:pos="1080"/>
        </w:tabs>
        <w:ind w:left="1080" w:hanging="1080"/>
      </w:pPr>
      <w:rPr>
        <w:rFonts w:cs="Times New Roman"/>
      </w:rPr>
    </w:lvl>
    <w:lvl w:ilvl="5">
      <w:start w:val="1"/>
      <w:numFmt w:val="decimal"/>
      <w:lvlText w:val="%1.%2.%3.%4.%5.%6."/>
      <w:lvlJc w:val="left"/>
      <w:pPr>
        <w:tabs>
          <w:tab w:val="num" w:pos="1440"/>
        </w:tabs>
        <w:ind w:left="1440" w:hanging="1440"/>
      </w:pPr>
      <w:rPr>
        <w:rFonts w:cs="Times New Roman"/>
      </w:rPr>
    </w:lvl>
    <w:lvl w:ilvl="6">
      <w:start w:val="1"/>
      <w:numFmt w:val="decimal"/>
      <w:lvlText w:val="%1.%2.%3.%4.%5.%6.%7."/>
      <w:lvlJc w:val="left"/>
      <w:pPr>
        <w:tabs>
          <w:tab w:val="num" w:pos="1800"/>
        </w:tabs>
        <w:ind w:left="1800" w:hanging="1800"/>
      </w:pPr>
      <w:rPr>
        <w:rFonts w:cs="Times New Roman"/>
      </w:rPr>
    </w:lvl>
    <w:lvl w:ilvl="7">
      <w:start w:val="1"/>
      <w:numFmt w:val="decimal"/>
      <w:lvlText w:val="%1.%2.%3.%4.%5.%6.%7.%8."/>
      <w:lvlJc w:val="left"/>
      <w:pPr>
        <w:tabs>
          <w:tab w:val="num" w:pos="1800"/>
        </w:tabs>
        <w:ind w:left="1800" w:hanging="1800"/>
      </w:pPr>
      <w:rPr>
        <w:rFonts w:cs="Times New Roman"/>
      </w:rPr>
    </w:lvl>
    <w:lvl w:ilvl="8">
      <w:start w:val="1"/>
      <w:numFmt w:val="decimal"/>
      <w:lvlText w:val="%1.%2.%3.%4.%5.%6.%7.%8.%9."/>
      <w:lvlJc w:val="left"/>
      <w:pPr>
        <w:tabs>
          <w:tab w:val="num" w:pos="2160"/>
        </w:tabs>
        <w:ind w:left="2160" w:hanging="2160"/>
      </w:pPr>
      <w:rPr>
        <w:rFonts w:cs="Times New Roman"/>
      </w:rPr>
    </w:lvl>
  </w:abstractNum>
  <w:abstractNum w:abstractNumId="16">
    <w:nsid w:val="445B2ACF"/>
    <w:multiLevelType w:val="multilevel"/>
    <w:tmpl w:val="E91C6AA6"/>
    <w:lvl w:ilvl="0">
      <w:start w:val="1"/>
      <w:numFmt w:val="decimal"/>
      <w:lvlText w:val="%1."/>
      <w:lvlJc w:val="left"/>
      <w:pPr>
        <w:tabs>
          <w:tab w:val="num" w:pos="495"/>
        </w:tabs>
        <w:ind w:left="495" w:hanging="495"/>
      </w:pPr>
      <w:rPr>
        <w:rFonts w:cs="Times New Roman"/>
        <w:b w:val="0"/>
        <w:bCs w:val="0"/>
      </w:rPr>
    </w:lvl>
    <w:lvl w:ilvl="1">
      <w:start w:val="1"/>
      <w:numFmt w:val="decimal"/>
      <w:lvlText w:val="%1.%2."/>
      <w:lvlJc w:val="left"/>
      <w:pPr>
        <w:tabs>
          <w:tab w:val="num" w:pos="720"/>
        </w:tabs>
        <w:ind w:left="720" w:hanging="720"/>
      </w:pPr>
      <w:rPr>
        <w:rFonts w:cs="Times New Roman"/>
        <w:b w:val="0"/>
        <w:bCs w:val="0"/>
      </w:rPr>
    </w:lvl>
    <w:lvl w:ilvl="2">
      <w:start w:val="1"/>
      <w:numFmt w:val="decimal"/>
      <w:lvlText w:val="%1.%2.%3."/>
      <w:lvlJc w:val="left"/>
      <w:pPr>
        <w:tabs>
          <w:tab w:val="num" w:pos="720"/>
        </w:tabs>
        <w:ind w:left="720" w:hanging="720"/>
      </w:pPr>
      <w:rPr>
        <w:rFonts w:cs="Times New Roman"/>
        <w:b w:val="0"/>
        <w:bCs w:val="0"/>
      </w:rPr>
    </w:lvl>
    <w:lvl w:ilvl="3">
      <w:start w:val="1"/>
      <w:numFmt w:val="decimal"/>
      <w:lvlText w:val="%1.%2.%3.%4."/>
      <w:lvlJc w:val="left"/>
      <w:pPr>
        <w:tabs>
          <w:tab w:val="num" w:pos="1080"/>
        </w:tabs>
        <w:ind w:left="1080" w:hanging="1080"/>
      </w:pPr>
      <w:rPr>
        <w:rFonts w:cs="Times New Roman"/>
        <w:b w:val="0"/>
        <w:bCs w:val="0"/>
      </w:rPr>
    </w:lvl>
    <w:lvl w:ilvl="4">
      <w:start w:val="1"/>
      <w:numFmt w:val="decimal"/>
      <w:lvlText w:val="%1.%2.%3.%4.%5."/>
      <w:lvlJc w:val="left"/>
      <w:pPr>
        <w:tabs>
          <w:tab w:val="num" w:pos="1080"/>
        </w:tabs>
        <w:ind w:left="1080" w:hanging="1080"/>
      </w:pPr>
      <w:rPr>
        <w:rFonts w:cs="Times New Roman"/>
        <w:b w:val="0"/>
        <w:bCs w:val="0"/>
      </w:rPr>
    </w:lvl>
    <w:lvl w:ilvl="5">
      <w:start w:val="1"/>
      <w:numFmt w:val="decimal"/>
      <w:lvlText w:val="%1.%2.%3.%4.%5.%6."/>
      <w:lvlJc w:val="left"/>
      <w:pPr>
        <w:tabs>
          <w:tab w:val="num" w:pos="1440"/>
        </w:tabs>
        <w:ind w:left="1440" w:hanging="1440"/>
      </w:pPr>
      <w:rPr>
        <w:rFonts w:cs="Times New Roman"/>
        <w:b w:val="0"/>
        <w:bCs w:val="0"/>
      </w:rPr>
    </w:lvl>
    <w:lvl w:ilvl="6">
      <w:start w:val="1"/>
      <w:numFmt w:val="decimal"/>
      <w:lvlText w:val="%1.%2.%3.%4.%5.%6.%7."/>
      <w:lvlJc w:val="left"/>
      <w:pPr>
        <w:tabs>
          <w:tab w:val="num" w:pos="1800"/>
        </w:tabs>
        <w:ind w:left="1800" w:hanging="1800"/>
      </w:pPr>
      <w:rPr>
        <w:rFonts w:cs="Times New Roman"/>
        <w:b w:val="0"/>
        <w:bCs w:val="0"/>
      </w:rPr>
    </w:lvl>
    <w:lvl w:ilvl="7">
      <w:start w:val="1"/>
      <w:numFmt w:val="decimal"/>
      <w:lvlText w:val="%1.%2.%3.%4.%5.%6.%7.%8."/>
      <w:lvlJc w:val="left"/>
      <w:pPr>
        <w:tabs>
          <w:tab w:val="num" w:pos="1800"/>
        </w:tabs>
        <w:ind w:left="1800" w:hanging="1800"/>
      </w:pPr>
      <w:rPr>
        <w:rFonts w:cs="Times New Roman"/>
        <w:b w:val="0"/>
        <w:bCs w:val="0"/>
      </w:rPr>
    </w:lvl>
    <w:lvl w:ilvl="8">
      <w:start w:val="1"/>
      <w:numFmt w:val="decimal"/>
      <w:lvlText w:val="%1.%2.%3.%4.%5.%6.%7.%8.%9."/>
      <w:lvlJc w:val="left"/>
      <w:pPr>
        <w:tabs>
          <w:tab w:val="num" w:pos="2160"/>
        </w:tabs>
        <w:ind w:left="2160" w:hanging="2160"/>
      </w:pPr>
      <w:rPr>
        <w:rFonts w:cs="Times New Roman"/>
        <w:b w:val="0"/>
        <w:bCs w:val="0"/>
      </w:rPr>
    </w:lvl>
  </w:abstractNum>
  <w:abstractNum w:abstractNumId="17">
    <w:nsid w:val="4B57078F"/>
    <w:multiLevelType w:val="hybridMultilevel"/>
    <w:tmpl w:val="D0DAF35E"/>
    <w:lvl w:ilvl="0" w:tplc="EB4C4022">
      <w:start w:val="1"/>
      <w:numFmt w:val="decimal"/>
      <w:lvlText w:val="%1."/>
      <w:lvlJc w:val="left"/>
      <w:pPr>
        <w:tabs>
          <w:tab w:val="num" w:pos="720"/>
        </w:tabs>
        <w:ind w:left="720" w:hanging="360"/>
      </w:pPr>
      <w:rPr>
        <w:rFonts w:cs="Times New Roman" w:hint="default"/>
        <w:b/>
        <w:bCs/>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8">
    <w:nsid w:val="5539395A"/>
    <w:multiLevelType w:val="hybridMultilevel"/>
    <w:tmpl w:val="D34C8194"/>
    <w:lvl w:ilvl="0" w:tplc="F6327EFA">
      <w:start w:val="5"/>
      <w:numFmt w:val="decimal"/>
      <w:lvlText w:val="%1."/>
      <w:lvlJc w:val="left"/>
      <w:pPr>
        <w:tabs>
          <w:tab w:val="num" w:pos="840"/>
        </w:tabs>
        <w:ind w:left="840" w:hanging="48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19">
    <w:nsid w:val="571A3D29"/>
    <w:multiLevelType w:val="hybridMultilevel"/>
    <w:tmpl w:val="FA8C5DCE"/>
    <w:lvl w:ilvl="0" w:tplc="26201BB4">
      <w:start w:val="1"/>
      <w:numFmt w:val="decimal"/>
      <w:lvlText w:val="%1."/>
      <w:lvlJc w:val="left"/>
      <w:pPr>
        <w:tabs>
          <w:tab w:val="num" w:pos="720"/>
        </w:tabs>
        <w:ind w:left="720" w:hanging="360"/>
      </w:pPr>
      <w:rPr>
        <w:b w:val="0"/>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0">
    <w:nsid w:val="68F12F66"/>
    <w:multiLevelType w:val="multilevel"/>
    <w:tmpl w:val="8F342EAC"/>
    <w:lvl w:ilvl="0">
      <w:start w:val="1"/>
      <w:numFmt w:val="decimal"/>
      <w:lvlText w:val="%1."/>
      <w:lvlJc w:val="left"/>
      <w:pPr>
        <w:ind w:left="644" w:hanging="360"/>
      </w:pPr>
      <w:rPr>
        <w:rFonts w:hint="default"/>
        <w:b/>
      </w:rPr>
    </w:lvl>
    <w:lvl w:ilvl="1">
      <w:start w:val="1"/>
      <w:numFmt w:val="decimal"/>
      <w:isLgl/>
      <w:lvlText w:val="%1.%2."/>
      <w:lvlJc w:val="left"/>
      <w:pPr>
        <w:ind w:left="1004" w:hanging="720"/>
      </w:pPr>
      <w:rPr>
        <w:rFonts w:hint="default"/>
      </w:rPr>
    </w:lvl>
    <w:lvl w:ilvl="2">
      <w:start w:val="1"/>
      <w:numFmt w:val="decimal"/>
      <w:isLgl/>
      <w:lvlText w:val="%1.%2.%3."/>
      <w:lvlJc w:val="left"/>
      <w:pPr>
        <w:ind w:left="1004" w:hanging="720"/>
      </w:pPr>
      <w:rPr>
        <w:rFonts w:hint="default"/>
      </w:rPr>
    </w:lvl>
    <w:lvl w:ilvl="3">
      <w:start w:val="1"/>
      <w:numFmt w:val="decimal"/>
      <w:isLgl/>
      <w:lvlText w:val="%1.%2.%3.%4."/>
      <w:lvlJc w:val="left"/>
      <w:pPr>
        <w:ind w:left="1364" w:hanging="1080"/>
      </w:pPr>
      <w:rPr>
        <w:rFonts w:hint="default"/>
      </w:rPr>
    </w:lvl>
    <w:lvl w:ilvl="4">
      <w:start w:val="1"/>
      <w:numFmt w:val="decimal"/>
      <w:isLgl/>
      <w:lvlText w:val="%1.%2.%3.%4.%5."/>
      <w:lvlJc w:val="left"/>
      <w:pPr>
        <w:ind w:left="1364" w:hanging="1080"/>
      </w:pPr>
      <w:rPr>
        <w:rFonts w:hint="default"/>
      </w:rPr>
    </w:lvl>
    <w:lvl w:ilvl="5">
      <w:start w:val="1"/>
      <w:numFmt w:val="decimal"/>
      <w:isLgl/>
      <w:lvlText w:val="%1.%2.%3.%4.%5.%6."/>
      <w:lvlJc w:val="left"/>
      <w:pPr>
        <w:ind w:left="1724" w:hanging="1440"/>
      </w:pPr>
      <w:rPr>
        <w:rFonts w:hint="default"/>
      </w:rPr>
    </w:lvl>
    <w:lvl w:ilvl="6">
      <w:start w:val="1"/>
      <w:numFmt w:val="decimal"/>
      <w:isLgl/>
      <w:lvlText w:val="%1.%2.%3.%4.%5.%6.%7."/>
      <w:lvlJc w:val="left"/>
      <w:pPr>
        <w:ind w:left="2084" w:hanging="1800"/>
      </w:pPr>
      <w:rPr>
        <w:rFonts w:hint="default"/>
      </w:rPr>
    </w:lvl>
    <w:lvl w:ilvl="7">
      <w:start w:val="1"/>
      <w:numFmt w:val="decimal"/>
      <w:isLgl/>
      <w:lvlText w:val="%1.%2.%3.%4.%5.%6.%7.%8."/>
      <w:lvlJc w:val="left"/>
      <w:pPr>
        <w:ind w:left="2084" w:hanging="1800"/>
      </w:pPr>
      <w:rPr>
        <w:rFonts w:hint="default"/>
      </w:rPr>
    </w:lvl>
    <w:lvl w:ilvl="8">
      <w:start w:val="1"/>
      <w:numFmt w:val="decimal"/>
      <w:isLgl/>
      <w:lvlText w:val="%1.%2.%3.%4.%5.%6.%7.%8.%9."/>
      <w:lvlJc w:val="left"/>
      <w:pPr>
        <w:ind w:left="2444" w:hanging="2160"/>
      </w:pPr>
      <w:rPr>
        <w:rFonts w:hint="default"/>
      </w:rPr>
    </w:lvl>
  </w:abstractNum>
  <w:abstractNum w:abstractNumId="21">
    <w:nsid w:val="730C71E6"/>
    <w:multiLevelType w:val="hybridMultilevel"/>
    <w:tmpl w:val="B38C8536"/>
    <w:lvl w:ilvl="0" w:tplc="C630C218">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2">
    <w:nsid w:val="79CE2B57"/>
    <w:multiLevelType w:val="multilevel"/>
    <w:tmpl w:val="ECE82E0A"/>
    <w:lvl w:ilvl="0">
      <w:start w:val="1"/>
      <w:numFmt w:val="decimal"/>
      <w:lvlText w:val="%1."/>
      <w:lvlJc w:val="left"/>
      <w:pPr>
        <w:ind w:left="720" w:hanging="360"/>
      </w:pPr>
      <w:rPr>
        <w:rFonts w:eastAsia="Times New Roman" w:cs="Times New Roman" w:hint="default"/>
        <w:b/>
        <w:color w:val="auto"/>
      </w:rPr>
    </w:lvl>
    <w:lvl w:ilvl="1">
      <w:start w:val="1"/>
      <w:numFmt w:val="decimal"/>
      <w:isLgl/>
      <w:lvlText w:val="%1.%2"/>
      <w:lvlJc w:val="left"/>
      <w:pPr>
        <w:ind w:left="921" w:hanging="495"/>
      </w:pPr>
      <w:rPr>
        <w:rFonts w:cs="Times New Roman" w:hint="default"/>
        <w:b w:val="0"/>
        <w:color w:val="auto"/>
      </w:rPr>
    </w:lvl>
    <w:lvl w:ilvl="2">
      <w:start w:val="1"/>
      <w:numFmt w:val="decimal"/>
      <w:isLgl/>
      <w:lvlText w:val="%1.%2.%3"/>
      <w:lvlJc w:val="left"/>
      <w:pPr>
        <w:ind w:left="1080" w:hanging="720"/>
      </w:pPr>
      <w:rPr>
        <w:rFonts w:cs="Times New Roman" w:hint="default"/>
      </w:rPr>
    </w:lvl>
    <w:lvl w:ilvl="3">
      <w:start w:val="1"/>
      <w:numFmt w:val="decimal"/>
      <w:isLgl/>
      <w:lvlText w:val="%1.%2.%3.%4"/>
      <w:lvlJc w:val="left"/>
      <w:pPr>
        <w:ind w:left="1440" w:hanging="1080"/>
      </w:pPr>
      <w:rPr>
        <w:rFonts w:cs="Times New Roman" w:hint="default"/>
      </w:rPr>
    </w:lvl>
    <w:lvl w:ilvl="4">
      <w:start w:val="1"/>
      <w:numFmt w:val="decimal"/>
      <w:isLgl/>
      <w:lvlText w:val="%1.%2.%3.%4.%5"/>
      <w:lvlJc w:val="left"/>
      <w:pPr>
        <w:ind w:left="1440" w:hanging="1080"/>
      </w:pPr>
      <w:rPr>
        <w:rFonts w:cs="Times New Roman" w:hint="default"/>
      </w:rPr>
    </w:lvl>
    <w:lvl w:ilvl="5">
      <w:start w:val="1"/>
      <w:numFmt w:val="decimal"/>
      <w:isLgl/>
      <w:lvlText w:val="%1.%2.%3.%4.%5.%6"/>
      <w:lvlJc w:val="left"/>
      <w:pPr>
        <w:ind w:left="1800" w:hanging="1440"/>
      </w:pPr>
      <w:rPr>
        <w:rFonts w:cs="Times New Roman" w:hint="default"/>
      </w:rPr>
    </w:lvl>
    <w:lvl w:ilvl="6">
      <w:start w:val="1"/>
      <w:numFmt w:val="decimal"/>
      <w:isLgl/>
      <w:lvlText w:val="%1.%2.%3.%4.%5.%6.%7"/>
      <w:lvlJc w:val="left"/>
      <w:pPr>
        <w:ind w:left="1800" w:hanging="1440"/>
      </w:pPr>
      <w:rPr>
        <w:rFonts w:cs="Times New Roman" w:hint="default"/>
      </w:rPr>
    </w:lvl>
    <w:lvl w:ilvl="7">
      <w:start w:val="1"/>
      <w:numFmt w:val="decimal"/>
      <w:isLgl/>
      <w:lvlText w:val="%1.%2.%3.%4.%5.%6.%7.%8"/>
      <w:lvlJc w:val="left"/>
      <w:pPr>
        <w:ind w:left="2160" w:hanging="1800"/>
      </w:pPr>
      <w:rPr>
        <w:rFonts w:cs="Times New Roman" w:hint="default"/>
      </w:rPr>
    </w:lvl>
    <w:lvl w:ilvl="8">
      <w:start w:val="1"/>
      <w:numFmt w:val="decimal"/>
      <w:isLgl/>
      <w:lvlText w:val="%1.%2.%3.%4.%5.%6.%7.%8.%9"/>
      <w:lvlJc w:val="left"/>
      <w:pPr>
        <w:ind w:left="2520" w:hanging="2160"/>
      </w:pPr>
      <w:rPr>
        <w:rFonts w:cs="Times New Roman" w:hint="default"/>
      </w:rPr>
    </w:lvl>
  </w:abstractNum>
  <w:abstractNum w:abstractNumId="23">
    <w:nsid w:val="7C1F7E65"/>
    <w:multiLevelType w:val="hybridMultilevel"/>
    <w:tmpl w:val="72104E9E"/>
    <w:lvl w:ilvl="0" w:tplc="7902B0E2">
      <w:start w:val="1"/>
      <w:numFmt w:val="decimal"/>
      <w:lvlText w:val="%1."/>
      <w:lvlJc w:val="left"/>
      <w:pPr>
        <w:tabs>
          <w:tab w:val="num" w:pos="750"/>
        </w:tabs>
        <w:ind w:left="750" w:hanging="39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nsid w:val="7CD008FB"/>
    <w:multiLevelType w:val="hybridMultilevel"/>
    <w:tmpl w:val="6A302E5C"/>
    <w:lvl w:ilvl="0" w:tplc="834A374A">
      <w:start w:val="1"/>
      <w:numFmt w:val="decimal"/>
      <w:lvlText w:val="%1."/>
      <w:lvlJc w:val="left"/>
      <w:pPr>
        <w:tabs>
          <w:tab w:val="num" w:pos="900"/>
        </w:tabs>
        <w:ind w:left="900" w:hanging="360"/>
      </w:pPr>
      <w:rPr>
        <w:rFonts w:ascii="Times New Roman" w:eastAsia="Times New Roman" w:hAnsi="Times New Roman" w:cs="Times New Roman"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3"/>
  </w:num>
  <w:num w:numId="3">
    <w:abstractNumId w:val="11"/>
  </w:num>
  <w:num w:numId="4">
    <w:abstractNumId w:val="21"/>
  </w:num>
  <w:num w:numId="5">
    <w:abstractNumId w:val="3"/>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17"/>
  </w:num>
  <w:num w:numId="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0"/>
  </w:num>
  <w:num w:numId="10">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0"/>
    <w:lvlOverride w:ilvl="0">
      <w:startOverride w:val="1"/>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lvlOverride w:ilvl="0">
      <w:startOverride w:val="1"/>
    </w:lvlOverride>
    <w:lvlOverride w:ilvl="1">
      <w:startOverride w:val="8"/>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num>
  <w:num w:numId="14">
    <w:abstractNumId w:val="8"/>
  </w:num>
  <w:num w:numId="15">
    <w:abstractNumId w:val="18"/>
  </w:num>
  <w:num w:numId="16">
    <w:abstractNumId w:val="1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5"/>
  </w:num>
  <w:num w:numId="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6"/>
  </w:num>
  <w:num w:numId="20">
    <w:abstractNumId w:val="7"/>
  </w:num>
  <w:num w:numId="21">
    <w:abstractNumId w:val="2"/>
  </w:num>
  <w:num w:numId="22">
    <w:abstractNumId w:val="4"/>
  </w:num>
  <w:num w:numId="23">
    <w:abstractNumId w:val="24"/>
  </w:num>
  <w:num w:numId="2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2"/>
  </w:num>
  <w:num w:numId="26">
    <w:abstractNumId w:val="2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footnotePr>
    <w:footnote w:id="-1"/>
    <w:footnote w:id="0"/>
  </w:footnotePr>
  <w:endnotePr>
    <w:endnote w:id="-1"/>
    <w:endnote w:id="0"/>
  </w:endnotePr>
  <w:compat/>
  <w:rsids>
    <w:rsidRoot w:val="001B08CA"/>
    <w:rsid w:val="0008608D"/>
    <w:rsid w:val="00086BB7"/>
    <w:rsid w:val="000F4639"/>
    <w:rsid w:val="001A2631"/>
    <w:rsid w:val="001B08CA"/>
    <w:rsid w:val="00341AA5"/>
    <w:rsid w:val="003A454D"/>
    <w:rsid w:val="00795B10"/>
    <w:rsid w:val="008758D3"/>
    <w:rsid w:val="008905E9"/>
    <w:rsid w:val="008D73CA"/>
    <w:rsid w:val="0099391E"/>
    <w:rsid w:val="00B25961"/>
    <w:rsid w:val="00B949B5"/>
    <w:rsid w:val="00DF165B"/>
    <w:rsid w:val="00F245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qFormat="1"/>
    <w:lsdException w:name="heading 4" w:qFormat="1"/>
    <w:lsdException w:name="heading 5"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Normal (Web)" w:uiPriority="0" w:qFormat="1"/>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B08CA"/>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line="326" w:lineRule="exact"/>
      <w:ind w:left="38"/>
      <w:jc w:val="center"/>
      <w:outlineLvl w:val="0"/>
    </w:pPr>
    <w:rPr>
      <w:rFonts w:eastAsiaTheme="majorEastAsia"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line="317" w:lineRule="exact"/>
      <w:ind w:left="149"/>
      <w:jc w:val="center"/>
      <w:outlineLvl w:val="1"/>
    </w:pPr>
    <w:rPr>
      <w:rFonts w:eastAsiaTheme="majorEastAsia" w:cstheme="majorBidi"/>
      <w:b/>
      <w:bCs/>
      <w:color w:val="000000"/>
      <w:spacing w:val="-6"/>
      <w:sz w:val="28"/>
      <w:szCs w:val="28"/>
      <w:lang w:val="en-US"/>
    </w:rPr>
  </w:style>
  <w:style w:type="paragraph" w:styleId="3">
    <w:name w:val="heading 3"/>
    <w:basedOn w:val="a"/>
    <w:next w:val="a"/>
    <w:link w:val="30"/>
    <w:uiPriority w:val="99"/>
    <w:qFormat/>
    <w:rsid w:val="00086BB7"/>
    <w:pPr>
      <w:keepNext/>
      <w:widowControl w:val="0"/>
      <w:shd w:val="clear" w:color="auto" w:fill="FFFFFF"/>
      <w:autoSpaceDE w:val="0"/>
      <w:autoSpaceDN w:val="0"/>
      <w:adjustRightInd w:val="0"/>
      <w:spacing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uiPriority w:val="99"/>
    <w:qFormat/>
    <w:rsid w:val="00086BB7"/>
    <w:pPr>
      <w:keepNext/>
      <w:spacing w:before="240" w:after="60"/>
      <w:outlineLvl w:val="3"/>
    </w:pPr>
    <w:rPr>
      <w:rFonts w:eastAsiaTheme="majorEastAsia" w:cstheme="majorBidi"/>
      <w:b/>
      <w:bCs/>
      <w:sz w:val="28"/>
      <w:szCs w:val="28"/>
    </w:rPr>
  </w:style>
  <w:style w:type="paragraph" w:styleId="5">
    <w:name w:val="heading 5"/>
    <w:basedOn w:val="a"/>
    <w:next w:val="a"/>
    <w:link w:val="50"/>
    <w:uiPriority w:val="99"/>
    <w:qFormat/>
    <w:rsid w:val="00086BB7"/>
    <w:pPr>
      <w:spacing w:before="240" w:after="60"/>
      <w:outlineLvl w:val="4"/>
    </w:pPr>
    <w:rPr>
      <w:rFonts w:eastAsiaTheme="majorEastAsia" w:cstheme="majorBidi"/>
      <w:b/>
      <w:bCs/>
      <w:i/>
      <w:iCs/>
      <w:sz w:val="26"/>
      <w:szCs w:val="26"/>
    </w:rPr>
  </w:style>
  <w:style w:type="paragraph" w:styleId="6">
    <w:name w:val="heading 6"/>
    <w:basedOn w:val="a"/>
    <w:next w:val="a"/>
    <w:link w:val="60"/>
    <w:semiHidden/>
    <w:unhideWhenUsed/>
    <w:qFormat/>
    <w:rsid w:val="008758D3"/>
    <w:pPr>
      <w:spacing w:before="240" w:after="60"/>
      <w:outlineLvl w:val="5"/>
    </w:pPr>
    <w:rPr>
      <w:b/>
      <w:bCs/>
    </w:rPr>
  </w:style>
  <w:style w:type="paragraph" w:styleId="7">
    <w:name w:val="heading 7"/>
    <w:basedOn w:val="a"/>
    <w:next w:val="a"/>
    <w:link w:val="70"/>
    <w:qFormat/>
    <w:rsid w:val="00086BB7"/>
    <w:pPr>
      <w:spacing w:before="240" w:after="60"/>
      <w:outlineLvl w:val="6"/>
    </w:pPr>
    <w:rPr>
      <w:rFonts w:eastAsiaTheme="majorEastAsia" w:cstheme="majorBidi"/>
    </w:rPr>
  </w:style>
  <w:style w:type="paragraph" w:styleId="8">
    <w:name w:val="heading 8"/>
    <w:basedOn w:val="a"/>
    <w:next w:val="a"/>
    <w:link w:val="80"/>
    <w:semiHidden/>
    <w:unhideWhenUsed/>
    <w:qFormat/>
    <w:rsid w:val="008758D3"/>
    <w:pPr>
      <w:spacing w:before="240" w:after="60"/>
      <w:outlineLvl w:val="7"/>
    </w:pPr>
    <w:rPr>
      <w:i/>
      <w:iCs/>
    </w:rPr>
  </w:style>
  <w:style w:type="paragraph" w:styleId="9">
    <w:name w:val="heading 9"/>
    <w:basedOn w:val="a"/>
    <w:next w:val="a"/>
    <w:link w:val="90"/>
    <w:qFormat/>
    <w:rsid w:val="00086BB7"/>
    <w:pPr>
      <w:spacing w:before="240" w:after="60"/>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uiPriority w:val="9"/>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uiPriority w:val="9"/>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uiPriority w:val="9"/>
    <w:rsid w:val="008758D3"/>
    <w:rPr>
      <w:rFonts w:eastAsiaTheme="majorEastAsia" w:cstheme="majorBidi"/>
      <w:b/>
      <w:bCs/>
      <w:sz w:val="28"/>
      <w:szCs w:val="28"/>
    </w:rPr>
  </w:style>
  <w:style w:type="character" w:customStyle="1" w:styleId="50">
    <w:name w:val="Заголовок 5 Знак"/>
    <w:basedOn w:val="a0"/>
    <w:link w:val="5"/>
    <w:uiPriority w:val="9"/>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uiPriority w:val="99"/>
    <w:qFormat/>
    <w:rsid w:val="00086BB7"/>
    <w:pPr>
      <w:shd w:val="clear" w:color="auto" w:fill="FFFFFF"/>
      <w:ind w:firstLine="6"/>
      <w:jc w:val="center"/>
    </w:pPr>
    <w:rPr>
      <w:rFonts w:eastAsiaTheme="majorEastAsia" w:cstheme="majorBidi"/>
      <w:b/>
      <w:sz w:val="28"/>
      <w:szCs w:val="20"/>
    </w:rPr>
  </w:style>
  <w:style w:type="character" w:customStyle="1" w:styleId="a4">
    <w:name w:val="Название Знак"/>
    <w:link w:val="a3"/>
    <w:uiPriority w:val="10"/>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jc w:val="center"/>
      <w:outlineLvl w:val="1"/>
    </w:pPr>
    <w:rPr>
      <w:rFonts w:asciiTheme="majorHAnsi" w:eastAsiaTheme="majorEastAsia" w:hAnsiTheme="majorHAnsi" w:cstheme="majorBidi"/>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uiPriority w:val="1"/>
    <w:qFormat/>
    <w:rsid w:val="00086BB7"/>
    <w:pPr>
      <w:widowControl w:val="0"/>
      <w:autoSpaceDE w:val="0"/>
      <w:autoSpaceDN w:val="0"/>
      <w:adjustRightInd w:val="0"/>
    </w:pPr>
  </w:style>
  <w:style w:type="paragraph" w:styleId="aa">
    <w:name w:val="List Paragraph"/>
    <w:basedOn w:val="a"/>
    <w:uiPriority w:val="34"/>
    <w:qFormat/>
    <w:rsid w:val="00086BB7"/>
    <w:pPr>
      <w:ind w:left="720"/>
      <w:contextualSpacing/>
    </w:pPr>
    <w:rPr>
      <w:rFonts w:ascii="Calibri" w:eastAsia="Calibri" w:hAnsi="Calibri"/>
      <w:lang w:eastAsia="en-US"/>
    </w:rPr>
  </w:style>
  <w:style w:type="paragraph" w:styleId="21">
    <w:name w:val="Quote"/>
    <w:basedOn w:val="a"/>
    <w:next w:val="a"/>
    <w:link w:val="22"/>
    <w:uiPriority w:val="29"/>
    <w:qFormat/>
    <w:rsid w:val="008758D3"/>
    <w:rPr>
      <w:i/>
      <w:iCs/>
      <w:color w:val="000000" w:themeColor="text1"/>
    </w:rPr>
  </w:style>
  <w:style w:type="character" w:customStyle="1" w:styleId="22">
    <w:name w:val="Цитата 2 Знак"/>
    <w:basedOn w:val="a0"/>
    <w:link w:val="21"/>
    <w:uiPriority w:val="29"/>
    <w:rsid w:val="008758D3"/>
    <w:rPr>
      <w:i/>
      <w:iCs/>
      <w:color w:val="000000" w:themeColor="text1"/>
      <w:sz w:val="24"/>
      <w:szCs w:val="24"/>
    </w:rPr>
  </w:style>
  <w:style w:type="paragraph" w:styleId="ab">
    <w:name w:val="Intense Quote"/>
    <w:basedOn w:val="a"/>
    <w:next w:val="a"/>
    <w:link w:val="ac"/>
    <w:uiPriority w:val="30"/>
    <w:qFormat/>
    <w:rsid w:val="008758D3"/>
    <w:pPr>
      <w:pBdr>
        <w:bottom w:val="single" w:sz="4" w:space="4" w:color="4F81BD" w:themeColor="accent1"/>
      </w:pBdr>
      <w:spacing w:before="200" w:after="280"/>
      <w:ind w:left="936" w:right="936"/>
    </w:pPr>
    <w:rPr>
      <w:b/>
      <w:bCs/>
      <w:i/>
      <w:iCs/>
      <w:color w:val="4F81BD" w:themeColor="accent1"/>
    </w:rPr>
  </w:style>
  <w:style w:type="character" w:customStyle="1" w:styleId="ac">
    <w:name w:val="Выделенная цитата Знак"/>
    <w:basedOn w:val="a0"/>
    <w:link w:val="ab"/>
    <w:uiPriority w:val="30"/>
    <w:rsid w:val="008758D3"/>
    <w:rPr>
      <w:b/>
      <w:bCs/>
      <w:i/>
      <w:iCs/>
      <w:color w:val="4F81BD" w:themeColor="accent1"/>
      <w:sz w:val="24"/>
      <w:szCs w:val="24"/>
    </w:rPr>
  </w:style>
  <w:style w:type="character" w:styleId="ad">
    <w:name w:val="Subtle Emphasis"/>
    <w:uiPriority w:val="19"/>
    <w:qFormat/>
    <w:rsid w:val="008758D3"/>
    <w:rPr>
      <w:i/>
      <w:iCs/>
      <w:color w:val="808080" w:themeColor="text1" w:themeTint="7F"/>
    </w:rPr>
  </w:style>
  <w:style w:type="character" w:styleId="ae">
    <w:name w:val="Intense Emphasis"/>
    <w:uiPriority w:val="21"/>
    <w:qFormat/>
    <w:rsid w:val="008758D3"/>
    <w:rPr>
      <w:b/>
      <w:bCs/>
      <w:i/>
      <w:iCs/>
      <w:color w:val="4F81BD" w:themeColor="accent1"/>
    </w:rPr>
  </w:style>
  <w:style w:type="character" w:styleId="af">
    <w:name w:val="Subtle Reference"/>
    <w:uiPriority w:val="31"/>
    <w:qFormat/>
    <w:rsid w:val="008758D3"/>
    <w:rPr>
      <w:smallCaps/>
      <w:color w:val="C0504D" w:themeColor="accent2"/>
      <w:u w:val="single"/>
    </w:rPr>
  </w:style>
  <w:style w:type="character" w:styleId="af0">
    <w:name w:val="Intense Reference"/>
    <w:uiPriority w:val="32"/>
    <w:qFormat/>
    <w:rsid w:val="008758D3"/>
    <w:rPr>
      <w:b/>
      <w:bCs/>
      <w:smallCaps/>
      <w:color w:val="C0504D" w:themeColor="accent2"/>
      <w:spacing w:val="5"/>
      <w:u w:val="single"/>
    </w:rPr>
  </w:style>
  <w:style w:type="character" w:styleId="af1">
    <w:name w:val="Book Title"/>
    <w:uiPriority w:val="33"/>
    <w:qFormat/>
    <w:rsid w:val="008758D3"/>
    <w:rPr>
      <w:b/>
      <w:bCs/>
      <w:smallCaps/>
      <w:spacing w:val="5"/>
    </w:rPr>
  </w:style>
  <w:style w:type="paragraph" w:styleId="af2">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customStyle="1" w:styleId="ConsPlusNormal">
    <w:name w:val="ConsPlusNormal"/>
    <w:link w:val="ConsPlusNormal0"/>
    <w:rsid w:val="001B08CA"/>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1B08CA"/>
    <w:rPr>
      <w:rFonts w:ascii="Arial" w:hAnsi="Arial" w:cs="Arial"/>
    </w:rPr>
  </w:style>
  <w:style w:type="paragraph" w:styleId="23">
    <w:name w:val="Body Text 2"/>
    <w:basedOn w:val="a"/>
    <w:link w:val="24"/>
    <w:uiPriority w:val="99"/>
    <w:rsid w:val="001B08CA"/>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uiPriority w:val="99"/>
    <w:rsid w:val="001B08CA"/>
    <w:rPr>
      <w:sz w:val="24"/>
      <w:szCs w:val="24"/>
    </w:rPr>
  </w:style>
  <w:style w:type="character" w:customStyle="1" w:styleId="af3">
    <w:name w:val="Основной текст Знак"/>
    <w:aliases w:val="Знак Знак,Знак1 Знак Знак,Основной текст1 Знак"/>
    <w:basedOn w:val="a0"/>
    <w:link w:val="af4"/>
    <w:uiPriority w:val="99"/>
    <w:locked/>
    <w:rsid w:val="001B08CA"/>
    <w:rPr>
      <w:sz w:val="28"/>
    </w:rPr>
  </w:style>
  <w:style w:type="paragraph" w:styleId="af4">
    <w:name w:val="Body Text"/>
    <w:aliases w:val="Знак,Знак1 Знак,Основной текст1"/>
    <w:basedOn w:val="a"/>
    <w:link w:val="af3"/>
    <w:uiPriority w:val="99"/>
    <w:rsid w:val="001B08CA"/>
    <w:pPr>
      <w:spacing w:after="0" w:line="240" w:lineRule="auto"/>
      <w:jc w:val="both"/>
    </w:pPr>
    <w:rPr>
      <w:rFonts w:ascii="Times New Roman" w:eastAsia="Times New Roman" w:hAnsi="Times New Roman" w:cs="Times New Roman"/>
      <w:sz w:val="28"/>
      <w:szCs w:val="20"/>
    </w:rPr>
  </w:style>
  <w:style w:type="character" w:customStyle="1" w:styleId="11">
    <w:name w:val="Основной текст Знак1"/>
    <w:basedOn w:val="a0"/>
    <w:link w:val="af4"/>
    <w:uiPriority w:val="99"/>
    <w:semiHidden/>
    <w:rsid w:val="001B08CA"/>
    <w:rPr>
      <w:rFonts w:asciiTheme="minorHAnsi" w:eastAsiaTheme="minorEastAsia" w:hAnsiTheme="minorHAnsi" w:cstheme="minorBidi"/>
      <w:sz w:val="22"/>
      <w:szCs w:val="22"/>
    </w:rPr>
  </w:style>
  <w:style w:type="character" w:customStyle="1" w:styleId="NoSpacingChar">
    <w:name w:val="No Spacing Char"/>
    <w:basedOn w:val="a0"/>
    <w:link w:val="12"/>
    <w:locked/>
    <w:rsid w:val="001B08CA"/>
    <w:rPr>
      <w:sz w:val="22"/>
      <w:szCs w:val="22"/>
      <w:lang w:eastAsia="en-US"/>
    </w:rPr>
  </w:style>
  <w:style w:type="paragraph" w:customStyle="1" w:styleId="12">
    <w:name w:val="Без интервала1"/>
    <w:link w:val="NoSpacingChar"/>
    <w:qFormat/>
    <w:rsid w:val="001B08CA"/>
    <w:rPr>
      <w:sz w:val="22"/>
      <w:szCs w:val="22"/>
      <w:lang w:eastAsia="en-US"/>
    </w:rPr>
  </w:style>
  <w:style w:type="character" w:customStyle="1" w:styleId="af5">
    <w:name w:val="Текст выноски Знак"/>
    <w:basedOn w:val="a0"/>
    <w:link w:val="af6"/>
    <w:uiPriority w:val="99"/>
    <w:semiHidden/>
    <w:rsid w:val="001B08CA"/>
    <w:rPr>
      <w:rFonts w:ascii="Tahoma" w:hAnsi="Tahoma" w:cs="Tahoma"/>
      <w:sz w:val="16"/>
      <w:szCs w:val="16"/>
    </w:rPr>
  </w:style>
  <w:style w:type="paragraph" w:styleId="af6">
    <w:name w:val="Balloon Text"/>
    <w:basedOn w:val="a"/>
    <w:link w:val="af5"/>
    <w:uiPriority w:val="99"/>
    <w:semiHidden/>
    <w:unhideWhenUsed/>
    <w:rsid w:val="001B08CA"/>
    <w:pPr>
      <w:spacing w:after="0" w:line="240" w:lineRule="auto"/>
    </w:pPr>
    <w:rPr>
      <w:rFonts w:ascii="Tahoma" w:eastAsia="Times New Roman" w:hAnsi="Tahoma" w:cs="Tahoma"/>
      <w:sz w:val="16"/>
      <w:szCs w:val="16"/>
    </w:rPr>
  </w:style>
  <w:style w:type="paragraph" w:customStyle="1" w:styleId="ConsPlusNonformat">
    <w:name w:val="ConsPlusNonformat"/>
    <w:qFormat/>
    <w:rsid w:val="001B08CA"/>
    <w:pPr>
      <w:widowControl w:val="0"/>
      <w:autoSpaceDE w:val="0"/>
      <w:autoSpaceDN w:val="0"/>
      <w:adjustRightInd w:val="0"/>
    </w:pPr>
    <w:rPr>
      <w:rFonts w:ascii="Courier New" w:hAnsi="Courier New" w:cs="Courier New"/>
    </w:rPr>
  </w:style>
  <w:style w:type="paragraph" w:customStyle="1" w:styleId="xl67">
    <w:name w:val="xl67"/>
    <w:basedOn w:val="a"/>
    <w:rsid w:val="001B08CA"/>
    <w:pPr>
      <w:spacing w:before="100" w:beforeAutospacing="1" w:after="100" w:afterAutospacing="1" w:line="240" w:lineRule="auto"/>
    </w:pPr>
    <w:rPr>
      <w:rFonts w:ascii="Arial" w:eastAsia="Times New Roman" w:hAnsi="Arial" w:cs="Arial"/>
      <w:sz w:val="20"/>
      <w:szCs w:val="20"/>
    </w:rPr>
  </w:style>
  <w:style w:type="paragraph" w:customStyle="1" w:styleId="xl68">
    <w:name w:val="xl68"/>
    <w:basedOn w:val="a"/>
    <w:rsid w:val="001B08CA"/>
    <w:pPr>
      <w:spacing w:before="100" w:beforeAutospacing="1" w:after="100" w:afterAutospacing="1" w:line="240" w:lineRule="auto"/>
    </w:pPr>
    <w:rPr>
      <w:rFonts w:ascii="Arial" w:eastAsia="Times New Roman" w:hAnsi="Arial" w:cs="Arial"/>
      <w:sz w:val="20"/>
      <w:szCs w:val="20"/>
    </w:rPr>
  </w:style>
  <w:style w:type="paragraph" w:customStyle="1" w:styleId="xl69">
    <w:name w:val="xl69"/>
    <w:basedOn w:val="a"/>
    <w:rsid w:val="001B08CA"/>
    <w:pPr>
      <w:pBdr>
        <w:right w:val="single" w:sz="8" w:space="0" w:color="auto"/>
      </w:pBdr>
      <w:spacing w:before="100" w:beforeAutospacing="1" w:after="100" w:afterAutospacing="1" w:line="240" w:lineRule="auto"/>
    </w:pPr>
    <w:rPr>
      <w:rFonts w:ascii="Arial" w:eastAsia="Times New Roman" w:hAnsi="Arial" w:cs="Arial"/>
      <w:b/>
      <w:bCs/>
      <w:sz w:val="16"/>
      <w:szCs w:val="16"/>
    </w:rPr>
  </w:style>
  <w:style w:type="paragraph" w:customStyle="1" w:styleId="xl70">
    <w:name w:val="xl70"/>
    <w:basedOn w:val="a"/>
    <w:rsid w:val="001B08CA"/>
    <w:pPr>
      <w:pBdr>
        <w:right w:val="single" w:sz="8" w:space="0" w:color="auto"/>
      </w:pBdr>
      <w:spacing w:before="100" w:beforeAutospacing="1" w:after="100" w:afterAutospacing="1" w:line="240" w:lineRule="auto"/>
    </w:pPr>
    <w:rPr>
      <w:rFonts w:ascii="Arial" w:eastAsia="Times New Roman" w:hAnsi="Arial" w:cs="Arial"/>
      <w:sz w:val="16"/>
      <w:szCs w:val="16"/>
    </w:rPr>
  </w:style>
  <w:style w:type="paragraph" w:customStyle="1" w:styleId="xl71">
    <w:name w:val="xl71"/>
    <w:basedOn w:val="a"/>
    <w:rsid w:val="001B08C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72">
    <w:name w:val="xl72"/>
    <w:basedOn w:val="a"/>
    <w:rsid w:val="001B08C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73">
    <w:name w:val="xl73"/>
    <w:basedOn w:val="a"/>
    <w:rsid w:val="001B08CA"/>
    <w:pPr>
      <w:spacing w:before="100" w:beforeAutospacing="1" w:after="100" w:afterAutospacing="1" w:line="240" w:lineRule="auto"/>
      <w:jc w:val="right"/>
    </w:pPr>
    <w:rPr>
      <w:rFonts w:ascii="Arial" w:eastAsia="Times New Roman" w:hAnsi="Arial" w:cs="Arial"/>
      <w:sz w:val="20"/>
      <w:szCs w:val="20"/>
    </w:rPr>
  </w:style>
  <w:style w:type="paragraph" w:customStyle="1" w:styleId="xl74">
    <w:name w:val="xl74"/>
    <w:basedOn w:val="a"/>
    <w:rsid w:val="001B08CA"/>
    <w:pPr>
      <w:spacing w:before="100" w:beforeAutospacing="1" w:after="100" w:afterAutospacing="1" w:line="240" w:lineRule="auto"/>
      <w:jc w:val="center"/>
      <w:textAlignment w:val="center"/>
    </w:pPr>
    <w:rPr>
      <w:rFonts w:ascii="Times New Roman" w:eastAsia="Times New Roman" w:hAnsi="Times New Roman" w:cs="Times New Roman"/>
      <w:b/>
      <w:bCs/>
      <w:sz w:val="20"/>
      <w:szCs w:val="20"/>
    </w:rPr>
  </w:style>
  <w:style w:type="paragraph" w:customStyle="1" w:styleId="xl75">
    <w:name w:val="xl75"/>
    <w:basedOn w:val="a"/>
    <w:rsid w:val="001B08CA"/>
    <w:pPr>
      <w:spacing w:before="100" w:beforeAutospacing="1" w:after="100" w:afterAutospacing="1" w:line="240" w:lineRule="auto"/>
      <w:textAlignment w:val="center"/>
    </w:pPr>
    <w:rPr>
      <w:rFonts w:ascii="Times New Roman" w:eastAsia="Times New Roman" w:hAnsi="Times New Roman" w:cs="Times New Roman"/>
      <w:b/>
      <w:bCs/>
      <w:sz w:val="20"/>
      <w:szCs w:val="20"/>
    </w:rPr>
  </w:style>
  <w:style w:type="paragraph" w:customStyle="1" w:styleId="xl76">
    <w:name w:val="xl76"/>
    <w:basedOn w:val="a"/>
    <w:rsid w:val="001B08CA"/>
    <w:pPr>
      <w:spacing w:before="100" w:beforeAutospacing="1" w:after="100" w:afterAutospacing="1" w:line="240" w:lineRule="auto"/>
      <w:textAlignment w:val="center"/>
    </w:pPr>
    <w:rPr>
      <w:rFonts w:ascii="Arial" w:eastAsia="Times New Roman" w:hAnsi="Arial" w:cs="Arial"/>
      <w:b/>
      <w:bCs/>
      <w:sz w:val="28"/>
      <w:szCs w:val="28"/>
    </w:rPr>
  </w:style>
  <w:style w:type="paragraph" w:customStyle="1" w:styleId="xl77">
    <w:name w:val="xl77"/>
    <w:basedOn w:val="a"/>
    <w:rsid w:val="001B08CA"/>
    <w:pPr>
      <w:spacing w:before="100" w:beforeAutospacing="1" w:after="100" w:afterAutospacing="1" w:line="240" w:lineRule="auto"/>
      <w:jc w:val="center"/>
      <w:textAlignment w:val="center"/>
    </w:pPr>
    <w:rPr>
      <w:rFonts w:ascii="Times New Roman" w:eastAsia="Times New Roman" w:hAnsi="Times New Roman" w:cs="Times New Roman"/>
      <w:sz w:val="20"/>
      <w:szCs w:val="20"/>
    </w:rPr>
  </w:style>
  <w:style w:type="paragraph" w:customStyle="1" w:styleId="xl78">
    <w:name w:val="xl78"/>
    <w:basedOn w:val="a"/>
    <w:rsid w:val="001B08CA"/>
    <w:pPr>
      <w:pBdr>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9">
    <w:name w:val="xl79"/>
    <w:basedOn w:val="a"/>
    <w:rsid w:val="001B08C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0">
    <w:name w:val="xl80"/>
    <w:basedOn w:val="a"/>
    <w:rsid w:val="001B08C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1">
    <w:name w:val="xl81"/>
    <w:basedOn w:val="a"/>
    <w:rsid w:val="001B08CA"/>
    <w:pPr>
      <w:pBdr>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2">
    <w:name w:val="xl82"/>
    <w:basedOn w:val="a"/>
    <w:rsid w:val="001B08CA"/>
    <w:pPr>
      <w:pBdr>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83">
    <w:name w:val="xl83"/>
    <w:basedOn w:val="a"/>
    <w:rsid w:val="001B08CA"/>
    <w:pPr>
      <w:pBdr>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4">
    <w:name w:val="xl84"/>
    <w:basedOn w:val="a"/>
    <w:rsid w:val="001B08CA"/>
    <w:pPr>
      <w:pBdr>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5">
    <w:name w:val="xl85"/>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86">
    <w:name w:val="xl86"/>
    <w:basedOn w:val="a"/>
    <w:rsid w:val="001B08CA"/>
    <w:pPr>
      <w:spacing w:before="100" w:beforeAutospacing="1" w:after="100" w:afterAutospacing="1" w:line="240" w:lineRule="auto"/>
      <w:jc w:val="center"/>
    </w:pPr>
    <w:rPr>
      <w:rFonts w:ascii="Arial" w:eastAsia="Times New Roman" w:hAnsi="Arial" w:cs="Arial"/>
      <w:sz w:val="20"/>
      <w:szCs w:val="20"/>
    </w:rPr>
  </w:style>
  <w:style w:type="paragraph" w:customStyle="1" w:styleId="xl87">
    <w:name w:val="xl87"/>
    <w:basedOn w:val="a"/>
    <w:rsid w:val="001B08C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8">
    <w:name w:val="xl88"/>
    <w:basedOn w:val="a"/>
    <w:rsid w:val="001B08C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89">
    <w:name w:val="xl89"/>
    <w:basedOn w:val="a"/>
    <w:rsid w:val="001B08C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0">
    <w:name w:val="xl90"/>
    <w:basedOn w:val="a"/>
    <w:rsid w:val="001B08CA"/>
    <w:pPr>
      <w:pBdr>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1">
    <w:name w:val="xl91"/>
    <w:basedOn w:val="a"/>
    <w:rsid w:val="001B08C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92">
    <w:name w:val="xl92"/>
    <w:basedOn w:val="a"/>
    <w:rsid w:val="001B08CA"/>
    <w:pPr>
      <w:spacing w:before="100" w:beforeAutospacing="1" w:after="100" w:afterAutospacing="1" w:line="240" w:lineRule="auto"/>
      <w:jc w:val="center"/>
    </w:pPr>
    <w:rPr>
      <w:rFonts w:ascii="Arial" w:eastAsia="Times New Roman" w:hAnsi="Arial" w:cs="Arial"/>
      <w:sz w:val="20"/>
      <w:szCs w:val="20"/>
    </w:rPr>
  </w:style>
  <w:style w:type="paragraph" w:customStyle="1" w:styleId="xl93">
    <w:name w:val="xl93"/>
    <w:basedOn w:val="a"/>
    <w:rsid w:val="001B08C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4">
    <w:name w:val="xl94"/>
    <w:basedOn w:val="a"/>
    <w:rsid w:val="001B08C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5">
    <w:name w:val="xl95"/>
    <w:basedOn w:val="a"/>
    <w:rsid w:val="001B08C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6">
    <w:name w:val="xl96"/>
    <w:basedOn w:val="a"/>
    <w:rsid w:val="001B08CA"/>
    <w:pPr>
      <w:pBdr>
        <w:top w:val="single" w:sz="8"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7">
    <w:name w:val="xl97"/>
    <w:basedOn w:val="a"/>
    <w:rsid w:val="001B08CA"/>
    <w:pPr>
      <w:pBdr>
        <w:top w:val="single" w:sz="4" w:space="0" w:color="auto"/>
        <w:left w:val="single" w:sz="4" w:space="0" w:color="auto"/>
        <w:bottom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8">
    <w:name w:val="xl98"/>
    <w:basedOn w:val="a"/>
    <w:rsid w:val="001B08CA"/>
    <w:pPr>
      <w:pBdr>
        <w:top w:val="single" w:sz="4" w:space="0" w:color="auto"/>
        <w:left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99">
    <w:name w:val="xl99"/>
    <w:basedOn w:val="a"/>
    <w:rsid w:val="001B08C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0">
    <w:name w:val="xl100"/>
    <w:basedOn w:val="a"/>
    <w:rsid w:val="001B08CA"/>
    <w:pPr>
      <w:spacing w:before="100" w:beforeAutospacing="1" w:after="100" w:afterAutospacing="1" w:line="240" w:lineRule="auto"/>
      <w:jc w:val="center"/>
    </w:pPr>
    <w:rPr>
      <w:rFonts w:ascii="Arial" w:eastAsia="Times New Roman" w:hAnsi="Arial" w:cs="Arial"/>
      <w:sz w:val="20"/>
      <w:szCs w:val="20"/>
    </w:rPr>
  </w:style>
  <w:style w:type="paragraph" w:customStyle="1" w:styleId="xl101">
    <w:name w:val="xl101"/>
    <w:basedOn w:val="a"/>
    <w:rsid w:val="001B08C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02">
    <w:name w:val="xl102"/>
    <w:basedOn w:val="a"/>
    <w:rsid w:val="001B08C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3">
    <w:name w:val="xl103"/>
    <w:basedOn w:val="a"/>
    <w:rsid w:val="001B08CA"/>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4">
    <w:name w:val="xl104"/>
    <w:basedOn w:val="a"/>
    <w:rsid w:val="001B08C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5">
    <w:name w:val="xl105"/>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6">
    <w:name w:val="xl106"/>
    <w:basedOn w:val="a"/>
    <w:rsid w:val="001B08C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7">
    <w:name w:val="xl107"/>
    <w:basedOn w:val="a"/>
    <w:rsid w:val="001B08C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8">
    <w:name w:val="xl108"/>
    <w:basedOn w:val="a"/>
    <w:rsid w:val="001B08C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09">
    <w:name w:val="xl109"/>
    <w:basedOn w:val="a"/>
    <w:rsid w:val="001B08C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0">
    <w:name w:val="xl110"/>
    <w:basedOn w:val="a"/>
    <w:rsid w:val="001B08CA"/>
    <w:pPr>
      <w:pBdr>
        <w:top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1">
    <w:name w:val="xl111"/>
    <w:basedOn w:val="a"/>
    <w:rsid w:val="001B08CA"/>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2">
    <w:name w:val="xl112"/>
    <w:basedOn w:val="a"/>
    <w:rsid w:val="001B08CA"/>
    <w:pPr>
      <w:pBdr>
        <w:bottom w:val="single" w:sz="8" w:space="0" w:color="auto"/>
      </w:pBd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113">
    <w:name w:val="xl113"/>
    <w:basedOn w:val="a"/>
    <w:rsid w:val="001B08CA"/>
    <w:pPr>
      <w:pBdr>
        <w:top w:val="single" w:sz="4" w:space="0" w:color="auto"/>
        <w:left w:val="single" w:sz="8"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14">
    <w:name w:val="xl114"/>
    <w:basedOn w:val="a"/>
    <w:rsid w:val="001B08CA"/>
    <w:pPr>
      <w:pBdr>
        <w:top w:val="single" w:sz="4" w:space="0" w:color="auto"/>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15">
    <w:name w:val="xl115"/>
    <w:basedOn w:val="a"/>
    <w:rsid w:val="001B08CA"/>
    <w:pPr>
      <w:pBdr>
        <w:top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16">
    <w:name w:val="xl116"/>
    <w:basedOn w:val="a"/>
    <w:rsid w:val="001B08C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17">
    <w:name w:val="xl117"/>
    <w:basedOn w:val="a"/>
    <w:rsid w:val="001B08CA"/>
    <w:pPr>
      <w:pBdr>
        <w:top w:val="single" w:sz="4" w:space="0" w:color="auto"/>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styleId="31">
    <w:name w:val="Body Text Indent 3"/>
    <w:basedOn w:val="a"/>
    <w:link w:val="32"/>
    <w:uiPriority w:val="99"/>
    <w:rsid w:val="001B08CA"/>
    <w:pPr>
      <w:spacing w:after="120" w:line="240" w:lineRule="auto"/>
      <w:ind w:left="283"/>
    </w:pPr>
    <w:rPr>
      <w:rFonts w:ascii="Times New Roman" w:eastAsia="Times New Roman" w:hAnsi="Times New Roman" w:cs="Times New Roman"/>
      <w:sz w:val="16"/>
      <w:szCs w:val="16"/>
    </w:rPr>
  </w:style>
  <w:style w:type="character" w:customStyle="1" w:styleId="32">
    <w:name w:val="Основной текст с отступом 3 Знак"/>
    <w:basedOn w:val="a0"/>
    <w:link w:val="31"/>
    <w:uiPriority w:val="99"/>
    <w:rsid w:val="001B08CA"/>
    <w:rPr>
      <w:sz w:val="16"/>
      <w:szCs w:val="16"/>
    </w:rPr>
  </w:style>
  <w:style w:type="paragraph" w:customStyle="1" w:styleId="xl65">
    <w:name w:val="xl65"/>
    <w:basedOn w:val="a"/>
    <w:rsid w:val="001B08CA"/>
    <w:pPr>
      <w:spacing w:before="100" w:beforeAutospacing="1" w:after="100" w:afterAutospacing="1" w:line="240" w:lineRule="auto"/>
    </w:pPr>
    <w:rPr>
      <w:rFonts w:ascii="Arial" w:eastAsia="Times New Roman" w:hAnsi="Arial" w:cs="Arial"/>
      <w:sz w:val="20"/>
      <w:szCs w:val="20"/>
    </w:rPr>
  </w:style>
  <w:style w:type="paragraph" w:customStyle="1" w:styleId="xl66">
    <w:name w:val="xl66"/>
    <w:basedOn w:val="a"/>
    <w:rsid w:val="001B08CA"/>
    <w:pPr>
      <w:spacing w:before="100" w:beforeAutospacing="1" w:after="100" w:afterAutospacing="1" w:line="240" w:lineRule="auto"/>
    </w:pPr>
    <w:rPr>
      <w:rFonts w:ascii="Arial" w:eastAsia="Times New Roman" w:hAnsi="Arial" w:cs="Arial"/>
      <w:sz w:val="20"/>
      <w:szCs w:val="20"/>
    </w:rPr>
  </w:style>
  <w:style w:type="paragraph" w:customStyle="1" w:styleId="xl118">
    <w:name w:val="xl118"/>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19">
    <w:name w:val="xl119"/>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0">
    <w:name w:val="xl120"/>
    <w:basedOn w:val="a"/>
    <w:rsid w:val="001B08C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1">
    <w:name w:val="xl121"/>
    <w:basedOn w:val="a"/>
    <w:rsid w:val="001B08C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2">
    <w:name w:val="xl122"/>
    <w:basedOn w:val="a"/>
    <w:rsid w:val="001B08C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3">
    <w:name w:val="xl123"/>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4">
    <w:name w:val="xl124"/>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5">
    <w:name w:val="xl125"/>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6">
    <w:name w:val="xl126"/>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7">
    <w:name w:val="xl127"/>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8">
    <w:name w:val="xl128"/>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29">
    <w:name w:val="xl129"/>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0">
    <w:name w:val="xl130"/>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1">
    <w:name w:val="xl131"/>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2">
    <w:name w:val="xl132"/>
    <w:basedOn w:val="a"/>
    <w:rsid w:val="001B08CA"/>
    <w:pPr>
      <w:pBdr>
        <w:top w:val="single" w:sz="4" w:space="0" w:color="auto"/>
        <w:left w:val="single" w:sz="8"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3">
    <w:name w:val="xl133"/>
    <w:basedOn w:val="a"/>
    <w:rsid w:val="001B08C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4">
    <w:name w:val="xl134"/>
    <w:basedOn w:val="a"/>
    <w:rsid w:val="001B08C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5">
    <w:name w:val="xl135"/>
    <w:basedOn w:val="a"/>
    <w:rsid w:val="001B08C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6">
    <w:name w:val="xl136"/>
    <w:basedOn w:val="a"/>
    <w:rsid w:val="001B08C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7">
    <w:name w:val="xl137"/>
    <w:basedOn w:val="a"/>
    <w:rsid w:val="001B08C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8">
    <w:name w:val="xl138"/>
    <w:basedOn w:val="a"/>
    <w:rsid w:val="001B08C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39">
    <w:name w:val="xl139"/>
    <w:basedOn w:val="a"/>
    <w:rsid w:val="001B08C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40">
    <w:name w:val="xl140"/>
    <w:basedOn w:val="a"/>
    <w:rsid w:val="001B08CA"/>
    <w:pPr>
      <w:pBdr>
        <w:top w:val="single" w:sz="4" w:space="0" w:color="auto"/>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41">
    <w:name w:val="xl141"/>
    <w:basedOn w:val="a"/>
    <w:rsid w:val="001B08CA"/>
    <w:pPr>
      <w:pBdr>
        <w:top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42">
    <w:name w:val="xl142"/>
    <w:basedOn w:val="a"/>
    <w:rsid w:val="001B08CA"/>
    <w:pPr>
      <w:pBdr>
        <w:top w:val="single" w:sz="4" w:space="0" w:color="auto"/>
        <w:left w:val="single" w:sz="4"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43">
    <w:name w:val="xl143"/>
    <w:basedOn w:val="a"/>
    <w:rsid w:val="001B08CA"/>
    <w:pPr>
      <w:pBdr>
        <w:top w:val="single" w:sz="4" w:space="0" w:color="auto"/>
        <w:left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44">
    <w:name w:val="xl144"/>
    <w:basedOn w:val="a"/>
    <w:rsid w:val="001B08CA"/>
    <w:pP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45">
    <w:name w:val="xl145"/>
    <w:basedOn w:val="a"/>
    <w:rsid w:val="001B08CA"/>
    <w:pP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46">
    <w:name w:val="xl146"/>
    <w:basedOn w:val="a"/>
    <w:rsid w:val="001B08CA"/>
    <w:pPr>
      <w:pBdr>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47">
    <w:name w:val="xl147"/>
    <w:basedOn w:val="a"/>
    <w:rsid w:val="001B08CA"/>
    <w:pPr>
      <w:pBdr>
        <w:left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48">
    <w:name w:val="xl148"/>
    <w:basedOn w:val="a"/>
    <w:rsid w:val="001B08CA"/>
    <w:pPr>
      <w:pBdr>
        <w:left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49">
    <w:name w:val="xl149"/>
    <w:basedOn w:val="a"/>
    <w:rsid w:val="001B08C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50">
    <w:name w:val="xl150"/>
    <w:basedOn w:val="a"/>
    <w:rsid w:val="001B08CA"/>
    <w:pPr>
      <w:pBdr>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51">
    <w:name w:val="xl151"/>
    <w:basedOn w:val="a"/>
    <w:rsid w:val="001B08CA"/>
    <w:pPr>
      <w:pBdr>
        <w:left w:val="single" w:sz="8" w:space="0" w:color="auto"/>
        <w:bottom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52">
    <w:name w:val="xl152"/>
    <w:basedOn w:val="a"/>
    <w:rsid w:val="001B08CA"/>
    <w:pPr>
      <w:pBdr>
        <w:bottom w:val="single" w:sz="8"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53">
    <w:name w:val="xl153"/>
    <w:basedOn w:val="a"/>
    <w:rsid w:val="001B08CA"/>
    <w:pPr>
      <w:pBdr>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54">
    <w:name w:val="xl154"/>
    <w:basedOn w:val="a"/>
    <w:rsid w:val="001B08CA"/>
    <w:pPr>
      <w:pBdr>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55">
    <w:name w:val="xl155"/>
    <w:basedOn w:val="a"/>
    <w:rsid w:val="001B08CA"/>
    <w:pPr>
      <w:pBdr>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56">
    <w:name w:val="xl156"/>
    <w:basedOn w:val="a"/>
    <w:rsid w:val="001B08CA"/>
    <w:pPr>
      <w:pBdr>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57">
    <w:name w:val="xl157"/>
    <w:basedOn w:val="a"/>
    <w:rsid w:val="001B08CA"/>
    <w:pPr>
      <w:pBdr>
        <w:left w:val="single" w:sz="4" w:space="0" w:color="auto"/>
        <w:bottom w:val="single" w:sz="8"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58">
    <w:name w:val="xl158"/>
    <w:basedOn w:val="a"/>
    <w:rsid w:val="001B08CA"/>
    <w:pPr>
      <w:pBdr>
        <w:top w:val="single" w:sz="8" w:space="0" w:color="auto"/>
        <w:left w:val="single" w:sz="8" w:space="0" w:color="auto"/>
        <w:bottom w:val="single" w:sz="8"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59">
    <w:name w:val="xl159"/>
    <w:basedOn w:val="a"/>
    <w:rsid w:val="001B08CA"/>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60">
    <w:name w:val="xl160"/>
    <w:basedOn w:val="a"/>
    <w:rsid w:val="001B08CA"/>
    <w:pPr>
      <w:pBdr>
        <w:bottom w:val="single" w:sz="8"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61">
    <w:name w:val="xl161"/>
    <w:basedOn w:val="a"/>
    <w:rsid w:val="001B08CA"/>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62">
    <w:name w:val="xl162"/>
    <w:basedOn w:val="a"/>
    <w:rsid w:val="001B08CA"/>
    <w:pPr>
      <w:pBdr>
        <w:top w:val="single" w:sz="8" w:space="0" w:color="auto"/>
        <w:bottom w:val="single" w:sz="8"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63">
    <w:name w:val="xl163"/>
    <w:basedOn w:val="a"/>
    <w:rsid w:val="001B08CA"/>
    <w:pPr>
      <w:pBdr>
        <w:left w:val="single" w:sz="4" w:space="0" w:color="auto"/>
      </w:pBdr>
      <w:spacing w:before="100" w:beforeAutospacing="1" w:after="100" w:afterAutospacing="1" w:line="240" w:lineRule="auto"/>
      <w:jc w:val="center"/>
    </w:pPr>
    <w:rPr>
      <w:rFonts w:ascii="Times New Roman" w:eastAsia="Times New Roman" w:hAnsi="Times New Roman" w:cs="Times New Roman"/>
      <w:b/>
      <w:bCs/>
      <w:sz w:val="20"/>
      <w:szCs w:val="20"/>
    </w:rPr>
  </w:style>
  <w:style w:type="paragraph" w:customStyle="1" w:styleId="xl164">
    <w:name w:val="xl164"/>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65">
    <w:name w:val="xl165"/>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66">
    <w:name w:val="xl166"/>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67">
    <w:name w:val="xl167"/>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68">
    <w:name w:val="xl168"/>
    <w:basedOn w:val="a"/>
    <w:rsid w:val="001B08C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69">
    <w:name w:val="xl169"/>
    <w:basedOn w:val="a"/>
    <w:rsid w:val="001B08C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70">
    <w:name w:val="xl170"/>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1">
    <w:name w:val="xl171"/>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2">
    <w:name w:val="xl172"/>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3">
    <w:name w:val="xl173"/>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4">
    <w:name w:val="xl174"/>
    <w:basedOn w:val="a"/>
    <w:rsid w:val="001B08C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5">
    <w:name w:val="xl175"/>
    <w:basedOn w:val="a"/>
    <w:rsid w:val="001B08CA"/>
    <w:pPr>
      <w:pBdr>
        <w:top w:val="single" w:sz="4" w:space="0" w:color="auto"/>
        <w:left w:val="single" w:sz="4" w:space="0" w:color="auto"/>
        <w:bottom w:val="single" w:sz="4" w:space="0" w:color="auto"/>
        <w:right w:val="single" w:sz="8"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6">
    <w:name w:val="xl176"/>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7">
    <w:name w:val="xl177"/>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8">
    <w:name w:val="xl178"/>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79">
    <w:name w:val="xl179"/>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80">
    <w:name w:val="xl180"/>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81">
    <w:name w:val="xl181"/>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82">
    <w:name w:val="xl182"/>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83">
    <w:name w:val="xl183"/>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84">
    <w:name w:val="xl184"/>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85">
    <w:name w:val="xl185"/>
    <w:basedOn w:val="a"/>
    <w:rsid w:val="001B08CA"/>
    <w:pPr>
      <w:pBdr>
        <w:top w:val="single" w:sz="4" w:space="0" w:color="auto"/>
        <w:left w:val="single" w:sz="4" w:space="0" w:color="auto"/>
        <w:bottom w:val="single" w:sz="8"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86">
    <w:name w:val="xl186"/>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87">
    <w:name w:val="xl187"/>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88">
    <w:name w:val="xl188"/>
    <w:basedOn w:val="a"/>
    <w:rsid w:val="001B08C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189">
    <w:name w:val="xl189"/>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90">
    <w:name w:val="xl190"/>
    <w:basedOn w:val="a"/>
    <w:rsid w:val="001B08CA"/>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91">
    <w:name w:val="xl191"/>
    <w:basedOn w:val="a"/>
    <w:rsid w:val="001B08CA"/>
    <w:pPr>
      <w:pBdr>
        <w:top w:val="single" w:sz="4"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92">
    <w:name w:val="xl192"/>
    <w:basedOn w:val="a"/>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0"/>
      <w:szCs w:val="20"/>
    </w:rPr>
  </w:style>
  <w:style w:type="paragraph" w:customStyle="1" w:styleId="xl193">
    <w:name w:val="xl193"/>
    <w:basedOn w:val="a"/>
    <w:rsid w:val="001B08C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94">
    <w:name w:val="xl194"/>
    <w:basedOn w:val="a"/>
    <w:rsid w:val="001B08C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95">
    <w:name w:val="xl195"/>
    <w:basedOn w:val="a"/>
    <w:rsid w:val="001B08CA"/>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96">
    <w:name w:val="xl196"/>
    <w:basedOn w:val="a"/>
    <w:rsid w:val="001B08C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97">
    <w:name w:val="xl197"/>
    <w:basedOn w:val="a"/>
    <w:rsid w:val="001B08CA"/>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color w:val="C00000"/>
      <w:sz w:val="20"/>
      <w:szCs w:val="20"/>
    </w:rPr>
  </w:style>
  <w:style w:type="paragraph" w:customStyle="1" w:styleId="xl198">
    <w:name w:val="xl198"/>
    <w:basedOn w:val="a"/>
    <w:rsid w:val="001B08CA"/>
    <w:pPr>
      <w:spacing w:before="100" w:beforeAutospacing="1" w:after="100" w:afterAutospacing="1" w:line="240" w:lineRule="auto"/>
      <w:jc w:val="right"/>
    </w:pPr>
    <w:rPr>
      <w:rFonts w:ascii="Times New Roman" w:eastAsia="Times New Roman" w:hAnsi="Times New Roman" w:cs="Times New Roman"/>
      <w:sz w:val="20"/>
      <w:szCs w:val="20"/>
    </w:rPr>
  </w:style>
  <w:style w:type="paragraph" w:customStyle="1" w:styleId="xl199">
    <w:name w:val="xl199"/>
    <w:basedOn w:val="a"/>
    <w:rsid w:val="001B08CA"/>
    <w:pP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200">
    <w:name w:val="xl200"/>
    <w:basedOn w:val="a"/>
    <w:rsid w:val="001B08C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201">
    <w:name w:val="xl201"/>
    <w:basedOn w:val="a"/>
    <w:rsid w:val="001B08CA"/>
    <w:pPr>
      <w:pBdr>
        <w:top w:val="single" w:sz="8" w:space="0" w:color="auto"/>
        <w:left w:val="single" w:sz="8"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202">
    <w:name w:val="xl202"/>
    <w:basedOn w:val="a"/>
    <w:rsid w:val="001B08CA"/>
    <w:pPr>
      <w:pBdr>
        <w:top w:val="single" w:sz="8" w:space="0" w:color="auto"/>
        <w:left w:val="single" w:sz="8" w:space="0" w:color="auto"/>
        <w:bottom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customStyle="1" w:styleId="xl203">
    <w:name w:val="xl203"/>
    <w:basedOn w:val="a"/>
    <w:rsid w:val="001B08CA"/>
    <w:pPr>
      <w:pBdr>
        <w:top w:val="single" w:sz="8"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0"/>
      <w:szCs w:val="20"/>
    </w:rPr>
  </w:style>
  <w:style w:type="paragraph" w:styleId="af7">
    <w:name w:val="Normal (Web)"/>
    <w:aliases w:val="Обычный (Web),Знак Знак2"/>
    <w:basedOn w:val="a"/>
    <w:unhideWhenUsed/>
    <w:qFormat/>
    <w:rsid w:val="001B08CA"/>
    <w:pPr>
      <w:ind w:left="720"/>
      <w:contextualSpacing/>
    </w:pPr>
    <w:rPr>
      <w:rFonts w:ascii="Calibri" w:eastAsia="Times New Roman" w:hAnsi="Calibri" w:cs="Times New Roman"/>
    </w:rPr>
  </w:style>
  <w:style w:type="paragraph" w:styleId="af8">
    <w:name w:val="Body Text Indent"/>
    <w:basedOn w:val="a"/>
    <w:link w:val="af9"/>
    <w:uiPriority w:val="99"/>
    <w:rsid w:val="001B08CA"/>
    <w:pPr>
      <w:spacing w:after="0" w:line="240" w:lineRule="auto"/>
      <w:ind w:left="360"/>
      <w:jc w:val="center"/>
    </w:pPr>
    <w:rPr>
      <w:rFonts w:ascii="Times New Roman" w:eastAsia="Times New Roman" w:hAnsi="Times New Roman" w:cs="Times New Roman"/>
      <w:b/>
      <w:bCs/>
      <w:sz w:val="28"/>
      <w:szCs w:val="28"/>
    </w:rPr>
  </w:style>
  <w:style w:type="character" w:customStyle="1" w:styleId="af9">
    <w:name w:val="Основной текст с отступом Знак"/>
    <w:basedOn w:val="a0"/>
    <w:link w:val="af8"/>
    <w:uiPriority w:val="99"/>
    <w:rsid w:val="001B08CA"/>
    <w:rPr>
      <w:b/>
      <w:bCs/>
      <w:sz w:val="28"/>
      <w:szCs w:val="28"/>
    </w:rPr>
  </w:style>
  <w:style w:type="paragraph" w:styleId="25">
    <w:name w:val="Body Text Indent 2"/>
    <w:basedOn w:val="a"/>
    <w:link w:val="26"/>
    <w:uiPriority w:val="99"/>
    <w:rsid w:val="001B08CA"/>
    <w:pPr>
      <w:spacing w:after="0" w:line="240" w:lineRule="auto"/>
      <w:ind w:left="360"/>
    </w:pPr>
    <w:rPr>
      <w:rFonts w:ascii="Times New Roman" w:eastAsia="Times New Roman" w:hAnsi="Times New Roman" w:cs="Times New Roman"/>
      <w:sz w:val="28"/>
      <w:szCs w:val="28"/>
    </w:rPr>
  </w:style>
  <w:style w:type="character" w:customStyle="1" w:styleId="26">
    <w:name w:val="Основной текст с отступом 2 Знак"/>
    <w:basedOn w:val="a0"/>
    <w:link w:val="25"/>
    <w:uiPriority w:val="99"/>
    <w:rsid w:val="001B08CA"/>
    <w:rPr>
      <w:sz w:val="28"/>
      <w:szCs w:val="28"/>
    </w:rPr>
  </w:style>
  <w:style w:type="paragraph" w:styleId="33">
    <w:name w:val="Body Text 3"/>
    <w:basedOn w:val="a"/>
    <w:link w:val="34"/>
    <w:uiPriority w:val="99"/>
    <w:rsid w:val="001B08CA"/>
    <w:pPr>
      <w:spacing w:after="0" w:line="240" w:lineRule="auto"/>
      <w:jc w:val="both"/>
    </w:pPr>
    <w:rPr>
      <w:rFonts w:ascii="Times New Roman" w:eastAsia="Times New Roman" w:hAnsi="Times New Roman" w:cs="Times New Roman"/>
      <w:b/>
      <w:bCs/>
      <w:sz w:val="28"/>
      <w:szCs w:val="28"/>
    </w:rPr>
  </w:style>
  <w:style w:type="character" w:customStyle="1" w:styleId="34">
    <w:name w:val="Основной текст 3 Знак"/>
    <w:basedOn w:val="a0"/>
    <w:link w:val="33"/>
    <w:uiPriority w:val="99"/>
    <w:rsid w:val="001B08CA"/>
    <w:rPr>
      <w:b/>
      <w:bCs/>
      <w:sz w:val="28"/>
      <w:szCs w:val="28"/>
    </w:rPr>
  </w:style>
  <w:style w:type="paragraph" w:customStyle="1" w:styleId="xl19">
    <w:name w:val="xl19"/>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0">
    <w:name w:val="xl20"/>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1">
    <w:name w:val="xl21"/>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2">
    <w:name w:val="xl22"/>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3">
    <w:name w:val="xl23"/>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24">
    <w:name w:val="xl24"/>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5">
    <w:name w:val="xl25"/>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6">
    <w:name w:val="xl26"/>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7">
    <w:name w:val="xl27"/>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rPr>
  </w:style>
  <w:style w:type="paragraph" w:customStyle="1" w:styleId="xl28">
    <w:name w:val="xl28"/>
    <w:basedOn w:val="a"/>
    <w:uiPriority w:val="99"/>
    <w:rsid w:val="001B08CA"/>
    <w:pP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29">
    <w:name w:val="xl29"/>
    <w:basedOn w:val="a"/>
    <w:uiPriority w:val="99"/>
    <w:rsid w:val="001B08CA"/>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30">
    <w:name w:val="xl30"/>
    <w:basedOn w:val="a"/>
    <w:uiPriority w:val="99"/>
    <w:rsid w:val="001B08C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31">
    <w:name w:val="xl31"/>
    <w:basedOn w:val="a"/>
    <w:uiPriority w:val="99"/>
    <w:rsid w:val="001B08CA"/>
    <w:pPr>
      <w:spacing w:before="100" w:beforeAutospacing="1" w:after="100" w:afterAutospacing="1" w:line="240" w:lineRule="auto"/>
      <w:jc w:val="center"/>
    </w:pPr>
    <w:rPr>
      <w:rFonts w:ascii="Times New Roman" w:eastAsia="Times New Roman" w:hAnsi="Times New Roman" w:cs="Times New Roman"/>
      <w:sz w:val="24"/>
      <w:szCs w:val="24"/>
    </w:rPr>
  </w:style>
  <w:style w:type="paragraph" w:customStyle="1" w:styleId="xl32">
    <w:name w:val="xl32"/>
    <w:basedOn w:val="a"/>
    <w:uiPriority w:val="99"/>
    <w:rsid w:val="001B08CA"/>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17">
    <w:name w:val="xl17"/>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customStyle="1" w:styleId="xl18">
    <w:name w:val="xl18"/>
    <w:basedOn w:val="a"/>
    <w:uiPriority w:val="99"/>
    <w:rsid w:val="001B08C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b/>
      <w:bCs/>
      <w:sz w:val="24"/>
      <w:szCs w:val="24"/>
    </w:rPr>
  </w:style>
  <w:style w:type="paragraph" w:styleId="afa">
    <w:name w:val="footer"/>
    <w:basedOn w:val="a"/>
    <w:link w:val="afb"/>
    <w:uiPriority w:val="99"/>
    <w:rsid w:val="001B08C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b">
    <w:name w:val="Нижний колонтитул Знак"/>
    <w:basedOn w:val="a0"/>
    <w:link w:val="afa"/>
    <w:uiPriority w:val="99"/>
    <w:rsid w:val="001B08CA"/>
    <w:rPr>
      <w:sz w:val="24"/>
      <w:szCs w:val="24"/>
    </w:rPr>
  </w:style>
  <w:style w:type="character" w:styleId="afc">
    <w:name w:val="page number"/>
    <w:basedOn w:val="a0"/>
    <w:uiPriority w:val="99"/>
    <w:rsid w:val="001B08CA"/>
    <w:rPr>
      <w:rFonts w:cs="Times New Roman"/>
    </w:rPr>
  </w:style>
  <w:style w:type="paragraph" w:styleId="afd">
    <w:name w:val="header"/>
    <w:basedOn w:val="a"/>
    <w:link w:val="afe"/>
    <w:uiPriority w:val="99"/>
    <w:rsid w:val="001B08CA"/>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fe">
    <w:name w:val="Верхний колонтитул Знак"/>
    <w:basedOn w:val="a0"/>
    <w:link w:val="afd"/>
    <w:uiPriority w:val="99"/>
    <w:rsid w:val="001B08CA"/>
    <w:rPr>
      <w:sz w:val="24"/>
      <w:szCs w:val="24"/>
    </w:rPr>
  </w:style>
  <w:style w:type="character" w:customStyle="1" w:styleId="aff">
    <w:name w:val="Схема документа Знак"/>
    <w:basedOn w:val="a0"/>
    <w:link w:val="aff0"/>
    <w:uiPriority w:val="99"/>
    <w:semiHidden/>
    <w:rsid w:val="001B08CA"/>
    <w:rPr>
      <w:rFonts w:ascii="Tahoma" w:hAnsi="Tahoma" w:cs="Tahoma"/>
      <w:shd w:val="clear" w:color="auto" w:fill="000080"/>
    </w:rPr>
  </w:style>
  <w:style w:type="paragraph" w:styleId="aff0">
    <w:name w:val="Document Map"/>
    <w:basedOn w:val="a"/>
    <w:link w:val="aff"/>
    <w:uiPriority w:val="99"/>
    <w:semiHidden/>
    <w:rsid w:val="001B08CA"/>
    <w:pPr>
      <w:shd w:val="clear" w:color="auto" w:fill="000080"/>
      <w:spacing w:after="0" w:line="240" w:lineRule="auto"/>
    </w:pPr>
    <w:rPr>
      <w:rFonts w:ascii="Tahoma" w:eastAsia="Times New Roman" w:hAnsi="Tahoma" w:cs="Tahoma"/>
      <w:sz w:val="20"/>
      <w:szCs w:val="20"/>
    </w:rPr>
  </w:style>
  <w:style w:type="paragraph" w:customStyle="1" w:styleId="13">
    <w:name w:val="Обычный1"/>
    <w:rsid w:val="008905E9"/>
    <w:pPr>
      <w:widowControl w:val="0"/>
      <w:snapToGrid w:val="0"/>
    </w:pPr>
  </w:style>
  <w:style w:type="paragraph" w:customStyle="1" w:styleId="211">
    <w:name w:val="Заголовок 21"/>
    <w:basedOn w:val="13"/>
    <w:next w:val="13"/>
    <w:rsid w:val="008905E9"/>
    <w:pPr>
      <w:keepNext/>
      <w:widowControl/>
      <w:snapToGrid/>
      <w:jc w:val="center"/>
      <w:outlineLvl w:val="1"/>
    </w:pPr>
    <w:rPr>
      <w:rFonts w:ascii="Arial" w:hAnsi="Arial"/>
      <w:sz w:val="24"/>
    </w:rPr>
  </w:style>
  <w:style w:type="paragraph" w:customStyle="1" w:styleId="310">
    <w:name w:val="Основной текст 31"/>
    <w:basedOn w:val="13"/>
    <w:rsid w:val="008905E9"/>
    <w:pPr>
      <w:widowControl/>
      <w:snapToGrid/>
    </w:pPr>
    <w:rPr>
      <w:rFonts w:ascii="Arial" w:hAnsi="Arial"/>
      <w:color w:val="FF0000"/>
      <w:sz w:val="28"/>
    </w:rPr>
  </w:style>
  <w:style w:type="paragraph" w:customStyle="1" w:styleId="ConsNonformat">
    <w:name w:val="ConsNonformat"/>
    <w:rsid w:val="008905E9"/>
    <w:pPr>
      <w:widowControl w:val="0"/>
      <w:snapToGrid w:val="0"/>
      <w:ind w:right="19772"/>
    </w:pPr>
    <w:rPr>
      <w:rFonts w:ascii="Courier New" w:hAnsi="Courier New"/>
    </w:rPr>
  </w:style>
  <w:style w:type="paragraph" w:customStyle="1" w:styleId="14">
    <w:name w:val="Абзац списка1"/>
    <w:basedOn w:val="a"/>
    <w:rsid w:val="001A2631"/>
    <w:pPr>
      <w:ind w:left="720"/>
      <w:contextualSpacing/>
    </w:pPr>
    <w:rPr>
      <w:rFonts w:ascii="Calibri" w:eastAsia="Times New Roman" w:hAnsi="Calibri" w:cs="Times New Roman"/>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consultant.ru/document/cons_doc_LAW_291280/4f6f8ce989e05f92c8d919d5b2f54ec435cabaf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7E70AB-4C71-4428-ABA5-825DCAECFE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65</TotalTime>
  <Pages>73</Pages>
  <Words>28135</Words>
  <Characters>160370</Characters>
  <Application>Microsoft Office Word</Application>
  <DocSecurity>0</DocSecurity>
  <Lines>1336</Lines>
  <Paragraphs>376</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188129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2018-12-04T08:17:00Z</dcterms:created>
  <dcterms:modified xsi:type="dcterms:W3CDTF">2018-12-06T04:03:00Z</dcterms:modified>
</cp:coreProperties>
</file>