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C9B" w:rsidRPr="00027762" w:rsidRDefault="00A42C9B" w:rsidP="00A42C9B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01</w:t>
      </w:r>
      <w:r w:rsidRPr="0002776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октября</w:t>
      </w:r>
      <w:r w:rsidRPr="00027762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42</w:t>
      </w:r>
      <w:r w:rsidRPr="00027762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89</w:t>
      </w:r>
      <w:r w:rsidRPr="00027762">
        <w:rPr>
          <w:b/>
          <w:bCs/>
          <w:sz w:val="22"/>
          <w:szCs w:val="22"/>
        </w:rPr>
        <w:t xml:space="preserve">)  </w:t>
      </w:r>
    </w:p>
    <w:p w:rsidR="00A42C9B" w:rsidRPr="00027762" w:rsidRDefault="00A42C9B" w:rsidP="00A42C9B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027762">
        <w:rPr>
          <w:b/>
          <w:sz w:val="22"/>
          <w:szCs w:val="22"/>
        </w:rPr>
        <w:t>« НОВОЦЕЛИННЫЙ ВЕСТНИК»</w:t>
      </w:r>
    </w:p>
    <w:p w:rsidR="00F245EF" w:rsidRDefault="00F245EF"/>
    <w:p w:rsidR="00A42C9B" w:rsidRPr="00A42C9B" w:rsidRDefault="00A42C9B" w:rsidP="00A42C9B">
      <w:pPr>
        <w:pStyle w:val="1"/>
        <w:ind w:firstLine="708"/>
        <w:jc w:val="left"/>
        <w:rPr>
          <w:rFonts w:cs="Times New Roman"/>
          <w:bCs w:val="0"/>
          <w:sz w:val="22"/>
          <w:szCs w:val="22"/>
          <w:lang w:val="ru-RU"/>
        </w:rPr>
      </w:pPr>
      <w:r w:rsidRPr="00A42C9B">
        <w:rPr>
          <w:rFonts w:cs="Times New Roman"/>
          <w:bCs w:val="0"/>
          <w:sz w:val="22"/>
          <w:szCs w:val="22"/>
          <w:lang w:val="ru-RU"/>
        </w:rPr>
        <w:t xml:space="preserve">  </w:t>
      </w:r>
      <w:r>
        <w:rPr>
          <w:rFonts w:cs="Times New Roman"/>
          <w:bCs w:val="0"/>
          <w:sz w:val="22"/>
          <w:szCs w:val="22"/>
          <w:lang w:val="ru-RU"/>
        </w:rPr>
        <w:t xml:space="preserve">                           </w:t>
      </w:r>
      <w:r w:rsidRPr="00A42C9B">
        <w:rPr>
          <w:rFonts w:cs="Times New Roman"/>
          <w:bCs w:val="0"/>
          <w:sz w:val="22"/>
          <w:szCs w:val="22"/>
          <w:lang w:val="ru-RU"/>
        </w:rPr>
        <w:t xml:space="preserve">  СОВЕТ ДЕПУТАТОВ</w:t>
      </w:r>
      <w:r>
        <w:rPr>
          <w:rFonts w:cs="Times New Roman"/>
          <w:bCs w:val="0"/>
          <w:sz w:val="22"/>
          <w:szCs w:val="22"/>
          <w:lang w:val="ru-RU"/>
        </w:rPr>
        <w:t xml:space="preserve"> </w:t>
      </w:r>
      <w:r w:rsidRPr="00A42C9B">
        <w:rPr>
          <w:rFonts w:cs="Times New Roman"/>
          <w:bCs w:val="0"/>
          <w:sz w:val="22"/>
          <w:szCs w:val="22"/>
          <w:lang w:val="ru-RU"/>
        </w:rPr>
        <w:t xml:space="preserve"> НОВОЦЕЛИННОГО </w:t>
      </w:r>
      <w:r>
        <w:rPr>
          <w:rFonts w:cs="Times New Roman"/>
          <w:bCs w:val="0"/>
          <w:sz w:val="22"/>
          <w:szCs w:val="22"/>
          <w:lang w:val="ru-RU"/>
        </w:rPr>
        <w:t xml:space="preserve"> </w:t>
      </w:r>
      <w:r w:rsidRPr="00A42C9B">
        <w:rPr>
          <w:rFonts w:cs="Times New Roman"/>
          <w:bCs w:val="0"/>
          <w:sz w:val="22"/>
          <w:szCs w:val="22"/>
          <w:lang w:val="ru-RU"/>
        </w:rPr>
        <w:t>СЕЛЬСОВЕТА</w:t>
      </w:r>
    </w:p>
    <w:p w:rsidR="00A42C9B" w:rsidRPr="00A42C9B" w:rsidRDefault="00A42C9B" w:rsidP="00A42C9B">
      <w:pPr>
        <w:jc w:val="center"/>
        <w:rPr>
          <w:b/>
          <w:bCs/>
          <w:sz w:val="22"/>
          <w:szCs w:val="22"/>
        </w:rPr>
      </w:pPr>
      <w:r w:rsidRPr="00A42C9B">
        <w:rPr>
          <w:b/>
          <w:bCs/>
          <w:sz w:val="22"/>
          <w:szCs w:val="22"/>
        </w:rPr>
        <w:t>КОЧКОВСКОГО РАЙОНА НОВОСИБИРСКОЙ ОБЛАСТИ</w:t>
      </w:r>
    </w:p>
    <w:p w:rsidR="00A42C9B" w:rsidRPr="00A42C9B" w:rsidRDefault="00A42C9B" w:rsidP="00A42C9B">
      <w:pPr>
        <w:jc w:val="center"/>
        <w:rPr>
          <w:b/>
          <w:bCs/>
          <w:sz w:val="22"/>
          <w:szCs w:val="22"/>
        </w:rPr>
      </w:pPr>
      <w:r w:rsidRPr="00A42C9B">
        <w:rPr>
          <w:b/>
          <w:bCs/>
          <w:sz w:val="22"/>
          <w:szCs w:val="22"/>
        </w:rPr>
        <w:t>(пятого созыва)</w:t>
      </w:r>
    </w:p>
    <w:p w:rsidR="00A42C9B" w:rsidRPr="00A42C9B" w:rsidRDefault="00A42C9B" w:rsidP="00A42C9B">
      <w:pPr>
        <w:jc w:val="center"/>
        <w:rPr>
          <w:b/>
          <w:bCs/>
          <w:sz w:val="22"/>
          <w:szCs w:val="22"/>
        </w:rPr>
      </w:pPr>
    </w:p>
    <w:p w:rsidR="00A42C9B" w:rsidRPr="00A42C9B" w:rsidRDefault="00A42C9B" w:rsidP="00A42C9B">
      <w:pPr>
        <w:jc w:val="center"/>
        <w:rPr>
          <w:b/>
          <w:bCs/>
          <w:sz w:val="22"/>
          <w:szCs w:val="22"/>
        </w:rPr>
      </w:pPr>
    </w:p>
    <w:p w:rsidR="00A42C9B" w:rsidRPr="00A42C9B" w:rsidRDefault="00A42C9B" w:rsidP="00A42C9B">
      <w:pPr>
        <w:jc w:val="center"/>
        <w:rPr>
          <w:b/>
          <w:bCs/>
          <w:sz w:val="22"/>
          <w:szCs w:val="22"/>
        </w:rPr>
      </w:pPr>
      <w:r w:rsidRPr="00A42C9B">
        <w:rPr>
          <w:b/>
          <w:bCs/>
          <w:sz w:val="22"/>
          <w:szCs w:val="22"/>
        </w:rPr>
        <w:t>РЕШЕНИЕ</w:t>
      </w:r>
    </w:p>
    <w:p w:rsidR="00A42C9B" w:rsidRPr="00A42C9B" w:rsidRDefault="00A42C9B" w:rsidP="00A42C9B">
      <w:pPr>
        <w:jc w:val="center"/>
        <w:rPr>
          <w:b/>
          <w:bCs/>
          <w:sz w:val="22"/>
          <w:szCs w:val="22"/>
        </w:rPr>
      </w:pPr>
      <w:r w:rsidRPr="00A42C9B">
        <w:rPr>
          <w:b/>
          <w:bCs/>
          <w:sz w:val="22"/>
          <w:szCs w:val="22"/>
        </w:rPr>
        <w:t>тридцать девятой сессии</w:t>
      </w:r>
    </w:p>
    <w:p w:rsidR="00A42C9B" w:rsidRPr="00A42C9B" w:rsidRDefault="00A42C9B" w:rsidP="00A42C9B">
      <w:pPr>
        <w:jc w:val="center"/>
        <w:rPr>
          <w:b/>
          <w:bCs/>
          <w:sz w:val="22"/>
          <w:szCs w:val="22"/>
          <w:highlight w:val="yellow"/>
        </w:rPr>
      </w:pP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 xml:space="preserve">от  30.09. 2019                         </w:t>
      </w:r>
      <w:r>
        <w:rPr>
          <w:sz w:val="22"/>
          <w:szCs w:val="22"/>
        </w:rPr>
        <w:t xml:space="preserve">                  </w:t>
      </w:r>
      <w:r w:rsidRPr="00A42C9B">
        <w:rPr>
          <w:sz w:val="22"/>
          <w:szCs w:val="22"/>
        </w:rPr>
        <w:t xml:space="preserve">  с. Новоцелинное                                         </w:t>
      </w:r>
      <w:r>
        <w:rPr>
          <w:sz w:val="22"/>
          <w:szCs w:val="22"/>
        </w:rPr>
        <w:t xml:space="preserve">                    </w:t>
      </w:r>
      <w:r w:rsidRPr="00A42C9B">
        <w:rPr>
          <w:sz w:val="22"/>
          <w:szCs w:val="22"/>
        </w:rPr>
        <w:t xml:space="preserve"> № 2</w:t>
      </w:r>
    </w:p>
    <w:p w:rsidR="00A42C9B" w:rsidRPr="00A42C9B" w:rsidRDefault="00A42C9B" w:rsidP="00A42C9B">
      <w:pPr>
        <w:rPr>
          <w:sz w:val="22"/>
          <w:szCs w:val="22"/>
        </w:rPr>
      </w:pPr>
    </w:p>
    <w:p w:rsidR="00A42C9B" w:rsidRPr="00A42C9B" w:rsidRDefault="00A42C9B" w:rsidP="00A42C9B">
      <w:pPr>
        <w:jc w:val="center"/>
        <w:rPr>
          <w:sz w:val="22"/>
          <w:szCs w:val="22"/>
        </w:rPr>
      </w:pPr>
      <w:r w:rsidRPr="00A42C9B">
        <w:rPr>
          <w:sz w:val="22"/>
          <w:szCs w:val="22"/>
        </w:rPr>
        <w:t>О внесение изменений в решение тридцать второй сессии Совета депутатов Новоцелинного сельсовета Кочковского района Новосибирской области от 26.12.2018 года № 2  «О бюджете  Новоцелинного сельсовета Кочковского района Новосибирской области на 2019 год и плановый период 2020 и 2021 годов»</w:t>
      </w:r>
    </w:p>
    <w:p w:rsidR="00A42C9B" w:rsidRPr="00A42C9B" w:rsidRDefault="00A42C9B" w:rsidP="00A42C9B">
      <w:pPr>
        <w:jc w:val="center"/>
        <w:rPr>
          <w:sz w:val="22"/>
          <w:szCs w:val="22"/>
        </w:rPr>
      </w:pPr>
    </w:p>
    <w:p w:rsidR="00A42C9B" w:rsidRPr="00A42C9B" w:rsidRDefault="00A42C9B" w:rsidP="00A42C9B">
      <w:pPr>
        <w:rPr>
          <w:b/>
          <w:bCs/>
          <w:sz w:val="22"/>
          <w:szCs w:val="22"/>
        </w:rPr>
      </w:pP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>В соответствии с Бюджетным кодексом Российской Федерации, Федеральным законом от 06.10.2003 № 131-ФЗ "Об общих принципах организации местного самоуправления в Российской Федерации", Положением о бюджетном процессе в Новоцелинном сельсовете, Совет депутатов Новоцелинного сельсовета Кочковского района Новосибирской области</w:t>
      </w:r>
    </w:p>
    <w:p w:rsidR="00A42C9B" w:rsidRPr="00A42C9B" w:rsidRDefault="00A42C9B" w:rsidP="00A42C9B">
      <w:pPr>
        <w:jc w:val="both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РЕШИЛ: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 Внести в решение тридцатой второй сессии Совета депутатов Новоцелинного сельсовета от 26.12.2018 года № 2 «О бюджете Новоцелинного сельсовета Кочковского района Новосибирской области на 2019 год и плановый период 2020 и 2021 годов» (с изменениями, внесенными решением от 29.03.2019 № 5, решением от 29.05.2019  № 3, решением от 05.07.2019 № 3) следующие изменения и дополнения:</w:t>
      </w:r>
    </w:p>
    <w:p w:rsidR="00A42C9B" w:rsidRPr="00A42C9B" w:rsidRDefault="00A42C9B" w:rsidP="00A42C9B">
      <w:pPr>
        <w:jc w:val="both"/>
        <w:rPr>
          <w:sz w:val="22"/>
          <w:szCs w:val="22"/>
          <w:highlight w:val="yellow"/>
        </w:rPr>
      </w:pPr>
      <w:r w:rsidRPr="00A42C9B">
        <w:rPr>
          <w:sz w:val="22"/>
          <w:szCs w:val="22"/>
        </w:rPr>
        <w:t>1.1. В части 1 пункта 1  цифры "11 638,15" тыс. руб. заменить цифрами               "12 695,93" тыс. руб., в том числе общий объем межбюджетных трансфертов, получаемых из других бюджетов бюджетной системы Российской Федерации       "10 526,75" тыс. руб. заменить цифрами "11 350,36" тыс. руб.;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1.2. В части 1 пункта 2 цифры "11 737,8" тыс. руб., заменить цифрами               "12 795,6" тыс. руб. 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1.3. Утвердить таблицу 3 приложения 1 "Доходы </w:t>
      </w:r>
      <w:r w:rsidRPr="00A42C9B">
        <w:rPr>
          <w:bCs/>
          <w:sz w:val="22"/>
          <w:szCs w:val="22"/>
        </w:rPr>
        <w:t>Новоцелинного</w:t>
      </w:r>
      <w:r w:rsidRPr="00A42C9B">
        <w:rPr>
          <w:sz w:val="22"/>
          <w:szCs w:val="22"/>
        </w:rPr>
        <w:t xml:space="preserve"> сельсовета на 2019 год" в прилагаемой редакции к настоящему решению. </w:t>
      </w:r>
    </w:p>
    <w:p w:rsidR="00A42C9B" w:rsidRPr="00A42C9B" w:rsidRDefault="00A42C9B" w:rsidP="00A42C9B">
      <w:pPr>
        <w:jc w:val="both"/>
        <w:rPr>
          <w:sz w:val="22"/>
          <w:szCs w:val="22"/>
          <w:highlight w:val="yellow"/>
        </w:rPr>
      </w:pPr>
      <w:r w:rsidRPr="00A42C9B">
        <w:rPr>
          <w:sz w:val="22"/>
          <w:szCs w:val="22"/>
        </w:rPr>
        <w:t xml:space="preserve">1.4 Утвердить таблицу 1 приложения 4 "Распределения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бюджета </w:t>
      </w:r>
      <w:r w:rsidRPr="00A42C9B">
        <w:rPr>
          <w:bCs/>
          <w:sz w:val="22"/>
          <w:szCs w:val="22"/>
        </w:rPr>
        <w:t>Новоцелинного</w:t>
      </w:r>
      <w:r w:rsidRPr="00A42C9B">
        <w:rPr>
          <w:sz w:val="22"/>
          <w:szCs w:val="22"/>
        </w:rPr>
        <w:t xml:space="preserve"> сельсовета на 2019 год" в прилагаемой редакции к настоящему решению.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1.5. Утвердить таблицу 1 приложения 5 "Ведомственная структура расходов бюджета </w:t>
      </w:r>
      <w:r w:rsidRPr="00A42C9B">
        <w:rPr>
          <w:bCs/>
          <w:sz w:val="22"/>
          <w:szCs w:val="22"/>
        </w:rPr>
        <w:t>Новоцелинного</w:t>
      </w:r>
      <w:r w:rsidRPr="00A42C9B">
        <w:rPr>
          <w:sz w:val="22"/>
          <w:szCs w:val="22"/>
        </w:rPr>
        <w:t xml:space="preserve"> сельсовета на 2019 год" в прилагаемой редакции к настоящему решению. </w:t>
      </w:r>
    </w:p>
    <w:p w:rsidR="00A42C9B" w:rsidRPr="00A42C9B" w:rsidRDefault="00A42C9B" w:rsidP="00A42C9B">
      <w:pPr>
        <w:jc w:val="both"/>
        <w:rPr>
          <w:b/>
          <w:sz w:val="22"/>
          <w:szCs w:val="22"/>
        </w:rPr>
      </w:pPr>
      <w:r w:rsidRPr="00A42C9B">
        <w:rPr>
          <w:sz w:val="22"/>
          <w:szCs w:val="22"/>
        </w:rPr>
        <w:t>1.6.</w:t>
      </w:r>
      <w:r w:rsidRPr="00A42C9B">
        <w:rPr>
          <w:b/>
          <w:sz w:val="22"/>
          <w:szCs w:val="22"/>
        </w:rPr>
        <w:t xml:space="preserve"> </w:t>
      </w:r>
      <w:r w:rsidRPr="00A42C9B">
        <w:rPr>
          <w:sz w:val="22"/>
          <w:szCs w:val="22"/>
        </w:rPr>
        <w:t>Пункт 10 изложить в следующей редакции:</w:t>
      </w:r>
      <w:r w:rsidRPr="00A42C9B">
        <w:rPr>
          <w:b/>
          <w:sz w:val="22"/>
          <w:szCs w:val="22"/>
        </w:rPr>
        <w:t xml:space="preserve"> 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«10. Установить размер резервного фонда администрации Новоцелинного  сельсовета Кочковского района Новосибирской области на 2019 год в сумме 0,0 тыс. руб.»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1.7. Пункт 17 изложить в следующей редакции: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«17. Утвердить объем  прочих межбюджетных трансфертов на 2019 год в сумме 6 889,0 тыс. рублей.»: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>1) на реализацию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в 2015-2022 годах» на 2019 год в сумме 1 630,3 тыс. руб.;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>2)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 – 2019 годы» на 2019 год в сумме 3 139,55 тыс. руб. направляются на оплату труда работников МКУК «Новоцелинное СКО», уплату налогов, укрепление материально-технической базы;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lastRenderedPageBreak/>
        <w:tab/>
        <w:t>3) на установку видеонаблюдения и содержания имущества МКУК СКО за счет средств областного бюджета по обеспечению сбалансированности местных бюджетов в рамках государственной программы НСО "Управление государственными финансами в НСО на 2014-2019гг." (не использованные остатки прошлых лет) в сумме 692,9 тыс. руб.;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>4) расходы на выполнение расходных обязательств в части снабжение населения топливом расходы на выполнение расходных обязательств в части снабжение населения топливом за счет средств областного бюджета на 2019 год в сумме 645,6 тыс. руб.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>5) на услуги связи и программного обеспечения из районного бюджета ( по распоряжениям администрации района) в сумме 128,6 тыс. руб.;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 xml:space="preserve">6) на сопровождение программного обеспечения, аренду помещения, благоустройство территории из районного бюджета, за счёт переходящего остатка в сумме 200,0 тыс. руб. 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>7) на реализацию мероприятий по обеспечению сбалансированности местных бюджетов в рамках государственной программы НСО "Управление государственными финансами в НСО на 2014-2019гг."  по наказам избирателей на 2019 год в сумме 130,0 тыс. руб. направляются на укрепление материально-технической базы МКУК "Новоцелинное СКО", и приобретение спортинвентаря для хоккея;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>8) на оплату тепловой энергии МКУК "Новоцелинное СКО", софинансирование социально значимого проекта в сфере развития общественной инфраструктуры в сумме 270,0 тыс. руб.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>9) на обеспечение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 государственной программы Новосибирской области "Обеспечение безопасности жизнедеятельности населения Новосибирской области на период 2015-2020 годов" в 2019 году в сумме 46,05 тыс. руб.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ab/>
        <w:t>10) на оформление земельного участка под строительство ФАПА в сумме 6,0 тыс. руб.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1.8. Пункт 18 изложить в следующей редакции: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«18.</w:t>
      </w:r>
      <w:r w:rsidRPr="00A42C9B">
        <w:rPr>
          <w:b/>
          <w:sz w:val="22"/>
          <w:szCs w:val="22"/>
        </w:rPr>
        <w:t xml:space="preserve"> </w:t>
      </w:r>
      <w:r w:rsidRPr="00A42C9B">
        <w:rPr>
          <w:sz w:val="22"/>
          <w:szCs w:val="22"/>
        </w:rPr>
        <w:t xml:space="preserve">Утвердить распределение субсидий юридическим лицам (кроме некоммерческих организаций), индивидуальным предпринимателям, физическим лицам – производителям товаров, работ услуг на 2019 год согласно  приложению 7 таблица 1 к настоящему решению»; </w:t>
      </w: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  <w:r w:rsidRPr="00A42C9B">
        <w:rPr>
          <w:sz w:val="22"/>
          <w:szCs w:val="22"/>
        </w:rPr>
        <w:t>1.9. Утвердить таблицу 1 приложения 9 "</w:t>
      </w:r>
      <w:r w:rsidRPr="00A42C9B">
        <w:rPr>
          <w:bCs/>
          <w:sz w:val="22"/>
          <w:szCs w:val="22"/>
        </w:rPr>
        <w:t>Перечень муниципальных программ Новоцелинного сельсовета Кочковского района Новосибирской области, предусмотренных к финансированию из бюджета  в 2019 году" в прилагаемой редакции к настоящему решению.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bCs/>
          <w:sz w:val="22"/>
          <w:szCs w:val="22"/>
        </w:rPr>
        <w:t xml:space="preserve">1.10. </w:t>
      </w:r>
      <w:r w:rsidRPr="00A42C9B">
        <w:rPr>
          <w:sz w:val="22"/>
          <w:szCs w:val="22"/>
        </w:rPr>
        <w:t>Утвердить распределение бюджетных ассигнований муниципального дорожного фонда Новоцелинного сельсовета Кочковского района Новосибирской области:</w:t>
      </w:r>
    </w:p>
    <w:p w:rsidR="00A42C9B" w:rsidRPr="00A42C9B" w:rsidRDefault="00A42C9B" w:rsidP="00A42C9B">
      <w:pPr>
        <w:ind w:firstLine="708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1)  на 2019 год в сумме 2 172,25 тыс. рублей;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1.11. Утвердить таблицу 1 приложения 10 "Источники финансирования дефицита бюджета Новоцелинного сельсовета на 2019 год" в прилагаемой редакции к настоящему решению.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1.12. Утвердить таблицу 1 приложения 12 "Распределение муниципального дорожного фонда Новоцелинного сельсовета на 2019 год".</w:t>
      </w:r>
    </w:p>
    <w:p w:rsidR="00A42C9B" w:rsidRPr="00A42C9B" w:rsidRDefault="00A42C9B" w:rsidP="00A42C9B">
      <w:pPr>
        <w:jc w:val="both"/>
        <w:rPr>
          <w:sz w:val="22"/>
          <w:szCs w:val="22"/>
          <w:highlight w:val="yellow"/>
        </w:rPr>
      </w:pPr>
    </w:p>
    <w:p w:rsidR="00A42C9B" w:rsidRPr="00A42C9B" w:rsidRDefault="00A42C9B" w:rsidP="00A42C9B">
      <w:pPr>
        <w:jc w:val="both"/>
        <w:rPr>
          <w:spacing w:val="1"/>
          <w:sz w:val="22"/>
          <w:szCs w:val="22"/>
        </w:rPr>
      </w:pPr>
      <w:r w:rsidRPr="00A42C9B">
        <w:rPr>
          <w:sz w:val="22"/>
          <w:szCs w:val="22"/>
        </w:rPr>
        <w:tab/>
        <w:t xml:space="preserve">2. </w:t>
      </w:r>
      <w:r w:rsidRPr="00A42C9B">
        <w:rPr>
          <w:spacing w:val="-1"/>
          <w:sz w:val="22"/>
          <w:szCs w:val="22"/>
        </w:rPr>
        <w:t xml:space="preserve">Настоящее решение вступает в силу после </w:t>
      </w:r>
      <w:r w:rsidRPr="00A42C9B">
        <w:rPr>
          <w:spacing w:val="1"/>
          <w:sz w:val="22"/>
          <w:szCs w:val="22"/>
        </w:rPr>
        <w:t>опубликования в периодическом печатном издании «Новоцелинный вестник».</w:t>
      </w:r>
    </w:p>
    <w:p w:rsidR="00A42C9B" w:rsidRPr="00A42C9B" w:rsidRDefault="00A42C9B" w:rsidP="00A42C9B">
      <w:pPr>
        <w:jc w:val="both"/>
        <w:rPr>
          <w:spacing w:val="1"/>
          <w:sz w:val="22"/>
          <w:szCs w:val="22"/>
        </w:rPr>
      </w:pP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Глава Новоцелинного сельсовета</w:t>
      </w: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>Кочковского района Новосибирской области                                 С.В. Игнатьева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</w:p>
    <w:p w:rsidR="00A42C9B" w:rsidRPr="00A42C9B" w:rsidRDefault="00A42C9B" w:rsidP="00A42C9B">
      <w:pPr>
        <w:jc w:val="right"/>
        <w:rPr>
          <w:sz w:val="22"/>
          <w:szCs w:val="22"/>
        </w:rPr>
      </w:pPr>
    </w:p>
    <w:p w:rsidR="00A42C9B" w:rsidRPr="00A42C9B" w:rsidRDefault="00A42C9B" w:rsidP="00A42C9B">
      <w:pPr>
        <w:ind w:right="-1"/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Председатель Совета депутатов </w:t>
      </w:r>
    </w:p>
    <w:p w:rsidR="00A42C9B" w:rsidRPr="00A42C9B" w:rsidRDefault="00A42C9B" w:rsidP="00A42C9B">
      <w:pPr>
        <w:ind w:right="-1"/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Новоцелинного сельсовета Кочковского района </w:t>
      </w:r>
    </w:p>
    <w:p w:rsidR="00A42C9B" w:rsidRPr="00A42C9B" w:rsidRDefault="00A42C9B" w:rsidP="00A42C9B">
      <w:pPr>
        <w:ind w:right="-1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Новосибирской области                                                                   Н.С. Грибовская</w:t>
      </w:r>
    </w:p>
    <w:p w:rsidR="00A42C9B" w:rsidRPr="00A42C9B" w:rsidRDefault="00A42C9B" w:rsidP="00A42C9B">
      <w:pPr>
        <w:ind w:right="-1"/>
        <w:jc w:val="both"/>
        <w:rPr>
          <w:sz w:val="22"/>
          <w:szCs w:val="22"/>
        </w:rPr>
      </w:pPr>
    </w:p>
    <w:p w:rsidR="00A42C9B" w:rsidRPr="00A42C9B" w:rsidRDefault="00A42C9B" w:rsidP="00A42C9B">
      <w:pPr>
        <w:ind w:right="-1"/>
        <w:jc w:val="both"/>
        <w:rPr>
          <w:sz w:val="22"/>
          <w:szCs w:val="22"/>
        </w:rPr>
      </w:pPr>
    </w:p>
    <w:p w:rsidR="00A42C9B" w:rsidRPr="00A42C9B" w:rsidRDefault="00A42C9B" w:rsidP="00A42C9B">
      <w:pPr>
        <w:ind w:right="-1"/>
        <w:jc w:val="both"/>
        <w:rPr>
          <w:sz w:val="22"/>
          <w:szCs w:val="22"/>
        </w:rPr>
      </w:pPr>
    </w:p>
    <w:p w:rsidR="00A42C9B" w:rsidRPr="00A42C9B" w:rsidRDefault="00A42C9B" w:rsidP="00A42C9B">
      <w:pPr>
        <w:ind w:right="-1"/>
        <w:jc w:val="both"/>
        <w:rPr>
          <w:sz w:val="22"/>
          <w:szCs w:val="22"/>
        </w:rPr>
      </w:pPr>
    </w:p>
    <w:p w:rsidR="00A42C9B" w:rsidRPr="00A42C9B" w:rsidRDefault="00A42C9B" w:rsidP="00A42C9B">
      <w:pPr>
        <w:ind w:right="-1"/>
        <w:jc w:val="both"/>
        <w:rPr>
          <w:sz w:val="22"/>
          <w:szCs w:val="22"/>
        </w:rPr>
      </w:pPr>
    </w:p>
    <w:p w:rsidR="00A42C9B" w:rsidRPr="00A42C9B" w:rsidRDefault="00A42C9B" w:rsidP="00A42C9B">
      <w:pPr>
        <w:jc w:val="right"/>
        <w:rPr>
          <w:sz w:val="22"/>
          <w:szCs w:val="22"/>
        </w:rPr>
      </w:pPr>
    </w:p>
    <w:p w:rsidR="00A42C9B" w:rsidRPr="00A42C9B" w:rsidRDefault="00A42C9B" w:rsidP="00A42C9B">
      <w:pPr>
        <w:jc w:val="right"/>
        <w:rPr>
          <w:sz w:val="22"/>
          <w:szCs w:val="22"/>
        </w:rPr>
      </w:pP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lastRenderedPageBreak/>
        <w:t>Приложение № 1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к решению № 2 тридцать девятой сессии Совета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 xml:space="preserve"> депутатов Новоцелинного сельсовета от 30.09.2019 </w:t>
      </w:r>
    </w:p>
    <w:p w:rsidR="00A42C9B" w:rsidRPr="00A42C9B" w:rsidRDefault="00A42C9B" w:rsidP="00A42C9B">
      <w:pPr>
        <w:tabs>
          <w:tab w:val="left" w:pos="1875"/>
        </w:tabs>
        <w:jc w:val="center"/>
        <w:rPr>
          <w:b/>
          <w:bCs/>
          <w:sz w:val="22"/>
          <w:szCs w:val="22"/>
        </w:rPr>
      </w:pPr>
    </w:p>
    <w:p w:rsidR="00A42C9B" w:rsidRPr="00A42C9B" w:rsidRDefault="00A42C9B" w:rsidP="00A42C9B">
      <w:pPr>
        <w:tabs>
          <w:tab w:val="left" w:pos="1875"/>
        </w:tabs>
        <w:jc w:val="center"/>
        <w:rPr>
          <w:b/>
          <w:bCs/>
          <w:sz w:val="22"/>
          <w:szCs w:val="22"/>
        </w:rPr>
      </w:pPr>
      <w:r w:rsidRPr="00A42C9B">
        <w:rPr>
          <w:b/>
          <w:bCs/>
          <w:sz w:val="22"/>
          <w:szCs w:val="22"/>
        </w:rPr>
        <w:t>Доходы бюджета Новоцелинного  сельсовета Кочковского района Новосибирской области на 2019 год</w:t>
      </w:r>
    </w:p>
    <w:p w:rsidR="00A42C9B" w:rsidRPr="00A42C9B" w:rsidRDefault="00A42C9B" w:rsidP="00A42C9B">
      <w:pPr>
        <w:tabs>
          <w:tab w:val="left" w:pos="8760"/>
        </w:tabs>
        <w:jc w:val="right"/>
        <w:rPr>
          <w:sz w:val="22"/>
          <w:szCs w:val="22"/>
        </w:rPr>
      </w:pPr>
      <w:r w:rsidRPr="00A42C9B">
        <w:rPr>
          <w:sz w:val="22"/>
          <w:szCs w:val="22"/>
        </w:rPr>
        <w:t>таблица 3</w:t>
      </w:r>
    </w:p>
    <w:p w:rsidR="00A42C9B" w:rsidRPr="00A42C9B" w:rsidRDefault="00A42C9B" w:rsidP="00A42C9B">
      <w:pPr>
        <w:tabs>
          <w:tab w:val="left" w:pos="8760"/>
        </w:tabs>
        <w:rPr>
          <w:sz w:val="22"/>
          <w:szCs w:val="22"/>
          <w:highlight w:val="yellow"/>
        </w:rPr>
      </w:pPr>
      <w:r w:rsidRPr="00A42C9B">
        <w:rPr>
          <w:sz w:val="22"/>
          <w:szCs w:val="22"/>
          <w:highlight w:val="yellow"/>
        </w:rPr>
        <w:t xml:space="preserve">                                                                                                                                                 </w:t>
      </w:r>
    </w:p>
    <w:p w:rsidR="00A42C9B" w:rsidRPr="00A42C9B" w:rsidRDefault="00A42C9B" w:rsidP="00A42C9B">
      <w:pPr>
        <w:tabs>
          <w:tab w:val="left" w:pos="8475"/>
        </w:tabs>
        <w:jc w:val="right"/>
        <w:rPr>
          <w:sz w:val="22"/>
          <w:szCs w:val="22"/>
        </w:rPr>
      </w:pPr>
      <w:r w:rsidRPr="00A42C9B">
        <w:rPr>
          <w:sz w:val="22"/>
          <w:szCs w:val="22"/>
        </w:rPr>
        <w:t>тыс. рублей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59"/>
        <w:gridCol w:w="105"/>
        <w:gridCol w:w="5023"/>
        <w:gridCol w:w="462"/>
        <w:gridCol w:w="1624"/>
      </w:tblGrid>
      <w:tr w:rsidR="00A42C9B" w:rsidRPr="00A42C9B" w:rsidTr="00055447">
        <w:tc>
          <w:tcPr>
            <w:tcW w:w="2959" w:type="dxa"/>
          </w:tcPr>
          <w:p w:rsidR="00A42C9B" w:rsidRPr="00A42C9B" w:rsidRDefault="00A42C9B" w:rsidP="00A42C9B">
            <w:pPr>
              <w:pStyle w:val="5"/>
              <w:spacing w:before="0" w:after="0"/>
              <w:jc w:val="center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5128" w:type="dxa"/>
            <w:gridSpan w:val="2"/>
          </w:tcPr>
          <w:p w:rsidR="00A42C9B" w:rsidRPr="00A42C9B" w:rsidRDefault="00A42C9B" w:rsidP="00A42C9B">
            <w:pPr>
              <w:pStyle w:val="5"/>
              <w:spacing w:before="0" w:after="0"/>
              <w:jc w:val="center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Наименование групп, подгрупп, статей, подстатей, элементов, программ кодов экономической классификации</w:t>
            </w:r>
          </w:p>
        </w:tc>
        <w:tc>
          <w:tcPr>
            <w:tcW w:w="2086" w:type="dxa"/>
            <w:gridSpan w:val="2"/>
          </w:tcPr>
          <w:p w:rsidR="00A42C9B" w:rsidRPr="00A42C9B" w:rsidRDefault="00A42C9B" w:rsidP="00A42C9B">
            <w:pPr>
              <w:pStyle w:val="5"/>
              <w:spacing w:before="0" w:after="0"/>
              <w:jc w:val="center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СУММА</w:t>
            </w:r>
          </w:p>
        </w:tc>
      </w:tr>
      <w:tr w:rsidR="00A42C9B" w:rsidRPr="00A42C9B" w:rsidTr="00055447">
        <w:tc>
          <w:tcPr>
            <w:tcW w:w="2959" w:type="dxa"/>
          </w:tcPr>
          <w:p w:rsidR="00A42C9B" w:rsidRPr="00A42C9B" w:rsidRDefault="00A42C9B" w:rsidP="00A42C9B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1 00 00000 00 0000 000</w:t>
            </w:r>
          </w:p>
        </w:tc>
        <w:tc>
          <w:tcPr>
            <w:tcW w:w="5128" w:type="dxa"/>
            <w:gridSpan w:val="2"/>
          </w:tcPr>
          <w:p w:rsidR="00A42C9B" w:rsidRPr="00A42C9B" w:rsidRDefault="00A42C9B" w:rsidP="00A42C9B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086" w:type="dxa"/>
            <w:gridSpan w:val="2"/>
          </w:tcPr>
          <w:p w:rsidR="00A42C9B" w:rsidRPr="00A42C9B" w:rsidRDefault="00A42C9B" w:rsidP="00A42C9B">
            <w:pPr>
              <w:pStyle w:val="5"/>
              <w:spacing w:before="0" w:after="0"/>
              <w:jc w:val="center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1 345,57</w:t>
            </w:r>
          </w:p>
        </w:tc>
      </w:tr>
      <w:tr w:rsidR="00A42C9B" w:rsidRPr="00A42C9B" w:rsidTr="00055447">
        <w:trPr>
          <w:trHeight w:val="365"/>
        </w:trPr>
        <w:tc>
          <w:tcPr>
            <w:tcW w:w="2959" w:type="dxa"/>
          </w:tcPr>
          <w:p w:rsidR="00A42C9B" w:rsidRPr="00A42C9B" w:rsidRDefault="00A42C9B" w:rsidP="00A42C9B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2 00 00000 00 0000 000</w:t>
            </w:r>
          </w:p>
        </w:tc>
        <w:tc>
          <w:tcPr>
            <w:tcW w:w="5128" w:type="dxa"/>
            <w:gridSpan w:val="2"/>
          </w:tcPr>
          <w:p w:rsidR="00A42C9B" w:rsidRPr="00A42C9B" w:rsidRDefault="00A42C9B" w:rsidP="00A42C9B">
            <w:pPr>
              <w:pStyle w:val="5"/>
              <w:spacing w:before="0" w:after="0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086" w:type="dxa"/>
            <w:gridSpan w:val="2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bCs/>
                <w:sz w:val="22"/>
                <w:szCs w:val="22"/>
              </w:rPr>
              <w:t>11 350,36</w:t>
            </w:r>
          </w:p>
        </w:tc>
      </w:tr>
      <w:tr w:rsidR="00A42C9B" w:rsidRPr="00A42C9B" w:rsidTr="00055447">
        <w:trPr>
          <w:trHeight w:val="399"/>
        </w:trPr>
        <w:tc>
          <w:tcPr>
            <w:tcW w:w="2959" w:type="dxa"/>
            <w:vAlign w:val="center"/>
          </w:tcPr>
          <w:p w:rsidR="00A42C9B" w:rsidRPr="00A42C9B" w:rsidRDefault="00A42C9B" w:rsidP="00A42C9B">
            <w:pPr>
              <w:pStyle w:val="5"/>
              <w:spacing w:before="0" w:after="0"/>
              <w:jc w:val="center"/>
              <w:rPr>
                <w:rFonts w:cs="Times New Roman"/>
                <w:b w:val="0"/>
                <w:bCs w:val="0"/>
                <w:i w:val="0"/>
                <w:iCs w:val="0"/>
                <w:sz w:val="22"/>
                <w:szCs w:val="22"/>
                <w:highlight w:val="yellow"/>
              </w:rPr>
            </w:pPr>
          </w:p>
        </w:tc>
        <w:tc>
          <w:tcPr>
            <w:tcW w:w="5128" w:type="dxa"/>
            <w:gridSpan w:val="2"/>
            <w:vAlign w:val="center"/>
          </w:tcPr>
          <w:p w:rsidR="00A42C9B" w:rsidRPr="00A42C9B" w:rsidRDefault="00A42C9B" w:rsidP="00A42C9B">
            <w:pPr>
              <w:pStyle w:val="5"/>
              <w:spacing w:before="0" w:after="0"/>
              <w:jc w:val="center"/>
              <w:rPr>
                <w:rFonts w:cs="Times New Roman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i w:val="0"/>
                <w:iCs w:val="0"/>
                <w:sz w:val="22"/>
                <w:szCs w:val="22"/>
              </w:rPr>
              <w:t>ВСЕГО доходов</w:t>
            </w:r>
          </w:p>
        </w:tc>
        <w:tc>
          <w:tcPr>
            <w:tcW w:w="2086" w:type="dxa"/>
            <w:gridSpan w:val="2"/>
            <w:vAlign w:val="center"/>
          </w:tcPr>
          <w:p w:rsidR="00A42C9B" w:rsidRPr="00A42C9B" w:rsidRDefault="00A42C9B" w:rsidP="00A42C9B">
            <w:pPr>
              <w:pStyle w:val="5"/>
              <w:spacing w:before="0" w:after="0"/>
              <w:jc w:val="center"/>
              <w:rPr>
                <w:rFonts w:cs="Times New Roman"/>
                <w:i w:val="0"/>
                <w:iCs w:val="0"/>
                <w:sz w:val="22"/>
                <w:szCs w:val="22"/>
              </w:rPr>
            </w:pPr>
            <w:r w:rsidRPr="00A42C9B">
              <w:rPr>
                <w:rFonts w:cs="Times New Roman"/>
                <w:i w:val="0"/>
                <w:iCs w:val="0"/>
                <w:sz w:val="22"/>
                <w:szCs w:val="22"/>
              </w:rPr>
              <w:t>12 695,93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БК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СУММА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1 01 02010 01 0000 110 </w:t>
            </w:r>
          </w:p>
          <w:p w:rsidR="00A42C9B" w:rsidRPr="00A42C9B" w:rsidRDefault="00A42C9B" w:rsidP="00A42C9B">
            <w:pPr>
              <w:rPr>
                <w:sz w:val="22"/>
                <w:szCs w:val="22"/>
              </w:rPr>
            </w:pP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color w:val="000000"/>
                <w:sz w:val="22"/>
                <w:szCs w:val="22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Налогового кодекса Российской Федерации  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409,1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1 03 0223001 0000 110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Доходы от уплаты  акцизов на дизельное топливо,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198,71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1 03 0224001 0000 110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  <w:highlight w:val="yellow"/>
              </w:rPr>
            </w:pPr>
            <w:r w:rsidRPr="00A42C9B">
              <w:rPr>
                <w:sz w:val="22"/>
                <w:szCs w:val="22"/>
              </w:rPr>
              <w:t>1,43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1 03 0225001 0000 110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294,79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1 030226001 0000 110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  <w:highlight w:val="yellow"/>
              </w:rPr>
            </w:pPr>
            <w:r w:rsidRPr="00A42C9B">
              <w:rPr>
                <w:sz w:val="22"/>
                <w:szCs w:val="22"/>
              </w:rPr>
              <w:t>- 34,06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1 06 01030 10 0000 110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59,4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106 06033 10 0000 110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90,0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106 06043 10 0000 110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  <w:highlight w:val="yellow"/>
              </w:rPr>
            </w:pPr>
            <w:r w:rsidRPr="00A42C9B">
              <w:rPr>
                <w:sz w:val="22"/>
                <w:szCs w:val="22"/>
              </w:rPr>
              <w:t>174,8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108 04020 01 0000 110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</w:t>
            </w:r>
            <w:r w:rsidRPr="00A42C9B">
              <w:rPr>
                <w:sz w:val="22"/>
                <w:szCs w:val="22"/>
              </w:rPr>
              <w:lastRenderedPageBreak/>
              <w:t>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lastRenderedPageBreak/>
              <w:t>5,0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A42C9B">
              <w:rPr>
                <w:b/>
                <w:bCs/>
                <w:i/>
                <w:iCs/>
                <w:sz w:val="22"/>
                <w:szCs w:val="22"/>
              </w:rPr>
              <w:t>ИТОГО налоговых доходов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A42C9B">
              <w:rPr>
                <w:b/>
                <w:bCs/>
                <w:i/>
                <w:iCs/>
                <w:sz w:val="22"/>
                <w:szCs w:val="22"/>
              </w:rPr>
              <w:t>1199,17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A42C9B">
              <w:rPr>
                <w:b/>
                <w:bCs/>
                <w:i/>
                <w:iCs/>
                <w:sz w:val="22"/>
                <w:szCs w:val="22"/>
              </w:rPr>
              <w:t>Неналоговые доходы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</w:p>
        </w:tc>
      </w:tr>
      <w:tr w:rsidR="00A42C9B" w:rsidRPr="00A42C9B" w:rsidTr="00055447">
        <w:trPr>
          <w:trHeight w:val="687"/>
        </w:trPr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113 01995 10 0000 130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iCs/>
                <w:sz w:val="22"/>
                <w:szCs w:val="22"/>
              </w:rPr>
            </w:pPr>
            <w:r w:rsidRPr="00A42C9B">
              <w:rPr>
                <w:iCs/>
                <w:sz w:val="22"/>
                <w:szCs w:val="22"/>
              </w:rPr>
              <w:t>70,0</w:t>
            </w:r>
          </w:p>
        </w:tc>
      </w:tr>
      <w:tr w:rsidR="00A42C9B" w:rsidRPr="00A42C9B" w:rsidTr="00055447">
        <w:trPr>
          <w:trHeight w:val="687"/>
        </w:trPr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116 90050 10 0000 140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Прочие поступления от денежных взысканий (штрафов) и иных сумм в возмещение ущерба, зачисляемые в бюджеты сельских поселений 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iCs/>
                <w:sz w:val="22"/>
                <w:szCs w:val="22"/>
              </w:rPr>
            </w:pPr>
            <w:r w:rsidRPr="00A42C9B">
              <w:rPr>
                <w:iCs/>
                <w:sz w:val="22"/>
                <w:szCs w:val="22"/>
              </w:rPr>
              <w:t>6,0</w:t>
            </w:r>
          </w:p>
        </w:tc>
      </w:tr>
      <w:tr w:rsidR="00A42C9B" w:rsidRPr="00A42C9B" w:rsidTr="00055447">
        <w:trPr>
          <w:trHeight w:val="485"/>
        </w:trPr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207 05030 10 0000 180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iCs/>
                <w:sz w:val="22"/>
                <w:szCs w:val="22"/>
              </w:rPr>
            </w:pPr>
            <w:r w:rsidRPr="00A42C9B">
              <w:rPr>
                <w:iCs/>
                <w:sz w:val="22"/>
                <w:szCs w:val="22"/>
              </w:rPr>
              <w:t>70,4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A42C9B">
              <w:rPr>
                <w:b/>
                <w:bCs/>
                <w:i/>
                <w:iCs/>
                <w:sz w:val="22"/>
                <w:szCs w:val="22"/>
              </w:rPr>
              <w:t>ИТОГО неналоговых доходов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A42C9B">
              <w:rPr>
                <w:b/>
                <w:bCs/>
                <w:i/>
                <w:iCs/>
                <w:sz w:val="22"/>
                <w:szCs w:val="22"/>
              </w:rPr>
              <w:t>146,4</w:t>
            </w:r>
          </w:p>
        </w:tc>
      </w:tr>
      <w:tr w:rsidR="00A42C9B" w:rsidRPr="00A42C9B" w:rsidTr="00055447">
        <w:trPr>
          <w:trHeight w:val="465"/>
        </w:trPr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2 02 15001 10 0000 150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  <w:r w:rsidRPr="00A42C9B">
              <w:rPr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3 334,7</w:t>
            </w:r>
          </w:p>
          <w:p w:rsidR="00A42C9B" w:rsidRPr="00A42C9B" w:rsidRDefault="00A42C9B" w:rsidP="00A42C9B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2 02 30024 10 0000 150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0,11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2 02 35118 10 0000 150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Субвенции бюджетам сельских поселений на осуществление первичного воинского учета, на территориях где отсутствуют военные комиссариаты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92,75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2 02 29999 10 0000 150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Прочие субсидии бюджетам сельских поселений 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1033,8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2 02 49999 10 0000 150</w:t>
            </w: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  <w:r w:rsidRPr="00A42C9B">
              <w:rPr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  <w:highlight w:val="yellow"/>
              </w:rPr>
            </w:pPr>
            <w:r w:rsidRPr="00A42C9B">
              <w:rPr>
                <w:sz w:val="22"/>
                <w:szCs w:val="22"/>
              </w:rPr>
              <w:t>6889,0</w:t>
            </w:r>
          </w:p>
        </w:tc>
      </w:tr>
      <w:tr w:rsidR="00A42C9B" w:rsidRPr="00A42C9B" w:rsidTr="00055447">
        <w:trPr>
          <w:trHeight w:val="215"/>
        </w:trPr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>ИТОГО безвозмездных поступлений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>11 350,36</w:t>
            </w:r>
          </w:p>
        </w:tc>
      </w:tr>
      <w:tr w:rsidR="00A42C9B" w:rsidRPr="00A42C9B" w:rsidTr="00055447">
        <w:tc>
          <w:tcPr>
            <w:tcW w:w="3064" w:type="dxa"/>
            <w:gridSpan w:val="2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</w:p>
        </w:tc>
        <w:tc>
          <w:tcPr>
            <w:tcW w:w="5485" w:type="dxa"/>
            <w:gridSpan w:val="2"/>
          </w:tcPr>
          <w:p w:rsidR="00A42C9B" w:rsidRPr="00A42C9B" w:rsidRDefault="00A42C9B" w:rsidP="00A42C9B">
            <w:pPr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624" w:type="dxa"/>
          </w:tcPr>
          <w:p w:rsidR="00A42C9B" w:rsidRPr="00A42C9B" w:rsidRDefault="00A42C9B" w:rsidP="00A42C9B">
            <w:pPr>
              <w:jc w:val="center"/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>12 695,93</w:t>
            </w:r>
          </w:p>
        </w:tc>
      </w:tr>
    </w:tbl>
    <w:p w:rsidR="00A42C9B" w:rsidRPr="00A42C9B" w:rsidRDefault="00A42C9B" w:rsidP="00A42C9B">
      <w:pPr>
        <w:jc w:val="right"/>
        <w:rPr>
          <w:sz w:val="22"/>
          <w:szCs w:val="22"/>
        </w:rPr>
      </w:pP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Приложение № 4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к решению № 2 тридцать девятой сессии Совета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 xml:space="preserve"> депутатов Новоцелинного сельсовета от 30.09.2019 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</w:p>
    <w:p w:rsidR="00A42C9B" w:rsidRPr="00A42C9B" w:rsidRDefault="00A42C9B" w:rsidP="00A42C9B">
      <w:pPr>
        <w:jc w:val="right"/>
        <w:rPr>
          <w:sz w:val="22"/>
          <w:szCs w:val="22"/>
        </w:rPr>
      </w:pPr>
    </w:p>
    <w:tbl>
      <w:tblPr>
        <w:tblW w:w="10065" w:type="dxa"/>
        <w:tblInd w:w="-176" w:type="dxa"/>
        <w:tblLayout w:type="fixed"/>
        <w:tblLook w:val="04A0"/>
      </w:tblPr>
      <w:tblGrid>
        <w:gridCol w:w="10065"/>
      </w:tblGrid>
      <w:tr w:rsidR="00A42C9B" w:rsidRPr="00A42C9B" w:rsidTr="006E5068">
        <w:trPr>
          <w:trHeight w:val="2145"/>
        </w:trPr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2C9B" w:rsidRPr="00A42C9B" w:rsidRDefault="00A42C9B" w:rsidP="00A42C9B">
            <w:pPr>
              <w:jc w:val="center"/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>РАСПРЕДЕЛЕНИЕ БЮДЖЕТНЫХ АССИГНОВАНИЙ ПО РАЗДЕЛАМ, ПОДРАЗДЕЛАМ, ЦЕЛЕВЫМ СТАТЬЯМ (ГОСУДАРСТВЕННЫМ, МУНИЦИПАЛЬНЫМ ПРОГРАММАМ И НЕПРОГРАММНЫМ НАПРАВЛЕНИЯМ ДЕЯТЕЛЬНОСТИ), ГРУППАМ И ПОДГРУППАМ ВИДОВ РАСХОДОВ КЛАССИФИКАЦИИ РАСХОДОВ БЮДЖЕТА НОВОЦЕЛИННОГО  СЕЛЬСОВЕТА КОЧКОВСКОГО РАЙОНА НОВОСИБИРСКОЙ ОБЛАСТИ НА 2019 ГОД И ПЛАНОВЫЙ ПЕРИОД  2020-2021 ГОДОВ</w:t>
            </w:r>
          </w:p>
        </w:tc>
      </w:tr>
      <w:tr w:rsidR="00A42C9B" w:rsidRPr="00A42C9B" w:rsidTr="006E5068">
        <w:trPr>
          <w:trHeight w:val="255"/>
        </w:trPr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C9B" w:rsidRPr="00A42C9B" w:rsidRDefault="00A42C9B" w:rsidP="00A42C9B">
            <w:pPr>
              <w:jc w:val="right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Таблица 1</w:t>
            </w:r>
          </w:p>
        </w:tc>
      </w:tr>
      <w:tr w:rsidR="00A42C9B" w:rsidRPr="00A42C9B" w:rsidTr="006E5068">
        <w:trPr>
          <w:trHeight w:val="1395"/>
        </w:trPr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42C9B" w:rsidRPr="00A42C9B" w:rsidRDefault="00A42C9B" w:rsidP="00A42C9B">
            <w:pPr>
              <w:jc w:val="center"/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 xml:space="preserve">Распределение бюджетных ассигнований  по разделам, подразделам, целевым статьям (муниципальным программам и непрограммным  направлениям деятельности) группам и подгруппам видов расходов классификации расходов бюджета Новоцелинного сельсовета Кочковского района Новосибирской области  на 2019 год  </w:t>
            </w:r>
          </w:p>
          <w:p w:rsidR="00A42C9B" w:rsidRPr="00A42C9B" w:rsidRDefault="00A42C9B" w:rsidP="00A42C9B">
            <w:pPr>
              <w:jc w:val="center"/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 xml:space="preserve">                                                                                                     </w:t>
            </w:r>
          </w:p>
          <w:tbl>
            <w:tblPr>
              <w:tblW w:w="9949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5413"/>
              <w:gridCol w:w="687"/>
              <w:gridCol w:w="1748"/>
              <w:gridCol w:w="825"/>
              <w:gridCol w:w="1276"/>
            </w:tblGrid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Наименование расходов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Рпр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ЦСР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Вид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сумма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ОБЩЕГОСУДАРСТВЕННЫЕ ВОПРОСЫ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0100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3570,6</w:t>
                  </w:r>
                </w:p>
              </w:tc>
            </w:tr>
            <w:tr w:rsidR="00A42C9B" w:rsidRPr="00A42C9B" w:rsidTr="006E5068">
              <w:trPr>
                <w:trHeight w:val="494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0102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trHeight w:val="265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0102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trHeight w:val="255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Глава муниципального образования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0102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70.0.00.01020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trHeight w:val="494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Расходы на выплаты персоналу в целях обеспечения выполнения функций  государственными </w:t>
                  </w: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0102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70.0.00.01020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trHeight w:val="494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0102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70.0.00.01020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trHeight w:val="836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2424,28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2424,28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Обеспечение деятельности и содержание исполнительной власти органов местного самоуправления, местных администраций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2404,64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1504,9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1504,9</w:t>
                  </w:r>
                </w:p>
              </w:tc>
            </w:tr>
            <w:tr w:rsidR="00A42C9B" w:rsidRPr="00A42C9B" w:rsidTr="006E5068">
              <w:trPr>
                <w:trHeight w:val="49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201,87</w:t>
                  </w:r>
                </w:p>
              </w:tc>
            </w:tr>
            <w:tr w:rsidR="00A42C9B" w:rsidRPr="00A42C9B" w:rsidTr="006E5068">
              <w:trPr>
                <w:trHeight w:val="49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201,87</w:t>
                  </w:r>
                </w:p>
              </w:tc>
            </w:tr>
            <w:tr w:rsidR="00A42C9B" w:rsidRPr="00A42C9B" w:rsidTr="006E5068">
              <w:trPr>
                <w:trHeight w:val="27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500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695,53</w:t>
                  </w:r>
                </w:p>
              </w:tc>
            </w:tr>
            <w:tr w:rsidR="00A42C9B" w:rsidRPr="00A42C9B" w:rsidTr="006E5068">
              <w:trPr>
                <w:trHeight w:val="26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Иные межбюджетные трансферты    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540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695,53</w:t>
                  </w:r>
                </w:p>
              </w:tc>
            </w:tr>
            <w:tr w:rsidR="00A42C9B" w:rsidRPr="00A42C9B" w:rsidTr="006E5068">
              <w:trPr>
                <w:trHeight w:val="26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2,34</w:t>
                  </w:r>
                </w:p>
              </w:tc>
            </w:tr>
            <w:tr w:rsidR="00A42C9B" w:rsidRPr="00A42C9B" w:rsidTr="006E5068">
              <w:trPr>
                <w:trHeight w:val="26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2,34</w:t>
                  </w:r>
                </w:p>
              </w:tc>
            </w:tr>
            <w:tr w:rsidR="00A42C9B" w:rsidRPr="00A42C9B" w:rsidTr="006E5068">
              <w:trPr>
                <w:trHeight w:val="26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2014-2019 годы" за счет средств областного бюджета."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19,53</w:t>
                  </w:r>
                </w:p>
              </w:tc>
            </w:tr>
            <w:tr w:rsidR="00A42C9B" w:rsidRPr="00A42C9B" w:rsidTr="006E5068">
              <w:trPr>
                <w:trHeight w:val="26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19,53</w:t>
                  </w:r>
                </w:p>
              </w:tc>
            </w:tr>
            <w:tr w:rsidR="00A42C9B" w:rsidRPr="00A42C9B" w:rsidTr="006E5068">
              <w:trPr>
                <w:trHeight w:val="26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19,53</w:t>
                  </w:r>
                </w:p>
              </w:tc>
            </w:tr>
            <w:tr w:rsidR="00A42C9B" w:rsidRPr="00A42C9B" w:rsidTr="006E5068">
              <w:trPr>
                <w:trHeight w:val="26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70.0.00.70190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0,11</w:t>
                  </w:r>
                </w:p>
              </w:tc>
            </w:tr>
            <w:tr w:rsidR="00A42C9B" w:rsidRPr="00A42C9B" w:rsidTr="006E5068">
              <w:trPr>
                <w:trHeight w:val="26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70.0.00.70190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0,11</w:t>
                  </w:r>
                </w:p>
              </w:tc>
            </w:tr>
            <w:tr w:rsidR="00A42C9B" w:rsidRPr="00A42C9B" w:rsidTr="006E5068">
              <w:trPr>
                <w:trHeight w:val="26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70.0.00.70190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0,11</w:t>
                  </w:r>
                </w:p>
              </w:tc>
            </w:tr>
            <w:tr w:rsidR="00A42C9B" w:rsidRPr="00A42C9B" w:rsidTr="006E5068">
              <w:trPr>
                <w:trHeight w:val="49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Обеспечение деятельности финансовых, налоговых и таможенных  органов и  органов финансового  (финансово-бюджетного) надзора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trHeight w:val="261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trHeight w:val="392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Осуществление переданных полномочий  контрольно-счетных органов поселений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70.0.00.01060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trHeight w:val="24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Межбюджетные трансферты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70.0.00.01060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500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trHeight w:val="23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70.0.00.01060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540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442,34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442,34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Оценка недвижимости, признание прав и регулирование отношений по муниципальной собственности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70.0.00.01130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25,28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70.0.00.01130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25,28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70.0.00.01130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25,28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Выполнение других обязательств государства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17,06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7,06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7,06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за счет средств областного бюджета.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380,0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380,0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380,0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Софинансирование 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за счет средств местного бюджета.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70.0.00.70379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70.0.00.70379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70.0.00.70379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92,75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направления областного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99.0.00.00000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92,75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iCs/>
                      <w:sz w:val="22"/>
                      <w:szCs w:val="22"/>
                    </w:rPr>
      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92,75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88,13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88,13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4,62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4,62</w:t>
                  </w:r>
                </w:p>
              </w:tc>
            </w:tr>
            <w:tr w:rsidR="00A42C9B" w:rsidRPr="00A42C9B" w:rsidTr="006E5068">
              <w:trPr>
                <w:trHeight w:val="49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 xml:space="preserve">НАЦИОНАЛЬНАЯ БЕЗОПАСНОСТЬ И ПРАВООХРАНИТЕЛЬНАЯ ДЕЯТЕЛЬНОСТЬ 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0300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47,35</w:t>
                  </w:r>
                </w:p>
              </w:tc>
            </w:tr>
            <w:tr w:rsidR="00A42C9B" w:rsidRPr="00A42C9B" w:rsidTr="006E5068">
              <w:trPr>
                <w:trHeight w:val="193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lastRenderedPageBreak/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0,3</w:t>
                  </w:r>
                </w:p>
              </w:tc>
            </w:tr>
            <w:tr w:rsidR="00A42C9B" w:rsidRPr="00A42C9B" w:rsidTr="006E5068">
              <w:trPr>
                <w:trHeight w:val="19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Участие в предупреждении и ликвидация последствий чрезвычайных ситуаций и стихийных бедствий природного и техногенного характера в границах поселений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70.0.00.03090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0,3</w:t>
                  </w:r>
                </w:p>
              </w:tc>
            </w:tr>
            <w:tr w:rsidR="00A42C9B" w:rsidRPr="00A42C9B" w:rsidTr="006E5068">
              <w:trPr>
                <w:trHeight w:val="19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70.0.00.03090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0,3</w:t>
                  </w:r>
                </w:p>
              </w:tc>
            </w:tr>
            <w:tr w:rsidR="00A42C9B" w:rsidRPr="00A42C9B" w:rsidTr="006E5068">
              <w:trPr>
                <w:trHeight w:val="19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70.0.00.03090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0,3</w:t>
                  </w:r>
                </w:p>
              </w:tc>
            </w:tr>
            <w:tr w:rsidR="00A42C9B" w:rsidRPr="00A42C9B" w:rsidTr="006E5068">
              <w:trPr>
                <w:trHeight w:val="19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Обеспечение пожарной безопасности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trHeight w:val="19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Муниципальная программа Кочковского района Новосибирской области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03.0.00.00000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trHeight w:val="19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Муниципальная программа " 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2019 по 2021 годы".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03.0.79.00000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trHeight w:val="19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реализацию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2019 по 2021 годы " за счет средств областного бюджета.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03.0.79.70330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trHeight w:val="19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03.0.79.70330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trHeight w:val="19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03.0.79.70330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trHeight w:val="494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1,0</w:t>
                  </w:r>
                </w:p>
              </w:tc>
            </w:tr>
            <w:tr w:rsidR="00A42C9B" w:rsidRPr="00A42C9B" w:rsidTr="006E5068">
              <w:trPr>
                <w:trHeight w:val="416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Муниципальные  программы поселений   Кочковского района Новосибирской области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73.0.00.00000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1,0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Муниципальная программа Новоцелинного сельсовета Кочковского района Новосибирской области «Защита населения на территории Новоцелинного сельсовета на 2017-2021годы»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73.0.07.00000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1,0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реализацию мероприятий    "Комплексные меры противодействия злоупотреблению наркотиками  и  их незаконному обороту на территории Новоцелинного сельсовета на 2016-2018 годы"  в рамках  муниципальной программы  Новоцелинного сельсовета Кочковского района Новосибирской области  " Защита населения на территории  Новоцелинного сельсовета на 2017-2021 годы" за счет средств местного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 xml:space="preserve">Расходы на реализацию мероприятий по противодействию экстремизма и профилактике </w:t>
                  </w:r>
                  <w:r w:rsidRPr="00A42C9B">
                    <w:rPr>
                      <w:sz w:val="22"/>
                      <w:szCs w:val="22"/>
                    </w:rPr>
                    <w:lastRenderedPageBreak/>
                    <w:t>терроризма на территории поселений Кочковского района Новосибирской области " в рамках муниципальной программы "  Обеспечение безопасности  жизнедеятельности  населения на территории поселений Кочковского района Новосибирской области на 2016-2018годы" за счет средств местного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lastRenderedPageBreak/>
                    <w:t>0314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73.0.07.03141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73.0.07.03141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73.0.07.03141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trHeight w:val="226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НАЦИОНАЛЬНАЯ ЭКОНОМИКА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0400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2172,25</w:t>
                  </w:r>
                </w:p>
              </w:tc>
            </w:tr>
            <w:tr w:rsidR="00A42C9B" w:rsidRPr="00A42C9B" w:rsidTr="006E5068">
              <w:trPr>
                <w:trHeight w:val="260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Дорожное хозяйство (дорожные фонды)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2172,25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Муниципальная программа "Повышение безопасности дорожного движения на территории Новоцелинного сельсовета Кочковского района Новосибирской области на 2015-2021 годы "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74.0.07.00000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2171,25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реализацию  муниципальной программы              "Повышение безопасности дорожного движения на территории Новоцелинного сельсовета Кочковского района Новосибирской области на 2015-2021 годы" за счет средств местного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405,75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405,75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405,75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Расходы на реализацию  муниципальной программы             </w:t>
                  </w:r>
                  <w:r w:rsidRPr="00A42C9B">
                    <w:rPr>
                      <w:sz w:val="22"/>
                      <w:szCs w:val="22"/>
                    </w:rPr>
                    <w:t xml:space="preserve">"Повышение безопасности дорожного движения на территории Новоцелинного сельсовета Кочковского района Новосибирской области на 2015-2021 годы" </w:t>
                  </w:r>
                  <w:r w:rsidRPr="00A42C9B">
                    <w:rPr>
                      <w:color w:val="000000"/>
                      <w:sz w:val="22"/>
                      <w:szCs w:val="22"/>
                    </w:rPr>
                    <w:t>в части софинансирования, за счет средств местного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74.0.07.04099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136,2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74.0.07.04099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136,2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74.0.07.04099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136,2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реализацию муниципальной программы  "Повышение безопасности дорожного движения на территории Новоцелинного сельсовета Кочковского района Новосибирской области на 2015-2021 годы"  за счет средств областного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74.0.07.70760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1630,3</w:t>
                  </w:r>
                </w:p>
              </w:tc>
            </w:tr>
            <w:tr w:rsidR="00A42C9B" w:rsidRPr="00A42C9B" w:rsidTr="006E5068">
              <w:trPr>
                <w:trHeight w:val="50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74.0.07.70760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1630,3</w:t>
                  </w:r>
                </w:p>
              </w:tc>
            </w:tr>
            <w:tr w:rsidR="00A42C9B" w:rsidRPr="00A42C9B" w:rsidTr="006E5068">
              <w:trPr>
                <w:trHeight w:val="132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74.0.07.70760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1630,3</w:t>
                  </w:r>
                </w:p>
              </w:tc>
            </w:tr>
            <w:tr w:rsidR="00A42C9B" w:rsidRPr="00A42C9B" w:rsidTr="006E5068">
              <w:trPr>
                <w:trHeight w:val="27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ЖИЛИЩНО-КОММУНАЛЬНОЕ ХОЗЯЙСТВО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0500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1772,15</w:t>
                  </w:r>
                </w:p>
              </w:tc>
            </w:tr>
            <w:tr w:rsidR="00A42C9B" w:rsidRPr="00A42C9B" w:rsidTr="006E5068">
              <w:trPr>
                <w:trHeight w:val="27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652,6</w:t>
                  </w:r>
                </w:p>
              </w:tc>
            </w:tr>
            <w:tr w:rsidR="00A42C9B" w:rsidRPr="00A42C9B" w:rsidTr="006E5068">
              <w:trPr>
                <w:trHeight w:val="27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выполнение расходных обязательств  снабжение населения топливом за средств областного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70.0.00.70470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645,6</w:t>
                  </w:r>
                </w:p>
              </w:tc>
            </w:tr>
            <w:tr w:rsidR="00A42C9B" w:rsidRPr="00A42C9B" w:rsidTr="006E5068">
              <w:trPr>
                <w:trHeight w:val="27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70.0.00.70470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645,6</w:t>
                  </w:r>
                </w:p>
              </w:tc>
            </w:tr>
            <w:tr w:rsidR="00A42C9B" w:rsidRPr="00A42C9B" w:rsidTr="006E5068">
              <w:trPr>
                <w:trHeight w:val="27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70.0.00.70470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810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645,6</w:t>
                  </w:r>
                </w:p>
              </w:tc>
            </w:tr>
            <w:tr w:rsidR="00A42C9B" w:rsidRPr="00A42C9B" w:rsidTr="006E5068">
              <w:trPr>
                <w:trHeight w:val="27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Софинансирование расходов на реализацию мероприятий по снабжению населения топливом за счет средств местного бюджета.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98.0.00.70470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  <w:highlight w:val="yellow"/>
                    </w:rPr>
                    <w:t>7,0</w:t>
                  </w:r>
                </w:p>
              </w:tc>
            </w:tr>
            <w:tr w:rsidR="00A42C9B" w:rsidRPr="00A42C9B" w:rsidTr="006E5068">
              <w:trPr>
                <w:trHeight w:val="27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98.0.00.70470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  <w:highlight w:val="yellow"/>
                    </w:rPr>
                    <w:t>7,0</w:t>
                  </w:r>
                </w:p>
              </w:tc>
            </w:tr>
            <w:tr w:rsidR="00A42C9B" w:rsidRPr="00A42C9B" w:rsidTr="006E5068">
              <w:trPr>
                <w:trHeight w:val="27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98.0.00.70470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810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  <w:highlight w:val="yellow"/>
                    </w:rPr>
                    <w:t>7,0</w:t>
                  </w:r>
                </w:p>
              </w:tc>
            </w:tr>
            <w:tr w:rsidR="00A42C9B" w:rsidRPr="00A42C9B" w:rsidTr="006E5068">
              <w:trPr>
                <w:trHeight w:val="275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1119,55 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Уличное освещение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70.0.00.15030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107,5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70.0.00.15030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107,5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70.0.00.15030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107,5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Прочие мероприятия по благоустройству  территорий муниципальных образований поселений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70.0.00.05503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147,25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70.0.00.05503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147,25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70.0.00.05503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147,25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Прочие мероприятия по благоустройству территорий муниципальных образований поселений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70.0.00.55030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9,8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70.0.00.55030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9,8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70.0.00.55030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9,8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реализацию мероприятий  проектов развития территорий муниципальных образований Новосибирской области, основанных на местных инициативах   в рамках государственной программы  Новосибирской области  "Управление финансами Новосибирской области" за счет средств областного бюджета.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70.0.00.70240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653,8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70.0.00.70240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653,8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70.0.00.70240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653,8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Софинансирование расходов на реализацию мероприятий  проектов развития территорий муниципальных образований Новосибирской области, основанных на местных инициативах   в рамках государственной программы Новосибирской области  "Управление финансами Новосибирской области" за счет средств местного бюджета.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70.0.00.S0240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201,2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70.0.00.S0240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201,2</w:t>
                  </w:r>
                </w:p>
              </w:tc>
            </w:tr>
            <w:tr w:rsidR="00A42C9B" w:rsidRPr="00A42C9B" w:rsidTr="006E5068">
              <w:trPr>
                <w:trHeight w:val="279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70.0.00.S0240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201,2</w:t>
                  </w:r>
                </w:p>
              </w:tc>
            </w:tr>
            <w:tr w:rsidR="00A42C9B" w:rsidRPr="00A42C9B" w:rsidTr="006E5068">
              <w:trPr>
                <w:trHeight w:val="290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КУЛЬТУРА, КИНЕМАТОГРАФИЯ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0800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4846,5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4846,5 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Расходы на реализацию мероприятий по обеспечению сбалансированности местных бюджетов в рамках государственной программы Новосибирской области ""Управление государственными финансами в Новосибирской области на 2014-2019 годы"" за счет </w:t>
                  </w: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средств областного бюджета."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Муниципальная программа Новоцелинного сельсовета Кочковского района Новосибирской области  "Культура Новоцелинного сельсовета  на 2017-2021годы"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78.0.07.00000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4776,5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реализацию мероприятий муниципальной программы Новоцелинного сельсовета Кочковского района Новосибирской области  "Культура Новоцелинного сельсовета на 2017-2021годы"  за счет средств местного бюджета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1123,6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214,0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214,0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909,1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909,1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"Расходы на реализацию мероприятий  муниципальной программы Новоцелинного сельсовета Кочковского района Новосибирской области "Культура Новоцелинного сельсовета на 2017-2021годы" в рамках государственной программы Новосибирской области "Управление государственными финансами в Новосибирской области" на 2017-2020 годы" за счет средств областного бюджета.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3652,9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2960,0</w:t>
                  </w:r>
                </w:p>
              </w:tc>
            </w:tr>
            <w:tr w:rsidR="00A42C9B" w:rsidRPr="00A42C9B" w:rsidTr="006E5068">
              <w:trPr>
                <w:trHeight w:val="25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2960,0</w:t>
                  </w:r>
                </w:p>
              </w:tc>
            </w:tr>
            <w:tr w:rsidR="00A42C9B" w:rsidRPr="00A42C9B" w:rsidTr="006E5068">
              <w:trPr>
                <w:trHeight w:val="25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692,9</w:t>
                  </w:r>
                </w:p>
              </w:tc>
            </w:tr>
            <w:tr w:rsidR="00A42C9B" w:rsidRPr="00A42C9B" w:rsidTr="006E5068">
              <w:trPr>
                <w:trHeight w:val="258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692,9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sz w:val="22"/>
                      <w:szCs w:val="22"/>
                    </w:rPr>
                    <w:t>Социальная политика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sz w:val="22"/>
                      <w:szCs w:val="22"/>
                    </w:rPr>
                    <w:t>1000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sz w:val="22"/>
                      <w:szCs w:val="22"/>
                    </w:rPr>
                  </w:pPr>
                  <w:r w:rsidRPr="00A42C9B">
                    <w:rPr>
                      <w:bCs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sz w:val="22"/>
                      <w:szCs w:val="22"/>
                    </w:rPr>
                  </w:pPr>
                  <w:r w:rsidRPr="00A42C9B">
                    <w:rPr>
                      <w:bCs/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Доплаты к пенсиям муниципальных служащих на 2016-2018 годы"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70.0.00.10010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70.0.00.10010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300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Публичные социальные выплаты гражданам</w:t>
                  </w:r>
                  <w:r w:rsidRPr="00A42C9B"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70.0.00.10010</w:t>
                  </w: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310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ФИЗИЧЕСКАЯ КУЛЬТУРА И СПОРТ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1100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Массовый спорт</w:t>
                  </w:r>
                </w:p>
              </w:tc>
              <w:tc>
                <w:tcPr>
                  <w:tcW w:w="68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1102</w:t>
                  </w:r>
                </w:p>
              </w:tc>
              <w:tc>
                <w:tcPr>
                  <w:tcW w:w="174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Расходы на реализацию мероприятий по обеспечению сбалансированности местных бюджетов в рамках </w:t>
                  </w: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государственной п</w:t>
                  </w:r>
                  <w:r w:rsidR="00F45AA6">
                    <w:rPr>
                      <w:color w:val="000000"/>
                      <w:sz w:val="22"/>
                      <w:szCs w:val="22"/>
                    </w:rPr>
                    <w:t xml:space="preserve">рограммы Новосибирской области </w:t>
                  </w:r>
                  <w:r w:rsidRPr="00A42C9B">
                    <w:rPr>
                      <w:color w:val="000000"/>
                      <w:sz w:val="22"/>
                      <w:szCs w:val="22"/>
                    </w:rPr>
                    <w:t>"Управление государственными финансами в Новосибирской области на 2014-2019 годы"" за счет средств областного бюджета."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1102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1102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41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Всего расходов</w:t>
                  </w:r>
                </w:p>
              </w:tc>
              <w:tc>
                <w:tcPr>
                  <w:tcW w:w="68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12 795,6</w:t>
                  </w:r>
                </w:p>
              </w:tc>
            </w:tr>
          </w:tbl>
          <w:p w:rsidR="00A42C9B" w:rsidRPr="00A42C9B" w:rsidRDefault="00A42C9B" w:rsidP="00A42C9B">
            <w:pPr>
              <w:tabs>
                <w:tab w:val="left" w:pos="1155"/>
              </w:tabs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</w:t>
            </w:r>
          </w:p>
          <w:p w:rsidR="00A42C9B" w:rsidRPr="00A42C9B" w:rsidRDefault="00A42C9B" w:rsidP="00A42C9B">
            <w:pPr>
              <w:jc w:val="right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Приложение № 5</w:t>
            </w:r>
          </w:p>
          <w:p w:rsidR="00A42C9B" w:rsidRPr="00A42C9B" w:rsidRDefault="00A42C9B" w:rsidP="00A42C9B">
            <w:pPr>
              <w:jc w:val="right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к решению № 2 тридцать девятой сессии Совета</w:t>
            </w:r>
          </w:p>
          <w:p w:rsidR="00A42C9B" w:rsidRPr="00A42C9B" w:rsidRDefault="00A42C9B" w:rsidP="00A42C9B">
            <w:pPr>
              <w:jc w:val="right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 депутатов Новоцелинного сельсовета от 30.09.2019 </w:t>
            </w:r>
          </w:p>
          <w:p w:rsidR="00A42C9B" w:rsidRPr="00A42C9B" w:rsidRDefault="00A42C9B" w:rsidP="00A42C9B">
            <w:pPr>
              <w:tabs>
                <w:tab w:val="left" w:pos="2096"/>
              </w:tabs>
              <w:ind w:left="-1440" w:firstLine="1440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</w:t>
            </w:r>
          </w:p>
          <w:p w:rsidR="00A42C9B" w:rsidRPr="00A42C9B" w:rsidRDefault="00A42C9B" w:rsidP="00A42C9B">
            <w:pPr>
              <w:tabs>
                <w:tab w:val="left" w:pos="2096"/>
              </w:tabs>
              <w:ind w:left="-1440" w:firstLine="1440"/>
              <w:jc w:val="right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     таблица 1</w:t>
            </w:r>
          </w:p>
          <w:p w:rsidR="00A42C9B" w:rsidRPr="00A42C9B" w:rsidRDefault="00A42C9B" w:rsidP="00A42C9B">
            <w:pPr>
              <w:ind w:left="-391" w:firstLine="391"/>
              <w:jc w:val="center"/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>Ведомственная структура расходов бюджета Новоцелинного сельсовета Кочковского района Новосибирской области  на 2019 год</w:t>
            </w:r>
          </w:p>
          <w:p w:rsidR="00A42C9B" w:rsidRPr="00A42C9B" w:rsidRDefault="00A42C9B" w:rsidP="00A42C9B">
            <w:pPr>
              <w:ind w:left="-1440" w:firstLine="1063"/>
              <w:jc w:val="center"/>
              <w:rPr>
                <w:b/>
                <w:bCs/>
                <w:sz w:val="22"/>
                <w:szCs w:val="22"/>
              </w:rPr>
            </w:pPr>
          </w:p>
          <w:p w:rsidR="00A42C9B" w:rsidRPr="00A42C9B" w:rsidRDefault="00A42C9B" w:rsidP="00A42C9B">
            <w:pPr>
              <w:tabs>
                <w:tab w:val="left" w:pos="1155"/>
              </w:tabs>
              <w:jc w:val="right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тыс.рублей</w:t>
            </w:r>
          </w:p>
          <w:tbl>
            <w:tblPr>
              <w:tblW w:w="12082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5697"/>
              <w:gridCol w:w="566"/>
              <w:gridCol w:w="566"/>
              <w:gridCol w:w="1440"/>
              <w:gridCol w:w="499"/>
              <w:gridCol w:w="1181"/>
              <w:gridCol w:w="1044"/>
              <w:gridCol w:w="1089"/>
            </w:tblGrid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Наименование расходов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Рпр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ЦСР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Вид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сумма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ОБЩЕГОСУДАРСТВЕННЫЕ ВОПРОСЫ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0100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3570,6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65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55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Глава муниципального образования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70.0.00.01020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70.0.00.01020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70.0.00.01020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688,68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836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2424,28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2424,28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Обеспечение деятельности и содержание исполнительной власти органов местного самоуправления, местных администраций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2404,64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1504,9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1504,9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201,87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201,87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7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500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695,53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6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Иные межбюджетные трансферты    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540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695,53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6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2,34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6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2,34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6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Расходы на реализацию мероприятий по обеспечению </w:t>
                  </w: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сбалансированности местных бюджетов в рамках государственной программы Новосибирской области ""Управление государственными финансами в Новосибирской области на 2014-2019 годы"" за счет средств областного бюджета."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19,53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19,53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61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19,53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392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70.0.00.70190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0,11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5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70.0.00.70190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0,11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35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70.0.00.70190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0,11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Обеспечение деятельности финансовых, налоговых и таможенных  органов и  органов финансового  (финансово-бюджетного) надзора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Осуществление переданных полномочий  контрольно-счетных органов поселений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70.0.00.01060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70.0.00.01060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500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0106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70.0.00.01060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540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15,3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442,34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442,34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Оценка недвижимости, признание прав и регулирование отношений по муниципальной собственности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70.0.00.01130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25,28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70.0.00.01130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25,28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70.0.00.01130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25,28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Выполнение других обязательств государства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17,06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7,06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30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70.0.00.01230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7,06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79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за счет средств областного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380,0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11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380,0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380,0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 xml:space="preserve">Софинансирование расходы на реализацию мероприятий в рамках государственной программы Новосибирской области "Развитие институтов региональной политики </w:t>
                  </w:r>
                  <w:r w:rsidRPr="00A42C9B">
                    <w:rPr>
                      <w:sz w:val="22"/>
                      <w:szCs w:val="22"/>
                    </w:rPr>
                    <w:lastRenderedPageBreak/>
                    <w:t>Новосибирской области на 2016-2021 годы" за счет средств местного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70.0.00.70379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lastRenderedPageBreak/>
                    <w:t>Закупка товаров, работ и услуг для государственных (муниципальных) нужд.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70.0.00.70379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49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0113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70.0.00.70379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321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92,75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138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Непрограммные направления областного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92,75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509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iCs/>
                      <w:sz w:val="22"/>
                      <w:szCs w:val="22"/>
                    </w:rPr>
      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92,75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509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88,13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322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88,13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319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4,62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60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0203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99.0.00.51180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4,62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509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 xml:space="preserve">НАЦИОНАЛЬНАЯ БЕЗОПАСНОСТЬ И ПРАВООХРАНИТЕЛЬНАЯ ДЕЯТЕЛЬНОСТЬ 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0300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47,35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509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509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Участие в предупреждении и ликвидация последствий чрезвычайных ситуаций и стихийных бедствий природного и техногенного характера в границах поселений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70.0.00.03090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509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70.0.00.03090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74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70.0.00.03090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121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Обеспечение пожарной безопасности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509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Муниципальная программа Кочковского района Новосибирской области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73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Муниципальная программа " 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2019 по 2021 годы".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03.0.79.00000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188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реализацию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2019 по 2021 годы " за счет средств областного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03.0.79.70330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175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03.0.79.70330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90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0310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03.0.79.70330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46,05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1,0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Муниципальные  программы поселений   Кочковского района Новосибирской области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73.0.00.00000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Муниципальная программа Новоцелинного сельсовета Кочковского района Новосибирской области «Защита населения на территории Новоцелинного сельсовета на 2017-2021годы»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73.0.07.00000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реализацию мероприятий    "Комплексные меры противодействия злоупотреблению наркотиками  и  их незаконному обороту на территории Новоцелинного сельсовета на 2016-2018 годы"  в рамках  муниципальной программы  Новоцелинного сельсовета Кочковского района Новосибирской области  " Защита населения на территории  Новоцелинного сельсовета на 2017-2021 годы" за счет средств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реализацию мероприятий по противодействию экстремизма и профилактике терроризма на территории поселений Кочковского района Новосибирской области " в рамках муниципальной программы "  Обеспечение безопасности  жизнедеятельности  населения на территории поселений Кочковского района Новосибирской области на 2016-2018годы" за счет средств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73.0.07.03141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73.0.07.03141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0314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73.0.07.03141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НАЦИОНАЛЬНАЯ ЭКОНОМИКА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0400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2172,25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Дорожное хозяйство (дорожные фонды)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2172,25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58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Муниципальная программа "Повышение безопасности дорожного движения на территории Новоцелинного сельсовета Кочковского района Новосибирской области на 2015-2021 годы "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74.0.07.00000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2171,25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реализацию  муниципальной программы              "Повышение безопасности дорожного движения на территории Новоцелинного сельсовета Кочковского района Новосибирской области на 2015-2021 годы" за счет средств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405,75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405,75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405,75</w:t>
                  </w:r>
                </w:p>
              </w:tc>
              <w:tc>
                <w:tcPr>
                  <w:tcW w:w="1044" w:type="dxa"/>
                </w:tcPr>
                <w:p w:rsidR="00A42C9B" w:rsidRPr="00A42C9B" w:rsidRDefault="00A42C9B" w:rsidP="00A42C9B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89" w:type="dxa"/>
                </w:tcPr>
                <w:p w:rsidR="00A42C9B" w:rsidRPr="00A42C9B" w:rsidRDefault="00A42C9B" w:rsidP="00A42C9B">
                  <w:pPr>
                    <w:jc w:val="right"/>
                    <w:rPr>
                      <w:b/>
                      <w:bCs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sz w:val="22"/>
                      <w:szCs w:val="22"/>
                    </w:rPr>
                    <w:t>103,7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Расходы на реализацию  муниципальной программы             </w:t>
                  </w:r>
                  <w:r w:rsidRPr="00A42C9B">
                    <w:rPr>
                      <w:sz w:val="22"/>
                      <w:szCs w:val="22"/>
                    </w:rPr>
                    <w:t xml:space="preserve">"Повышение безопасности дорожного движения на территории Новоцелинного сельсовета Кочковского района Новосибирской области на 2015-2021 годы" </w:t>
                  </w:r>
                  <w:r w:rsidRPr="00A42C9B">
                    <w:rPr>
                      <w:color w:val="000000"/>
                      <w:sz w:val="22"/>
                      <w:szCs w:val="22"/>
                    </w:rPr>
                    <w:t>в части софинансирования, за счет средств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74.0.07.04099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136,2</w:t>
                  </w:r>
                </w:p>
              </w:tc>
              <w:tc>
                <w:tcPr>
                  <w:tcW w:w="1044" w:type="dxa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89" w:type="dxa"/>
                </w:tcPr>
                <w:p w:rsidR="00A42C9B" w:rsidRPr="00A42C9B" w:rsidRDefault="00A42C9B" w:rsidP="00A42C9B">
                  <w:pPr>
                    <w:jc w:val="right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103,7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74.0.07.04099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136,2</w:t>
                  </w:r>
                </w:p>
              </w:tc>
              <w:tc>
                <w:tcPr>
                  <w:tcW w:w="1044" w:type="dxa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89" w:type="dxa"/>
                </w:tcPr>
                <w:p w:rsidR="00A42C9B" w:rsidRPr="00A42C9B" w:rsidRDefault="00A42C9B" w:rsidP="00A42C9B">
                  <w:pPr>
                    <w:jc w:val="right"/>
                    <w:rPr>
                      <w:sz w:val="22"/>
                      <w:szCs w:val="22"/>
                    </w:rPr>
                  </w:pP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74.0.07.04099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136,2</w:t>
                  </w:r>
                </w:p>
              </w:tc>
              <w:tc>
                <w:tcPr>
                  <w:tcW w:w="1044" w:type="dxa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89" w:type="dxa"/>
                </w:tcPr>
                <w:p w:rsidR="00A42C9B" w:rsidRPr="00A42C9B" w:rsidRDefault="00A42C9B" w:rsidP="00A42C9B">
                  <w:pPr>
                    <w:jc w:val="right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103,7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реализацию муниципальной программы  "Повышение безопасности дорожного движения на территории Новоцелинного сельсовета Кочковского района Новосибирской области на 2015-2021 годы"  за счет средств областного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74.0.07.70760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1630,3</w:t>
                  </w:r>
                </w:p>
              </w:tc>
              <w:tc>
                <w:tcPr>
                  <w:tcW w:w="1044" w:type="dxa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89" w:type="dxa"/>
                </w:tcPr>
                <w:p w:rsidR="00A42C9B" w:rsidRPr="00A42C9B" w:rsidRDefault="00A42C9B" w:rsidP="00A42C9B">
                  <w:pPr>
                    <w:jc w:val="right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103,7</w:t>
                  </w:r>
                </w:p>
              </w:tc>
            </w:tr>
            <w:tr w:rsidR="00A42C9B" w:rsidRPr="00A42C9B" w:rsidTr="006E5068">
              <w:trPr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74.0.07.70760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1630,3</w:t>
                  </w:r>
                </w:p>
              </w:tc>
              <w:tc>
                <w:tcPr>
                  <w:tcW w:w="1044" w:type="dxa"/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89" w:type="dxa"/>
                </w:tcPr>
                <w:p w:rsidR="00A42C9B" w:rsidRPr="00A42C9B" w:rsidRDefault="00A42C9B" w:rsidP="00A42C9B">
                  <w:pPr>
                    <w:jc w:val="right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103,7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0409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74.0.07.70760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1630,3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ЖИЛИЩНО-КОММУНАЛЬНОЕ ХОЗЯЙСТВО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0500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1772,15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652,6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выполнение расходных обязательств  снабжение населения топливом за средств областного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70.0.00.70470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645,6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70.0.00.70470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645,6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70.0.00.70470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810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645,6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Софинансирование расходов на реализацию мероприятий по снабжению населения топливом за счет средств местного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98.0.00.70470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  <w:highlight w:val="yellow"/>
                    </w:rPr>
                    <w:t>7,0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98.0.00.70470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  <w:highlight w:val="yellow"/>
                    </w:rPr>
                    <w:t>7,0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98.0.00.70470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810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  <w:highlight w:val="yellow"/>
                    </w:rPr>
                    <w:t>7,0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1119,55 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Уличное освещение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70.0.00.15030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107,5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70.0.00.15030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107,5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70.0.00.15030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107,5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Прочие мероприятия по благоустройству  территорий муниципальных образований поселений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70.0.00.05503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147,25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70.0.00.05503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147,25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70.0.00.05503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147,25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Прочие мероприятия по благоустройству территорий муниципальных образований поселений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70.0.00.55030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9,8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70.0.00.55030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9,8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70.0.00.55030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9,8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реализацию мероприятий  проектов развития территорий муниципальных образований Новосибирской области, основанных на местных инициативах   в рамках государственной программы  Новосибирской области  "Управление финансами Новосибирской области" за счет средств областного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70.0.00.70240</w:t>
                  </w:r>
                </w:p>
              </w:tc>
              <w:tc>
                <w:tcPr>
                  <w:tcW w:w="49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653,8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70.0.00.70240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653,8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70.0.00.70240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653,8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lastRenderedPageBreak/>
                    <w:t>Софинансирование расходов на реализацию мероприятий  проектов развития территорий муниципальных образований Новосибирской области, основанных на местных инициативах   в рамках государственной программы Новосибирской области  "Управление финансами Новосибирской области" за счет средств местного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70.0.00.S0240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201,2</w:t>
                  </w:r>
                </w:p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Cs/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 нужд)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70.0.00.S0240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201,2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0503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70.0.00.S0240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201,2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КУЛЬТУРА, КИНЕМАТОГРАФИЯ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0800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4846,5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 xml:space="preserve">4846,5 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реализацию мероприятий по обеспечению сбалансированности местных бюджетов в рамках государственной программы Новосибирской области ""Управление государственными финансами в Новосибирской области на 2014-2019 годы"" за счет средств областного бюджета."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Муниципальная программа Новоцелинного сельсовета Кочковского района Новосибирской области  "Культура Новоцелинного сельсовета  на 2017-2021годы"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78.0.07.00000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4776,5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реализацию мероприятий муниципальной программы Новоцелинного сельсовета Кочковского района Новосибирской области  "Культура Новоцелинного сельсовета на 2017-2021годы"  за счет средств местного бюджета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1123,6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214,0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214,0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909,1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909,1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78.0.07.00801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0,5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"Расходы на реализацию мероприятий  муниципальной программы Новоцелинного сельсовета Кочковского района Новосибирской области "Культура Новоцелинного сельсовета на 2017-2021годы" в рамках государственной программы Новосибирской области "Управление государственными финансами в Новосибирской области" на 2017-2020 годы" за счет средств областного бюджета.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3652,9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2960,0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lastRenderedPageBreak/>
                    <w:t>Расходы на выплаты персоналу казенных учреждений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2960,0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692,9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0801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78.0.07.70510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692,9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sz w:val="22"/>
                      <w:szCs w:val="22"/>
                    </w:rPr>
                    <w:t>Социальная политика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sz w:val="22"/>
                      <w:szCs w:val="22"/>
                    </w:rPr>
                    <w:t>1000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sz w:val="22"/>
                      <w:szCs w:val="22"/>
                    </w:rPr>
                  </w:pPr>
                  <w:r w:rsidRPr="00A42C9B">
                    <w:rPr>
                      <w:bCs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Cs/>
                      <w:sz w:val="22"/>
                      <w:szCs w:val="22"/>
                    </w:rPr>
                  </w:pPr>
                  <w:r w:rsidRPr="00A42C9B">
                    <w:rPr>
                      <w:bCs/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Непрограммные расходы муниципальных образований поселений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70.0.00.00000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Доплаты к пенсиям муниципальных служащих на 2016-2018 годы"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70.0.00.10010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  <w:highlight w:val="yellow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70.0.00.10010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300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both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Публичные социальные выплаты гражданам</w:t>
                  </w:r>
                  <w:r w:rsidRPr="00A42C9B"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1001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70.0.00.10010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310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jc w:val="center"/>
                    <w:rPr>
                      <w:sz w:val="22"/>
                      <w:szCs w:val="22"/>
                    </w:rPr>
                  </w:pPr>
                  <w:r w:rsidRPr="00A42C9B">
                    <w:rPr>
                      <w:sz w:val="22"/>
                      <w:szCs w:val="22"/>
                    </w:rPr>
                    <w:t>234,0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ФИЗИЧЕСКАЯ КУЛЬТУРА И СПОРТ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1100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Массовый спорт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Расходы на реализацию мероприятий по обеспечению сбалансированности местных бюджетов в рамках государственной программы Новосибирской области ""Управление государственными финансами в Новосибирской области на 2014-2019 годы"" за счет средств областного бюджета."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200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Иные закупки товаров, работ и услуг для обеспечения  государственных (муниципальных) нужд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1102</w:t>
                  </w: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70.0.00.70510</w:t>
                  </w: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color w:val="000000"/>
                      <w:sz w:val="22"/>
                      <w:szCs w:val="22"/>
                    </w:rPr>
                    <w:t>60,0</w:t>
                  </w:r>
                </w:p>
              </w:tc>
            </w:tr>
            <w:tr w:rsidR="00A42C9B" w:rsidRPr="00A42C9B" w:rsidTr="006E5068">
              <w:trPr>
                <w:gridAfter w:val="2"/>
                <w:wAfter w:w="2133" w:type="dxa"/>
                <w:trHeight w:val="247"/>
              </w:trPr>
              <w:tc>
                <w:tcPr>
                  <w:tcW w:w="569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Всего расходов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rPr>
                      <w:b/>
                      <w:sz w:val="22"/>
                      <w:szCs w:val="22"/>
                    </w:rPr>
                  </w:pPr>
                  <w:r w:rsidRPr="00A42C9B">
                    <w:rPr>
                      <w:b/>
                      <w:color w:val="000000"/>
                      <w:sz w:val="22"/>
                      <w:szCs w:val="22"/>
                    </w:rPr>
                    <w:t>196</w:t>
                  </w:r>
                </w:p>
              </w:tc>
              <w:tc>
                <w:tcPr>
                  <w:tcW w:w="56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4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4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right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A42C9B" w:rsidRPr="00A42C9B" w:rsidRDefault="00A42C9B" w:rsidP="00A42C9B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A42C9B">
                    <w:rPr>
                      <w:b/>
                      <w:bCs/>
                      <w:color w:val="000000"/>
                      <w:sz w:val="22"/>
                      <w:szCs w:val="22"/>
                    </w:rPr>
                    <w:t>12 795,6</w:t>
                  </w:r>
                </w:p>
              </w:tc>
            </w:tr>
          </w:tbl>
          <w:p w:rsidR="00A42C9B" w:rsidRPr="00A42C9B" w:rsidRDefault="00A42C9B" w:rsidP="00A42C9B">
            <w:pPr>
              <w:tabs>
                <w:tab w:val="left" w:pos="1155"/>
              </w:tabs>
              <w:jc w:val="right"/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 xml:space="preserve">                                            </w:t>
            </w:r>
          </w:p>
          <w:p w:rsidR="00A42C9B" w:rsidRPr="00A42C9B" w:rsidRDefault="00A42C9B" w:rsidP="00A42C9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lastRenderedPageBreak/>
        <w:t>Приложение № 7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к решению № 2 тридцать девятой сессии Совета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 xml:space="preserve"> депутатов Новоцелинного сельсовета от 30.09.2019 </w:t>
      </w:r>
    </w:p>
    <w:p w:rsidR="00A42C9B" w:rsidRPr="00A42C9B" w:rsidRDefault="00A42C9B" w:rsidP="00A42C9B">
      <w:pPr>
        <w:jc w:val="right"/>
        <w:rPr>
          <w:sz w:val="22"/>
          <w:szCs w:val="22"/>
          <w:highlight w:val="yellow"/>
        </w:rPr>
      </w:pPr>
    </w:p>
    <w:p w:rsidR="00A42C9B" w:rsidRPr="00A42C9B" w:rsidRDefault="00A42C9B" w:rsidP="00A42C9B">
      <w:pPr>
        <w:pStyle w:val="a9"/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Распределение субсидий юридическим лицам (кроме некоммерческих организаций), индивидуальным предпринимателям, физическим лицам – производителям товаров, работ услуг</w:t>
      </w:r>
      <w:r w:rsidRPr="00A42C9B">
        <w:rPr>
          <w:b/>
          <w:color w:val="000000"/>
          <w:sz w:val="22"/>
          <w:szCs w:val="22"/>
        </w:rPr>
        <w:t xml:space="preserve"> на 2019 год </w:t>
      </w:r>
      <w:r w:rsidRPr="00A42C9B">
        <w:rPr>
          <w:b/>
          <w:sz w:val="22"/>
          <w:szCs w:val="22"/>
        </w:rPr>
        <w:t>и плановый период 2020-2021 годов</w:t>
      </w:r>
    </w:p>
    <w:p w:rsidR="00A42C9B" w:rsidRPr="00A42C9B" w:rsidRDefault="00A42C9B" w:rsidP="00A42C9B">
      <w:pPr>
        <w:pStyle w:val="a9"/>
        <w:jc w:val="right"/>
        <w:rPr>
          <w:sz w:val="22"/>
          <w:szCs w:val="22"/>
        </w:rPr>
      </w:pPr>
      <w:r w:rsidRPr="00A42C9B">
        <w:rPr>
          <w:sz w:val="22"/>
          <w:szCs w:val="22"/>
        </w:rPr>
        <w:t>таблица 1</w:t>
      </w:r>
    </w:p>
    <w:p w:rsidR="00A42C9B" w:rsidRPr="00A42C9B" w:rsidRDefault="00A42C9B" w:rsidP="00A42C9B">
      <w:pPr>
        <w:jc w:val="center"/>
        <w:rPr>
          <w:color w:val="000000"/>
          <w:sz w:val="22"/>
          <w:szCs w:val="22"/>
        </w:rPr>
      </w:pPr>
    </w:p>
    <w:p w:rsidR="00A42C9B" w:rsidRPr="00A42C9B" w:rsidRDefault="00A42C9B" w:rsidP="00A42C9B">
      <w:pPr>
        <w:jc w:val="center"/>
        <w:rPr>
          <w:b/>
          <w:color w:val="000000"/>
          <w:sz w:val="22"/>
          <w:szCs w:val="22"/>
        </w:rPr>
      </w:pPr>
      <w:r w:rsidRPr="00A42C9B">
        <w:rPr>
          <w:b/>
          <w:sz w:val="22"/>
          <w:szCs w:val="22"/>
        </w:rPr>
        <w:t>Распределение субсидий юридическим лицам (кроме некоммерческих организаций), индивидуальным предпринимателям, физическим лицам – производителям товаров, работ услуг</w:t>
      </w:r>
      <w:r w:rsidRPr="00A42C9B">
        <w:rPr>
          <w:b/>
          <w:color w:val="000000"/>
          <w:sz w:val="22"/>
          <w:szCs w:val="22"/>
        </w:rPr>
        <w:t xml:space="preserve"> на 2019 год </w:t>
      </w:r>
    </w:p>
    <w:p w:rsidR="00A42C9B" w:rsidRPr="00A42C9B" w:rsidRDefault="00A42C9B" w:rsidP="00A42C9B">
      <w:pPr>
        <w:jc w:val="center"/>
        <w:rPr>
          <w:b/>
          <w:color w:val="000000"/>
          <w:sz w:val="22"/>
          <w:szCs w:val="22"/>
        </w:rPr>
      </w:pPr>
    </w:p>
    <w:p w:rsidR="00A42C9B" w:rsidRPr="00A42C9B" w:rsidRDefault="00A42C9B" w:rsidP="00A42C9B">
      <w:pPr>
        <w:jc w:val="right"/>
        <w:rPr>
          <w:b/>
          <w:sz w:val="22"/>
          <w:szCs w:val="22"/>
        </w:rPr>
      </w:pPr>
      <w:r w:rsidRPr="00A42C9B">
        <w:rPr>
          <w:color w:val="000000"/>
          <w:sz w:val="22"/>
          <w:szCs w:val="22"/>
        </w:rPr>
        <w:t>тыс. руб.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76"/>
        <w:gridCol w:w="3686"/>
        <w:gridCol w:w="851"/>
        <w:gridCol w:w="1700"/>
        <w:gridCol w:w="709"/>
        <w:gridCol w:w="851"/>
      </w:tblGrid>
      <w:tr w:rsidR="00A42C9B" w:rsidRPr="00A42C9B" w:rsidTr="004751E8">
        <w:tc>
          <w:tcPr>
            <w:tcW w:w="2376" w:type="dxa"/>
            <w:shd w:val="clear" w:color="auto" w:fill="auto"/>
          </w:tcPr>
          <w:p w:rsidR="00A42C9B" w:rsidRPr="00A42C9B" w:rsidRDefault="00A42C9B" w:rsidP="00A42C9B">
            <w:pPr>
              <w:jc w:val="both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Наименование получателя</w:t>
            </w:r>
          </w:p>
        </w:tc>
        <w:tc>
          <w:tcPr>
            <w:tcW w:w="3686" w:type="dxa"/>
            <w:shd w:val="clear" w:color="auto" w:fill="auto"/>
          </w:tcPr>
          <w:p w:rsidR="00A42C9B" w:rsidRPr="00A42C9B" w:rsidRDefault="00A42C9B" w:rsidP="00A42C9B">
            <w:pPr>
              <w:ind w:left="-2372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Мероприятия</w:t>
            </w:r>
          </w:p>
        </w:tc>
        <w:tc>
          <w:tcPr>
            <w:tcW w:w="851" w:type="dxa"/>
            <w:shd w:val="clear" w:color="auto" w:fill="auto"/>
          </w:tcPr>
          <w:p w:rsidR="00A42C9B" w:rsidRPr="00A42C9B" w:rsidRDefault="00A42C9B" w:rsidP="00A42C9B">
            <w:pPr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Рпр</w:t>
            </w:r>
          </w:p>
        </w:tc>
        <w:tc>
          <w:tcPr>
            <w:tcW w:w="1700" w:type="dxa"/>
            <w:shd w:val="clear" w:color="auto" w:fill="auto"/>
          </w:tcPr>
          <w:p w:rsidR="00A42C9B" w:rsidRPr="00A42C9B" w:rsidRDefault="00A42C9B" w:rsidP="00A42C9B">
            <w:pPr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ЦСР</w:t>
            </w:r>
          </w:p>
        </w:tc>
        <w:tc>
          <w:tcPr>
            <w:tcW w:w="709" w:type="dxa"/>
            <w:shd w:val="clear" w:color="auto" w:fill="auto"/>
          </w:tcPr>
          <w:p w:rsidR="00A42C9B" w:rsidRPr="00A42C9B" w:rsidRDefault="00A42C9B" w:rsidP="00A42C9B">
            <w:pPr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КВР</w:t>
            </w:r>
          </w:p>
        </w:tc>
        <w:tc>
          <w:tcPr>
            <w:tcW w:w="851" w:type="dxa"/>
            <w:shd w:val="clear" w:color="auto" w:fill="auto"/>
          </w:tcPr>
          <w:p w:rsidR="00A42C9B" w:rsidRPr="00A42C9B" w:rsidRDefault="00A42C9B" w:rsidP="00A42C9B">
            <w:pPr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Сумма</w:t>
            </w:r>
          </w:p>
          <w:p w:rsidR="00A42C9B" w:rsidRPr="00A42C9B" w:rsidRDefault="00A42C9B" w:rsidP="00A42C9B">
            <w:pPr>
              <w:rPr>
                <w:b/>
                <w:sz w:val="22"/>
                <w:szCs w:val="22"/>
              </w:rPr>
            </w:pPr>
          </w:p>
        </w:tc>
      </w:tr>
      <w:tr w:rsidR="00A42C9B" w:rsidRPr="00A42C9B" w:rsidTr="004751E8">
        <w:trPr>
          <w:trHeight w:val="1115"/>
        </w:trPr>
        <w:tc>
          <w:tcPr>
            <w:tcW w:w="2376" w:type="dxa"/>
            <w:vMerge w:val="restart"/>
            <w:shd w:val="clear" w:color="auto" w:fill="auto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ООО "Кочковский склад"</w:t>
            </w:r>
          </w:p>
        </w:tc>
        <w:tc>
          <w:tcPr>
            <w:tcW w:w="3686" w:type="dxa"/>
            <w:shd w:val="clear" w:color="auto" w:fill="auto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Расходы на выполнение расходных обязательств  снабжение населения топливом за средств областного бюджета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0502</w:t>
            </w:r>
          </w:p>
        </w:tc>
        <w:tc>
          <w:tcPr>
            <w:tcW w:w="1700" w:type="dxa"/>
            <w:shd w:val="clear" w:color="auto" w:fill="auto"/>
            <w:vAlign w:val="center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70.0.00.70530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810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645,6</w:t>
            </w:r>
          </w:p>
        </w:tc>
      </w:tr>
      <w:tr w:rsidR="00A42C9B" w:rsidRPr="00A42C9B" w:rsidTr="004751E8">
        <w:trPr>
          <w:trHeight w:val="1115"/>
        </w:trPr>
        <w:tc>
          <w:tcPr>
            <w:tcW w:w="2376" w:type="dxa"/>
            <w:vMerge/>
            <w:shd w:val="clear" w:color="auto" w:fill="auto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shd w:val="clear" w:color="auto" w:fill="auto"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Софинансирование расходов на реализацию мероприятий по снабжению населения топливом за счет средств местного бюджета.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0502</w:t>
            </w:r>
          </w:p>
        </w:tc>
        <w:tc>
          <w:tcPr>
            <w:tcW w:w="1700" w:type="dxa"/>
            <w:shd w:val="clear" w:color="auto" w:fill="auto"/>
            <w:vAlign w:val="center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98.0.00.70530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810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  <w:highlight w:val="yellow"/>
              </w:rPr>
              <w:t>7,0</w:t>
            </w:r>
          </w:p>
        </w:tc>
      </w:tr>
      <w:tr w:rsidR="00A42C9B" w:rsidRPr="00A42C9B" w:rsidTr="004751E8">
        <w:tc>
          <w:tcPr>
            <w:tcW w:w="2376" w:type="dxa"/>
            <w:shd w:val="clear" w:color="auto" w:fill="auto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shd w:val="clear" w:color="auto" w:fill="auto"/>
          </w:tcPr>
          <w:p w:rsidR="00A42C9B" w:rsidRPr="00A42C9B" w:rsidRDefault="00A42C9B" w:rsidP="00A42C9B">
            <w:pPr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  <w:shd w:val="clear" w:color="auto" w:fill="auto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A42C9B" w:rsidRPr="00A42C9B" w:rsidRDefault="00A42C9B" w:rsidP="00A42C9B">
            <w:pPr>
              <w:jc w:val="center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652,6</w:t>
            </w:r>
          </w:p>
        </w:tc>
      </w:tr>
    </w:tbl>
    <w:p w:rsidR="00A42C9B" w:rsidRPr="00A42C9B" w:rsidRDefault="00A42C9B" w:rsidP="00A42C9B">
      <w:pPr>
        <w:jc w:val="right"/>
        <w:rPr>
          <w:sz w:val="22"/>
          <w:szCs w:val="22"/>
        </w:rPr>
      </w:pPr>
    </w:p>
    <w:tbl>
      <w:tblPr>
        <w:tblW w:w="9782" w:type="dxa"/>
        <w:tblInd w:w="-318" w:type="dxa"/>
        <w:tblLayout w:type="fixed"/>
        <w:tblLook w:val="04A0"/>
      </w:tblPr>
      <w:tblGrid>
        <w:gridCol w:w="9782"/>
      </w:tblGrid>
      <w:tr w:rsidR="00A42C9B" w:rsidRPr="00A42C9B" w:rsidTr="006E5068">
        <w:trPr>
          <w:trHeight w:val="347"/>
        </w:trPr>
        <w:tc>
          <w:tcPr>
            <w:tcW w:w="9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42C9B" w:rsidRPr="00A42C9B" w:rsidRDefault="00A42C9B" w:rsidP="00A42C9B">
            <w:pPr>
              <w:jc w:val="center"/>
              <w:rPr>
                <w:bCs/>
                <w:sz w:val="22"/>
                <w:szCs w:val="22"/>
                <w:highlight w:val="green"/>
              </w:rPr>
            </w:pPr>
          </w:p>
        </w:tc>
      </w:tr>
    </w:tbl>
    <w:p w:rsidR="00A42C9B" w:rsidRPr="00A42C9B" w:rsidRDefault="00055447" w:rsidP="00A42C9B">
      <w:pPr>
        <w:jc w:val="right"/>
        <w:rPr>
          <w:sz w:val="22"/>
          <w:szCs w:val="22"/>
        </w:rPr>
      </w:pPr>
      <w:r>
        <w:rPr>
          <w:sz w:val="22"/>
          <w:szCs w:val="22"/>
        </w:rPr>
        <w:t>П</w:t>
      </w:r>
      <w:r w:rsidR="00A42C9B" w:rsidRPr="00A42C9B">
        <w:rPr>
          <w:sz w:val="22"/>
          <w:szCs w:val="22"/>
        </w:rPr>
        <w:t>риложение № 9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к решению № 2 тридцать девятой сессии Совета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 xml:space="preserve"> депутатов Новоцелинного сельсовета от 30.09.2019 </w:t>
      </w:r>
    </w:p>
    <w:tbl>
      <w:tblPr>
        <w:tblW w:w="9938" w:type="dxa"/>
        <w:tblInd w:w="93" w:type="dxa"/>
        <w:tblLook w:val="04A0"/>
      </w:tblPr>
      <w:tblGrid>
        <w:gridCol w:w="5681"/>
        <w:gridCol w:w="337"/>
        <w:gridCol w:w="1399"/>
        <w:gridCol w:w="697"/>
        <w:gridCol w:w="1824"/>
      </w:tblGrid>
      <w:tr w:rsidR="00A42C9B" w:rsidRPr="00A42C9B" w:rsidTr="006E5068">
        <w:trPr>
          <w:trHeight w:val="792"/>
        </w:trPr>
        <w:tc>
          <w:tcPr>
            <w:tcW w:w="99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55447" w:rsidRDefault="00055447" w:rsidP="00A42C9B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A42C9B" w:rsidRPr="00A42C9B" w:rsidRDefault="00A42C9B" w:rsidP="00055447">
            <w:pPr>
              <w:jc w:val="center"/>
              <w:rPr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>Перечень муниципальных программ Новоцелинного сельсовета Кочковского района  Новосибирской области, предусмотренных к финансированию из бюджета в 2019 году и плановом периоде 2020-2021 годов</w:t>
            </w:r>
          </w:p>
        </w:tc>
      </w:tr>
      <w:tr w:rsidR="00A42C9B" w:rsidRPr="00A42C9B" w:rsidTr="006E5068">
        <w:trPr>
          <w:trHeight w:val="480"/>
        </w:trPr>
        <w:tc>
          <w:tcPr>
            <w:tcW w:w="60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42C9B" w:rsidRPr="00A42C9B" w:rsidRDefault="00A42C9B" w:rsidP="00A42C9B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42C9B" w:rsidRPr="00A42C9B" w:rsidRDefault="00A42C9B" w:rsidP="00A42C9B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42C9B" w:rsidRPr="00A42C9B" w:rsidRDefault="00A42C9B" w:rsidP="00A42C9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42C9B" w:rsidRPr="00A42C9B" w:rsidRDefault="00A42C9B" w:rsidP="00A42C9B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A42C9B">
              <w:rPr>
                <w:bCs/>
                <w:color w:val="000000"/>
                <w:sz w:val="22"/>
                <w:szCs w:val="22"/>
              </w:rPr>
              <w:t>таблица 1</w:t>
            </w:r>
          </w:p>
        </w:tc>
      </w:tr>
      <w:tr w:rsidR="00A42C9B" w:rsidRPr="00A42C9B" w:rsidTr="006E5068">
        <w:trPr>
          <w:trHeight w:val="930"/>
        </w:trPr>
        <w:tc>
          <w:tcPr>
            <w:tcW w:w="99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42C9B" w:rsidRPr="00A42C9B" w:rsidRDefault="00A42C9B" w:rsidP="00A42C9B">
            <w:pPr>
              <w:jc w:val="center"/>
              <w:rPr>
                <w:b/>
                <w:bCs/>
                <w:sz w:val="22"/>
                <w:szCs w:val="22"/>
              </w:rPr>
            </w:pPr>
            <w:r w:rsidRPr="00A42C9B">
              <w:rPr>
                <w:b/>
                <w:bCs/>
                <w:sz w:val="22"/>
                <w:szCs w:val="22"/>
              </w:rPr>
              <w:t>Перечень муниципальных программ Новоцелинного сельсовета Кочковского района  Новосибирской области, предусмотренных к финансированию из бюджета  в 2019 году</w:t>
            </w:r>
          </w:p>
        </w:tc>
      </w:tr>
      <w:tr w:rsidR="00A42C9B" w:rsidRPr="00A42C9B" w:rsidTr="006E5068">
        <w:trPr>
          <w:trHeight w:val="600"/>
        </w:trPr>
        <w:tc>
          <w:tcPr>
            <w:tcW w:w="5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C9B" w:rsidRPr="00A42C9B" w:rsidRDefault="00A42C9B" w:rsidP="00A42C9B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17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C9B" w:rsidRPr="00A42C9B" w:rsidRDefault="00A42C9B" w:rsidP="00A42C9B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C9B" w:rsidRPr="00A42C9B" w:rsidRDefault="00A42C9B" w:rsidP="00A42C9B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тыс. рублей</w:t>
            </w:r>
          </w:p>
        </w:tc>
      </w:tr>
    </w:tbl>
    <w:p w:rsidR="00A42C9B" w:rsidRPr="00A42C9B" w:rsidRDefault="00A42C9B" w:rsidP="00A42C9B">
      <w:pPr>
        <w:pStyle w:val="a9"/>
        <w:jc w:val="right"/>
        <w:rPr>
          <w:sz w:val="22"/>
          <w:szCs w:val="22"/>
          <w:highlight w:val="yellow"/>
        </w:rPr>
      </w:pPr>
    </w:p>
    <w:tbl>
      <w:tblPr>
        <w:tblW w:w="1030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9"/>
        <w:gridCol w:w="6678"/>
        <w:gridCol w:w="1929"/>
        <w:gridCol w:w="1331"/>
        <w:gridCol w:w="101"/>
      </w:tblGrid>
      <w:tr w:rsidR="00A42C9B" w:rsidRPr="00A42C9B" w:rsidTr="00055447">
        <w:tc>
          <w:tcPr>
            <w:tcW w:w="6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Наименование программы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КЦСР</w:t>
            </w: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9B" w:rsidRPr="00A42C9B" w:rsidRDefault="00A42C9B" w:rsidP="00A42C9B">
            <w:pPr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Сумма</w:t>
            </w:r>
          </w:p>
          <w:p w:rsidR="00A42C9B" w:rsidRPr="00A42C9B" w:rsidRDefault="00A42C9B" w:rsidP="00A42C9B">
            <w:pPr>
              <w:rPr>
                <w:sz w:val="22"/>
                <w:szCs w:val="22"/>
              </w:rPr>
            </w:pPr>
          </w:p>
        </w:tc>
      </w:tr>
      <w:tr w:rsidR="00A42C9B" w:rsidRPr="00A42C9B" w:rsidTr="00055447">
        <w:tc>
          <w:tcPr>
            <w:tcW w:w="6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Муниципальная программа Новоцелинного сельсовета Кочковского района Новосибирской области «Защита населения на территории Новоцелинного сельсовета на 2017-2021 годы»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bCs/>
                <w:sz w:val="22"/>
                <w:szCs w:val="22"/>
              </w:rPr>
              <w:t>73.0.07.00000</w:t>
            </w: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1,0</w:t>
            </w:r>
          </w:p>
        </w:tc>
      </w:tr>
      <w:tr w:rsidR="00A42C9B" w:rsidRPr="00A42C9B" w:rsidTr="00055447">
        <w:tc>
          <w:tcPr>
            <w:tcW w:w="6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shd w:val="clear" w:color="auto" w:fill="FFFFFF"/>
              <w:jc w:val="both"/>
              <w:rPr>
                <w:color w:val="000000"/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Муниципальная программа "Повышение безопасности дорожного движения на территории Новоцелинного сельсовета Кочковского района Новосибирской области на 2015-2021годы "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74.0.07.00000</w:t>
            </w: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A42C9B">
              <w:rPr>
                <w:color w:val="000000"/>
                <w:sz w:val="22"/>
                <w:szCs w:val="22"/>
              </w:rPr>
              <w:t>2 172,25</w:t>
            </w:r>
          </w:p>
        </w:tc>
      </w:tr>
      <w:tr w:rsidR="00A42C9B" w:rsidRPr="00A42C9B" w:rsidTr="00055447">
        <w:trPr>
          <w:trHeight w:val="285"/>
        </w:trPr>
        <w:tc>
          <w:tcPr>
            <w:tcW w:w="6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Муниципальная программа Новоцелинного сельсовета Кочковского района Новосибирской области  "Культура Новоцелинного сельсовета  на 2017-2021 годы"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A42C9B">
              <w:rPr>
                <w:color w:val="000000"/>
                <w:sz w:val="22"/>
                <w:szCs w:val="22"/>
              </w:rPr>
              <w:t>78.0.07.00000</w:t>
            </w: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A42C9B">
              <w:rPr>
                <w:color w:val="000000"/>
                <w:sz w:val="22"/>
                <w:szCs w:val="22"/>
              </w:rPr>
              <w:t>4 776,5</w:t>
            </w:r>
          </w:p>
        </w:tc>
      </w:tr>
      <w:tr w:rsidR="00A42C9B" w:rsidRPr="00A42C9B" w:rsidTr="00055447">
        <w:trPr>
          <w:trHeight w:val="295"/>
        </w:trPr>
        <w:tc>
          <w:tcPr>
            <w:tcW w:w="6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9B" w:rsidRPr="00A42C9B" w:rsidRDefault="00A42C9B" w:rsidP="00A42C9B">
            <w:pPr>
              <w:rPr>
                <w:b/>
                <w:sz w:val="22"/>
                <w:szCs w:val="22"/>
              </w:rPr>
            </w:pP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9B" w:rsidRPr="00A42C9B" w:rsidRDefault="00A42C9B" w:rsidP="00A42C9B">
            <w:pPr>
              <w:jc w:val="center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6 949,75</w:t>
            </w:r>
          </w:p>
        </w:tc>
      </w:tr>
      <w:tr w:rsidR="00A42C9B" w:rsidRPr="00A42C9B" w:rsidTr="0005544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269" w:type="dxa"/>
          <w:wAfter w:w="101" w:type="dxa"/>
          <w:trHeight w:val="930"/>
        </w:trPr>
        <w:tc>
          <w:tcPr>
            <w:tcW w:w="99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42C9B" w:rsidRPr="00A42C9B" w:rsidRDefault="00A42C9B" w:rsidP="00A42C9B">
            <w:pPr>
              <w:jc w:val="center"/>
              <w:rPr>
                <w:bCs/>
                <w:sz w:val="22"/>
                <w:szCs w:val="22"/>
                <w:highlight w:val="yellow"/>
              </w:rPr>
            </w:pPr>
          </w:p>
        </w:tc>
      </w:tr>
    </w:tbl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Приложение № 10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к решению № 2 тридцать девятой сессии Совета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 xml:space="preserve"> депутатов Новоцелинного сельсовета от 30.09.2019 </w:t>
      </w:r>
    </w:p>
    <w:p w:rsidR="00A42C9B" w:rsidRPr="00A42C9B" w:rsidRDefault="00A42C9B" w:rsidP="00A42C9B">
      <w:pPr>
        <w:pStyle w:val="a9"/>
        <w:jc w:val="right"/>
        <w:rPr>
          <w:sz w:val="22"/>
          <w:szCs w:val="22"/>
        </w:rPr>
      </w:pPr>
      <w:r w:rsidRPr="00A42C9B">
        <w:rPr>
          <w:sz w:val="22"/>
          <w:szCs w:val="22"/>
        </w:rPr>
        <w:t xml:space="preserve">                                                                                                   </w:t>
      </w:r>
    </w:p>
    <w:p w:rsidR="00A42C9B" w:rsidRPr="00A42C9B" w:rsidRDefault="00A42C9B" w:rsidP="00A42C9B">
      <w:pPr>
        <w:pStyle w:val="a9"/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Источники финансирования дефицита бюджета Новоцелинного сельсовета Кочковского района  Новосибирской области на 2019 год и плановый период  2020 – 2021 годов</w:t>
      </w:r>
    </w:p>
    <w:p w:rsidR="00A42C9B" w:rsidRPr="00A42C9B" w:rsidRDefault="00A42C9B" w:rsidP="00A42C9B">
      <w:pPr>
        <w:pStyle w:val="a9"/>
        <w:tabs>
          <w:tab w:val="left" w:pos="708"/>
          <w:tab w:val="left" w:pos="1875"/>
        </w:tabs>
        <w:jc w:val="center"/>
        <w:rPr>
          <w:b/>
          <w:sz w:val="22"/>
          <w:szCs w:val="22"/>
        </w:rPr>
      </w:pPr>
    </w:p>
    <w:p w:rsidR="00A42C9B" w:rsidRPr="00A42C9B" w:rsidRDefault="00A42C9B" w:rsidP="00A42C9B">
      <w:pPr>
        <w:pStyle w:val="a9"/>
        <w:jc w:val="right"/>
        <w:rPr>
          <w:sz w:val="22"/>
          <w:szCs w:val="22"/>
        </w:rPr>
      </w:pPr>
      <w:r w:rsidRPr="00A42C9B">
        <w:rPr>
          <w:sz w:val="22"/>
          <w:szCs w:val="22"/>
        </w:rPr>
        <w:t>таблица 1</w:t>
      </w:r>
    </w:p>
    <w:p w:rsidR="00A42C9B" w:rsidRPr="00A42C9B" w:rsidRDefault="00A42C9B" w:rsidP="00A42C9B">
      <w:pPr>
        <w:pStyle w:val="a9"/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Источники финансирования дефицита бюджета Новоцелинного сельсовета на 2019 год</w:t>
      </w:r>
    </w:p>
    <w:p w:rsidR="00A42C9B" w:rsidRPr="00A42C9B" w:rsidRDefault="00A42C9B" w:rsidP="00A42C9B">
      <w:pPr>
        <w:pStyle w:val="a9"/>
        <w:jc w:val="center"/>
        <w:rPr>
          <w:b/>
          <w:sz w:val="22"/>
          <w:szCs w:val="22"/>
        </w:rPr>
      </w:pPr>
    </w:p>
    <w:p w:rsidR="00A42C9B" w:rsidRPr="00A42C9B" w:rsidRDefault="00A42C9B" w:rsidP="00A42C9B">
      <w:pPr>
        <w:pStyle w:val="a9"/>
        <w:jc w:val="right"/>
        <w:rPr>
          <w:sz w:val="22"/>
          <w:szCs w:val="22"/>
        </w:rPr>
      </w:pPr>
      <w:r w:rsidRPr="00A42C9B">
        <w:rPr>
          <w:sz w:val="22"/>
          <w:szCs w:val="22"/>
        </w:rPr>
        <w:tab/>
        <w:t xml:space="preserve">                                    </w:t>
      </w:r>
      <w:r w:rsidRPr="00A42C9B">
        <w:rPr>
          <w:sz w:val="22"/>
          <w:szCs w:val="22"/>
        </w:rPr>
        <w:tab/>
        <w:t xml:space="preserve">  тыс. рублей</w:t>
      </w:r>
    </w:p>
    <w:tbl>
      <w:tblPr>
        <w:tblW w:w="10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35"/>
        <w:gridCol w:w="5670"/>
        <w:gridCol w:w="1543"/>
      </w:tblGrid>
      <w:tr w:rsidR="00A42C9B" w:rsidRPr="00A42C9B" w:rsidTr="006E5068">
        <w:trPr>
          <w:trHeight w:val="1026"/>
        </w:trPr>
        <w:tc>
          <w:tcPr>
            <w:tcW w:w="2835" w:type="dxa"/>
          </w:tcPr>
          <w:p w:rsidR="00A42C9B" w:rsidRPr="00A42C9B" w:rsidRDefault="00A42C9B" w:rsidP="00A42C9B">
            <w:pPr>
              <w:pStyle w:val="a9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Наименование кода группы, подгруппы, статьи, вида источника финансирования дефицита бюджета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pStyle w:val="a9"/>
              <w:jc w:val="center"/>
              <w:rPr>
                <w:b/>
                <w:sz w:val="22"/>
                <w:szCs w:val="22"/>
              </w:rPr>
            </w:pPr>
          </w:p>
          <w:p w:rsidR="00A42C9B" w:rsidRPr="00A42C9B" w:rsidRDefault="00A42C9B" w:rsidP="00A42C9B">
            <w:pPr>
              <w:pStyle w:val="a9"/>
              <w:jc w:val="center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2019 год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01 00 00 00 00 0000 000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Источники внутреннего финансирования дефицита бюджета, в том числе: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pStyle w:val="a9"/>
              <w:jc w:val="center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99,67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jc w:val="center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01 05 00 00 00 0000 000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Изменение остатков средств на счетах по учету  средств бюджета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pStyle w:val="a9"/>
              <w:jc w:val="center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99,67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01 05 00 00 00 0000 500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Увеличение остатков средств бюджета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-12 695,93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01 05 02 00 00 0000 500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Увеличение прочих остатков средств бюджета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-12 695,93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01 05 02 01 00 0000 510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Увеличение прочих остатков денежных средств  бюджетов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-12 695,93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lastRenderedPageBreak/>
              <w:t>01 05 02 01 10 0000 510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f3"/>
              <w:spacing w:after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Увеличение прочих остатков денежных средств  бюджетов сельских поселений 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-12 695,93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01 05 00 00 00 0000 600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Уменьшение остатков средств бюджета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12 795,6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01 05 02 00 00 0000 600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12 795,6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01 05 02 01 00 0000 610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Уменьшение прочих остатков денежных средств  бюджетов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12 795,6</w:t>
            </w:r>
          </w:p>
        </w:tc>
      </w:tr>
      <w:tr w:rsidR="00A42C9B" w:rsidRPr="00A42C9B" w:rsidTr="006E5068">
        <w:tc>
          <w:tcPr>
            <w:tcW w:w="2835" w:type="dxa"/>
          </w:tcPr>
          <w:p w:rsidR="00A42C9B" w:rsidRPr="00A42C9B" w:rsidRDefault="00A42C9B" w:rsidP="00A42C9B">
            <w:pPr>
              <w:pStyle w:val="a9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01 05 02 01 10 0000 610</w:t>
            </w:r>
          </w:p>
        </w:tc>
        <w:tc>
          <w:tcPr>
            <w:tcW w:w="5670" w:type="dxa"/>
          </w:tcPr>
          <w:p w:rsidR="00A42C9B" w:rsidRPr="00A42C9B" w:rsidRDefault="00A42C9B" w:rsidP="00A42C9B">
            <w:pPr>
              <w:pStyle w:val="a9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Уменьшение прочих остатков денежных средств  бюджетов сельских поселений </w:t>
            </w:r>
          </w:p>
        </w:tc>
        <w:tc>
          <w:tcPr>
            <w:tcW w:w="1543" w:type="dxa"/>
          </w:tcPr>
          <w:p w:rsidR="00A42C9B" w:rsidRPr="00A42C9B" w:rsidRDefault="00A42C9B" w:rsidP="00A42C9B">
            <w:pPr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12 795,6</w:t>
            </w:r>
          </w:p>
        </w:tc>
      </w:tr>
    </w:tbl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Приложение № 12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к решению № 2 тридцать девятой сессии Совета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 xml:space="preserve"> депутатов Новоцелинного сельсовета от 25.09.2019 </w:t>
      </w:r>
    </w:p>
    <w:p w:rsidR="00A42C9B" w:rsidRPr="00A42C9B" w:rsidRDefault="00A42C9B" w:rsidP="00A42C9B">
      <w:pPr>
        <w:pStyle w:val="a9"/>
        <w:jc w:val="center"/>
        <w:rPr>
          <w:b/>
          <w:sz w:val="22"/>
          <w:szCs w:val="22"/>
        </w:rPr>
      </w:pPr>
    </w:p>
    <w:p w:rsidR="00A42C9B" w:rsidRPr="00A42C9B" w:rsidRDefault="00A42C9B" w:rsidP="00A42C9B">
      <w:pPr>
        <w:pStyle w:val="a9"/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 xml:space="preserve">Распределение муниципального дорожного фонда Новоцелинного сельсовета Кочковского района  Новосибирской области на 2019 год </w:t>
      </w:r>
    </w:p>
    <w:p w:rsidR="00A42C9B" w:rsidRPr="00A42C9B" w:rsidRDefault="00A42C9B" w:rsidP="00A42C9B">
      <w:pPr>
        <w:pStyle w:val="a9"/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 xml:space="preserve"> и плановый период  2020 – 2021 годов</w:t>
      </w:r>
    </w:p>
    <w:p w:rsidR="00A42C9B" w:rsidRPr="00A42C9B" w:rsidRDefault="00A42C9B" w:rsidP="00A42C9B">
      <w:pPr>
        <w:pStyle w:val="a9"/>
        <w:jc w:val="right"/>
        <w:rPr>
          <w:sz w:val="22"/>
          <w:szCs w:val="22"/>
        </w:rPr>
      </w:pPr>
      <w:r w:rsidRPr="00A42C9B">
        <w:rPr>
          <w:sz w:val="22"/>
          <w:szCs w:val="22"/>
        </w:rPr>
        <w:t>Таблица 1</w:t>
      </w:r>
    </w:p>
    <w:p w:rsidR="00A42C9B" w:rsidRPr="00A42C9B" w:rsidRDefault="00A42C9B" w:rsidP="00A42C9B">
      <w:pPr>
        <w:pStyle w:val="a9"/>
        <w:jc w:val="center"/>
        <w:rPr>
          <w:b/>
          <w:sz w:val="22"/>
          <w:szCs w:val="22"/>
        </w:rPr>
      </w:pPr>
    </w:p>
    <w:p w:rsidR="00A42C9B" w:rsidRPr="00A42C9B" w:rsidRDefault="00A42C9B" w:rsidP="00A42C9B">
      <w:pPr>
        <w:pStyle w:val="a9"/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 xml:space="preserve">Распределение муниципального дорожного фонда Новоцелинного сельсовета Кочковского района  Новосибирской области на 2019 год </w:t>
      </w:r>
    </w:p>
    <w:p w:rsidR="00A42C9B" w:rsidRPr="00A42C9B" w:rsidRDefault="00A42C9B" w:rsidP="00A42C9B">
      <w:pPr>
        <w:pStyle w:val="a9"/>
        <w:jc w:val="right"/>
        <w:rPr>
          <w:sz w:val="22"/>
          <w:szCs w:val="22"/>
        </w:rPr>
      </w:pPr>
      <w:r w:rsidRPr="00A42C9B">
        <w:rPr>
          <w:sz w:val="22"/>
          <w:szCs w:val="22"/>
        </w:rPr>
        <w:t>тыс.руб.</w:t>
      </w:r>
    </w:p>
    <w:tbl>
      <w:tblPr>
        <w:tblW w:w="10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53"/>
        <w:gridCol w:w="1276"/>
        <w:gridCol w:w="1984"/>
        <w:gridCol w:w="1388"/>
      </w:tblGrid>
      <w:tr w:rsidR="00A42C9B" w:rsidRPr="00A42C9B" w:rsidTr="006E5068">
        <w:tc>
          <w:tcPr>
            <w:tcW w:w="5353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Наименование программы</w:t>
            </w:r>
          </w:p>
        </w:tc>
        <w:tc>
          <w:tcPr>
            <w:tcW w:w="1276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Р. Прз.</w:t>
            </w:r>
          </w:p>
        </w:tc>
        <w:tc>
          <w:tcPr>
            <w:tcW w:w="1984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КЦСР</w:t>
            </w:r>
          </w:p>
        </w:tc>
        <w:tc>
          <w:tcPr>
            <w:tcW w:w="1388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Сумма </w:t>
            </w:r>
          </w:p>
        </w:tc>
      </w:tr>
      <w:tr w:rsidR="00A42C9B" w:rsidRPr="00A42C9B" w:rsidTr="006E5068">
        <w:tc>
          <w:tcPr>
            <w:tcW w:w="5353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2015-2018 годы " за счет средств местного бюджета</w:t>
            </w:r>
          </w:p>
        </w:tc>
        <w:tc>
          <w:tcPr>
            <w:tcW w:w="1276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0409</w:t>
            </w:r>
          </w:p>
        </w:tc>
        <w:tc>
          <w:tcPr>
            <w:tcW w:w="1984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74.0.07.04090</w:t>
            </w:r>
          </w:p>
        </w:tc>
        <w:tc>
          <w:tcPr>
            <w:tcW w:w="1388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405,75</w:t>
            </w:r>
          </w:p>
        </w:tc>
      </w:tr>
      <w:tr w:rsidR="00A42C9B" w:rsidRPr="00A42C9B" w:rsidTr="006E5068">
        <w:tc>
          <w:tcPr>
            <w:tcW w:w="5353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2015-2018 годы " в части софиансирования за счет средств местного бюджета</w:t>
            </w:r>
          </w:p>
        </w:tc>
        <w:tc>
          <w:tcPr>
            <w:tcW w:w="1276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0409</w:t>
            </w:r>
          </w:p>
        </w:tc>
        <w:tc>
          <w:tcPr>
            <w:tcW w:w="1984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74.0.07.04099</w:t>
            </w:r>
          </w:p>
        </w:tc>
        <w:tc>
          <w:tcPr>
            <w:tcW w:w="1388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136,2</w:t>
            </w:r>
          </w:p>
        </w:tc>
      </w:tr>
      <w:tr w:rsidR="00A42C9B" w:rsidRPr="00A42C9B" w:rsidTr="006E5068">
        <w:tc>
          <w:tcPr>
            <w:tcW w:w="5353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Расходы на реализацию мероприятий "Обеспечение безопасности дорожного движения на  территории Новоцелинного  сельсовета " в рамках  муниципальной программы  "Развитие автомобильных дорог местного значения  на территории Новоцелинного  сельсовета Кочковского района Новосибирской области на 2017-2019 годы " за счет средств областного бюджета</w:t>
            </w:r>
          </w:p>
        </w:tc>
        <w:tc>
          <w:tcPr>
            <w:tcW w:w="1276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0409</w:t>
            </w:r>
          </w:p>
        </w:tc>
        <w:tc>
          <w:tcPr>
            <w:tcW w:w="1984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74.0.07.70760</w:t>
            </w:r>
          </w:p>
        </w:tc>
        <w:tc>
          <w:tcPr>
            <w:tcW w:w="1388" w:type="dxa"/>
          </w:tcPr>
          <w:p w:rsidR="00A42C9B" w:rsidRPr="00A42C9B" w:rsidRDefault="00A42C9B" w:rsidP="00A42C9B">
            <w:pPr>
              <w:pStyle w:val="a9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1 630,3</w:t>
            </w:r>
          </w:p>
        </w:tc>
      </w:tr>
      <w:tr w:rsidR="00A42C9B" w:rsidRPr="00A42C9B" w:rsidTr="006E5068">
        <w:tc>
          <w:tcPr>
            <w:tcW w:w="5353" w:type="dxa"/>
          </w:tcPr>
          <w:p w:rsidR="00A42C9B" w:rsidRPr="00A42C9B" w:rsidRDefault="00A42C9B" w:rsidP="00A42C9B">
            <w:pPr>
              <w:pStyle w:val="a9"/>
              <w:jc w:val="both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276" w:type="dxa"/>
          </w:tcPr>
          <w:p w:rsidR="00A42C9B" w:rsidRPr="00A42C9B" w:rsidRDefault="00A42C9B" w:rsidP="00A42C9B">
            <w:pPr>
              <w:pStyle w:val="a9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984" w:type="dxa"/>
          </w:tcPr>
          <w:p w:rsidR="00A42C9B" w:rsidRPr="00A42C9B" w:rsidRDefault="00A42C9B" w:rsidP="00A42C9B">
            <w:pPr>
              <w:pStyle w:val="a9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388" w:type="dxa"/>
          </w:tcPr>
          <w:p w:rsidR="00A42C9B" w:rsidRPr="00A42C9B" w:rsidRDefault="00A42C9B" w:rsidP="00A42C9B">
            <w:pPr>
              <w:pStyle w:val="a9"/>
              <w:jc w:val="both"/>
              <w:rPr>
                <w:b/>
                <w:sz w:val="22"/>
                <w:szCs w:val="22"/>
              </w:rPr>
            </w:pPr>
            <w:r w:rsidRPr="00A42C9B">
              <w:rPr>
                <w:b/>
                <w:sz w:val="22"/>
                <w:szCs w:val="22"/>
              </w:rPr>
              <w:t>2 172,25</w:t>
            </w:r>
          </w:p>
        </w:tc>
      </w:tr>
    </w:tbl>
    <w:p w:rsidR="00A42C9B" w:rsidRPr="00A42C9B" w:rsidRDefault="00A42C9B" w:rsidP="00A42C9B">
      <w:pPr>
        <w:pStyle w:val="a9"/>
        <w:jc w:val="both"/>
        <w:rPr>
          <w:b/>
          <w:sz w:val="22"/>
          <w:szCs w:val="22"/>
        </w:rPr>
      </w:pPr>
    </w:p>
    <w:p w:rsidR="00A42C9B" w:rsidRPr="00A42C9B" w:rsidRDefault="00A42C9B" w:rsidP="00A42C9B">
      <w:pPr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СОВЕТ ДЕПУТАТОВ НОВОЦЕЛИННОГО СЕЛЬСОВЕТА</w:t>
      </w:r>
    </w:p>
    <w:p w:rsidR="00A42C9B" w:rsidRPr="00A42C9B" w:rsidRDefault="00A42C9B" w:rsidP="00A42C9B">
      <w:pPr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КОЧКОВСКОГО РАЙОНА НОВОСИБИРСКОЙ ОБЛАСТИ</w:t>
      </w:r>
    </w:p>
    <w:p w:rsidR="00A42C9B" w:rsidRPr="00A42C9B" w:rsidRDefault="00A42C9B" w:rsidP="00A42C9B">
      <w:pPr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( пятого созыва )</w:t>
      </w:r>
    </w:p>
    <w:p w:rsidR="00A42C9B" w:rsidRPr="00A42C9B" w:rsidRDefault="00A42C9B" w:rsidP="00A42C9B">
      <w:pPr>
        <w:jc w:val="center"/>
        <w:rPr>
          <w:b/>
          <w:sz w:val="22"/>
          <w:szCs w:val="22"/>
        </w:rPr>
      </w:pPr>
    </w:p>
    <w:p w:rsidR="00A42C9B" w:rsidRPr="00A42C9B" w:rsidRDefault="00A42C9B" w:rsidP="00A42C9B">
      <w:pPr>
        <w:jc w:val="center"/>
        <w:rPr>
          <w:b/>
          <w:sz w:val="22"/>
          <w:szCs w:val="22"/>
        </w:rPr>
      </w:pPr>
    </w:p>
    <w:p w:rsidR="00A42C9B" w:rsidRPr="00A42C9B" w:rsidRDefault="00A42C9B" w:rsidP="00A42C9B">
      <w:pPr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РЕШЕНИЕ</w:t>
      </w:r>
    </w:p>
    <w:p w:rsidR="00A42C9B" w:rsidRPr="00A42C9B" w:rsidRDefault="00A42C9B" w:rsidP="00A42C9B">
      <w:pPr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тридцать девятой сессии</w:t>
      </w:r>
    </w:p>
    <w:p w:rsidR="00A42C9B" w:rsidRPr="00A42C9B" w:rsidRDefault="00A42C9B" w:rsidP="00A42C9B">
      <w:pPr>
        <w:rPr>
          <w:sz w:val="22"/>
          <w:szCs w:val="22"/>
        </w:rPr>
      </w:pP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 xml:space="preserve">от  30.09.2019                                                                                                     </w:t>
      </w:r>
      <w:r w:rsidR="00055447">
        <w:rPr>
          <w:sz w:val="22"/>
          <w:szCs w:val="22"/>
        </w:rPr>
        <w:t xml:space="preserve">                                   </w:t>
      </w:r>
      <w:r w:rsidRPr="00A42C9B">
        <w:rPr>
          <w:sz w:val="22"/>
          <w:szCs w:val="22"/>
        </w:rPr>
        <w:t xml:space="preserve">  № 3</w:t>
      </w:r>
    </w:p>
    <w:p w:rsidR="00A42C9B" w:rsidRPr="00A42C9B" w:rsidRDefault="00A42C9B" w:rsidP="00A42C9B">
      <w:pPr>
        <w:rPr>
          <w:sz w:val="22"/>
          <w:szCs w:val="22"/>
        </w:rPr>
      </w:pPr>
    </w:p>
    <w:p w:rsidR="00A42C9B" w:rsidRPr="00A42C9B" w:rsidRDefault="00A42C9B" w:rsidP="00A42C9B">
      <w:pPr>
        <w:jc w:val="center"/>
        <w:rPr>
          <w:sz w:val="22"/>
          <w:szCs w:val="22"/>
        </w:rPr>
      </w:pPr>
      <w:r w:rsidRPr="00A42C9B">
        <w:rPr>
          <w:sz w:val="22"/>
          <w:szCs w:val="22"/>
        </w:rPr>
        <w:t>Об утверждении Положения о старосте сельского населенного пункта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сельсовета Кочковского района Новосибирской области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lastRenderedPageBreak/>
        <w:t xml:space="preserve">     В соответствии со статьей 27.1. Федерального закона от 06.10.2003 № 131-ФЗ «Об общих принципах организации местного самоуправления в Российской Федерации», с Законом Новосибирской области от 30.11.2018 № 310-ОЗ «Об отдельных вопросах деятельности старост сельских населенных пунктов в Новосибирской области», статьей 16.2. Устава</w:t>
      </w:r>
      <w:r w:rsidRPr="00A42C9B">
        <w:rPr>
          <w:sz w:val="22"/>
          <w:szCs w:val="22"/>
          <w:vertAlign w:val="superscript"/>
        </w:rPr>
        <w:t xml:space="preserve"> </w:t>
      </w:r>
      <w:r w:rsidRPr="00A42C9B">
        <w:rPr>
          <w:sz w:val="22"/>
          <w:szCs w:val="22"/>
        </w:rPr>
        <w:t>Новоцелинного сельсовета Кочковского района Новосибирской области, Совет депутатов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color w:val="000000"/>
          <w:sz w:val="22"/>
          <w:szCs w:val="22"/>
        </w:rPr>
        <w:t>сельсовета  Кочковского  района Новосибирской области</w:t>
      </w:r>
      <w:r w:rsidRPr="00A42C9B">
        <w:rPr>
          <w:i/>
          <w:color w:val="000000"/>
          <w:sz w:val="22"/>
          <w:szCs w:val="22"/>
        </w:rPr>
        <w:t xml:space="preserve"> </w:t>
      </w:r>
    </w:p>
    <w:p w:rsidR="00A42C9B" w:rsidRPr="00A42C9B" w:rsidRDefault="00A42C9B" w:rsidP="00A42C9B">
      <w:pPr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 xml:space="preserve">     РЕШИЛ: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 Утвердить Положение о старосте сельского населенного пункта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сельсовета Кочковского  района Новосибирской области согласно приложению к настоящему решению.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2. Решения Совета депутатов Новоцелинного сельсовета Кочковского района Новосибирской области: от 05.09.2017 № 8 «Об утверждении Положения о старосте сельского населенного пункта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сельсовета Кочковского района Новосибирской области», от 10.08.2018 № 5 «О внесении изменений в решение Совета депутатов Новоцелинного сельсовета Кочковского района Новосибирской области от 05.09.2017 № 8 «Об утверждении Положения о старосте сельского населенного пункта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 xml:space="preserve">сельсовета Кочковского района Новосибирской области» считать утратившими силу. 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3. Настоящее решение вступает в силу после его опубликования в периодическом печатном издании «Новоцелинный вестник». </w:t>
      </w:r>
    </w:p>
    <w:p w:rsidR="00A42C9B" w:rsidRPr="00A42C9B" w:rsidRDefault="00A42C9B" w:rsidP="00A42C9B">
      <w:pPr>
        <w:rPr>
          <w:sz w:val="22"/>
          <w:szCs w:val="22"/>
        </w:rPr>
      </w:pP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>Глава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 xml:space="preserve">сельсовета                                             </w:t>
      </w: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>Кочковского района Новосибирской области                         С.В. Игнатьева</w:t>
      </w:r>
    </w:p>
    <w:p w:rsidR="00A42C9B" w:rsidRPr="00A42C9B" w:rsidRDefault="00A42C9B" w:rsidP="00A42C9B">
      <w:pPr>
        <w:rPr>
          <w:sz w:val="22"/>
          <w:szCs w:val="22"/>
        </w:rPr>
      </w:pP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 xml:space="preserve">Председатель Совета депутатов                                            </w:t>
      </w: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 xml:space="preserve">Новоцелинного сельсовета                                                        </w:t>
      </w: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>Кочковского района Новосибирской области                         Н.С. Грибовская</w:t>
      </w:r>
    </w:p>
    <w:p w:rsidR="00A42C9B" w:rsidRPr="00A42C9B" w:rsidRDefault="00A42C9B" w:rsidP="00A42C9B">
      <w:pPr>
        <w:rPr>
          <w:sz w:val="22"/>
          <w:szCs w:val="22"/>
        </w:rPr>
      </w:pP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ПРИЛОЖЕНИЕ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к решению Совета депутатов</w:t>
      </w:r>
    </w:p>
    <w:p w:rsidR="00A42C9B" w:rsidRPr="00A42C9B" w:rsidRDefault="00A42C9B" w:rsidP="00A42C9B">
      <w:pPr>
        <w:jc w:val="right"/>
        <w:rPr>
          <w:color w:val="000000"/>
          <w:sz w:val="22"/>
          <w:szCs w:val="22"/>
        </w:rPr>
      </w:pPr>
      <w:r w:rsidRPr="00A42C9B">
        <w:rPr>
          <w:sz w:val="22"/>
          <w:szCs w:val="22"/>
        </w:rPr>
        <w:t>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color w:val="000000"/>
          <w:sz w:val="22"/>
          <w:szCs w:val="22"/>
        </w:rPr>
        <w:t xml:space="preserve">сельсовета Кочковского </w:t>
      </w:r>
    </w:p>
    <w:p w:rsidR="00A42C9B" w:rsidRPr="00A42C9B" w:rsidRDefault="00A42C9B" w:rsidP="00A42C9B">
      <w:pPr>
        <w:jc w:val="right"/>
        <w:rPr>
          <w:bCs/>
          <w:sz w:val="22"/>
          <w:szCs w:val="22"/>
        </w:rPr>
      </w:pPr>
      <w:r w:rsidRPr="00A42C9B">
        <w:rPr>
          <w:color w:val="000000"/>
          <w:sz w:val="22"/>
          <w:szCs w:val="22"/>
        </w:rPr>
        <w:t>района Новосибирской области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от 30.09.2019  № 3</w:t>
      </w:r>
    </w:p>
    <w:p w:rsidR="00A42C9B" w:rsidRPr="00A42C9B" w:rsidRDefault="00A42C9B" w:rsidP="00A42C9B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</w:p>
    <w:p w:rsidR="00A42C9B" w:rsidRPr="00A42C9B" w:rsidRDefault="00A42C9B" w:rsidP="00A42C9B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 xml:space="preserve">Положение о старосте сельского населенного пункта </w:t>
      </w:r>
    </w:p>
    <w:p w:rsidR="00A42C9B" w:rsidRPr="00A42C9B" w:rsidRDefault="00A42C9B" w:rsidP="00A42C9B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Новоцелинного сельсовета Кочковского района Новосибирской области</w:t>
      </w:r>
    </w:p>
    <w:p w:rsidR="00A42C9B" w:rsidRPr="00A42C9B" w:rsidRDefault="00A42C9B" w:rsidP="00A42C9B">
      <w:pPr>
        <w:autoSpaceDE w:val="0"/>
        <w:autoSpaceDN w:val="0"/>
        <w:adjustRightInd w:val="0"/>
        <w:contextualSpacing/>
        <w:rPr>
          <w:bCs/>
          <w:sz w:val="22"/>
          <w:szCs w:val="22"/>
        </w:rPr>
      </w:pPr>
    </w:p>
    <w:p w:rsidR="00A42C9B" w:rsidRPr="00A42C9B" w:rsidRDefault="00A42C9B" w:rsidP="00A42C9B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1. Общие положения</w:t>
      </w:r>
    </w:p>
    <w:p w:rsidR="00A42C9B" w:rsidRPr="00A42C9B" w:rsidRDefault="00A42C9B" w:rsidP="00A42C9B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A42C9B" w:rsidRPr="00A42C9B" w:rsidRDefault="00A42C9B" w:rsidP="00A42C9B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1.1. Для организации взаимодействия органов местного самоуправления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сельсовета Кочковского района Новосибирской области и жителей сельского населенного пункта при решении вопросов местного значения в сельском населенном пункте, расположенном на территории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сельсовета Кочковского района Новосибирской области (далее – Новоцелинный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сельсовет), назначается староста сельского населенного пункта (далее - староста).</w:t>
      </w:r>
    </w:p>
    <w:p w:rsidR="00A42C9B" w:rsidRPr="00A42C9B" w:rsidRDefault="00A42C9B" w:rsidP="00A42C9B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1.2. Староста не является лицом, замещающим государственную должность, должность государственной гражданской службы, муниципальную должность или должность муниципальной службы, не может состоять в трудовых отношениях и иных непосредственно связанных с ними отношениях с органами местного самоуправления.</w:t>
      </w:r>
    </w:p>
    <w:p w:rsidR="00A42C9B" w:rsidRPr="00A42C9B" w:rsidRDefault="00A42C9B" w:rsidP="00A42C9B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1.3. В своей деятельности староста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и муниципальными правовыми актами поселения, настоящим Положением.</w:t>
      </w:r>
    </w:p>
    <w:p w:rsidR="00A42C9B" w:rsidRPr="00A42C9B" w:rsidRDefault="00A42C9B" w:rsidP="00A42C9B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1.4. Староста осуществляет свою деятельность на принципах законности и добровольности.</w:t>
      </w:r>
    </w:p>
    <w:p w:rsidR="00A42C9B" w:rsidRPr="00A42C9B" w:rsidRDefault="00A42C9B" w:rsidP="00A42C9B">
      <w:pPr>
        <w:autoSpaceDE w:val="0"/>
        <w:autoSpaceDN w:val="0"/>
        <w:adjustRightInd w:val="0"/>
        <w:jc w:val="center"/>
        <w:rPr>
          <w:bCs/>
          <w:sz w:val="22"/>
          <w:szCs w:val="22"/>
        </w:rPr>
      </w:pPr>
    </w:p>
    <w:p w:rsidR="00A42C9B" w:rsidRPr="00A42C9B" w:rsidRDefault="00A42C9B" w:rsidP="00A42C9B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A42C9B">
        <w:rPr>
          <w:b/>
          <w:sz w:val="22"/>
          <w:szCs w:val="22"/>
        </w:rPr>
        <w:t>2. Организация деятельности старосты сельского населенного пункта</w:t>
      </w:r>
    </w:p>
    <w:p w:rsidR="00A42C9B" w:rsidRPr="00A42C9B" w:rsidRDefault="00A42C9B" w:rsidP="00A42C9B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42C9B" w:rsidRPr="00A42C9B" w:rsidRDefault="00A42C9B" w:rsidP="00A42C9B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3.1. Староста сельского населенного пункта для решения возложенных на него задач осуществляет следующие полномочия: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lastRenderedPageBreak/>
        <w:t>1) представляет интересы населения сельского населенного пункта, в котором староста осуществляет свою деятельность (далее - сельский населенный пункт), в органах местного самоуправления Новоцелинного сельсовета, в котором расположен сельский населенный пункт, а также в органе местного самоуправления Кочковского района Новосибирской области, в состав которого входит указанное поселение (далее - органы местного самоуправления), в организациях, осуществляющих свою деятельность на территории соответствующего населенного пункта;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2) оказывает организационную и информационную помощь жителям сельского населенного пункта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сельсовета при их обращениях в органы местного самоуправления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сельсовета;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3) оказывает содействие органам местного самоуправления и населению в созыве схода, собрания, конференции граждан, проживающих на территории сельского населенного пункта;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4) оказывает содействие органам местного самоуправления Новоцелинного сельсовета в проведении праздничных, спортивных и иных мероприятий;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5) оказывает содействие органам местного самоуправления  Новоцелинного сельсовета в обеспечении первичных мер пожарной безопасности и организации благоустройства территории поселения, проведение встреч с жителями сельского населенного пункта в целях обсуждения вопросов обеспечения первичных мер пожарной безопасности, предупреждения и ликвидации последствий чрезвычайных ситуаций;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6) оказывает содействие Главе 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сельсовета Кочковского района Новосибирской области поселения, единой дежурно-диспетчерской службе Кочковского района Новосибирской области в вопросах обеспечения безопасности населения и территории, защиты граждан от чрезвычайных ситуаций природного и техногенного характера, в осуществлении мероприятий по предупреждению пожаров;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7) ежегодно информирует жителей и представительный орган Новоцелинного сельсовета, в состав которого входит сельский населенный пункт, о своей деятельности;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8) рассматривает в пределах своих полномочий предложения, заявления и жалобы граждан, проживающих на территории сельского населенного пункта.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2. Староста имеет право: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1) обращаться с письменными и устными предложениями, заявлениями и жалобами в органы местного самоуправления Новоцелинного сельсовета;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2) обращаться к руководителям организаций и их структурных подразделений за содействием в проведении мероприятий, связанных с благоустройством территории сельского населенного пункта Новоцелинного сельсовета, организацией досуга населения;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3) участвовать в исполнении решений, принятых на сходах, собраниях и конференциях граждан, проживающих на территории сельского населенного пункта Новоцелинного сельсовета, включая направление обращений и предложений, в том числе оформленных в виде проектов муниципальных правовых актов;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4) на организацию участия населения на добровольных началах в работах по благоустройству территорий общего пользования (улиц, проездов, скверов, бульваров и других территорий общего пользования), обелисков, памятников, а также информирования органов местного самоуправления о состоянии дорог в зимний и летний период;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5) на организацию участия населения на добровольных началах в проведении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 (балконов, водосточных труб), надворных построек, ограждений, расположенных на принадлежащих гражданам земельных участках.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outlineLvl w:val="0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Статья 3. Гарантии деятельности старосты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4.1. Устанавливаются следующие гарантии деятельности старосты: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1) получение информации, необходимой для осуществления своих полномочий и реализации прав, за исключением информации, содержащей сведения, составляющие государственную тайну, сведения о персональных данных, и информации, доступ к которой ограничен федеральными законами;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2) получение консультаций специалистов органов местного самоуправления Новоцелинного сельсовета по вопросам, связанным с их деятельностью;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3) прием в первоочередном порядке: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lastRenderedPageBreak/>
        <w:t>а) должностными лицами органов местного самоуправления Новоцелинного сельсовета;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б) руководителями муниципальных унитарных предприятий и муниципальных учреждений, учредителем которых является Новоцелинного сельсовет;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4) участие в заседаниях Совета депутатов Новоцелинного сельсовета Кочковского района Новосибирской области (далее – Совет депутатов)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в порядке, установленном нормативными правовыми актами Совета депутатов, в состав которого входит соответствующий сельский населенный пункт. Староста своевременно информируется о времени и месте проведения заседаний Совета депутатов, о вопросах, вносимых на рассмотрение, а также обеспечивается необходимыми материалами по вопросам, затрагивающим интересы жителей при решении вопросов местного значения;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5) предоставление помещения (рабочего места), оборудованного мебелью, средствами связи (включая доступ к информационно-телекоммуникационной сети "Интернет"), компьютерной техникой (компьютером, принтером), копировально-множительной техникой на территории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Новоцелинного</w:t>
      </w:r>
      <w:r w:rsidRPr="00A42C9B">
        <w:rPr>
          <w:color w:val="FF0000"/>
          <w:sz w:val="22"/>
          <w:szCs w:val="22"/>
        </w:rPr>
        <w:t xml:space="preserve"> </w:t>
      </w:r>
      <w:r w:rsidRPr="00A42C9B">
        <w:rPr>
          <w:sz w:val="22"/>
          <w:szCs w:val="22"/>
        </w:rPr>
        <w:t>сельсовета.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b/>
          <w:sz w:val="22"/>
          <w:szCs w:val="22"/>
        </w:rPr>
      </w:pPr>
    </w:p>
    <w:p w:rsidR="00A42C9B" w:rsidRPr="00A42C9B" w:rsidRDefault="00A42C9B" w:rsidP="00A42C9B">
      <w:pPr>
        <w:widowControl w:val="0"/>
        <w:autoSpaceDE w:val="0"/>
        <w:autoSpaceDN w:val="0"/>
        <w:jc w:val="center"/>
        <w:outlineLvl w:val="0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Статья 4. Удостоверение старосты</w:t>
      </w: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</w:p>
    <w:p w:rsidR="00A42C9B" w:rsidRPr="00A42C9B" w:rsidRDefault="00A42C9B" w:rsidP="00A42C9B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>Официальным документом, подтверждающим полномочия старосты, является удостоверение старосты. Удостоверение выдается администрацией Новоцелинного сельсовета Кочковского района Новосибирской области. Форма удостоверения установлена приложением к настоящему Положению.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Глава Новоцелинного сельсовета Кочковского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района Новосибирской области                                                    С.В. Игнатьева</w:t>
      </w:r>
    </w:p>
    <w:p w:rsidR="00A42C9B" w:rsidRPr="00A42C9B" w:rsidRDefault="00A42C9B" w:rsidP="00A42C9B">
      <w:pPr>
        <w:jc w:val="right"/>
        <w:rPr>
          <w:sz w:val="22"/>
          <w:szCs w:val="22"/>
        </w:rPr>
      </w:pPr>
    </w:p>
    <w:p w:rsidR="00A42C9B" w:rsidRPr="00A42C9B" w:rsidRDefault="00A42C9B" w:rsidP="00A42C9B">
      <w:pPr>
        <w:jc w:val="right"/>
        <w:rPr>
          <w:sz w:val="22"/>
          <w:szCs w:val="22"/>
        </w:rPr>
      </w:pPr>
      <w:r w:rsidRPr="00A42C9B">
        <w:rPr>
          <w:sz w:val="22"/>
          <w:szCs w:val="22"/>
        </w:rPr>
        <w:t>ПРИЛОЖЕНИЕ</w:t>
      </w:r>
    </w:p>
    <w:p w:rsidR="00A42C9B" w:rsidRPr="00A42C9B" w:rsidRDefault="00A42C9B" w:rsidP="00A42C9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A42C9B">
        <w:rPr>
          <w:sz w:val="22"/>
          <w:szCs w:val="22"/>
        </w:rPr>
        <w:t xml:space="preserve">к Положению о старосте сельского </w:t>
      </w:r>
    </w:p>
    <w:p w:rsidR="00A42C9B" w:rsidRPr="00A42C9B" w:rsidRDefault="00A42C9B" w:rsidP="00A42C9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A42C9B">
        <w:rPr>
          <w:sz w:val="22"/>
          <w:szCs w:val="22"/>
        </w:rPr>
        <w:t xml:space="preserve">населенного пункта Новоцелинного сельсовета Кочковского района Новосибирской области </w:t>
      </w:r>
    </w:p>
    <w:p w:rsidR="00A42C9B" w:rsidRPr="00A42C9B" w:rsidRDefault="00A42C9B" w:rsidP="00A42C9B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42C9B" w:rsidRPr="00A42C9B" w:rsidRDefault="00A42C9B" w:rsidP="00A42C9B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42C9B" w:rsidRPr="00A42C9B" w:rsidRDefault="00A42C9B" w:rsidP="00A42C9B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A42C9B">
        <w:rPr>
          <w:sz w:val="22"/>
          <w:szCs w:val="22"/>
        </w:rPr>
        <w:t>Удостоверение</w:t>
      </w:r>
    </w:p>
    <w:p w:rsidR="00A42C9B" w:rsidRPr="00A42C9B" w:rsidRDefault="00A42C9B" w:rsidP="00A42C9B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A42C9B">
        <w:rPr>
          <w:sz w:val="22"/>
          <w:szCs w:val="22"/>
        </w:rPr>
        <w:t xml:space="preserve">старосты сельского населенного пункта </w:t>
      </w:r>
    </w:p>
    <w:p w:rsidR="00A42C9B" w:rsidRPr="00A42C9B" w:rsidRDefault="00A42C9B" w:rsidP="00A42C9B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12"/>
        <w:gridCol w:w="4759"/>
      </w:tblGrid>
      <w:tr w:rsidR="00A42C9B" w:rsidRPr="00A42C9B" w:rsidTr="006E5068"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________________ (наименование мо)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УДОСТОВЕРЕНИЕ №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Место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для фотографии          ______________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                                          (личная подпись)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Место печати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Действительно до ____________________ 20__года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Продлено до _________________________20__года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Фамилия ________________________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Имя ____________________________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Отчество ________________________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Является старостой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_________________ (наименование сельского населенного пункта или сельских населенных пунктов)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Глава муниципального образования ______________ (наименование муниципального образования)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>____________ _______________</w:t>
            </w:r>
          </w:p>
          <w:p w:rsidR="00A42C9B" w:rsidRPr="00A42C9B" w:rsidRDefault="00A42C9B" w:rsidP="00A42C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42C9B">
              <w:rPr>
                <w:sz w:val="22"/>
                <w:szCs w:val="22"/>
              </w:rPr>
              <w:t xml:space="preserve">    Подпись              ФИО</w:t>
            </w:r>
          </w:p>
        </w:tc>
      </w:tr>
    </w:tbl>
    <w:p w:rsidR="00A42C9B" w:rsidRPr="00A42C9B" w:rsidRDefault="00A42C9B" w:rsidP="00A42C9B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A42C9B" w:rsidRPr="00A42C9B" w:rsidRDefault="00A42C9B" w:rsidP="00A42C9B">
      <w:pPr>
        <w:tabs>
          <w:tab w:val="left" w:pos="7620"/>
        </w:tabs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СОВЕТ ДЕПУТАТОВ НОВОЦЕЛИННОГО СЕЛЬСОВЕТА</w:t>
      </w:r>
    </w:p>
    <w:p w:rsidR="00A42C9B" w:rsidRPr="00A42C9B" w:rsidRDefault="00A42C9B" w:rsidP="00A42C9B">
      <w:pPr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КОЧКОВСКОГО  РАЙОНА НОВОСИБИРСКОЙ  ОБЛАСТИ</w:t>
      </w:r>
    </w:p>
    <w:p w:rsidR="00A42C9B" w:rsidRPr="00A42C9B" w:rsidRDefault="00A42C9B" w:rsidP="00A42C9B">
      <w:pPr>
        <w:jc w:val="center"/>
        <w:rPr>
          <w:b/>
          <w:sz w:val="22"/>
          <w:szCs w:val="22"/>
        </w:rPr>
      </w:pPr>
      <w:r w:rsidRPr="00A42C9B">
        <w:rPr>
          <w:b/>
          <w:sz w:val="22"/>
          <w:szCs w:val="22"/>
        </w:rPr>
        <w:t>(пятого  созыва)</w:t>
      </w:r>
    </w:p>
    <w:p w:rsidR="00A42C9B" w:rsidRPr="00A42C9B" w:rsidRDefault="00A42C9B" w:rsidP="00A42C9B">
      <w:pPr>
        <w:jc w:val="center"/>
        <w:rPr>
          <w:b/>
          <w:bCs/>
          <w:sz w:val="22"/>
          <w:szCs w:val="22"/>
        </w:rPr>
      </w:pPr>
    </w:p>
    <w:p w:rsidR="00A42C9B" w:rsidRPr="00A42C9B" w:rsidRDefault="00A42C9B" w:rsidP="00A42C9B">
      <w:pPr>
        <w:jc w:val="center"/>
        <w:rPr>
          <w:b/>
          <w:bCs/>
          <w:sz w:val="22"/>
          <w:szCs w:val="22"/>
        </w:rPr>
      </w:pPr>
      <w:r w:rsidRPr="00A42C9B">
        <w:rPr>
          <w:b/>
          <w:bCs/>
          <w:sz w:val="22"/>
          <w:szCs w:val="22"/>
        </w:rPr>
        <w:t>РЕШЕНИЕ</w:t>
      </w:r>
    </w:p>
    <w:p w:rsidR="00A42C9B" w:rsidRPr="00A42C9B" w:rsidRDefault="00A42C9B" w:rsidP="00A42C9B">
      <w:pPr>
        <w:jc w:val="center"/>
        <w:rPr>
          <w:b/>
          <w:bCs/>
          <w:sz w:val="22"/>
          <w:szCs w:val="22"/>
        </w:rPr>
      </w:pPr>
      <w:r w:rsidRPr="00A42C9B">
        <w:rPr>
          <w:b/>
          <w:bCs/>
          <w:sz w:val="22"/>
          <w:szCs w:val="22"/>
        </w:rPr>
        <w:t>тридцать девятой сессии</w:t>
      </w: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 xml:space="preserve"> </w:t>
      </w:r>
    </w:p>
    <w:p w:rsidR="00A42C9B" w:rsidRPr="00A42C9B" w:rsidRDefault="00A42C9B" w:rsidP="00A42C9B">
      <w:pPr>
        <w:rPr>
          <w:sz w:val="22"/>
          <w:szCs w:val="22"/>
        </w:rPr>
      </w:pPr>
      <w:r w:rsidRPr="00A42C9B">
        <w:rPr>
          <w:sz w:val="22"/>
          <w:szCs w:val="22"/>
        </w:rPr>
        <w:t xml:space="preserve">от 30.09. 2019                                                                                               </w:t>
      </w:r>
      <w:r w:rsidR="00055447">
        <w:rPr>
          <w:sz w:val="22"/>
          <w:szCs w:val="22"/>
        </w:rPr>
        <w:t xml:space="preserve">                                       </w:t>
      </w:r>
      <w:r w:rsidRPr="00A42C9B">
        <w:rPr>
          <w:sz w:val="22"/>
          <w:szCs w:val="22"/>
        </w:rPr>
        <w:t xml:space="preserve">   № 4</w:t>
      </w:r>
    </w:p>
    <w:p w:rsidR="00A42C9B" w:rsidRPr="00A42C9B" w:rsidRDefault="00A42C9B" w:rsidP="00A42C9B">
      <w:pPr>
        <w:jc w:val="center"/>
        <w:rPr>
          <w:bCs/>
          <w:sz w:val="22"/>
          <w:szCs w:val="22"/>
        </w:rPr>
      </w:pPr>
    </w:p>
    <w:p w:rsidR="00A42C9B" w:rsidRPr="00A42C9B" w:rsidRDefault="00A42C9B" w:rsidP="00A42C9B">
      <w:pPr>
        <w:jc w:val="center"/>
        <w:rPr>
          <w:sz w:val="22"/>
          <w:szCs w:val="22"/>
        </w:rPr>
      </w:pPr>
      <w:r w:rsidRPr="00A42C9B">
        <w:rPr>
          <w:bCs/>
          <w:sz w:val="22"/>
          <w:szCs w:val="22"/>
        </w:rPr>
        <w:t>О внесении изменений в решение Совета депутатов Новоцелинного сельсовета Кочковского района Новосибирской области от 31.10.2018 года № 4 «Об утверждения Правил благоустройства территории Новоцелинного сельсовета</w:t>
      </w:r>
      <w:r w:rsidRPr="00A42C9B">
        <w:rPr>
          <w:sz w:val="22"/>
          <w:szCs w:val="22"/>
        </w:rPr>
        <w:t xml:space="preserve"> Кочковского района </w:t>
      </w:r>
    </w:p>
    <w:p w:rsidR="00A42C9B" w:rsidRPr="00A42C9B" w:rsidRDefault="00A42C9B" w:rsidP="00A42C9B">
      <w:pPr>
        <w:jc w:val="center"/>
        <w:rPr>
          <w:bCs/>
          <w:sz w:val="22"/>
          <w:szCs w:val="22"/>
        </w:rPr>
      </w:pPr>
      <w:r w:rsidRPr="00A42C9B">
        <w:rPr>
          <w:sz w:val="22"/>
          <w:szCs w:val="22"/>
        </w:rPr>
        <w:t>Новосибирской области»</w:t>
      </w:r>
    </w:p>
    <w:p w:rsidR="00A42C9B" w:rsidRPr="00A42C9B" w:rsidRDefault="00A42C9B" w:rsidP="00A42C9B">
      <w:pPr>
        <w:jc w:val="both"/>
        <w:rPr>
          <w:color w:val="FF0000"/>
          <w:sz w:val="22"/>
          <w:szCs w:val="22"/>
        </w:rPr>
      </w:pPr>
    </w:p>
    <w:p w:rsidR="00A42C9B" w:rsidRPr="00A42C9B" w:rsidRDefault="00A42C9B" w:rsidP="00A42C9B">
      <w:pPr>
        <w:jc w:val="both"/>
        <w:rPr>
          <w:b/>
          <w:sz w:val="22"/>
          <w:szCs w:val="22"/>
        </w:rPr>
      </w:pPr>
      <w:r w:rsidRPr="00A42C9B">
        <w:rPr>
          <w:sz w:val="22"/>
          <w:szCs w:val="22"/>
        </w:rPr>
        <w:t xml:space="preserve">      В целях приведения Правил </w:t>
      </w:r>
      <w:r w:rsidRPr="00A42C9B">
        <w:rPr>
          <w:bCs/>
          <w:color w:val="000000"/>
          <w:sz w:val="22"/>
          <w:szCs w:val="22"/>
        </w:rPr>
        <w:t>благоустройства территории</w:t>
      </w:r>
      <w:r w:rsidRPr="00A42C9B">
        <w:rPr>
          <w:b/>
          <w:bCs/>
          <w:color w:val="000000"/>
          <w:sz w:val="22"/>
          <w:szCs w:val="22"/>
        </w:rPr>
        <w:t xml:space="preserve"> </w:t>
      </w:r>
      <w:r w:rsidRPr="00A42C9B">
        <w:rPr>
          <w:bCs/>
          <w:sz w:val="22"/>
          <w:szCs w:val="22"/>
        </w:rPr>
        <w:t>Новоцелинного сельсовета</w:t>
      </w:r>
      <w:r w:rsidRPr="00A42C9B">
        <w:rPr>
          <w:sz w:val="22"/>
          <w:szCs w:val="22"/>
        </w:rPr>
        <w:t xml:space="preserve"> Кочковского района Новосибирской области  в соответствие с федеральным законодательством и законодательством Новосибирской области </w:t>
      </w:r>
      <w:r w:rsidRPr="00A42C9B">
        <w:rPr>
          <w:color w:val="000000"/>
          <w:sz w:val="22"/>
          <w:szCs w:val="22"/>
        </w:rPr>
        <w:t xml:space="preserve">Совет депутатов </w:t>
      </w:r>
      <w:r w:rsidRPr="00A42C9B">
        <w:rPr>
          <w:sz w:val="22"/>
          <w:szCs w:val="22"/>
        </w:rPr>
        <w:t xml:space="preserve">Новоцелинного сельсовета Кочковского района Новосибирской области </w:t>
      </w:r>
      <w:r w:rsidRPr="00A42C9B">
        <w:rPr>
          <w:b/>
          <w:sz w:val="22"/>
          <w:szCs w:val="22"/>
        </w:rPr>
        <w:t>РЕШИЛ:</w:t>
      </w:r>
    </w:p>
    <w:p w:rsidR="00A42C9B" w:rsidRPr="00A42C9B" w:rsidRDefault="00A42C9B" w:rsidP="00A42C9B">
      <w:pPr>
        <w:jc w:val="both"/>
        <w:rPr>
          <w:b/>
          <w:color w:val="000000"/>
          <w:sz w:val="22"/>
          <w:szCs w:val="22"/>
        </w:rPr>
      </w:pP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sz w:val="22"/>
          <w:szCs w:val="22"/>
        </w:rPr>
        <w:t>1. Внести в решение Совета депутатов Новоцелинного сельсовета Кочковского района Новосибирской области от 31.10.2018 № 4 «</w:t>
      </w:r>
      <w:r w:rsidRPr="00A42C9B">
        <w:rPr>
          <w:bCs/>
          <w:sz w:val="22"/>
          <w:szCs w:val="22"/>
        </w:rPr>
        <w:t>Об утверждения Правил благоустройства территории Новоцелинного сельсовета</w:t>
      </w:r>
      <w:r w:rsidRPr="00A42C9B">
        <w:rPr>
          <w:sz w:val="22"/>
          <w:szCs w:val="22"/>
        </w:rPr>
        <w:t xml:space="preserve"> Кочковского района Новосибирской области», (с изменениями внесенными решением от 29.03.2019 № 7) следующие изменения:</w:t>
      </w: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  <w:r w:rsidRPr="00A42C9B">
        <w:rPr>
          <w:sz w:val="22"/>
          <w:szCs w:val="22"/>
        </w:rPr>
        <w:t xml:space="preserve">1.1.  В подпункт 3.7.5. пункта </w:t>
      </w:r>
      <w:r w:rsidRPr="00A42C9B">
        <w:rPr>
          <w:bCs/>
          <w:sz w:val="22"/>
          <w:szCs w:val="22"/>
        </w:rPr>
        <w:t xml:space="preserve"> 3.7. раздела 3 Правил благоустройства после слов «жилые дома и сооружения транспорта» слово «(вокзалы)» исключить</w:t>
      </w:r>
      <w:r w:rsidRPr="00A42C9B">
        <w:rPr>
          <w:sz w:val="22"/>
          <w:szCs w:val="22"/>
        </w:rPr>
        <w:t>;</w:t>
      </w:r>
      <w:r w:rsidRPr="00A42C9B">
        <w:rPr>
          <w:bCs/>
          <w:sz w:val="22"/>
          <w:szCs w:val="22"/>
        </w:rPr>
        <w:t xml:space="preserve"> </w:t>
      </w: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  <w:r w:rsidRPr="00A42C9B">
        <w:rPr>
          <w:bCs/>
          <w:sz w:val="22"/>
          <w:szCs w:val="22"/>
        </w:rPr>
        <w:t>1.2.  Подпункт 6.1.41. пункта 6.1. раздела 6 Правил благоустройства исключить;</w:t>
      </w:r>
    </w:p>
    <w:p w:rsidR="00A42C9B" w:rsidRPr="00A42C9B" w:rsidRDefault="00A42C9B" w:rsidP="00A42C9B">
      <w:pPr>
        <w:jc w:val="both"/>
        <w:rPr>
          <w:spacing w:val="2"/>
          <w:sz w:val="22"/>
          <w:szCs w:val="22"/>
        </w:rPr>
      </w:pPr>
      <w:r w:rsidRPr="00A42C9B">
        <w:rPr>
          <w:spacing w:val="2"/>
          <w:sz w:val="22"/>
          <w:szCs w:val="22"/>
        </w:rPr>
        <w:t>1.3. Раздел 6 Правил благоустройства территории дополнить подразделом 6.1.1. следующего содержания:</w:t>
      </w:r>
    </w:p>
    <w:p w:rsidR="00A42C9B" w:rsidRPr="00A42C9B" w:rsidRDefault="00A42C9B" w:rsidP="00A42C9B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A42C9B">
        <w:rPr>
          <w:rFonts w:ascii="Times New Roman" w:hAnsi="Times New Roman" w:cs="Times New Roman"/>
          <w:spacing w:val="2"/>
          <w:sz w:val="22"/>
          <w:szCs w:val="22"/>
        </w:rPr>
        <w:t xml:space="preserve">«6.1.1. </w:t>
      </w:r>
      <w:r w:rsidRPr="00A42C9B">
        <w:rPr>
          <w:rFonts w:ascii="Times New Roman" w:hAnsi="Times New Roman" w:cs="Times New Roman"/>
          <w:sz w:val="22"/>
          <w:szCs w:val="22"/>
        </w:rPr>
        <w:t xml:space="preserve">Порядок участия </w:t>
      </w:r>
      <w:r w:rsidRPr="00A42C9B">
        <w:rPr>
          <w:rFonts w:ascii="Times New Roman" w:hAnsi="Times New Roman" w:cs="Times New Roman"/>
          <w:bCs/>
          <w:sz w:val="22"/>
          <w:szCs w:val="22"/>
        </w:rPr>
        <w:t xml:space="preserve">лиц, ответственных за эксплуатацию здания, строения, сооружения, </w:t>
      </w:r>
      <w:r w:rsidRPr="00A42C9B">
        <w:rPr>
          <w:rFonts w:ascii="Times New Roman" w:hAnsi="Times New Roman" w:cs="Times New Roman"/>
          <w:sz w:val="22"/>
          <w:szCs w:val="22"/>
        </w:rPr>
        <w:t>в содержании прилегающих территорий.</w:t>
      </w:r>
    </w:p>
    <w:p w:rsidR="00A42C9B" w:rsidRPr="00A42C9B" w:rsidRDefault="00A42C9B" w:rsidP="00A42C9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2"/>
          <w:szCs w:val="22"/>
        </w:rPr>
      </w:pPr>
      <w:r w:rsidRPr="00A42C9B">
        <w:rPr>
          <w:color w:val="000000"/>
          <w:sz w:val="22"/>
          <w:szCs w:val="22"/>
        </w:rPr>
        <w:t>1</w:t>
      </w:r>
      <w:r w:rsidRPr="00A42C9B">
        <w:rPr>
          <w:b/>
          <w:color w:val="000000"/>
          <w:sz w:val="22"/>
          <w:szCs w:val="22"/>
        </w:rPr>
        <w:t xml:space="preserve">.  </w:t>
      </w:r>
      <w:r w:rsidRPr="00A42C9B">
        <w:rPr>
          <w:sz w:val="22"/>
          <w:szCs w:val="22"/>
        </w:rPr>
        <w:t>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принимает участие, в том числе финансовое, в содержании прилегающих территорий в следующих случаях:</w:t>
      </w:r>
    </w:p>
    <w:p w:rsidR="00A42C9B" w:rsidRPr="00A42C9B" w:rsidRDefault="00A42C9B" w:rsidP="00A42C9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- </w:t>
      </w:r>
      <w:r w:rsidRPr="00A42C9B">
        <w:rPr>
          <w:sz w:val="22"/>
          <w:szCs w:val="22"/>
        </w:rPr>
        <w:tab/>
        <w:t>скашивание травы (высота травяного покрова не должна превышать 10 сантиметров);</w:t>
      </w:r>
    </w:p>
    <w:p w:rsidR="00A42C9B" w:rsidRPr="00A42C9B" w:rsidRDefault="00A42C9B" w:rsidP="00A42C9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- </w:t>
      </w:r>
      <w:r w:rsidRPr="00A42C9B">
        <w:rPr>
          <w:sz w:val="22"/>
          <w:szCs w:val="22"/>
        </w:rPr>
        <w:tab/>
        <w:t xml:space="preserve">регулярная (не реже одного раза в две недели) уборка пешеходных зон от </w:t>
      </w:r>
      <w:r w:rsidRPr="00A42C9B">
        <w:rPr>
          <w:color w:val="000000"/>
          <w:sz w:val="22"/>
          <w:szCs w:val="22"/>
        </w:rPr>
        <w:t>пыли и мелкого бытового мусора</w:t>
      </w:r>
      <w:r w:rsidRPr="00A42C9B">
        <w:rPr>
          <w:sz w:val="22"/>
          <w:szCs w:val="22"/>
        </w:rPr>
        <w:t>;</w:t>
      </w:r>
    </w:p>
    <w:p w:rsidR="00A42C9B" w:rsidRPr="00A42C9B" w:rsidRDefault="00A42C9B" w:rsidP="00A42C9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- </w:t>
      </w:r>
      <w:r w:rsidRPr="00A42C9B">
        <w:rPr>
          <w:sz w:val="22"/>
          <w:szCs w:val="22"/>
        </w:rPr>
        <w:tab/>
        <w:t>регулярная (не реже одного раза в две недели) уборка в зимний период от снега и льда пешеходных зон со складированием его на участках, не препятствующих свободному проезду автотранспорта и движению пешеходов, а также обзору при выезде с придомовых территорий производится ;</w:t>
      </w:r>
    </w:p>
    <w:p w:rsidR="00A42C9B" w:rsidRPr="00A42C9B" w:rsidRDefault="00A42C9B" w:rsidP="00A42C9B">
      <w:pPr>
        <w:pStyle w:val="af3"/>
        <w:tabs>
          <w:tab w:val="left" w:pos="1134"/>
        </w:tabs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A42C9B">
        <w:rPr>
          <w:color w:val="000000"/>
          <w:sz w:val="22"/>
          <w:szCs w:val="22"/>
        </w:rPr>
        <w:t>-</w:t>
      </w:r>
      <w:r w:rsidRPr="00A42C9B">
        <w:rPr>
          <w:color w:val="000000"/>
          <w:sz w:val="22"/>
          <w:szCs w:val="22"/>
        </w:rPr>
        <w:tab/>
        <w:t>обрезка ветвей деревьев, кустарников, нависающих на высоте менее двух метров над тротуарами и пешеходными зонами.</w:t>
      </w:r>
    </w:p>
    <w:p w:rsidR="00A42C9B" w:rsidRPr="00A42C9B" w:rsidRDefault="00A42C9B" w:rsidP="00A42C9B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color w:val="000000"/>
          <w:sz w:val="22"/>
          <w:szCs w:val="22"/>
        </w:rPr>
        <w:t xml:space="preserve">2. </w:t>
      </w:r>
      <w:r w:rsidRPr="00A42C9B">
        <w:rPr>
          <w:bCs/>
          <w:sz w:val="22"/>
          <w:szCs w:val="22"/>
        </w:rPr>
        <w:t xml:space="preserve">Границы прилегающих территорий определяются с учетом положений статьи 3 Закона Новосибирской области от 04.03.2019 № 347-ОЗ 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благоустройства». </w:t>
      </w:r>
      <w:r w:rsidRPr="00A42C9B">
        <w:rPr>
          <w:sz w:val="22"/>
          <w:szCs w:val="22"/>
        </w:rPr>
        <w:t>Расстояние от внутренней части границы прилегающей территории до внешней части границы прилегающей территории составляет:</w:t>
      </w:r>
    </w:p>
    <w:p w:rsidR="00A42C9B" w:rsidRPr="00A42C9B" w:rsidRDefault="00A42C9B" w:rsidP="00A42C9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color w:val="FF0000"/>
          <w:sz w:val="22"/>
          <w:szCs w:val="22"/>
        </w:rPr>
      </w:pPr>
      <w:r w:rsidRPr="00A42C9B">
        <w:rPr>
          <w:sz w:val="22"/>
          <w:szCs w:val="22"/>
        </w:rPr>
        <w:t xml:space="preserve">а) </w:t>
      </w:r>
      <w:r w:rsidRPr="00A42C9B">
        <w:rPr>
          <w:sz w:val="22"/>
          <w:szCs w:val="22"/>
        </w:rPr>
        <w:tab/>
        <w:t>для зданий, в которых располагаются организации образования и культуры, досуга, спортивные, медицинские, санаторно-курортные учреждения, организации социально-бытового назначения – 10 метров;</w:t>
      </w:r>
    </w:p>
    <w:p w:rsidR="00A42C9B" w:rsidRPr="00A42C9B" w:rsidRDefault="00A42C9B" w:rsidP="00A42C9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б) </w:t>
      </w:r>
      <w:r w:rsidRPr="00A42C9B">
        <w:rPr>
          <w:sz w:val="22"/>
          <w:szCs w:val="22"/>
        </w:rPr>
        <w:tab/>
        <w:t>для автостоянок, автомоек, автосервисов, автозаправочных станций, автогазозаправочных станций  - 10 метров;</w:t>
      </w:r>
    </w:p>
    <w:p w:rsidR="00A42C9B" w:rsidRPr="00A42C9B" w:rsidRDefault="00A42C9B" w:rsidP="00A42C9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в) </w:t>
      </w:r>
      <w:r w:rsidRPr="00A42C9B">
        <w:rPr>
          <w:sz w:val="22"/>
          <w:szCs w:val="22"/>
        </w:rPr>
        <w:tab/>
        <w:t>для промышленных объектов –  10 метров;</w:t>
      </w:r>
    </w:p>
    <w:p w:rsidR="00A42C9B" w:rsidRPr="00A42C9B" w:rsidRDefault="00A42C9B" w:rsidP="00A42C9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г) </w:t>
      </w:r>
      <w:r w:rsidRPr="00A42C9B">
        <w:rPr>
          <w:sz w:val="22"/>
          <w:szCs w:val="22"/>
        </w:rPr>
        <w:tab/>
        <w:t>для строящихся объектов капитального строительства–  10 метров;</w:t>
      </w:r>
    </w:p>
    <w:p w:rsidR="00A42C9B" w:rsidRPr="00A42C9B" w:rsidRDefault="00A42C9B" w:rsidP="00A42C9B">
      <w:pPr>
        <w:pStyle w:val="af3"/>
        <w:tabs>
          <w:tab w:val="left" w:pos="1134"/>
          <w:tab w:val="left" w:pos="1276"/>
        </w:tabs>
        <w:spacing w:before="0" w:beforeAutospacing="0" w:after="0" w:afterAutospacing="0"/>
        <w:ind w:firstLine="709"/>
        <w:jc w:val="both"/>
        <w:rPr>
          <w:bCs/>
          <w:sz w:val="22"/>
          <w:szCs w:val="22"/>
        </w:rPr>
      </w:pPr>
      <w:r w:rsidRPr="00A42C9B">
        <w:rPr>
          <w:color w:val="000000"/>
          <w:sz w:val="22"/>
          <w:szCs w:val="22"/>
        </w:rPr>
        <w:t xml:space="preserve">д) </w:t>
      </w:r>
      <w:r w:rsidRPr="00A42C9B">
        <w:rPr>
          <w:color w:val="000000"/>
          <w:sz w:val="22"/>
          <w:szCs w:val="22"/>
        </w:rPr>
        <w:tab/>
      </w:r>
      <w:r w:rsidRPr="00A42C9B">
        <w:rPr>
          <w:color w:val="000000"/>
          <w:sz w:val="22"/>
          <w:szCs w:val="22"/>
        </w:rPr>
        <w:tab/>
        <w:t xml:space="preserve">для иных </w:t>
      </w:r>
      <w:r w:rsidRPr="00A42C9B">
        <w:rPr>
          <w:bCs/>
          <w:sz w:val="22"/>
          <w:szCs w:val="22"/>
        </w:rPr>
        <w:t>зданий, строений, сооружений –  10 метров.</w:t>
      </w:r>
    </w:p>
    <w:p w:rsidR="00A42C9B" w:rsidRPr="00A42C9B" w:rsidRDefault="00A42C9B" w:rsidP="00A42C9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42C9B">
        <w:rPr>
          <w:sz w:val="22"/>
          <w:szCs w:val="22"/>
        </w:rPr>
        <w:t xml:space="preserve">3.  В соответствии с частью 2 статьи 3 </w:t>
      </w:r>
      <w:r w:rsidRPr="00A42C9B">
        <w:rPr>
          <w:bCs/>
          <w:sz w:val="22"/>
          <w:szCs w:val="22"/>
        </w:rPr>
        <w:t xml:space="preserve">Закона Новосибирской области от 04.03.2019 № 347-ОЗ 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 </w:t>
      </w:r>
      <w:r w:rsidRPr="00A42C9B">
        <w:rPr>
          <w:sz w:val="22"/>
          <w:szCs w:val="22"/>
        </w:rPr>
        <w:t>расстояние от внутренней части границы прилегающей территории до внешней части границы прилегающей территории может превышать расстояние, определенное в соответствии с пунктом 2</w:t>
      </w:r>
      <w:r w:rsidRPr="00A42C9B">
        <w:rPr>
          <w:b/>
          <w:sz w:val="22"/>
          <w:szCs w:val="22"/>
        </w:rPr>
        <w:t xml:space="preserve">. </w:t>
      </w:r>
      <w:r w:rsidRPr="00A42C9B">
        <w:rPr>
          <w:sz w:val="22"/>
          <w:szCs w:val="22"/>
        </w:rPr>
        <w:t xml:space="preserve">настоящих Правил, в случае заключения соглашения об установлении границ прилегающей территории между собственником или иным законным владельцем здания, строения, сооружения, земельного </w:t>
      </w:r>
      <w:r w:rsidRPr="00A42C9B">
        <w:rPr>
          <w:sz w:val="22"/>
          <w:szCs w:val="22"/>
        </w:rPr>
        <w:lastRenderedPageBreak/>
        <w:t>участка (далее –правообладатель) и администрацией Новоцелинного сельсовета Кочковского района Новосибирской области  (далее - соглашение).</w:t>
      </w:r>
    </w:p>
    <w:p w:rsidR="00A42C9B" w:rsidRPr="00A42C9B" w:rsidRDefault="00A42C9B" w:rsidP="00A42C9B">
      <w:pPr>
        <w:pStyle w:val="aa"/>
        <w:spacing w:line="240" w:lineRule="auto"/>
        <w:ind w:left="0" w:firstLine="709"/>
        <w:jc w:val="both"/>
        <w:rPr>
          <w:rFonts w:ascii="Times New Roman" w:hAnsi="Times New Roman"/>
          <w:spacing w:val="2"/>
          <w:shd w:val="clear" w:color="auto" w:fill="FFFFFF"/>
        </w:rPr>
      </w:pPr>
      <w:r w:rsidRPr="00A42C9B">
        <w:rPr>
          <w:rFonts w:ascii="Times New Roman" w:hAnsi="Times New Roman"/>
          <w:spacing w:val="2"/>
          <w:shd w:val="clear" w:color="auto" w:fill="FFFFFF"/>
        </w:rPr>
        <w:t>Соглашение заключается в случае подачи письменного заявления правообладателя в администрацию Новоцелинного сельсовета или на основании обращения администрации Новоцелинного сельсовета к правообладателю.</w:t>
      </w:r>
    </w:p>
    <w:p w:rsidR="00A42C9B" w:rsidRPr="00A42C9B" w:rsidRDefault="00A42C9B" w:rsidP="00A42C9B">
      <w:pPr>
        <w:autoSpaceDE w:val="0"/>
        <w:autoSpaceDN w:val="0"/>
        <w:adjustRightInd w:val="0"/>
        <w:ind w:firstLine="709"/>
        <w:jc w:val="both"/>
        <w:rPr>
          <w:spacing w:val="2"/>
          <w:sz w:val="22"/>
          <w:szCs w:val="22"/>
        </w:rPr>
      </w:pPr>
      <w:r w:rsidRPr="00A42C9B">
        <w:rPr>
          <w:spacing w:val="2"/>
          <w:sz w:val="22"/>
          <w:szCs w:val="22"/>
          <w:shd w:val="clear" w:color="auto" w:fill="FFFFFF"/>
        </w:rPr>
        <w:t xml:space="preserve">В заявлении указываются </w:t>
      </w:r>
      <w:r w:rsidRPr="00A42C9B">
        <w:rPr>
          <w:spacing w:val="2"/>
          <w:sz w:val="22"/>
          <w:szCs w:val="22"/>
        </w:rPr>
        <w:t>- фамилия, имя, отчество (</w:t>
      </w:r>
      <w:r w:rsidRPr="00A42C9B">
        <w:rPr>
          <w:sz w:val="22"/>
          <w:szCs w:val="22"/>
        </w:rPr>
        <w:t xml:space="preserve">последнее - при наличии) </w:t>
      </w:r>
      <w:r w:rsidRPr="00A42C9B">
        <w:rPr>
          <w:spacing w:val="2"/>
          <w:sz w:val="22"/>
          <w:szCs w:val="22"/>
        </w:rPr>
        <w:t>правообладателя</w:t>
      </w:r>
      <w:r w:rsidRPr="00A42C9B">
        <w:rPr>
          <w:sz w:val="22"/>
          <w:szCs w:val="22"/>
        </w:rPr>
        <w:t>, почтовый адрес</w:t>
      </w:r>
      <w:r w:rsidRPr="00A42C9B">
        <w:rPr>
          <w:spacing w:val="2"/>
          <w:sz w:val="22"/>
          <w:szCs w:val="22"/>
        </w:rPr>
        <w:t xml:space="preserve"> и контактный телефон. К заявлению прикладывается копия документа, удостоверяющего личность заявителя и (или) </w:t>
      </w:r>
    </w:p>
    <w:p w:rsidR="00A42C9B" w:rsidRPr="00A42C9B" w:rsidRDefault="00A42C9B" w:rsidP="00A42C9B">
      <w:pPr>
        <w:autoSpaceDE w:val="0"/>
        <w:autoSpaceDN w:val="0"/>
        <w:adjustRightInd w:val="0"/>
        <w:ind w:firstLine="709"/>
        <w:jc w:val="both"/>
        <w:rPr>
          <w:spacing w:val="2"/>
          <w:sz w:val="22"/>
          <w:szCs w:val="22"/>
        </w:rPr>
      </w:pPr>
      <w:r w:rsidRPr="00A42C9B">
        <w:rPr>
          <w:spacing w:val="2"/>
          <w:sz w:val="22"/>
          <w:szCs w:val="22"/>
        </w:rPr>
        <w:t>документ, подтверждающий полномочия действовать от имени заявителя, а также копии документов, подтверждающих права собственности или иные законные основания владения зданием, строением, сооружением, земельным участком, если сведения о них не внесены в Единый государственный реестр недвижимости (далее - ЕГРН).</w:t>
      </w:r>
    </w:p>
    <w:p w:rsidR="00A42C9B" w:rsidRPr="00A42C9B" w:rsidRDefault="00A42C9B" w:rsidP="00A42C9B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2"/>
          <w:szCs w:val="22"/>
        </w:rPr>
      </w:pPr>
      <w:r w:rsidRPr="00A42C9B">
        <w:rPr>
          <w:spacing w:val="2"/>
          <w:sz w:val="22"/>
          <w:szCs w:val="22"/>
        </w:rPr>
        <w:t>Администрация Новоцелинного сельсовета принимает решение о заключении соглашения или подготовке проекта уведомления об отказе в заключении соглашения не позднее 7 рабочих дней с даты регистрации заявления.</w:t>
      </w:r>
    </w:p>
    <w:p w:rsidR="00A42C9B" w:rsidRPr="00A42C9B" w:rsidRDefault="00A42C9B" w:rsidP="00A42C9B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2"/>
          <w:szCs w:val="22"/>
        </w:rPr>
      </w:pPr>
      <w:r w:rsidRPr="00A42C9B">
        <w:rPr>
          <w:spacing w:val="2"/>
          <w:sz w:val="22"/>
          <w:szCs w:val="22"/>
        </w:rPr>
        <w:t xml:space="preserve">Проект соглашения, подписанный Главой Новоцелинного сельсовета, </w:t>
      </w:r>
      <w:r w:rsidRPr="00A42C9B">
        <w:rPr>
          <w:bCs/>
          <w:spacing w:val="2"/>
          <w:sz w:val="22"/>
          <w:szCs w:val="22"/>
        </w:rPr>
        <w:t>предоставляется заявителю для подписания в течение 15  рабочих дней с даты регистрации заявления</w:t>
      </w:r>
      <w:r w:rsidRPr="00A42C9B">
        <w:rPr>
          <w:spacing w:val="2"/>
          <w:sz w:val="22"/>
          <w:szCs w:val="22"/>
        </w:rPr>
        <w:t>. Уведомление об отказе в заключении соглашения направляется (вручается) заявителю не позднее 2 рабочих дней со дня принятия указанного решения.</w:t>
      </w:r>
    </w:p>
    <w:p w:rsidR="00A42C9B" w:rsidRPr="00A42C9B" w:rsidRDefault="00A42C9B" w:rsidP="00A42C9B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2"/>
          <w:szCs w:val="22"/>
          <w:highlight w:val="yellow"/>
        </w:rPr>
      </w:pPr>
      <w:r w:rsidRPr="00A42C9B">
        <w:rPr>
          <w:spacing w:val="2"/>
          <w:sz w:val="22"/>
          <w:szCs w:val="22"/>
        </w:rPr>
        <w:t xml:space="preserve">Основанием для отказа в заключении соглашения является отсутствие права </w:t>
      </w:r>
      <w:r w:rsidRPr="00A42C9B">
        <w:rPr>
          <w:sz w:val="22"/>
          <w:szCs w:val="22"/>
        </w:rPr>
        <w:t>собственности или иного законного основания владения зданием, строением, сооружением, земельным участком. Указанные сведения в случае внесения их в ЕГРН и непредставления заявителем по собственной инициативе запрашиваются администрацией (наименование муниципального образования) в порядке межведомственного информационного взаимодействия.».</w:t>
      </w:r>
      <w:r w:rsidRPr="00A42C9B">
        <w:rPr>
          <w:sz w:val="22"/>
          <w:szCs w:val="22"/>
        </w:rPr>
        <w:br/>
      </w:r>
    </w:p>
    <w:p w:rsidR="00A42C9B" w:rsidRPr="00A42C9B" w:rsidRDefault="00A42C9B" w:rsidP="00A42C9B">
      <w:pPr>
        <w:jc w:val="both"/>
        <w:rPr>
          <w:color w:val="000000"/>
          <w:sz w:val="22"/>
          <w:szCs w:val="22"/>
        </w:rPr>
      </w:pPr>
      <w:r w:rsidRPr="00A42C9B">
        <w:rPr>
          <w:sz w:val="22"/>
          <w:szCs w:val="22"/>
        </w:rPr>
        <w:t>2. Настоящее р</w:t>
      </w:r>
      <w:r w:rsidRPr="00A42C9B">
        <w:rPr>
          <w:color w:val="000000"/>
          <w:sz w:val="22"/>
          <w:szCs w:val="22"/>
        </w:rPr>
        <w:t>ешение вступает в силу после его официального опубликования в периодическом печатном издании «Новоцелинный вестник».</w:t>
      </w:r>
    </w:p>
    <w:p w:rsidR="00A42C9B" w:rsidRPr="00A42C9B" w:rsidRDefault="00A42C9B" w:rsidP="00A42C9B">
      <w:pPr>
        <w:shd w:val="clear" w:color="auto" w:fill="FFFFFF"/>
        <w:jc w:val="both"/>
        <w:rPr>
          <w:bCs/>
          <w:sz w:val="22"/>
          <w:szCs w:val="22"/>
        </w:rPr>
      </w:pP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  <w:r w:rsidRPr="00A42C9B">
        <w:rPr>
          <w:bCs/>
          <w:sz w:val="22"/>
          <w:szCs w:val="22"/>
        </w:rPr>
        <w:t>Глава  Новоцелинного   сельсовета</w:t>
      </w: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  <w:r w:rsidRPr="00A42C9B">
        <w:rPr>
          <w:bCs/>
          <w:sz w:val="22"/>
          <w:szCs w:val="22"/>
        </w:rPr>
        <w:t>Кочковского района Новосибирской</w:t>
      </w: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  <w:r w:rsidRPr="00A42C9B">
        <w:rPr>
          <w:bCs/>
          <w:sz w:val="22"/>
          <w:szCs w:val="22"/>
        </w:rPr>
        <w:t>области                                                                                    С.В. Игнатьева</w:t>
      </w: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  <w:r w:rsidRPr="00A42C9B">
        <w:rPr>
          <w:bCs/>
          <w:sz w:val="22"/>
          <w:szCs w:val="22"/>
        </w:rPr>
        <w:t>Председатель Совета депутатов</w:t>
      </w: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  <w:r w:rsidRPr="00A42C9B">
        <w:rPr>
          <w:bCs/>
          <w:sz w:val="22"/>
          <w:szCs w:val="22"/>
        </w:rPr>
        <w:t xml:space="preserve">Новоцелинного сельсовета </w:t>
      </w:r>
    </w:p>
    <w:p w:rsidR="00A42C9B" w:rsidRPr="00A42C9B" w:rsidRDefault="00A42C9B" w:rsidP="00A42C9B">
      <w:pPr>
        <w:jc w:val="both"/>
        <w:rPr>
          <w:bCs/>
          <w:sz w:val="22"/>
          <w:szCs w:val="22"/>
        </w:rPr>
      </w:pPr>
      <w:r w:rsidRPr="00A42C9B">
        <w:rPr>
          <w:bCs/>
          <w:sz w:val="22"/>
          <w:szCs w:val="22"/>
        </w:rPr>
        <w:t>Кочковского района Новосибирской</w:t>
      </w:r>
    </w:p>
    <w:p w:rsidR="00A42C9B" w:rsidRPr="00A42C9B" w:rsidRDefault="00A42C9B" w:rsidP="00A42C9B">
      <w:pPr>
        <w:jc w:val="both"/>
        <w:rPr>
          <w:sz w:val="22"/>
          <w:szCs w:val="22"/>
        </w:rPr>
      </w:pPr>
      <w:r w:rsidRPr="00A42C9B">
        <w:rPr>
          <w:bCs/>
          <w:sz w:val="22"/>
          <w:szCs w:val="22"/>
        </w:rPr>
        <w:t xml:space="preserve">области                                                                                      Н.С. Грибовская   </w:t>
      </w:r>
    </w:p>
    <w:p w:rsidR="00A42C9B" w:rsidRPr="00A42C9B" w:rsidRDefault="00A42C9B" w:rsidP="00A42C9B">
      <w:pPr>
        <w:rPr>
          <w:sz w:val="22"/>
          <w:szCs w:val="22"/>
        </w:rPr>
      </w:pP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 xml:space="preserve">АДМИНИСТРАЦИЯ НОВОЦЕЛИННОГО СЕЛЬСОВЕТА </w:t>
      </w: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>КОЧКОВСКОГО РАЙОНА НОВОСИБИРСКОЙ ОБЛАСТИ</w:t>
      </w: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>ПОСТАНОВЛЕНИЕ</w:t>
      </w: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>с. Новоцелинное</w:t>
      </w:r>
    </w:p>
    <w:p w:rsidR="00094EBC" w:rsidRPr="00094EBC" w:rsidRDefault="00094EBC" w:rsidP="00094EBC">
      <w:pPr>
        <w:jc w:val="center"/>
        <w:rPr>
          <w:sz w:val="22"/>
          <w:szCs w:val="22"/>
        </w:rPr>
      </w:pPr>
      <w:r w:rsidRPr="00094EBC">
        <w:rPr>
          <w:sz w:val="22"/>
          <w:szCs w:val="22"/>
        </w:rPr>
        <w:t> </w:t>
      </w:r>
    </w:p>
    <w:p w:rsidR="00094EBC" w:rsidRPr="00094EBC" w:rsidRDefault="00094EBC" w:rsidP="00094EBC">
      <w:pPr>
        <w:rPr>
          <w:sz w:val="22"/>
          <w:szCs w:val="22"/>
        </w:rPr>
      </w:pPr>
      <w:r w:rsidRPr="00094EBC">
        <w:rPr>
          <w:b/>
          <w:sz w:val="22"/>
          <w:szCs w:val="22"/>
        </w:rPr>
        <w:t>от 27.09.2019                                                                                                                 № 76</w:t>
      </w:r>
      <w:r w:rsidRPr="00094EBC">
        <w:rPr>
          <w:sz w:val="22"/>
          <w:szCs w:val="22"/>
        </w:rPr>
        <w:t> </w:t>
      </w: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>Об утверждении Положения о порядке и сроках составления проекта бюджета Новоцелинного сельсовета Кочковского района Новосибирской области на 2020 год и плановый период 2021 и 2022 годов</w:t>
      </w: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jc w:val="both"/>
        <w:rPr>
          <w:sz w:val="22"/>
          <w:szCs w:val="22"/>
        </w:rPr>
      </w:pPr>
      <w:r w:rsidRPr="00094EBC">
        <w:rPr>
          <w:sz w:val="22"/>
          <w:szCs w:val="22"/>
        </w:rPr>
        <w:t xml:space="preserve">      В соответствии со статьей 169 Бюджетного кодекса Российской Федерации, статьей 36 Устава  Новоцелинного сельсовета, «Положением о бюджетном процессе в Новоцелинного сельсовете Кочковского района Новосибирской области»,  </w:t>
      </w:r>
    </w:p>
    <w:p w:rsidR="00094EBC" w:rsidRPr="00094EBC" w:rsidRDefault="00094EBC" w:rsidP="00094EBC">
      <w:pPr>
        <w:jc w:val="both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>ПОСТАНОВЛЯЮ: 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  <w:r w:rsidRPr="00094EBC">
        <w:rPr>
          <w:sz w:val="22"/>
          <w:szCs w:val="22"/>
        </w:rPr>
        <w:lastRenderedPageBreak/>
        <w:t>1.Утвердить прилагаемое Положение о порядке и сроках составления проекта бюджета Новоцелинного сельсовета Кочковского района Новосибирской области  на 2020 год и плановый период 2021 и 2022 годов.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  <w:r w:rsidRPr="00094EBC">
        <w:rPr>
          <w:sz w:val="22"/>
          <w:szCs w:val="22"/>
        </w:rPr>
        <w:t>2. Настоящее постановление вступает в силу со дня его официального опубликования в периодическом печатном издании «Новоцелинный вестник».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  <w:r w:rsidRPr="00094EBC">
        <w:rPr>
          <w:sz w:val="22"/>
          <w:szCs w:val="22"/>
        </w:rPr>
        <w:t>3. Контроль за исполнением данного постановления оставляю за собой.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</w:p>
    <w:p w:rsidR="00094EBC" w:rsidRPr="00094EBC" w:rsidRDefault="00094EBC" w:rsidP="00094EBC">
      <w:pPr>
        <w:jc w:val="both"/>
        <w:rPr>
          <w:sz w:val="22"/>
          <w:szCs w:val="22"/>
        </w:rPr>
      </w:pPr>
    </w:p>
    <w:p w:rsidR="00094EBC" w:rsidRPr="00094EBC" w:rsidRDefault="00094EBC" w:rsidP="00094EBC">
      <w:pPr>
        <w:jc w:val="both"/>
        <w:rPr>
          <w:sz w:val="22"/>
          <w:szCs w:val="22"/>
        </w:rPr>
      </w:pPr>
    </w:p>
    <w:p w:rsidR="00094EBC" w:rsidRPr="00094EBC" w:rsidRDefault="00094EBC" w:rsidP="00094EBC">
      <w:pPr>
        <w:jc w:val="both"/>
        <w:rPr>
          <w:sz w:val="22"/>
          <w:szCs w:val="22"/>
        </w:rPr>
      </w:pPr>
    </w:p>
    <w:p w:rsidR="00094EBC" w:rsidRPr="00094EBC" w:rsidRDefault="00094EBC" w:rsidP="00094EBC">
      <w:pPr>
        <w:jc w:val="both"/>
        <w:rPr>
          <w:sz w:val="22"/>
          <w:szCs w:val="22"/>
        </w:rPr>
      </w:pPr>
      <w:r w:rsidRPr="00094EBC">
        <w:rPr>
          <w:sz w:val="22"/>
          <w:szCs w:val="22"/>
        </w:rPr>
        <w:t>Глава Новоцелинного сельсовета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  <w:r w:rsidRPr="00094EBC">
        <w:rPr>
          <w:sz w:val="22"/>
          <w:szCs w:val="22"/>
        </w:rPr>
        <w:t xml:space="preserve">Кочковского района Новосибирской области                       С.В. Игнатьева                                     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  <w:r w:rsidRPr="00094EBC">
        <w:rPr>
          <w:sz w:val="22"/>
          <w:szCs w:val="22"/>
        </w:rPr>
        <w:t> </w:t>
      </w:r>
    </w:p>
    <w:p w:rsidR="00094EBC" w:rsidRPr="00094EBC" w:rsidRDefault="00094EBC" w:rsidP="00094EBC">
      <w:pPr>
        <w:rPr>
          <w:sz w:val="22"/>
          <w:szCs w:val="22"/>
        </w:rPr>
      </w:pPr>
      <w:r w:rsidRPr="00094EBC">
        <w:rPr>
          <w:sz w:val="22"/>
          <w:szCs w:val="22"/>
        </w:rPr>
        <w:t> </w:t>
      </w: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rPr>
          <w:sz w:val="22"/>
          <w:szCs w:val="22"/>
        </w:rPr>
      </w:pPr>
    </w:p>
    <w:p w:rsidR="00094EBC" w:rsidRPr="00094EBC" w:rsidRDefault="00094EBC" w:rsidP="00094EBC">
      <w:pPr>
        <w:jc w:val="right"/>
        <w:rPr>
          <w:sz w:val="22"/>
          <w:szCs w:val="22"/>
        </w:rPr>
      </w:pPr>
      <w:r w:rsidRPr="00094EBC">
        <w:rPr>
          <w:sz w:val="22"/>
          <w:szCs w:val="22"/>
        </w:rPr>
        <w:t>УТВЕРЖДЕНО</w:t>
      </w:r>
    </w:p>
    <w:p w:rsidR="00094EBC" w:rsidRPr="00094EBC" w:rsidRDefault="00094EBC" w:rsidP="00094EBC">
      <w:pPr>
        <w:jc w:val="right"/>
        <w:rPr>
          <w:sz w:val="22"/>
          <w:szCs w:val="22"/>
        </w:rPr>
      </w:pPr>
      <w:r w:rsidRPr="00094EBC">
        <w:rPr>
          <w:sz w:val="22"/>
          <w:szCs w:val="22"/>
        </w:rPr>
        <w:t>                                                                      постановлением администрации</w:t>
      </w:r>
    </w:p>
    <w:p w:rsidR="00094EBC" w:rsidRPr="00094EBC" w:rsidRDefault="00094EBC" w:rsidP="00094EBC">
      <w:pPr>
        <w:jc w:val="right"/>
        <w:rPr>
          <w:sz w:val="22"/>
          <w:szCs w:val="22"/>
        </w:rPr>
      </w:pPr>
      <w:r w:rsidRPr="00094EBC">
        <w:rPr>
          <w:sz w:val="22"/>
          <w:szCs w:val="22"/>
        </w:rPr>
        <w:t xml:space="preserve">                                                                  Новоцелинного  сельсовета </w:t>
      </w:r>
    </w:p>
    <w:p w:rsidR="00094EBC" w:rsidRPr="00094EBC" w:rsidRDefault="00094EBC" w:rsidP="00094EBC">
      <w:pPr>
        <w:jc w:val="right"/>
        <w:rPr>
          <w:sz w:val="22"/>
          <w:szCs w:val="22"/>
        </w:rPr>
      </w:pPr>
      <w:r w:rsidRPr="00094EBC">
        <w:rPr>
          <w:sz w:val="22"/>
          <w:szCs w:val="22"/>
        </w:rPr>
        <w:t>                                                                    от 27.09.2019 № 76</w:t>
      </w:r>
    </w:p>
    <w:p w:rsidR="00094EBC" w:rsidRPr="00094EBC" w:rsidRDefault="00094EBC" w:rsidP="00094EBC">
      <w:pPr>
        <w:rPr>
          <w:sz w:val="22"/>
          <w:szCs w:val="22"/>
        </w:rPr>
      </w:pPr>
      <w:r w:rsidRPr="00094EBC">
        <w:rPr>
          <w:sz w:val="22"/>
          <w:szCs w:val="22"/>
        </w:rPr>
        <w:t> </w:t>
      </w: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>Положение</w:t>
      </w: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>О порядке и сроках составления проекта бюджета Новоцелинного сельсовета Кочковского района Новосибирской области на  2020 год и плановый период 2021 и 2022 годов</w:t>
      </w:r>
    </w:p>
    <w:p w:rsidR="00094EBC" w:rsidRPr="00094EBC" w:rsidRDefault="00094EBC" w:rsidP="00094EBC">
      <w:pPr>
        <w:jc w:val="both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> </w:t>
      </w:r>
    </w:p>
    <w:p w:rsidR="00094EBC" w:rsidRPr="00094EBC" w:rsidRDefault="00094EBC" w:rsidP="00094EBC">
      <w:pPr>
        <w:jc w:val="center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>1. Общие положения</w:t>
      </w:r>
    </w:p>
    <w:p w:rsidR="00094EBC" w:rsidRPr="00094EBC" w:rsidRDefault="00094EBC" w:rsidP="00094EBC">
      <w:pPr>
        <w:jc w:val="both"/>
        <w:rPr>
          <w:b/>
          <w:sz w:val="22"/>
          <w:szCs w:val="22"/>
        </w:rPr>
      </w:pPr>
      <w:r w:rsidRPr="00094EBC">
        <w:rPr>
          <w:sz w:val="22"/>
          <w:szCs w:val="22"/>
        </w:rPr>
        <w:tab/>
        <w:t>Настоящее положение регламентирует порядок и сроки составления проекта бюджета Новоцелинного сельсовета  Кочковского района Новосибирской области на 2019 год и плановый период 2020 и 2021 годов, а также определяет порядок подготовки документов и материалов, представляемых в Совет депутатов Новоцелинного сельсовета Кочковского района одновременно с проектом местного бюджета.</w:t>
      </w:r>
    </w:p>
    <w:p w:rsidR="00094EBC" w:rsidRPr="00094EBC" w:rsidRDefault="00094EBC" w:rsidP="00094EBC">
      <w:pPr>
        <w:jc w:val="both"/>
        <w:rPr>
          <w:b/>
          <w:sz w:val="22"/>
          <w:szCs w:val="22"/>
        </w:rPr>
      </w:pPr>
      <w:r w:rsidRPr="00094EBC">
        <w:rPr>
          <w:b/>
          <w:sz w:val="22"/>
          <w:szCs w:val="22"/>
        </w:rPr>
        <w:tab/>
      </w:r>
      <w:r w:rsidRPr="00094EBC">
        <w:rPr>
          <w:sz w:val="22"/>
          <w:szCs w:val="22"/>
        </w:rPr>
        <w:t>Проект местного бюджета на очередной финансовый год и плановый период разрабатывается во взаимосвязи с задачами, определенными Комплексной программой социально – экономического развития Новоцелинного сельсовета Кочковского района Новосибирской области</w:t>
      </w:r>
      <w:r w:rsidRPr="00094EBC">
        <w:rPr>
          <w:color w:val="FF0000"/>
          <w:sz w:val="22"/>
          <w:szCs w:val="22"/>
        </w:rPr>
        <w:t xml:space="preserve">. 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 xml:space="preserve">2. Полномочия администрации </w:t>
      </w:r>
      <w:r w:rsidRPr="00094EBC">
        <w:rPr>
          <w:b/>
          <w:sz w:val="22"/>
          <w:szCs w:val="22"/>
        </w:rPr>
        <w:t xml:space="preserve">Новоцелинного </w:t>
      </w:r>
      <w:r w:rsidRPr="00094EBC">
        <w:rPr>
          <w:b/>
          <w:bCs/>
          <w:iCs/>
          <w:sz w:val="22"/>
          <w:szCs w:val="22"/>
        </w:rPr>
        <w:t xml:space="preserve">сельсовета </w:t>
      </w: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 xml:space="preserve">Кочковского района Новосибирской области при составлении </w:t>
      </w: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 xml:space="preserve">проекта местного бюджета  на очередной финансовый </w:t>
      </w: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>год и плановый период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</w:p>
    <w:p w:rsidR="00094EBC" w:rsidRPr="00094EBC" w:rsidRDefault="00094EBC" w:rsidP="00094EBC">
      <w:pPr>
        <w:autoSpaceDE w:val="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ab/>
        <w:t>При составлении проекта  местного бюджета  на очередной финансовый год и плановый период администрация Новоцелинного сельсовета Кочковского района Новосибирской области:</w:t>
      </w:r>
    </w:p>
    <w:p w:rsidR="00094EBC" w:rsidRPr="00094EBC" w:rsidRDefault="00094EBC" w:rsidP="00094EBC">
      <w:pPr>
        <w:autoSpaceDE w:val="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ab/>
        <w:t xml:space="preserve">1) разрабатывает прогноз социально-экономического развития Новоцелинного сельсовета Кочковского района Новосибирской области (далее поселение), план социально-экономического </w:t>
      </w:r>
      <w:r w:rsidRPr="00094EBC">
        <w:rPr>
          <w:sz w:val="22"/>
          <w:szCs w:val="22"/>
        </w:rPr>
        <w:lastRenderedPageBreak/>
        <w:t>развития на очередной финансовый год и плановый период, рассматривает основные параметры плана социально-экономического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 xml:space="preserve"> развития на очередной финансовый год и плановый период, включающие предварительные итоги социально-экономического развития за истекший период текущего финансового года, ожидаемые итоги социально-экономического развития за текущий финансовый год и прогноз социально-экономического развития на очередной финансовый год и плановый период; 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2) разрабатывает основные направления бюджетной и налоговой политики Новоцелинного сельсовета Кочковского района Новосибирской области на очередной финансовый год и плановый период;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3)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рассматривает концепции и проекты долгосрочных (ведомственных), муниципальных целевых программ, предлагаемых к реализации с участием средств местного бюджета  в очередном финансовом году и плановом периоде, предложения о внесении изменений в утвержденные долгосрочные (ведомственные), муниципальные целевые программы;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4)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проекты нормативных правовых актов по вновь принимаемым расходным обязательствам;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5)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устанавливает порядок и методику планирования бюджетных ассигнований местного бюджета;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6) формирует реестр расходных обязательств Новоцелинного сельсовета Кочковского района Новосибирской области и осуществляет расчет общего объема бюджета действующих обязательств;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7)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составляет прогноз основных характеристик бюджета поселения на очередной финансовый год и плановый период, и распределение объема бюджетных ассигнований местного бюджета на исполнение принимаемых расходных обязательств;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8)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осуществляет оценку ожидаемого исполнения  местного бюджета за текущий финансовый год;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9) формирует реестр муниципальных целевых программ, утвержденных в установленном порядке и предлагаемых к финансированию в очередном финансовом году и плановом периоде.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10) формирует пояснительную записку,  другие документы и материалы,  представляемые в Совет депутатов Новоцелинного сельсовета Кочковского района Новосибирской области одновременно с проектом местного бюджета;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11) подготавливает проект решения о бюджете Новоцелинного сельсовета Кочковского района Новосибирской области на очередной финансовый год и плановый период и представляет на рассмотрение в Совет депутатов Новоцелинного сельсовета Кочковского района Новосибирской области.</w:t>
      </w:r>
    </w:p>
    <w:p w:rsidR="00094EBC" w:rsidRPr="00094EBC" w:rsidRDefault="00094EBC" w:rsidP="00094EBC">
      <w:pPr>
        <w:autoSpaceDE w:val="0"/>
        <w:jc w:val="center"/>
        <w:rPr>
          <w:bCs/>
          <w:iCs/>
          <w:sz w:val="22"/>
          <w:szCs w:val="22"/>
        </w:rPr>
      </w:pP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Cs/>
          <w:iCs/>
          <w:sz w:val="22"/>
          <w:szCs w:val="22"/>
        </w:rPr>
        <w:t xml:space="preserve">   </w:t>
      </w:r>
      <w:r w:rsidRPr="00094EBC">
        <w:rPr>
          <w:b/>
          <w:bCs/>
          <w:iCs/>
          <w:sz w:val="22"/>
          <w:szCs w:val="22"/>
        </w:rPr>
        <w:t>3</w:t>
      </w:r>
      <w:r w:rsidRPr="00094EBC">
        <w:rPr>
          <w:bCs/>
          <w:iCs/>
          <w:sz w:val="22"/>
          <w:szCs w:val="22"/>
        </w:rPr>
        <w:t xml:space="preserve">. </w:t>
      </w:r>
      <w:r w:rsidRPr="00094EBC">
        <w:rPr>
          <w:b/>
          <w:bCs/>
          <w:iCs/>
          <w:sz w:val="22"/>
          <w:szCs w:val="22"/>
        </w:rPr>
        <w:t xml:space="preserve">Полномочия получателей средств местного бюджета </w:t>
      </w: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 xml:space="preserve">при составлении проекта местного бюджета  </w:t>
      </w: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>на очередной финансовый год  и плановый период.</w:t>
      </w: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При составлении проекта местного бюджета на очередной финансовый год и плановый период получатели средств местного бюджета: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1)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представляют в администрацию Новоцелинного сельсовета Кочковского района Новосибирской области объемы планируемых бюджетных ассигнований по действующим и принимаемым</w:t>
      </w:r>
      <w:r w:rsidRPr="00094EBC">
        <w:rPr>
          <w:color w:val="FF9900"/>
          <w:sz w:val="22"/>
          <w:szCs w:val="22"/>
        </w:rPr>
        <w:t xml:space="preserve"> </w:t>
      </w:r>
      <w:r w:rsidRPr="00094EBC">
        <w:rPr>
          <w:sz w:val="22"/>
          <w:szCs w:val="22"/>
        </w:rPr>
        <w:t>обязательствам в разрезе ведомственной структуры расходов местного бюджета бюджетов, на очередной финансовый год и плановый период;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2)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вносят предложения в текстовую часть проекта местного бюджета на очередной финансовый год и плановый период, содержащие формулировки статей, частей, пунктов, подпунктов, абзацев, оформленные в установленном законодательством порядке;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3)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представляют в администрацию Новоцелинного сельсовета Кочковского района обоснования (в том числе и расчеты)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исполнение действующих и принимаемых расходных обязательств;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4)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осуществляют распределение планируемых объемов (изменений объемов) бюджетных ассигнований местного бюджета по классификации расходов и классификации операций сектора государственного управления;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5)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представляют в администрацию Новоцелинного сельсовета предложения к пояснительной записке к проекту решения о бюджете поселения в соответствующей сфере деятельности;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lastRenderedPageBreak/>
        <w:t>6)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представляют в администрацию Новоцелинного сельсовета Кочковского района другие данные и материалы, необходимые для составления проекта местного бюджета.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 xml:space="preserve">4. Полномочия главных администраторов доходов местного  бюджета и главных администраторов источников финансирования дефицита местного бюджета при составлении прогноза  бюджета </w:t>
      </w:r>
      <w:r w:rsidRPr="00094EBC">
        <w:rPr>
          <w:b/>
          <w:sz w:val="22"/>
          <w:szCs w:val="22"/>
        </w:rPr>
        <w:t xml:space="preserve">Новоцелинного </w:t>
      </w:r>
      <w:r w:rsidRPr="00094EBC">
        <w:rPr>
          <w:b/>
          <w:bCs/>
          <w:iCs/>
          <w:sz w:val="22"/>
          <w:szCs w:val="22"/>
        </w:rPr>
        <w:t>сельсовета Кочковского района на очередной финансовый год и проекта местного бюджета на очередной финансовый год и плановый период</w:t>
      </w:r>
    </w:p>
    <w:p w:rsidR="00094EBC" w:rsidRPr="00094EBC" w:rsidRDefault="00094EBC" w:rsidP="00094EBC">
      <w:pPr>
        <w:jc w:val="both"/>
        <w:rPr>
          <w:sz w:val="22"/>
          <w:szCs w:val="22"/>
        </w:rPr>
      </w:pP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При составлении прогноза бюджета на очередной финансовый год и проекта  бюджета на очередной финансовый год и плановый период главные администраторы доходов местного бюджета и главные администраторы источников финансирования дефицита местного бюджета: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1)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разрабатывают и согласовывают с управлением финансов и налоговой политики Кочковского района Новосибирской области прогноз объемов поступлений в местный бюджет Новоцелинного сельсовета Кочковского района по администрируемым видам доходов бюджетов и прогноз поступлений источников финансирования бюджета;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2)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представляют в управление финансов и налоговой политики Кочковского района Новосибирской области расчеты по прогнозируемым объемам доходов местного бюджета Новоцелинного сельсовета Кочковского района по кодам бюджетной классификации доходов по формам, согласованным с управлением финансов и налоговой политики Кочковского района Новосибирской области;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3)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представляют предложения в текстовую часть проекта местного бюджета на очередной финансовый год и плановый период, содержащие формулировки статей, частей, пунктов, подпунктов, абзацев, оформленные в установленном законодательством порядке;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4) представляют пояснительную записку к проекту решения о местном бюджете на очередной финансовый год и плановый период;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5) иные сведения, необходимые для составления проекта местного бюджета на очередной финансовый год и плановый период.</w:t>
      </w:r>
    </w:p>
    <w:p w:rsidR="00094EBC" w:rsidRPr="00094EBC" w:rsidRDefault="00094EBC" w:rsidP="00094EBC">
      <w:pPr>
        <w:autoSpaceDE w:val="0"/>
        <w:jc w:val="both"/>
        <w:rPr>
          <w:b/>
          <w:bCs/>
          <w:iCs/>
          <w:sz w:val="22"/>
          <w:szCs w:val="22"/>
        </w:rPr>
      </w:pP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>5. Порядок разработки проекта местного бюджета</w:t>
      </w: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>на очередной финансовый год и плановый период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1.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Проект бюджета поселения на очередной финансовый год и плановый период разрабатывается в соответствии с законодательством Российской Федерации и Новосибирской области, нормативными актами Новоцелинного сельсовета Кочковского района Новосибирской области, действующими на момент его разработки, с учетом предполагаемых изменений и в соответствии с проектом федерального закона о федеральном бюджете и проектом областного закона об областном бюджете на очередной финансовый год и плановый период.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Проект местного бюджета на очередной год и плановый период разрабатывается путем изменения (уточнения) показателей планового периода утвержденного местного бюджета и включения показателей второго года планового периода.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2. Составление проекта местного бюджета на очередной финансовый год и плановый период, представление сведений, необходимых для составления проекта местного бюджета, а также работа над документами и материалами, представляемыми в Совет депутатов Новоцелинного сельсовета Кочковского района Новосибирской области одновременно с проектом местного бюджета, осуществляется в сроки, установленные планом-графиком согласно приложению к настоящему Положению.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Организация работы по составлению проекта местного бюджета на очередной финансовый год и плановый период в текущем году осуществляется в следующем порядке:</w:t>
      </w:r>
    </w:p>
    <w:p w:rsidR="00094EBC" w:rsidRPr="00094EBC" w:rsidRDefault="00094EBC" w:rsidP="00094EBC">
      <w:pPr>
        <w:autoSpaceDE w:val="0"/>
        <w:ind w:firstLine="540"/>
        <w:jc w:val="both"/>
        <w:rPr>
          <w:b/>
          <w:bCs/>
          <w:i/>
          <w:iCs/>
          <w:sz w:val="22"/>
          <w:szCs w:val="22"/>
        </w:rPr>
      </w:pP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>6. Формирование проекта местного бюджета на очередной</w:t>
      </w: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  <w:r w:rsidRPr="00094EBC">
        <w:rPr>
          <w:b/>
          <w:bCs/>
          <w:iCs/>
          <w:sz w:val="22"/>
          <w:szCs w:val="22"/>
        </w:rPr>
        <w:t>финансовый год и плановый период</w:t>
      </w:r>
    </w:p>
    <w:p w:rsidR="00094EBC" w:rsidRPr="00094EBC" w:rsidRDefault="00094EBC" w:rsidP="00094EBC">
      <w:pPr>
        <w:autoSpaceDE w:val="0"/>
        <w:jc w:val="center"/>
        <w:rPr>
          <w:b/>
          <w:bCs/>
          <w:iCs/>
          <w:sz w:val="22"/>
          <w:szCs w:val="22"/>
        </w:rPr>
      </w:pP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1.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Разработка прогноза доходов на очередной финансовый год плановый период осуществляется на основании: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lastRenderedPageBreak/>
        <w:t>1)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действующего законодательства Российской Федерации о налогах и сборах, законодательства Новосибирской области о налогах и сборах, а также их предполагаемых изменений;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2)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нормативов отчислений от федеральных, региональных налогов и налогов, предусмотренных специальными налоговыми режимами, в местный бюджет;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3)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федерального закона о федеральном бюджете и областного закона об областном бюджете на очередной финансовый год и плановый период или проекта федерального закона о федеральном бюджете и проекта закона об областном бюджете на очередной финансовый год и плановый период, иной информации от федеральных и региональных органов государственной власти - главных распорядителей средств федерального и областного бюджетов об объемах межбюджетных трансфертов из федерального и областного бюджетов.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2. Разработка проекта расходной части местного бюджета на очередной финансовый год и  плановый период осуществляется на основании: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показателей прогноза социально-экономического развития Новоцелинного сельсовета Кочковского района Новосибирской области, отчетных показателей исполнения плана социально-экономического развития и информации об исполнении муниципальных заданий муниципальными учреждениями;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действующих и вновь принимаемых расходных обязательств местного бюджета.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Разработка предельного объема расходов местного бюджета на очередной финансовый год и  плановый период осуществляется следующим образом: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1)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исходя из ожидаемых доходов и источников финансирования дефицита местного бюджета рассчитывается общий объем ожидаемых расходов местного бюджета в условиях действующего налогового и бюджетного законодательства, а также с учетом его ожидаемых изменений;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2)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на основании данных реестра расходных обязательств определяется объем действующих обязательств;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3)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оценивается объем ресурсов для формирования бюджета принимаемых обязательств.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В случае если сумма объема бюджета действующих обязательств превышает планируемый объем доходов и источников финансирования дефицита местного бюджета, действующие расходные обязательства подлежат пересмотру.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При составлении прогноза доходов и основных показателей расходов бюджета в расчет не принимаются объемы передаваемых в местный бюджет из федерального и областного бюджетов межбюджетных трансфертов для осуществления переданных полномочий.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Общий объем бюджета действующих обязательств доводится до получателей средств местного бюджета.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Получатели средств местного бюджета, исходя из целей и планируемых результатов политики, представляют обоснованные предложения, в том числе и с точки зрения эффективности, в бюджет принимаемых обязательств.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Предложения должны соответствовать целям, задачам и планируемым результатам, обозначенным в Комплексной программе социально – экономического развития Новоцелинного сельсовета Кочковского района на 2011-2025 гг., принятой решением десятой сессии Совета депутатов Новоцелинного сельсовета Кочковского района Новосибирской области от 29.06.2011 года</w:t>
      </w:r>
      <w:r w:rsidRPr="00094EBC">
        <w:rPr>
          <w:color w:val="FF0000"/>
          <w:sz w:val="22"/>
          <w:szCs w:val="22"/>
        </w:rPr>
        <w:t xml:space="preserve"> </w:t>
      </w:r>
      <w:r w:rsidRPr="00094EBC">
        <w:rPr>
          <w:sz w:val="22"/>
          <w:szCs w:val="22"/>
        </w:rPr>
        <w:t>№ 3,</w:t>
      </w:r>
      <w:r w:rsidRPr="00094EBC">
        <w:rPr>
          <w:color w:val="FF0000"/>
          <w:sz w:val="22"/>
          <w:szCs w:val="22"/>
        </w:rPr>
        <w:t xml:space="preserve"> </w:t>
      </w:r>
      <w:r w:rsidRPr="00094EBC">
        <w:rPr>
          <w:sz w:val="22"/>
          <w:szCs w:val="22"/>
        </w:rPr>
        <w:t xml:space="preserve">и других планово-прогнозных документах Новоцелинного сельсовета Кочковского района Новосибирской области. 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4) если объем доходов местного бюджета превышает объем бюджета действующих обязательств, то оставшаяся часть доходов местного бюджета  направляется на формирование бюджета принимаемых обязательств и (или) сокращение долговых обязательств.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3.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Показатели проекта бюджета поселения на очередной финансовый год и планового периода не подлежат изменению по сравнению с показателями плановый период утвержденного местного бюджета, за исключением следующих случаев: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а)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в случае изменения основных базовых макроэкономических показателей (валовой продукт, объем промышленного производства, реальные располагаемые денежные доходы населения, численность населения, численность занятых в экономике и т.д.), показателей социально-экономического развития Новоцелинного сельсовета, налогового законодательства Российской Федерации, налогового законодательства Новосибирской области, структуры налогооблагаемой базы, а также объемов межбюджетных трансфертов из федерального и областного бюджетов, приводящих к уменьшению доходной части местного бюджета;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lastRenderedPageBreak/>
        <w:t>б)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в случае изменения основных базовых макроэкономических показателей, показателей социально-экономического развития Новоцелинного сельсовета Кочковского района Новосибирской области, налогового законодательства Российской Федерации, налогового законодательства Новосибирской области, структуры налогооблагаемой базы, а также объемов межбюджетных трансфертов из федерального и областного бюджетов, приводящих к увеличению доходной части областного бюджета;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в)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в случае необходимости в дополнительных ассигнованиях на очередной финансовый год и первый год планового периода администрация Новоцелинного сельсовета (на основании предложений получателей средств местного бюджета) проводит распределение условно утверждаемых расходов местного бюджета, утвержденных для второго и третьего годов ранее принятого бюджета Новоцелинного сельсовета Кочковского района;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г)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в случае принятия решений об увеличении ассигнований на условно утвержденные расходы местного бюджета на первый год планового периода;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д)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в случае недостаточности ассигнований на исполнение публичных нормативных обязательств или превышения ассигнований на исполнение публичных нормативных обязательств над потребностью;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е)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в случае принятия соответствующих нормативных правовых актов, приводящих к изменениям по ранее действующим обязательствам и увеличению ассигнований по вновь принимаемым обязательствам.</w:t>
      </w:r>
    </w:p>
    <w:p w:rsidR="00094EBC" w:rsidRPr="00094EBC" w:rsidRDefault="00094EBC" w:rsidP="00094EBC">
      <w:pPr>
        <w:autoSpaceDE w:val="0"/>
        <w:ind w:firstLine="540"/>
        <w:jc w:val="both"/>
        <w:rPr>
          <w:sz w:val="22"/>
          <w:szCs w:val="22"/>
        </w:rPr>
      </w:pPr>
      <w:r w:rsidRPr="00094EBC">
        <w:rPr>
          <w:sz w:val="22"/>
          <w:szCs w:val="22"/>
        </w:rPr>
        <w:t>4.</w:t>
      </w:r>
      <w:r w:rsidRPr="00094EBC">
        <w:rPr>
          <w:sz w:val="22"/>
          <w:szCs w:val="22"/>
          <w:lang w:val="en-US"/>
        </w:rPr>
        <w:t> </w:t>
      </w:r>
      <w:r w:rsidRPr="00094EBC">
        <w:rPr>
          <w:sz w:val="22"/>
          <w:szCs w:val="22"/>
        </w:rPr>
        <w:t>Вносимые изменения по ранее действующим обязательствам и по вновь принимаемым обязательствам должны соответствовать целям, задачам и планируемым результатам, обозначенным в Комплексной программе социально – экономического развития Новоцелинного сельсовета Кочковского района на 2011-2025 гг., принятой решением десятой сессии Совета депутатов Новоцелинного сельсовета Кочковского района Новосибирской области от 29.06.2011 года</w:t>
      </w:r>
      <w:r w:rsidRPr="00094EBC">
        <w:rPr>
          <w:color w:val="FF0000"/>
          <w:sz w:val="22"/>
          <w:szCs w:val="22"/>
        </w:rPr>
        <w:t xml:space="preserve"> </w:t>
      </w:r>
      <w:r w:rsidRPr="00094EBC">
        <w:rPr>
          <w:sz w:val="22"/>
          <w:szCs w:val="22"/>
        </w:rPr>
        <w:t>№ 3,</w:t>
      </w:r>
      <w:r w:rsidRPr="00094EBC">
        <w:rPr>
          <w:color w:val="FF0000"/>
          <w:sz w:val="22"/>
          <w:szCs w:val="22"/>
        </w:rPr>
        <w:t xml:space="preserve"> </w:t>
      </w:r>
      <w:r w:rsidRPr="00094EBC">
        <w:rPr>
          <w:sz w:val="22"/>
          <w:szCs w:val="22"/>
        </w:rPr>
        <w:t xml:space="preserve"> и других планово-прогнозных документах. </w:t>
      </w:r>
    </w:p>
    <w:p w:rsidR="00094EBC" w:rsidRPr="00094EBC" w:rsidRDefault="00094EBC" w:rsidP="00094EBC">
      <w:pPr>
        <w:autoSpaceDE w:val="0"/>
        <w:ind w:firstLine="540"/>
        <w:jc w:val="both"/>
        <w:rPr>
          <w:color w:val="FF0000"/>
          <w:sz w:val="22"/>
          <w:szCs w:val="22"/>
        </w:rPr>
      </w:pPr>
    </w:p>
    <w:p w:rsidR="00094EBC" w:rsidRPr="00094EBC" w:rsidRDefault="00094EBC" w:rsidP="00094EBC">
      <w:pPr>
        <w:autoSpaceDE w:val="0"/>
        <w:jc w:val="right"/>
        <w:rPr>
          <w:sz w:val="22"/>
          <w:szCs w:val="22"/>
        </w:rPr>
      </w:pPr>
    </w:p>
    <w:p w:rsidR="00094EBC" w:rsidRPr="00094EBC" w:rsidRDefault="00094EBC" w:rsidP="00094EBC">
      <w:pPr>
        <w:autoSpaceDE w:val="0"/>
        <w:jc w:val="right"/>
        <w:rPr>
          <w:sz w:val="22"/>
          <w:szCs w:val="22"/>
        </w:rPr>
      </w:pPr>
    </w:p>
    <w:p w:rsidR="00094EBC" w:rsidRPr="00094EBC" w:rsidRDefault="00094EBC" w:rsidP="00094EBC">
      <w:pPr>
        <w:autoSpaceDE w:val="0"/>
        <w:jc w:val="right"/>
        <w:rPr>
          <w:sz w:val="22"/>
          <w:szCs w:val="22"/>
        </w:rPr>
      </w:pPr>
      <w:r w:rsidRPr="00094EBC">
        <w:rPr>
          <w:sz w:val="22"/>
          <w:szCs w:val="22"/>
        </w:rPr>
        <w:t>Приложение</w:t>
      </w:r>
    </w:p>
    <w:p w:rsidR="00094EBC" w:rsidRPr="00094EBC" w:rsidRDefault="00094EBC" w:rsidP="00094EBC">
      <w:pPr>
        <w:autoSpaceDE w:val="0"/>
        <w:jc w:val="right"/>
        <w:rPr>
          <w:sz w:val="22"/>
          <w:szCs w:val="22"/>
        </w:rPr>
      </w:pPr>
      <w:r w:rsidRPr="00094EBC">
        <w:rPr>
          <w:sz w:val="22"/>
          <w:szCs w:val="22"/>
        </w:rPr>
        <w:t xml:space="preserve">к Положению о порядке и сроках составления </w:t>
      </w:r>
    </w:p>
    <w:p w:rsidR="00094EBC" w:rsidRPr="00094EBC" w:rsidRDefault="00094EBC" w:rsidP="00094EBC">
      <w:pPr>
        <w:autoSpaceDE w:val="0"/>
        <w:jc w:val="right"/>
        <w:rPr>
          <w:sz w:val="22"/>
          <w:szCs w:val="22"/>
        </w:rPr>
      </w:pPr>
      <w:r w:rsidRPr="00094EBC">
        <w:rPr>
          <w:sz w:val="22"/>
          <w:szCs w:val="22"/>
        </w:rPr>
        <w:t xml:space="preserve">проекта бюджета Новоцелинного сельсовета </w:t>
      </w:r>
    </w:p>
    <w:p w:rsidR="00094EBC" w:rsidRPr="00094EBC" w:rsidRDefault="00094EBC" w:rsidP="00094EBC">
      <w:pPr>
        <w:autoSpaceDE w:val="0"/>
        <w:jc w:val="right"/>
        <w:rPr>
          <w:sz w:val="22"/>
          <w:szCs w:val="22"/>
        </w:rPr>
      </w:pPr>
      <w:r w:rsidRPr="00094EBC">
        <w:rPr>
          <w:sz w:val="22"/>
          <w:szCs w:val="22"/>
        </w:rPr>
        <w:t xml:space="preserve">Кочковского района  Новосибирской области на очередной </w:t>
      </w:r>
    </w:p>
    <w:p w:rsidR="00094EBC" w:rsidRPr="00094EBC" w:rsidRDefault="00094EBC" w:rsidP="00094EBC">
      <w:pPr>
        <w:autoSpaceDE w:val="0"/>
        <w:jc w:val="right"/>
        <w:rPr>
          <w:sz w:val="22"/>
          <w:szCs w:val="22"/>
        </w:rPr>
      </w:pPr>
      <w:r w:rsidRPr="00094EBC">
        <w:rPr>
          <w:sz w:val="22"/>
          <w:szCs w:val="22"/>
        </w:rPr>
        <w:t xml:space="preserve">финансовый год  и плановый период </w:t>
      </w:r>
    </w:p>
    <w:p w:rsidR="00094EBC" w:rsidRPr="00094EBC" w:rsidRDefault="00094EBC" w:rsidP="00094EBC">
      <w:pPr>
        <w:autoSpaceDE w:val="0"/>
        <w:jc w:val="both"/>
        <w:rPr>
          <w:sz w:val="22"/>
          <w:szCs w:val="22"/>
        </w:rPr>
      </w:pPr>
    </w:p>
    <w:p w:rsidR="00094EBC" w:rsidRPr="00094EBC" w:rsidRDefault="00094EBC" w:rsidP="00094EBC">
      <w:pPr>
        <w:pStyle w:val="af6"/>
        <w:autoSpaceDE w:val="0"/>
        <w:rPr>
          <w:rFonts w:eastAsia="Arial"/>
          <w:b w:val="0"/>
          <w:bCs w:val="0"/>
          <w:caps/>
          <w:sz w:val="22"/>
          <w:szCs w:val="22"/>
        </w:rPr>
      </w:pPr>
      <w:r w:rsidRPr="00094EBC">
        <w:rPr>
          <w:rFonts w:eastAsia="Arial"/>
          <w:sz w:val="22"/>
          <w:szCs w:val="22"/>
        </w:rPr>
        <w:t>ПЛАН-</w:t>
      </w:r>
      <w:r w:rsidRPr="00094EBC">
        <w:rPr>
          <w:rFonts w:eastAsia="Arial"/>
          <w:caps/>
          <w:sz w:val="22"/>
          <w:szCs w:val="22"/>
        </w:rPr>
        <w:t>график</w:t>
      </w:r>
    </w:p>
    <w:p w:rsidR="00094EBC" w:rsidRPr="00094EBC" w:rsidRDefault="00094EBC" w:rsidP="00094EBC">
      <w:pPr>
        <w:autoSpaceDE w:val="0"/>
        <w:jc w:val="center"/>
        <w:rPr>
          <w:b/>
          <w:bCs/>
          <w:sz w:val="22"/>
          <w:szCs w:val="22"/>
        </w:rPr>
      </w:pPr>
      <w:r w:rsidRPr="00094EBC">
        <w:rPr>
          <w:b/>
          <w:bCs/>
          <w:sz w:val="22"/>
          <w:szCs w:val="22"/>
        </w:rPr>
        <w:t xml:space="preserve">мероприятий по составлению проекта бюджета </w:t>
      </w:r>
      <w:r w:rsidRPr="00094EBC">
        <w:rPr>
          <w:b/>
          <w:sz w:val="22"/>
          <w:szCs w:val="22"/>
        </w:rPr>
        <w:t xml:space="preserve">Новоцелинного </w:t>
      </w:r>
      <w:r w:rsidRPr="00094EBC">
        <w:rPr>
          <w:b/>
          <w:bCs/>
          <w:sz w:val="22"/>
          <w:szCs w:val="22"/>
        </w:rPr>
        <w:t xml:space="preserve">сельсовета Кочковского района Новосибирской области на очередной финансовый год и плановый период, представления сведений, необходимых для составления проекта местного бюджета, а также работы над документами и материалами, представляемыми в Совет депутатов </w:t>
      </w:r>
      <w:r w:rsidRPr="00094EBC">
        <w:rPr>
          <w:b/>
          <w:sz w:val="22"/>
          <w:szCs w:val="22"/>
        </w:rPr>
        <w:t xml:space="preserve">Новоцелинного </w:t>
      </w:r>
      <w:r w:rsidRPr="00094EBC">
        <w:rPr>
          <w:b/>
          <w:bCs/>
          <w:sz w:val="22"/>
          <w:szCs w:val="22"/>
        </w:rPr>
        <w:t>сельсовета Кочковского района Новосибирской области одновременно с проектом местного бюджета</w:t>
      </w:r>
    </w:p>
    <w:p w:rsidR="00094EBC" w:rsidRPr="00094EBC" w:rsidRDefault="00094EBC" w:rsidP="00094EBC">
      <w:pPr>
        <w:autoSpaceDE w:val="0"/>
        <w:jc w:val="center"/>
        <w:rPr>
          <w:b/>
          <w:bCs/>
          <w:sz w:val="22"/>
          <w:szCs w:val="22"/>
        </w:rPr>
      </w:pPr>
    </w:p>
    <w:tbl>
      <w:tblPr>
        <w:tblW w:w="9788" w:type="dxa"/>
        <w:tblInd w:w="108" w:type="dxa"/>
        <w:tblLayout w:type="fixed"/>
        <w:tblLook w:val="0000"/>
      </w:tblPr>
      <w:tblGrid>
        <w:gridCol w:w="501"/>
        <w:gridCol w:w="3290"/>
        <w:gridCol w:w="1907"/>
        <w:gridCol w:w="1532"/>
        <w:gridCol w:w="2558"/>
      </w:tblGrid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№</w:t>
            </w:r>
          </w:p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п/п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94EBC" w:rsidRPr="00094EBC" w:rsidRDefault="00094EBC" w:rsidP="00094EBC">
            <w:pPr>
              <w:autoSpaceDE w:val="0"/>
              <w:jc w:val="center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Наименование мероприятий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94EBC" w:rsidRPr="00094EBC" w:rsidRDefault="00094EBC" w:rsidP="00094EBC">
            <w:pPr>
              <w:autoSpaceDE w:val="0"/>
              <w:jc w:val="center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Исполнитель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94EBC" w:rsidRPr="00094EBC" w:rsidRDefault="00094EBC" w:rsidP="00094EBC">
            <w:pPr>
              <w:tabs>
                <w:tab w:val="left" w:pos="1424"/>
              </w:tabs>
              <w:autoSpaceDE w:val="0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  <w:lang w:val="en-US"/>
              </w:rPr>
              <w:t>Срок исполнени</w:t>
            </w:r>
            <w:r w:rsidRPr="00094EBC">
              <w:rPr>
                <w:sz w:val="22"/>
                <w:szCs w:val="22"/>
              </w:rPr>
              <w:t>я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094EBC" w:rsidRPr="00094EBC" w:rsidRDefault="00094EBC" w:rsidP="00094EBC">
            <w:pPr>
              <w:autoSpaceDE w:val="0"/>
              <w:jc w:val="center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Получатель информации</w:t>
            </w:r>
          </w:p>
        </w:tc>
      </w:tr>
      <w:tr w:rsidR="00094EBC" w:rsidRPr="00094EBC" w:rsidTr="00E93024">
        <w:trPr>
          <w:cantSplit/>
          <w:trHeight w:val="469"/>
        </w:trPr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tabs>
                <w:tab w:val="left" w:pos="76"/>
                <w:tab w:val="left" w:pos="381"/>
              </w:tabs>
              <w:autoSpaceDE w:val="0"/>
              <w:ind w:left="3"/>
              <w:jc w:val="center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jc w:val="both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Принять к сведению  показатели предварительного  прогноза социально- экономического развития Новосибирской области на 2020 год и на период до 2022 года, методические материалы и рекомендации, формы для разработки планов социально- экономического развития муниципальных образований.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43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  <w:lang w:val="en-US"/>
              </w:rPr>
              <w:t>июнь 201</w:t>
            </w:r>
            <w:r w:rsidRPr="00094EBC">
              <w:rPr>
                <w:sz w:val="22"/>
                <w:szCs w:val="22"/>
              </w:rPr>
              <w:t>9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firstLine="3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администрация </w:t>
            </w:r>
          </w:p>
          <w:p w:rsidR="00094EBC" w:rsidRPr="00094EBC" w:rsidRDefault="00094EBC" w:rsidP="00094EBC">
            <w:pPr>
              <w:autoSpaceDE w:val="0"/>
              <w:ind w:firstLine="3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</w:rPr>
              <w:t xml:space="preserve">Новоцелинного </w:t>
            </w:r>
            <w:r w:rsidRPr="00094EBC">
              <w:rPr>
                <w:sz w:val="22"/>
                <w:szCs w:val="22"/>
                <w:lang w:val="en-US"/>
              </w:rPr>
              <w:t>сельсовета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2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 xml:space="preserve">Разработать и направить </w:t>
            </w:r>
            <w:r w:rsidRPr="00094EBC">
              <w:rPr>
                <w:sz w:val="22"/>
                <w:szCs w:val="22"/>
              </w:rPr>
              <w:lastRenderedPageBreak/>
              <w:t xml:space="preserve">получателям средств местного бюджета порядок и методику          </w:t>
            </w:r>
            <w:r w:rsidRPr="00094EBC">
              <w:rPr>
                <w:sz w:val="22"/>
                <w:szCs w:val="22"/>
              </w:rPr>
              <w:br/>
              <w:t xml:space="preserve">планирования бюджетных      </w:t>
            </w:r>
            <w:r w:rsidRPr="00094EBC">
              <w:rPr>
                <w:sz w:val="22"/>
                <w:szCs w:val="22"/>
              </w:rPr>
              <w:br/>
              <w:t xml:space="preserve">ассигнований на очередной   </w:t>
            </w:r>
            <w:r w:rsidRPr="00094EBC">
              <w:rPr>
                <w:sz w:val="22"/>
                <w:szCs w:val="22"/>
              </w:rPr>
              <w:br/>
              <w:t xml:space="preserve">финансовый год и плановый  </w:t>
            </w:r>
            <w:r w:rsidRPr="00094EBC">
              <w:rPr>
                <w:sz w:val="22"/>
                <w:szCs w:val="22"/>
              </w:rPr>
              <w:br/>
              <w:t xml:space="preserve">период                      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firstLine="7"/>
              <w:jc w:val="center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lastRenderedPageBreak/>
              <w:t xml:space="preserve">администрация </w:t>
            </w:r>
            <w:r w:rsidRPr="00094EBC">
              <w:rPr>
                <w:sz w:val="22"/>
                <w:szCs w:val="22"/>
              </w:rPr>
              <w:lastRenderedPageBreak/>
              <w:t xml:space="preserve">Новоцелинного </w:t>
            </w:r>
            <w:r w:rsidRPr="00094EBC">
              <w:rPr>
                <w:sz w:val="22"/>
                <w:szCs w:val="22"/>
                <w:lang w:val="en-US"/>
              </w:rPr>
              <w:t>сельсовета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43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  <w:lang w:val="en-US"/>
              </w:rPr>
              <w:lastRenderedPageBreak/>
              <w:t>июнь 201</w:t>
            </w:r>
            <w:r w:rsidRPr="00094EBC">
              <w:rPr>
                <w:sz w:val="22"/>
                <w:szCs w:val="22"/>
              </w:rPr>
              <w:t>9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Получатели бюджетных </w:t>
            </w:r>
            <w:r w:rsidRPr="00094EBC">
              <w:rPr>
                <w:sz w:val="22"/>
                <w:szCs w:val="22"/>
                <w:lang w:val="en-US"/>
              </w:rPr>
              <w:lastRenderedPageBreak/>
              <w:t>средств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4EBC">
              <w:rPr>
                <w:rFonts w:ascii="Times New Roman" w:hAnsi="Times New Roman" w:cs="Times New Roman"/>
                <w:sz w:val="22"/>
                <w:szCs w:val="22"/>
              </w:rPr>
              <w:t xml:space="preserve">Представить реестр       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>утвержденных и планируемых к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утверждению муниципальных целевых  программ, предлагаемых к финансированию в очередном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финансовом году и плановом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периоде                     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firstLine="7"/>
              <w:jc w:val="both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Специалист администрации</w:t>
            </w:r>
          </w:p>
          <w:p w:rsidR="00094EBC" w:rsidRPr="00094EBC" w:rsidRDefault="00094EBC" w:rsidP="00094EB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4EBC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4EBC">
              <w:rPr>
                <w:rFonts w:ascii="Times New Roman" w:hAnsi="Times New Roman" w:cs="Times New Roman"/>
                <w:sz w:val="22"/>
                <w:szCs w:val="22"/>
              </w:rPr>
              <w:t xml:space="preserve"> июль 2019    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администрация </w:t>
            </w:r>
            <w:r w:rsidRPr="00094EBC">
              <w:rPr>
                <w:sz w:val="22"/>
                <w:szCs w:val="22"/>
              </w:rPr>
              <w:t xml:space="preserve">Новоцелинного </w:t>
            </w:r>
            <w:r w:rsidRPr="00094EBC">
              <w:rPr>
                <w:sz w:val="22"/>
                <w:szCs w:val="22"/>
                <w:lang w:val="en-US"/>
              </w:rPr>
              <w:t>сельсовета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4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4EBC">
              <w:rPr>
                <w:rFonts w:ascii="Times New Roman" w:hAnsi="Times New Roman" w:cs="Times New Roman"/>
                <w:sz w:val="22"/>
                <w:szCs w:val="22"/>
              </w:rPr>
              <w:t xml:space="preserve">Предоставить исходные    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данные, необходимые для  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расчета дотаций на       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выравнивание бюджетной   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>обеспеченности и дотаций на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>поддержку мер по обеспечению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>сбалансированности местных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бюджетов                    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4EBC">
              <w:rPr>
                <w:rFonts w:ascii="Times New Roman" w:hAnsi="Times New Roman" w:cs="Times New Roman"/>
                <w:sz w:val="22"/>
                <w:szCs w:val="22"/>
              </w:rPr>
              <w:t>администрация Новоцелинного сельсовета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4EBC">
              <w:rPr>
                <w:rFonts w:ascii="Times New Roman" w:hAnsi="Times New Roman" w:cs="Times New Roman"/>
                <w:sz w:val="22"/>
                <w:szCs w:val="22"/>
              </w:rPr>
              <w:t xml:space="preserve">июля  2019  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4EBC">
              <w:rPr>
                <w:rFonts w:ascii="Times New Roman" w:hAnsi="Times New Roman" w:cs="Times New Roman"/>
                <w:sz w:val="22"/>
                <w:szCs w:val="22"/>
              </w:rPr>
              <w:t xml:space="preserve">УФ и НП   Кочковского района      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5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4EBC">
              <w:rPr>
                <w:rFonts w:ascii="Times New Roman" w:hAnsi="Times New Roman" w:cs="Times New Roman"/>
                <w:sz w:val="22"/>
                <w:szCs w:val="22"/>
              </w:rPr>
              <w:t xml:space="preserve">Представить объемы       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планируемых бюджетных    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ассигнований по действующим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>и принимаемым обязательствам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 их обоснованием и детализацией по статьям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>операций сектора государственного управления,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относящихся к расходам   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бюджетов, на очередной   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финансовый год и плановый   </w:t>
            </w:r>
            <w:r w:rsidRPr="00094EBC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период                      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Получатели бюджетных средств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  <w:lang w:val="en-US"/>
              </w:rPr>
              <w:t>август 201</w:t>
            </w:r>
            <w:r w:rsidRPr="00094EBC">
              <w:rPr>
                <w:sz w:val="22"/>
                <w:szCs w:val="22"/>
              </w:rPr>
              <w:t>9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УФ и НП Кочковского района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6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Представить расчетные формы бюджетных ассигнований на исполнение действующих и принимаемых расходных обязательств в соответствии с классификацией расходов бюджета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firstLine="7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Получатели бюджетных средств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43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сентябрь 2019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Администрация </w:t>
            </w:r>
            <w:r w:rsidRPr="00094EBC">
              <w:rPr>
                <w:sz w:val="22"/>
                <w:szCs w:val="22"/>
              </w:rPr>
              <w:t xml:space="preserve">Новоцелинного </w:t>
            </w:r>
            <w:r w:rsidRPr="00094EBC">
              <w:rPr>
                <w:sz w:val="22"/>
                <w:szCs w:val="22"/>
                <w:lang w:val="en-US"/>
              </w:rPr>
              <w:t>сельсовета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7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 xml:space="preserve">Представить распределение планируемых объемов (изменений объемов) бюджетных ассигнований  бюджета по классификации расходов 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Получатели бюджетных средств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</w:rPr>
              <w:t>сентябрь 2019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Администрация </w:t>
            </w:r>
            <w:r w:rsidRPr="00094EBC">
              <w:rPr>
                <w:sz w:val="22"/>
                <w:szCs w:val="22"/>
              </w:rPr>
              <w:t xml:space="preserve">Новоцелинного </w:t>
            </w:r>
            <w:r w:rsidRPr="00094EBC">
              <w:rPr>
                <w:sz w:val="22"/>
                <w:szCs w:val="22"/>
                <w:lang w:val="en-US"/>
              </w:rPr>
              <w:t>сельсовета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tabs>
                <w:tab w:val="left" w:pos="76"/>
              </w:tabs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8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Разработать и представить на рассмотрение:</w:t>
            </w:r>
          </w:p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1)</w:t>
            </w:r>
            <w:r w:rsidRPr="00094EBC">
              <w:rPr>
                <w:sz w:val="22"/>
                <w:szCs w:val="22"/>
                <w:lang w:val="en-US"/>
              </w:rPr>
              <w:t> </w:t>
            </w:r>
            <w:r w:rsidRPr="00094EBC">
              <w:rPr>
                <w:sz w:val="22"/>
                <w:szCs w:val="22"/>
              </w:rPr>
              <w:t>прогноз основных характеристик  бюджета Новоцелинного сельсовета Кочковского района Новосибирской области на очередной финансовый год;</w:t>
            </w:r>
          </w:p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2)</w:t>
            </w:r>
            <w:r w:rsidRPr="00094EBC">
              <w:rPr>
                <w:sz w:val="22"/>
                <w:szCs w:val="22"/>
                <w:lang w:val="en-US"/>
              </w:rPr>
              <w:t> </w:t>
            </w:r>
            <w:r w:rsidRPr="00094EBC">
              <w:rPr>
                <w:sz w:val="22"/>
                <w:szCs w:val="22"/>
              </w:rPr>
              <w:t xml:space="preserve">основные характеристики  местного бюджета на очередной </w:t>
            </w:r>
            <w:r w:rsidRPr="00094EBC">
              <w:rPr>
                <w:sz w:val="22"/>
                <w:szCs w:val="22"/>
              </w:rPr>
              <w:lastRenderedPageBreak/>
              <w:t>финансовый год и плановый период;</w:t>
            </w:r>
          </w:p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3)</w:t>
            </w:r>
            <w:r w:rsidRPr="00094EBC">
              <w:rPr>
                <w:sz w:val="22"/>
                <w:szCs w:val="22"/>
                <w:lang w:val="en-US"/>
              </w:rPr>
              <w:t> </w:t>
            </w:r>
            <w:r w:rsidRPr="00094EBC">
              <w:rPr>
                <w:sz w:val="22"/>
                <w:szCs w:val="22"/>
              </w:rPr>
              <w:t xml:space="preserve">распределение общего объема бюджетных ассигнований местного бюджета на исполнение принимаемых расходных обязательств 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firstLine="7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</w:rPr>
              <w:lastRenderedPageBreak/>
              <w:t>ФО</w:t>
            </w:r>
            <w:r w:rsidRPr="00094EBC">
              <w:rPr>
                <w:sz w:val="22"/>
                <w:szCs w:val="22"/>
                <w:lang w:val="en-US"/>
              </w:rPr>
              <w:t xml:space="preserve"> администрации 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43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октябрь-ноябрь 2019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 xml:space="preserve">Администрация Новоцелинного сельсовета, </w:t>
            </w:r>
          </w:p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Совет депутатов Новоцелинного сельсовета, УФ и НП Кочковского района</w:t>
            </w:r>
          </w:p>
        </w:tc>
      </w:tr>
      <w:tr w:rsidR="00094EBC" w:rsidRPr="00094EBC" w:rsidTr="00E93024">
        <w:trPr>
          <w:cantSplit/>
        </w:trPr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tabs>
                <w:tab w:val="left" w:pos="76"/>
              </w:tabs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Подготовить и представить документы и материалы, предусмотренные статьей 184.1 БК РФ, ст. 18 «О</w:t>
            </w:r>
            <w:r w:rsidRPr="00094EBC">
              <w:rPr>
                <w:sz w:val="22"/>
                <w:szCs w:val="22"/>
                <w:lang w:val="en-US"/>
              </w:rPr>
              <w:t> </w:t>
            </w:r>
            <w:r w:rsidRPr="00094EBC">
              <w:rPr>
                <w:sz w:val="22"/>
                <w:szCs w:val="22"/>
              </w:rPr>
              <w:t>бюджетном устройстве и бюджетном процессе в Новоцелинного сельсовете Кочковского района Новосибирской области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firstLine="7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 xml:space="preserve">Специалисты администрации, </w:t>
            </w:r>
          </w:p>
          <w:p w:rsidR="00094EBC" w:rsidRPr="00094EBC" w:rsidRDefault="00094EBC" w:rsidP="00094EBC">
            <w:pPr>
              <w:autoSpaceDE w:val="0"/>
              <w:ind w:firstLine="7"/>
              <w:jc w:val="center"/>
              <w:rPr>
                <w:sz w:val="22"/>
                <w:szCs w:val="22"/>
                <w:highlight w:val="yellow"/>
              </w:rPr>
            </w:pPr>
            <w:r w:rsidRPr="00094EBC">
              <w:rPr>
                <w:sz w:val="22"/>
                <w:szCs w:val="22"/>
              </w:rPr>
              <w:t>ФО администрации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af4"/>
              <w:autoSpaceDE w:val="0"/>
              <w:ind w:left="45"/>
              <w:rPr>
                <w:rFonts w:eastAsia="Arial"/>
                <w:sz w:val="22"/>
                <w:szCs w:val="22"/>
              </w:rPr>
            </w:pPr>
            <w:r w:rsidRPr="00094EBC">
              <w:rPr>
                <w:rFonts w:eastAsia="Arial"/>
                <w:sz w:val="22"/>
                <w:szCs w:val="22"/>
              </w:rPr>
              <w:t>до 15.11.2019</w:t>
            </w:r>
          </w:p>
          <w:p w:rsidR="00094EBC" w:rsidRPr="00094EBC" w:rsidRDefault="00094EBC" w:rsidP="00094EBC">
            <w:pPr>
              <w:autoSpaceDE w:val="0"/>
              <w:ind w:left="43"/>
              <w:rPr>
                <w:sz w:val="22"/>
                <w:szCs w:val="22"/>
              </w:rPr>
            </w:pP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hanging="13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 xml:space="preserve">Совет депутатов Новоцелинного сельсовета 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tabs>
                <w:tab w:val="left" w:pos="76"/>
              </w:tabs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10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 xml:space="preserve">Сформировать и представить на рассмотрение проект решения о бюджете Новоцелинного сельсовета Кочковского района  </w:t>
            </w:r>
          </w:p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 xml:space="preserve">Новосибирской области на 2020 год и плановый период </w:t>
            </w:r>
          </w:p>
          <w:p w:rsidR="00094EBC" w:rsidRPr="00094EBC" w:rsidRDefault="00094EBC" w:rsidP="00094EBC">
            <w:pPr>
              <w:autoSpaceDE w:val="0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>20</w:t>
            </w:r>
            <w:r w:rsidRPr="00094EBC">
              <w:rPr>
                <w:sz w:val="22"/>
                <w:szCs w:val="22"/>
              </w:rPr>
              <w:t>21</w:t>
            </w:r>
            <w:r w:rsidRPr="00094EBC">
              <w:rPr>
                <w:sz w:val="22"/>
                <w:szCs w:val="22"/>
                <w:lang w:val="en-US"/>
              </w:rPr>
              <w:t xml:space="preserve"> </w:t>
            </w:r>
            <w:r w:rsidRPr="00094EBC">
              <w:rPr>
                <w:sz w:val="22"/>
                <w:szCs w:val="22"/>
              </w:rPr>
              <w:t>-</w:t>
            </w:r>
            <w:r w:rsidRPr="00094EBC">
              <w:rPr>
                <w:sz w:val="22"/>
                <w:szCs w:val="22"/>
                <w:lang w:val="en-US"/>
              </w:rPr>
              <w:t xml:space="preserve"> 20</w:t>
            </w:r>
            <w:r w:rsidRPr="00094EBC">
              <w:rPr>
                <w:sz w:val="22"/>
                <w:szCs w:val="22"/>
              </w:rPr>
              <w:t>22</w:t>
            </w:r>
            <w:r w:rsidRPr="00094EBC">
              <w:rPr>
                <w:sz w:val="22"/>
                <w:szCs w:val="22"/>
                <w:lang w:val="en-US"/>
              </w:rPr>
              <w:t xml:space="preserve"> годов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firstLine="7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</w:rPr>
              <w:t>ФО</w:t>
            </w:r>
            <w:r w:rsidRPr="00094EBC">
              <w:rPr>
                <w:sz w:val="22"/>
                <w:szCs w:val="22"/>
                <w:lang w:val="en-US"/>
              </w:rPr>
              <w:t xml:space="preserve"> </w:t>
            </w:r>
            <w:r w:rsidRPr="00094EBC">
              <w:rPr>
                <w:sz w:val="22"/>
                <w:szCs w:val="22"/>
              </w:rPr>
              <w:t>администрации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af4"/>
              <w:autoSpaceDE w:val="0"/>
              <w:ind w:left="45"/>
              <w:rPr>
                <w:rFonts w:eastAsia="Arial"/>
                <w:sz w:val="22"/>
                <w:szCs w:val="22"/>
              </w:rPr>
            </w:pPr>
            <w:r w:rsidRPr="00094EBC">
              <w:rPr>
                <w:rFonts w:eastAsia="Arial"/>
                <w:sz w:val="22"/>
                <w:szCs w:val="22"/>
              </w:rPr>
              <w:t xml:space="preserve">до </w:t>
            </w:r>
          </w:p>
          <w:p w:rsidR="00094EBC" w:rsidRPr="00094EBC" w:rsidRDefault="00094EBC" w:rsidP="00094EBC">
            <w:pPr>
              <w:pStyle w:val="af4"/>
              <w:autoSpaceDE w:val="0"/>
              <w:ind w:left="45"/>
              <w:rPr>
                <w:rFonts w:eastAsia="Arial"/>
                <w:sz w:val="22"/>
                <w:szCs w:val="22"/>
                <w:lang w:val="en-US"/>
              </w:rPr>
            </w:pPr>
            <w:r w:rsidRPr="00094EBC">
              <w:rPr>
                <w:rFonts w:eastAsia="Arial"/>
                <w:sz w:val="22"/>
                <w:szCs w:val="22"/>
              </w:rPr>
              <w:t>15.11.2019</w:t>
            </w:r>
          </w:p>
          <w:p w:rsidR="00094EBC" w:rsidRPr="00094EBC" w:rsidRDefault="00094EBC" w:rsidP="00094EBC">
            <w:pPr>
              <w:autoSpaceDE w:val="0"/>
              <w:ind w:left="43"/>
              <w:rPr>
                <w:sz w:val="22"/>
                <w:szCs w:val="22"/>
                <w:lang w:val="en-US"/>
              </w:rPr>
            </w:pP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hanging="13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 xml:space="preserve">Совет депутатов Новоцелинного сельсовета Кочковского района, администрация Новоцелинного сельсовета Кочковского района </w:t>
            </w:r>
          </w:p>
        </w:tc>
      </w:tr>
      <w:tr w:rsidR="00094EBC" w:rsidRPr="00094EBC" w:rsidTr="00E93024">
        <w:trPr>
          <w:trHeight w:val="270"/>
        </w:trPr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tabs>
                <w:tab w:val="left" w:pos="76"/>
              </w:tabs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  <w:lang w:val="en-US"/>
              </w:rPr>
              <w:t>1</w:t>
            </w:r>
            <w:r w:rsidRPr="00094EBC">
              <w:rPr>
                <w:sz w:val="22"/>
                <w:szCs w:val="22"/>
              </w:rPr>
              <w:t>1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 xml:space="preserve">Направить на рассмотрение   </w:t>
            </w:r>
            <w:r w:rsidRPr="00094EBC">
              <w:rPr>
                <w:sz w:val="22"/>
                <w:szCs w:val="22"/>
              </w:rPr>
              <w:br/>
              <w:t>проект решения о бюджете</w:t>
            </w:r>
            <w:r w:rsidRPr="00094EBC">
              <w:rPr>
                <w:sz w:val="22"/>
                <w:szCs w:val="22"/>
              </w:rPr>
              <w:br/>
              <w:t xml:space="preserve"> Новоцелинного сельсовета Кочковского района Новосибирской области на очередной финансовый год </w:t>
            </w:r>
            <w:r w:rsidRPr="00094EBC">
              <w:rPr>
                <w:sz w:val="22"/>
                <w:szCs w:val="22"/>
              </w:rPr>
              <w:br/>
              <w:t xml:space="preserve">и плановый период, а также  </w:t>
            </w:r>
            <w:r w:rsidRPr="00094EBC">
              <w:rPr>
                <w:sz w:val="22"/>
                <w:szCs w:val="22"/>
              </w:rPr>
              <w:br/>
              <w:t xml:space="preserve">документы и материалы,      </w:t>
            </w:r>
            <w:r w:rsidRPr="00094EBC">
              <w:rPr>
                <w:sz w:val="22"/>
                <w:szCs w:val="22"/>
              </w:rPr>
              <w:br/>
              <w:t xml:space="preserve">представляемые в            </w:t>
            </w:r>
            <w:r w:rsidRPr="00094EBC">
              <w:rPr>
                <w:sz w:val="22"/>
                <w:szCs w:val="22"/>
              </w:rPr>
              <w:br/>
              <w:t xml:space="preserve">Совет депутатов Новоцелинного сельсовета Кочковского района Новосибирской области    </w:t>
            </w:r>
            <w:r w:rsidRPr="00094EBC">
              <w:rPr>
                <w:sz w:val="22"/>
                <w:szCs w:val="22"/>
              </w:rPr>
              <w:br/>
              <w:t xml:space="preserve">одновременно с проектом     </w:t>
            </w:r>
            <w:r w:rsidRPr="00094EBC">
              <w:rPr>
                <w:sz w:val="22"/>
                <w:szCs w:val="22"/>
              </w:rPr>
              <w:br/>
              <w:t xml:space="preserve">решения о бюджете на       </w:t>
            </w:r>
            <w:r w:rsidRPr="00094EBC">
              <w:rPr>
                <w:sz w:val="22"/>
                <w:szCs w:val="22"/>
              </w:rPr>
              <w:br/>
              <w:t xml:space="preserve">очередной финансовый год и </w:t>
            </w:r>
            <w:r w:rsidRPr="00094EBC">
              <w:rPr>
                <w:sz w:val="22"/>
                <w:szCs w:val="22"/>
              </w:rPr>
              <w:br/>
              <w:t>плановый период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firstLine="7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</w:rPr>
              <w:t>ФО</w:t>
            </w:r>
            <w:r w:rsidRPr="00094EBC">
              <w:rPr>
                <w:sz w:val="22"/>
                <w:szCs w:val="22"/>
                <w:lang w:val="en-US"/>
              </w:rPr>
              <w:t xml:space="preserve"> администрации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pStyle w:val="af4"/>
              <w:autoSpaceDE w:val="0"/>
              <w:ind w:left="45"/>
              <w:rPr>
                <w:rFonts w:eastAsia="Arial"/>
                <w:sz w:val="22"/>
                <w:szCs w:val="22"/>
              </w:rPr>
            </w:pPr>
            <w:r w:rsidRPr="00094EBC">
              <w:rPr>
                <w:rFonts w:eastAsia="Arial"/>
                <w:sz w:val="22"/>
                <w:szCs w:val="22"/>
              </w:rPr>
              <w:t>до</w:t>
            </w:r>
          </w:p>
          <w:p w:rsidR="00094EBC" w:rsidRPr="00094EBC" w:rsidRDefault="00094EBC" w:rsidP="00094EBC">
            <w:pPr>
              <w:pStyle w:val="af4"/>
              <w:autoSpaceDE w:val="0"/>
              <w:ind w:left="45"/>
              <w:rPr>
                <w:rFonts w:eastAsia="Arial"/>
                <w:sz w:val="22"/>
                <w:szCs w:val="22"/>
                <w:lang w:val="en-US"/>
              </w:rPr>
            </w:pPr>
            <w:r w:rsidRPr="00094EBC">
              <w:rPr>
                <w:rFonts w:eastAsia="Arial"/>
                <w:sz w:val="22"/>
                <w:szCs w:val="22"/>
              </w:rPr>
              <w:t>15.11.2019</w:t>
            </w:r>
          </w:p>
          <w:p w:rsidR="00094EBC" w:rsidRPr="00094EBC" w:rsidRDefault="00094EBC" w:rsidP="00094EBC">
            <w:pPr>
              <w:autoSpaceDE w:val="0"/>
              <w:ind w:left="43"/>
              <w:rPr>
                <w:sz w:val="22"/>
                <w:szCs w:val="22"/>
                <w:lang w:val="en-US"/>
              </w:rPr>
            </w:pP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hanging="13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Совет депутатов Новоцелинного сельсовета Кочковского района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  <w:lang w:val="en-US"/>
              </w:rPr>
              <w:t>1</w:t>
            </w:r>
            <w:r w:rsidRPr="00094EBC">
              <w:rPr>
                <w:sz w:val="22"/>
                <w:szCs w:val="22"/>
              </w:rPr>
              <w:t>2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Вынести проект бюджета на 2020 год и на плановый период  2021-2022 годов на публичные слушания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jc w:val="both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Администрация </w:t>
            </w:r>
            <w:r w:rsidRPr="00094EBC">
              <w:rPr>
                <w:sz w:val="22"/>
                <w:szCs w:val="22"/>
              </w:rPr>
              <w:t xml:space="preserve">Новоцелинного </w:t>
            </w:r>
            <w:r w:rsidRPr="00094EBC">
              <w:rPr>
                <w:sz w:val="22"/>
                <w:szCs w:val="22"/>
                <w:lang w:val="en-US"/>
              </w:rPr>
              <w:t>сельсовета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до </w:t>
            </w:r>
            <w:r w:rsidRPr="00094EBC">
              <w:rPr>
                <w:sz w:val="22"/>
                <w:szCs w:val="22"/>
              </w:rPr>
              <w:t xml:space="preserve"> </w:t>
            </w:r>
            <w:r w:rsidRPr="00094EBC">
              <w:rPr>
                <w:sz w:val="22"/>
                <w:szCs w:val="22"/>
                <w:lang w:val="en-US"/>
              </w:rPr>
              <w:t>01.12.201</w:t>
            </w:r>
            <w:r w:rsidRPr="00094EBC">
              <w:rPr>
                <w:sz w:val="22"/>
                <w:szCs w:val="22"/>
              </w:rPr>
              <w:t>9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jc w:val="both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Население Новоцелинного сельсовета Кочковского района Новосибирской области</w:t>
            </w:r>
          </w:p>
        </w:tc>
      </w:tr>
      <w:tr w:rsidR="00094EBC" w:rsidRPr="00094EBC" w:rsidTr="00E93024">
        <w:tc>
          <w:tcPr>
            <w:tcW w:w="5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ind w:left="3"/>
              <w:jc w:val="center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  <w:lang w:val="en-US"/>
              </w:rPr>
              <w:t>1</w:t>
            </w:r>
            <w:r w:rsidRPr="00094EBC">
              <w:rPr>
                <w:sz w:val="22"/>
                <w:szCs w:val="22"/>
              </w:rPr>
              <w:t>3</w:t>
            </w:r>
          </w:p>
        </w:tc>
        <w:tc>
          <w:tcPr>
            <w:tcW w:w="32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Вынести проект бюджета на 2020 год и на плановый период до 2021-2022 года на утверждение</w:t>
            </w:r>
          </w:p>
        </w:tc>
        <w:tc>
          <w:tcPr>
            <w:tcW w:w="1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jc w:val="both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Администрация </w:t>
            </w:r>
            <w:r w:rsidRPr="00094EBC">
              <w:rPr>
                <w:sz w:val="22"/>
                <w:szCs w:val="22"/>
              </w:rPr>
              <w:t xml:space="preserve">Новоцелинного </w:t>
            </w:r>
            <w:r w:rsidRPr="00094EBC">
              <w:rPr>
                <w:sz w:val="22"/>
                <w:szCs w:val="22"/>
                <w:lang w:val="en-US"/>
              </w:rPr>
              <w:t>сельсовета</w:t>
            </w:r>
          </w:p>
        </w:tc>
        <w:tc>
          <w:tcPr>
            <w:tcW w:w="15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rPr>
                <w:sz w:val="22"/>
                <w:szCs w:val="22"/>
                <w:lang w:val="en-US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 декабрь</w:t>
            </w:r>
          </w:p>
          <w:p w:rsidR="00094EBC" w:rsidRPr="00094EBC" w:rsidRDefault="00094EBC" w:rsidP="00094EBC">
            <w:pPr>
              <w:autoSpaceDE w:val="0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  <w:lang w:val="en-US"/>
              </w:rPr>
              <w:t xml:space="preserve">    201</w:t>
            </w:r>
            <w:r w:rsidRPr="00094EBC">
              <w:rPr>
                <w:sz w:val="22"/>
                <w:szCs w:val="22"/>
              </w:rPr>
              <w:t>9</w:t>
            </w:r>
          </w:p>
        </w:tc>
        <w:tc>
          <w:tcPr>
            <w:tcW w:w="2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4EBC" w:rsidRPr="00094EBC" w:rsidRDefault="00094EBC" w:rsidP="00094EBC">
            <w:pPr>
              <w:autoSpaceDE w:val="0"/>
              <w:jc w:val="both"/>
              <w:rPr>
                <w:sz w:val="22"/>
                <w:szCs w:val="22"/>
              </w:rPr>
            </w:pPr>
            <w:r w:rsidRPr="00094EBC">
              <w:rPr>
                <w:sz w:val="22"/>
                <w:szCs w:val="22"/>
              </w:rPr>
              <w:t>Совет депутатов Новоцелинного сельсовета Кочковского района Новосибирской области</w:t>
            </w:r>
          </w:p>
        </w:tc>
      </w:tr>
    </w:tbl>
    <w:p w:rsidR="00094EBC" w:rsidRPr="00583C30" w:rsidRDefault="00094EBC" w:rsidP="00094EBC">
      <w:pPr>
        <w:autoSpaceDE w:val="0"/>
        <w:jc w:val="both"/>
        <w:rPr>
          <w:b/>
          <w:bCs/>
          <w:iCs/>
          <w:sz w:val="28"/>
          <w:szCs w:val="28"/>
        </w:rPr>
      </w:pPr>
    </w:p>
    <w:p w:rsidR="00A42C9B" w:rsidRPr="00A42C9B" w:rsidRDefault="00A42C9B" w:rsidP="00A42C9B">
      <w:pPr>
        <w:jc w:val="center"/>
        <w:rPr>
          <w:sz w:val="22"/>
          <w:szCs w:val="22"/>
        </w:rPr>
      </w:pPr>
    </w:p>
    <w:p w:rsidR="00A42C9B" w:rsidRDefault="00A42C9B" w:rsidP="00A42C9B">
      <w:pPr>
        <w:jc w:val="center"/>
        <w:rPr>
          <w:sz w:val="28"/>
          <w:szCs w:val="28"/>
        </w:rPr>
      </w:pPr>
    </w:p>
    <w:p w:rsidR="00A42C9B" w:rsidRDefault="00A42C9B" w:rsidP="00A42C9B">
      <w:pPr>
        <w:jc w:val="center"/>
        <w:rPr>
          <w:sz w:val="28"/>
          <w:szCs w:val="28"/>
        </w:rPr>
      </w:pPr>
    </w:p>
    <w:p w:rsidR="00A42C9B" w:rsidRDefault="00A42C9B" w:rsidP="00A42C9B"/>
    <w:p w:rsidR="00A42C9B" w:rsidRDefault="00A42C9B" w:rsidP="00A42C9B"/>
    <w:p w:rsidR="00A42C9B" w:rsidRPr="00D403C0" w:rsidRDefault="00A42C9B" w:rsidP="00A42C9B">
      <w:pPr>
        <w:rPr>
          <w:sz w:val="22"/>
          <w:szCs w:val="22"/>
        </w:rPr>
      </w:pPr>
      <w:r w:rsidRPr="00D403C0">
        <w:rPr>
          <w:sz w:val="22"/>
          <w:szCs w:val="22"/>
        </w:rPr>
        <w:lastRenderedPageBreak/>
        <w:t xml:space="preserve">1. Новоцелинный вестник                                                 4.Номер выпуска </w:t>
      </w:r>
      <w:r>
        <w:rPr>
          <w:sz w:val="22"/>
          <w:szCs w:val="22"/>
        </w:rPr>
        <w:t>42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89</w:t>
      </w:r>
      <w:r w:rsidRPr="00D403C0">
        <w:rPr>
          <w:sz w:val="22"/>
          <w:szCs w:val="22"/>
        </w:rPr>
        <w:t>)</w:t>
      </w:r>
    </w:p>
    <w:p w:rsidR="00A42C9B" w:rsidRPr="00D403C0" w:rsidRDefault="00A42C9B" w:rsidP="00A42C9B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Новоцелинного        5.Дата выпуска </w:t>
      </w:r>
      <w:r>
        <w:rPr>
          <w:sz w:val="22"/>
          <w:szCs w:val="22"/>
        </w:rPr>
        <w:t>01 октября</w:t>
      </w:r>
      <w:r w:rsidRPr="00D403C0">
        <w:rPr>
          <w:sz w:val="22"/>
          <w:szCs w:val="22"/>
        </w:rPr>
        <w:t xml:space="preserve">  2019 года</w:t>
      </w:r>
    </w:p>
    <w:p w:rsidR="00A42C9B" w:rsidRPr="00D403C0" w:rsidRDefault="00A42C9B" w:rsidP="00A42C9B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A42C9B" w:rsidRPr="00D403C0" w:rsidRDefault="00A42C9B" w:rsidP="00A42C9B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A42C9B" w:rsidRPr="00D403C0" w:rsidRDefault="00A42C9B" w:rsidP="00A42C9B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A42C9B" w:rsidRPr="00D403C0" w:rsidRDefault="00A42C9B" w:rsidP="00A42C9B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A42C9B" w:rsidRDefault="00A42C9B" w:rsidP="00A42C9B">
      <w:pPr>
        <w:pStyle w:val="23"/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p w:rsidR="00A42C9B" w:rsidRPr="00A42C9B" w:rsidRDefault="00A42C9B">
      <w:pPr>
        <w:rPr>
          <w:sz w:val="22"/>
          <w:szCs w:val="22"/>
        </w:rPr>
      </w:pPr>
    </w:p>
    <w:sectPr w:rsidR="00A42C9B" w:rsidRPr="00A42C9B" w:rsidSect="00F245EF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2EC6" w:rsidRDefault="00292EC6" w:rsidP="00055447">
      <w:r>
        <w:separator/>
      </w:r>
    </w:p>
  </w:endnote>
  <w:endnote w:type="continuationSeparator" w:id="0">
    <w:p w:rsidR="00292EC6" w:rsidRDefault="00292EC6" w:rsidP="000554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475668"/>
      <w:docPartObj>
        <w:docPartGallery w:val="Page Numbers (Bottom of Page)"/>
        <w:docPartUnique/>
      </w:docPartObj>
    </w:sdtPr>
    <w:sdtContent>
      <w:p w:rsidR="00055447" w:rsidRDefault="00AC3F20">
        <w:pPr>
          <w:pStyle w:val="af9"/>
          <w:jc w:val="right"/>
        </w:pPr>
        <w:fldSimple w:instr=" PAGE   \* MERGEFORMAT ">
          <w:r w:rsidR="00094EBC">
            <w:rPr>
              <w:noProof/>
            </w:rPr>
            <w:t>31</w:t>
          </w:r>
        </w:fldSimple>
      </w:p>
    </w:sdtContent>
  </w:sdt>
  <w:p w:rsidR="00055447" w:rsidRDefault="00055447">
    <w:pPr>
      <w:pStyle w:val="af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2EC6" w:rsidRDefault="00292EC6" w:rsidP="00055447">
      <w:r>
        <w:separator/>
      </w:r>
    </w:p>
  </w:footnote>
  <w:footnote w:type="continuationSeparator" w:id="0">
    <w:p w:rsidR="00292EC6" w:rsidRDefault="00292EC6" w:rsidP="000554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A2483"/>
    <w:multiLevelType w:val="hybridMultilevel"/>
    <w:tmpl w:val="EAE63A0A"/>
    <w:lvl w:ilvl="0" w:tplc="1A6291E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>
    <w:nsid w:val="0C204A43"/>
    <w:multiLevelType w:val="hybridMultilevel"/>
    <w:tmpl w:val="29E0FE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213279D"/>
    <w:multiLevelType w:val="hybridMultilevel"/>
    <w:tmpl w:val="C11E50C6"/>
    <w:lvl w:ilvl="0" w:tplc="F4D8B9DE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12532127"/>
    <w:multiLevelType w:val="hybridMultilevel"/>
    <w:tmpl w:val="3A7C163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A6E1BB1"/>
    <w:multiLevelType w:val="hybridMultilevel"/>
    <w:tmpl w:val="4168BEDA"/>
    <w:lvl w:ilvl="0" w:tplc="2B3ABBE2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F27444"/>
    <w:multiLevelType w:val="hybridMultilevel"/>
    <w:tmpl w:val="EB163E7C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2293418"/>
    <w:multiLevelType w:val="hybridMultilevel"/>
    <w:tmpl w:val="4F6EC6B4"/>
    <w:lvl w:ilvl="0" w:tplc="6FB848D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98261F"/>
    <w:multiLevelType w:val="hybridMultilevel"/>
    <w:tmpl w:val="2A347E10"/>
    <w:lvl w:ilvl="0" w:tplc="AC2815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7720FE"/>
    <w:multiLevelType w:val="hybridMultilevel"/>
    <w:tmpl w:val="24E827A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>
    <w:nsid w:val="25211C83"/>
    <w:multiLevelType w:val="hybridMultilevel"/>
    <w:tmpl w:val="47D88F2C"/>
    <w:lvl w:ilvl="0" w:tplc="F4AC2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21C9F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E666B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58EAC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B1E49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D812A8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C5EB3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8AA78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CC27B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0">
    <w:nsid w:val="29607DC7"/>
    <w:multiLevelType w:val="multilevel"/>
    <w:tmpl w:val="FA88DC2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11">
    <w:nsid w:val="29E863AE"/>
    <w:multiLevelType w:val="hybridMultilevel"/>
    <w:tmpl w:val="DDCEAFCA"/>
    <w:lvl w:ilvl="0" w:tplc="2FC4EB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BBF015D"/>
    <w:multiLevelType w:val="hybridMultilevel"/>
    <w:tmpl w:val="3AFE9C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D314395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BC55946"/>
    <w:multiLevelType w:val="hybridMultilevel"/>
    <w:tmpl w:val="F5BA8F3A"/>
    <w:lvl w:ilvl="0" w:tplc="502054EC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2CB31D2F"/>
    <w:multiLevelType w:val="hybridMultilevel"/>
    <w:tmpl w:val="9F46DE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BA55DD4"/>
    <w:multiLevelType w:val="multilevel"/>
    <w:tmpl w:val="C8BEA0E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16">
    <w:nsid w:val="445B2ACF"/>
    <w:multiLevelType w:val="multilevel"/>
    <w:tmpl w:val="E91C6AA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/>
        <w:b w:val="0"/>
        <w:bCs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  <w:b w:val="0"/>
        <w:bCs w:val="0"/>
      </w:rPr>
    </w:lvl>
  </w:abstractNum>
  <w:abstractNum w:abstractNumId="17">
    <w:nsid w:val="4B57078F"/>
    <w:multiLevelType w:val="hybridMultilevel"/>
    <w:tmpl w:val="D0DAF35E"/>
    <w:lvl w:ilvl="0" w:tplc="EB4C40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539395A"/>
    <w:multiLevelType w:val="hybridMultilevel"/>
    <w:tmpl w:val="D34C8194"/>
    <w:lvl w:ilvl="0" w:tplc="F6327EFA">
      <w:start w:val="5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730C71E6"/>
    <w:multiLevelType w:val="hybridMultilevel"/>
    <w:tmpl w:val="B38C8536"/>
    <w:lvl w:ilvl="0" w:tplc="C630C21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7C1F7E65"/>
    <w:multiLevelType w:val="hybridMultilevel"/>
    <w:tmpl w:val="72104E9E"/>
    <w:lvl w:ilvl="0" w:tplc="7902B0E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7"/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  <w:lvlOverride w:ilvl="0">
      <w:startOverride w:val="1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</w:num>
  <w:num w:numId="11">
    <w:abstractNumId w:val="8"/>
  </w:num>
  <w:num w:numId="12">
    <w:abstractNumId w:val="18"/>
  </w:num>
  <w:num w:numId="13">
    <w:abstractNumId w:val="1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7"/>
  </w:num>
  <w:num w:numId="18">
    <w:abstractNumId w:val="2"/>
  </w:num>
  <w:num w:numId="19">
    <w:abstractNumId w:val="4"/>
  </w:num>
  <w:num w:numId="20">
    <w:abstractNumId w:val="13"/>
  </w:num>
  <w:num w:numId="21">
    <w:abstractNumId w:val="11"/>
  </w:num>
  <w:num w:numId="22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2C9B"/>
    <w:rsid w:val="00055447"/>
    <w:rsid w:val="0008608D"/>
    <w:rsid w:val="00086BB7"/>
    <w:rsid w:val="00094EBC"/>
    <w:rsid w:val="00292EC6"/>
    <w:rsid w:val="004751E8"/>
    <w:rsid w:val="008758D3"/>
    <w:rsid w:val="008D73CA"/>
    <w:rsid w:val="00A42C9B"/>
    <w:rsid w:val="00A6119F"/>
    <w:rsid w:val="00AC3F20"/>
    <w:rsid w:val="00F245EF"/>
    <w:rsid w:val="00F45AA6"/>
    <w:rsid w:val="00FB14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qFormat="1"/>
    <w:lsdException w:name="heading 5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C9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uiPriority w:val="99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uiPriority w:val="99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uiPriority w:val="9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uiPriority w:val="9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uiPriority w:val="9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uiPriority w:val="99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uiPriority w:val="10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uiPriority w:val="1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uiPriority w:val="34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A42C9B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A42C9B"/>
    <w:rPr>
      <w:sz w:val="24"/>
      <w:szCs w:val="24"/>
    </w:rPr>
  </w:style>
  <w:style w:type="paragraph" w:customStyle="1" w:styleId="ConsPlusNormal">
    <w:name w:val="ConsPlusNormal"/>
    <w:rsid w:val="00A42C9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Normal (Web)"/>
    <w:aliases w:val="Обычный (Web),Знак Знак2"/>
    <w:basedOn w:val="a"/>
    <w:unhideWhenUsed/>
    <w:qFormat/>
    <w:rsid w:val="00A42C9B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A42C9B"/>
    <w:pPr>
      <w:spacing w:before="100" w:beforeAutospacing="1" w:after="100" w:afterAutospacing="1"/>
    </w:pPr>
  </w:style>
  <w:style w:type="paragraph" w:styleId="af4">
    <w:name w:val="Body Text Indent"/>
    <w:basedOn w:val="a"/>
    <w:link w:val="af5"/>
    <w:uiPriority w:val="99"/>
    <w:rsid w:val="00A42C9B"/>
    <w:pPr>
      <w:ind w:left="360"/>
      <w:jc w:val="center"/>
    </w:pPr>
    <w:rPr>
      <w:b/>
      <w:bCs/>
      <w:sz w:val="28"/>
      <w:szCs w:val="28"/>
    </w:rPr>
  </w:style>
  <w:style w:type="character" w:customStyle="1" w:styleId="af5">
    <w:name w:val="Основной текст с отступом Знак"/>
    <w:basedOn w:val="a0"/>
    <w:link w:val="af4"/>
    <w:uiPriority w:val="99"/>
    <w:rsid w:val="00A42C9B"/>
    <w:rPr>
      <w:b/>
      <w:bCs/>
      <w:sz w:val="28"/>
      <w:szCs w:val="28"/>
    </w:rPr>
  </w:style>
  <w:style w:type="paragraph" w:styleId="af6">
    <w:name w:val="Body Text"/>
    <w:aliases w:val="Знак,Знак1 Знак,Основной текст1"/>
    <w:basedOn w:val="a"/>
    <w:link w:val="af7"/>
    <w:uiPriority w:val="99"/>
    <w:rsid w:val="00A42C9B"/>
    <w:pPr>
      <w:jc w:val="center"/>
    </w:pPr>
    <w:rPr>
      <w:b/>
      <w:bCs/>
      <w:sz w:val="28"/>
      <w:szCs w:val="28"/>
    </w:rPr>
  </w:style>
  <w:style w:type="character" w:customStyle="1" w:styleId="af7">
    <w:name w:val="Основной текст Знак"/>
    <w:aliases w:val="Знак Знак,Знак1 Знак Знак,Основной текст1 Знак"/>
    <w:basedOn w:val="a0"/>
    <w:link w:val="af6"/>
    <w:uiPriority w:val="99"/>
    <w:rsid w:val="00A42C9B"/>
    <w:rPr>
      <w:b/>
      <w:bCs/>
      <w:sz w:val="28"/>
      <w:szCs w:val="28"/>
    </w:rPr>
  </w:style>
  <w:style w:type="paragraph" w:styleId="31">
    <w:name w:val="Body Text Indent 3"/>
    <w:basedOn w:val="a"/>
    <w:link w:val="32"/>
    <w:uiPriority w:val="99"/>
    <w:rsid w:val="00A42C9B"/>
    <w:pPr>
      <w:ind w:firstLine="360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A42C9B"/>
    <w:rPr>
      <w:sz w:val="28"/>
      <w:szCs w:val="28"/>
    </w:rPr>
  </w:style>
  <w:style w:type="paragraph" w:styleId="25">
    <w:name w:val="Body Text Indent 2"/>
    <w:basedOn w:val="a"/>
    <w:link w:val="26"/>
    <w:uiPriority w:val="99"/>
    <w:rsid w:val="00A42C9B"/>
    <w:pPr>
      <w:ind w:left="360"/>
    </w:pPr>
    <w:rPr>
      <w:sz w:val="28"/>
      <w:szCs w:val="28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A42C9B"/>
    <w:rPr>
      <w:sz w:val="28"/>
      <w:szCs w:val="28"/>
    </w:rPr>
  </w:style>
  <w:style w:type="paragraph" w:styleId="33">
    <w:name w:val="Body Text 3"/>
    <w:basedOn w:val="a"/>
    <w:link w:val="34"/>
    <w:uiPriority w:val="99"/>
    <w:rsid w:val="00A42C9B"/>
    <w:pPr>
      <w:jc w:val="both"/>
    </w:pPr>
    <w:rPr>
      <w:b/>
      <w:bCs/>
      <w:sz w:val="28"/>
      <w:szCs w:val="28"/>
    </w:rPr>
  </w:style>
  <w:style w:type="character" w:customStyle="1" w:styleId="34">
    <w:name w:val="Основной текст 3 Знак"/>
    <w:basedOn w:val="a0"/>
    <w:link w:val="33"/>
    <w:uiPriority w:val="99"/>
    <w:rsid w:val="00A42C9B"/>
    <w:rPr>
      <w:b/>
      <w:bCs/>
      <w:sz w:val="28"/>
      <w:szCs w:val="28"/>
    </w:rPr>
  </w:style>
  <w:style w:type="paragraph" w:customStyle="1" w:styleId="ConsPlusNonformat">
    <w:name w:val="ConsPlusNonformat"/>
    <w:qFormat/>
    <w:rsid w:val="00A42C9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xl19">
    <w:name w:val="xl19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0">
    <w:name w:val="xl20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1">
    <w:name w:val="xl21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2">
    <w:name w:val="xl22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3">
    <w:name w:val="xl23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4">
    <w:name w:val="xl24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5">
    <w:name w:val="xl25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6">
    <w:name w:val="xl26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7">
    <w:name w:val="xl27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8">
    <w:name w:val="xl28"/>
    <w:basedOn w:val="a"/>
    <w:uiPriority w:val="99"/>
    <w:rsid w:val="00A42C9B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9">
    <w:name w:val="xl29"/>
    <w:basedOn w:val="a"/>
    <w:uiPriority w:val="99"/>
    <w:rsid w:val="00A42C9B"/>
    <w:pPr>
      <w:spacing w:before="100" w:beforeAutospacing="1" w:after="100" w:afterAutospacing="1"/>
      <w:jc w:val="center"/>
    </w:pPr>
  </w:style>
  <w:style w:type="paragraph" w:customStyle="1" w:styleId="xl30">
    <w:name w:val="xl30"/>
    <w:basedOn w:val="a"/>
    <w:uiPriority w:val="99"/>
    <w:rsid w:val="00A42C9B"/>
    <w:pPr>
      <w:spacing w:before="100" w:beforeAutospacing="1" w:after="100" w:afterAutospacing="1"/>
    </w:pPr>
  </w:style>
  <w:style w:type="paragraph" w:customStyle="1" w:styleId="xl31">
    <w:name w:val="xl31"/>
    <w:basedOn w:val="a"/>
    <w:uiPriority w:val="99"/>
    <w:rsid w:val="00A42C9B"/>
    <w:pPr>
      <w:spacing w:before="100" w:beforeAutospacing="1" w:after="100" w:afterAutospacing="1"/>
      <w:jc w:val="center"/>
    </w:pPr>
  </w:style>
  <w:style w:type="paragraph" w:customStyle="1" w:styleId="xl32">
    <w:name w:val="xl32"/>
    <w:basedOn w:val="a"/>
    <w:uiPriority w:val="99"/>
    <w:rsid w:val="00A42C9B"/>
    <w:pPr>
      <w:spacing w:before="100" w:beforeAutospacing="1" w:after="100" w:afterAutospacing="1"/>
    </w:pPr>
  </w:style>
  <w:style w:type="paragraph" w:customStyle="1" w:styleId="xl17">
    <w:name w:val="xl17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8">
    <w:name w:val="xl18"/>
    <w:basedOn w:val="a"/>
    <w:uiPriority w:val="99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table" w:styleId="af8">
    <w:name w:val="Table Grid"/>
    <w:basedOn w:val="a1"/>
    <w:uiPriority w:val="99"/>
    <w:rsid w:val="00A42C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footer"/>
    <w:basedOn w:val="a"/>
    <w:link w:val="afa"/>
    <w:uiPriority w:val="99"/>
    <w:rsid w:val="00A42C9B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A42C9B"/>
    <w:rPr>
      <w:sz w:val="24"/>
      <w:szCs w:val="24"/>
    </w:rPr>
  </w:style>
  <w:style w:type="character" w:styleId="afb">
    <w:name w:val="page number"/>
    <w:basedOn w:val="a0"/>
    <w:uiPriority w:val="99"/>
    <w:rsid w:val="00A42C9B"/>
    <w:rPr>
      <w:rFonts w:cs="Times New Roman"/>
    </w:rPr>
  </w:style>
  <w:style w:type="paragraph" w:styleId="afc">
    <w:name w:val="header"/>
    <w:basedOn w:val="a"/>
    <w:link w:val="afd"/>
    <w:uiPriority w:val="99"/>
    <w:rsid w:val="00A42C9B"/>
    <w:pPr>
      <w:tabs>
        <w:tab w:val="center" w:pos="4677"/>
        <w:tab w:val="right" w:pos="9355"/>
      </w:tabs>
    </w:pPr>
  </w:style>
  <w:style w:type="character" w:customStyle="1" w:styleId="afd">
    <w:name w:val="Верхний колонтитул Знак"/>
    <w:basedOn w:val="a0"/>
    <w:link w:val="afc"/>
    <w:uiPriority w:val="99"/>
    <w:rsid w:val="00A42C9B"/>
    <w:rPr>
      <w:sz w:val="24"/>
      <w:szCs w:val="24"/>
    </w:rPr>
  </w:style>
  <w:style w:type="paragraph" w:styleId="afe">
    <w:name w:val="Balloon Text"/>
    <w:basedOn w:val="a"/>
    <w:link w:val="aff"/>
    <w:uiPriority w:val="99"/>
    <w:semiHidden/>
    <w:rsid w:val="00A42C9B"/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basedOn w:val="a0"/>
    <w:link w:val="afe"/>
    <w:uiPriority w:val="99"/>
    <w:semiHidden/>
    <w:rsid w:val="00A42C9B"/>
    <w:rPr>
      <w:rFonts w:ascii="Tahoma" w:hAnsi="Tahoma" w:cs="Tahoma"/>
      <w:sz w:val="16"/>
      <w:szCs w:val="16"/>
    </w:rPr>
  </w:style>
  <w:style w:type="paragraph" w:styleId="aff0">
    <w:name w:val="Document Map"/>
    <w:basedOn w:val="a"/>
    <w:link w:val="aff1"/>
    <w:uiPriority w:val="99"/>
    <w:semiHidden/>
    <w:rsid w:val="00A42C9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1">
    <w:name w:val="Схема документа Знак"/>
    <w:basedOn w:val="a0"/>
    <w:link w:val="aff0"/>
    <w:uiPriority w:val="99"/>
    <w:semiHidden/>
    <w:rsid w:val="00A42C9B"/>
    <w:rPr>
      <w:rFonts w:ascii="Tahoma" w:hAnsi="Tahoma" w:cs="Tahoma"/>
      <w:shd w:val="clear" w:color="auto" w:fill="000080"/>
    </w:rPr>
  </w:style>
  <w:style w:type="character" w:customStyle="1" w:styleId="11">
    <w:name w:val="Основной текст Знак1"/>
    <w:basedOn w:val="a0"/>
    <w:uiPriority w:val="99"/>
    <w:semiHidden/>
    <w:rsid w:val="00A42C9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SpacingChar">
    <w:name w:val="No Spacing Char"/>
    <w:basedOn w:val="a0"/>
    <w:link w:val="12"/>
    <w:locked/>
    <w:rsid w:val="00A42C9B"/>
    <w:rPr>
      <w:sz w:val="22"/>
      <w:szCs w:val="22"/>
      <w:lang w:eastAsia="en-US"/>
    </w:rPr>
  </w:style>
  <w:style w:type="paragraph" w:customStyle="1" w:styleId="12">
    <w:name w:val="Без интервала1"/>
    <w:link w:val="NoSpacingChar"/>
    <w:qFormat/>
    <w:rsid w:val="00A42C9B"/>
    <w:rPr>
      <w:sz w:val="22"/>
      <w:szCs w:val="22"/>
      <w:lang w:eastAsia="en-US"/>
    </w:rPr>
  </w:style>
  <w:style w:type="character" w:styleId="aff2">
    <w:name w:val="Hyperlink"/>
    <w:basedOn w:val="a0"/>
    <w:uiPriority w:val="99"/>
    <w:semiHidden/>
    <w:unhideWhenUsed/>
    <w:rsid w:val="00A42C9B"/>
    <w:rPr>
      <w:color w:val="0000FF"/>
      <w:u w:val="single"/>
    </w:rPr>
  </w:style>
  <w:style w:type="character" w:styleId="aff3">
    <w:name w:val="FollowedHyperlink"/>
    <w:basedOn w:val="a0"/>
    <w:uiPriority w:val="99"/>
    <w:semiHidden/>
    <w:unhideWhenUsed/>
    <w:rsid w:val="00A42C9B"/>
    <w:rPr>
      <w:color w:val="800080"/>
      <w:u w:val="single"/>
    </w:rPr>
  </w:style>
  <w:style w:type="paragraph" w:customStyle="1" w:styleId="xl67">
    <w:name w:val="xl67"/>
    <w:basedOn w:val="a"/>
    <w:rsid w:val="00A42C9B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A42C9B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A42C9B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A42C9B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1">
    <w:name w:val="xl71"/>
    <w:basedOn w:val="a"/>
    <w:rsid w:val="00A42C9B"/>
    <w:pPr>
      <w:spacing w:before="100" w:beforeAutospacing="1" w:after="100" w:afterAutospacing="1"/>
    </w:pPr>
    <w:rPr>
      <w:sz w:val="20"/>
      <w:szCs w:val="20"/>
    </w:rPr>
  </w:style>
  <w:style w:type="paragraph" w:customStyle="1" w:styleId="xl72">
    <w:name w:val="xl72"/>
    <w:basedOn w:val="a"/>
    <w:rsid w:val="00A42C9B"/>
    <w:pP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"/>
    <w:rsid w:val="00A42C9B"/>
    <w:pPr>
      <w:spacing w:before="100" w:beforeAutospacing="1" w:after="100" w:afterAutospacing="1"/>
      <w:jc w:val="right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"/>
    <w:rsid w:val="00A42C9B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5">
    <w:name w:val="xl75"/>
    <w:basedOn w:val="a"/>
    <w:rsid w:val="00A42C9B"/>
    <w:pP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76">
    <w:name w:val="xl76"/>
    <w:basedOn w:val="a"/>
    <w:rsid w:val="00A42C9B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77">
    <w:name w:val="xl77"/>
    <w:basedOn w:val="a"/>
    <w:rsid w:val="00A42C9B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A42C9B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9">
    <w:name w:val="xl79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0">
    <w:name w:val="xl80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A42C9B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A42C9B"/>
    <w:pPr>
      <w:pBdr>
        <w:bottom w:val="single" w:sz="4" w:space="0" w:color="auto"/>
      </w:pBdr>
      <w:spacing w:before="100" w:beforeAutospacing="1" w:after="100" w:afterAutospacing="1"/>
    </w:pPr>
  </w:style>
  <w:style w:type="paragraph" w:customStyle="1" w:styleId="xl83">
    <w:name w:val="xl83"/>
    <w:basedOn w:val="a"/>
    <w:rsid w:val="00A42C9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84">
    <w:name w:val="xl84"/>
    <w:basedOn w:val="a"/>
    <w:rsid w:val="00A42C9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85">
    <w:name w:val="xl85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86">
    <w:name w:val="xl86"/>
    <w:basedOn w:val="a"/>
    <w:rsid w:val="00A42C9B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87">
    <w:name w:val="xl87"/>
    <w:basedOn w:val="a"/>
    <w:rsid w:val="00A42C9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8">
    <w:name w:val="xl88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9">
    <w:name w:val="xl89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A42C9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91">
    <w:name w:val="xl91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92">
    <w:name w:val="xl92"/>
    <w:basedOn w:val="a"/>
    <w:rsid w:val="00A42C9B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93">
    <w:name w:val="xl93"/>
    <w:basedOn w:val="a"/>
    <w:rsid w:val="00A42C9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"/>
    <w:rsid w:val="00A42C9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"/>
    <w:rsid w:val="00A42C9B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A42C9B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01">
    <w:name w:val="xl101"/>
    <w:basedOn w:val="a"/>
    <w:rsid w:val="00A42C9B"/>
    <w:pP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02">
    <w:name w:val="xl102"/>
    <w:basedOn w:val="a"/>
    <w:rsid w:val="00A42C9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3">
    <w:name w:val="xl103"/>
    <w:basedOn w:val="a"/>
    <w:rsid w:val="00A42C9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4">
    <w:name w:val="xl104"/>
    <w:basedOn w:val="a"/>
    <w:rsid w:val="00A42C9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A42C9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7">
    <w:name w:val="xl107"/>
    <w:basedOn w:val="a"/>
    <w:rsid w:val="00A42C9B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8">
    <w:name w:val="xl108"/>
    <w:basedOn w:val="a"/>
    <w:rsid w:val="00A42C9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9">
    <w:name w:val="xl109"/>
    <w:basedOn w:val="a"/>
    <w:rsid w:val="00A42C9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0">
    <w:name w:val="xl110"/>
    <w:basedOn w:val="a"/>
    <w:rsid w:val="00A42C9B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1">
    <w:name w:val="xl111"/>
    <w:basedOn w:val="a"/>
    <w:rsid w:val="00A42C9B"/>
    <w:pP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rsid w:val="00A42C9B"/>
    <w:pPr>
      <w:pBdr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3">
    <w:name w:val="xl113"/>
    <w:basedOn w:val="a"/>
    <w:rsid w:val="00A42C9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14">
    <w:name w:val="xl114"/>
    <w:basedOn w:val="a"/>
    <w:rsid w:val="00A42C9B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15">
    <w:name w:val="xl115"/>
    <w:basedOn w:val="a"/>
    <w:rsid w:val="00A42C9B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16">
    <w:name w:val="xl116"/>
    <w:basedOn w:val="a"/>
    <w:rsid w:val="00A42C9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7">
    <w:name w:val="xl117"/>
    <w:basedOn w:val="a"/>
    <w:rsid w:val="00A42C9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A42C9B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A42C9B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18">
    <w:name w:val="xl118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9">
    <w:name w:val="xl119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0">
    <w:name w:val="xl120"/>
    <w:basedOn w:val="a"/>
    <w:rsid w:val="00A42C9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1">
    <w:name w:val="xl121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2">
    <w:name w:val="xl122"/>
    <w:basedOn w:val="a"/>
    <w:rsid w:val="00A42C9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3">
    <w:name w:val="xl123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4">
    <w:name w:val="xl124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5">
    <w:name w:val="xl125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6">
    <w:name w:val="xl126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7">
    <w:name w:val="xl127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8">
    <w:name w:val="xl128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29">
    <w:name w:val="xl129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0">
    <w:name w:val="xl130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1">
    <w:name w:val="xl131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2">
    <w:name w:val="xl132"/>
    <w:basedOn w:val="a"/>
    <w:rsid w:val="00A42C9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3">
    <w:name w:val="xl133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4">
    <w:name w:val="xl134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5">
    <w:name w:val="xl135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6">
    <w:name w:val="xl136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7">
    <w:name w:val="xl137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8">
    <w:name w:val="xl138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9">
    <w:name w:val="xl139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40">
    <w:name w:val="xl140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41">
    <w:name w:val="xl141"/>
    <w:basedOn w:val="a"/>
    <w:rsid w:val="00A42C9B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42">
    <w:name w:val="xl142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43">
    <w:name w:val="xl143"/>
    <w:basedOn w:val="a"/>
    <w:rsid w:val="00A42C9B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44">
    <w:name w:val="xl144"/>
    <w:basedOn w:val="a"/>
    <w:rsid w:val="00A42C9B"/>
    <w:pPr>
      <w:spacing w:before="100" w:beforeAutospacing="1" w:after="100" w:afterAutospacing="1"/>
    </w:pPr>
    <w:rPr>
      <w:sz w:val="20"/>
      <w:szCs w:val="20"/>
    </w:rPr>
  </w:style>
  <w:style w:type="paragraph" w:customStyle="1" w:styleId="xl145">
    <w:name w:val="xl145"/>
    <w:basedOn w:val="a"/>
    <w:rsid w:val="00A42C9B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46">
    <w:name w:val="xl146"/>
    <w:basedOn w:val="a"/>
    <w:rsid w:val="00A42C9B"/>
    <w:pPr>
      <w:pBdr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47">
    <w:name w:val="xl147"/>
    <w:basedOn w:val="a"/>
    <w:rsid w:val="00A42C9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48">
    <w:name w:val="xl148"/>
    <w:basedOn w:val="a"/>
    <w:rsid w:val="00A42C9B"/>
    <w:pPr>
      <w:pBdr>
        <w:lef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49">
    <w:name w:val="xl149"/>
    <w:basedOn w:val="a"/>
    <w:rsid w:val="00A42C9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0">
    <w:name w:val="xl150"/>
    <w:basedOn w:val="a"/>
    <w:rsid w:val="00A42C9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1">
    <w:name w:val="xl151"/>
    <w:basedOn w:val="a"/>
    <w:rsid w:val="00A42C9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52">
    <w:name w:val="xl152"/>
    <w:basedOn w:val="a"/>
    <w:rsid w:val="00A42C9B"/>
    <w:pPr>
      <w:pBdr>
        <w:bottom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53">
    <w:name w:val="xl153"/>
    <w:basedOn w:val="a"/>
    <w:rsid w:val="00A42C9B"/>
    <w:pPr>
      <w:pBdr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4">
    <w:name w:val="xl154"/>
    <w:basedOn w:val="a"/>
    <w:rsid w:val="00A42C9B"/>
    <w:pPr>
      <w:pBdr>
        <w:bottom w:val="single" w:sz="8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5">
    <w:name w:val="xl155"/>
    <w:basedOn w:val="a"/>
    <w:rsid w:val="00A42C9B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56">
    <w:name w:val="xl156"/>
    <w:basedOn w:val="a"/>
    <w:rsid w:val="00A42C9B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7">
    <w:name w:val="xl157"/>
    <w:basedOn w:val="a"/>
    <w:rsid w:val="00A42C9B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8">
    <w:name w:val="xl158"/>
    <w:basedOn w:val="a"/>
    <w:rsid w:val="00A42C9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9">
    <w:name w:val="xl159"/>
    <w:basedOn w:val="a"/>
    <w:rsid w:val="00A42C9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60">
    <w:name w:val="xl160"/>
    <w:basedOn w:val="a"/>
    <w:rsid w:val="00A42C9B"/>
    <w:pPr>
      <w:pBdr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61">
    <w:name w:val="xl161"/>
    <w:basedOn w:val="a"/>
    <w:rsid w:val="00A42C9B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62">
    <w:name w:val="xl162"/>
    <w:basedOn w:val="a"/>
    <w:rsid w:val="00A42C9B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63">
    <w:name w:val="xl163"/>
    <w:basedOn w:val="a"/>
    <w:rsid w:val="00A42C9B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64">
    <w:name w:val="xl164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65">
    <w:name w:val="xl165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66">
    <w:name w:val="xl166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67">
    <w:name w:val="xl167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68">
    <w:name w:val="xl168"/>
    <w:basedOn w:val="a"/>
    <w:rsid w:val="00A42C9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69">
    <w:name w:val="xl169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70">
    <w:name w:val="xl170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71">
    <w:name w:val="xl171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72">
    <w:name w:val="xl172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73">
    <w:name w:val="xl173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74">
    <w:name w:val="xl174"/>
    <w:basedOn w:val="a"/>
    <w:rsid w:val="00A42C9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75">
    <w:name w:val="xl175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76">
    <w:name w:val="xl176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77">
    <w:name w:val="xl177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78">
    <w:name w:val="xl178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79">
    <w:name w:val="xl179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80">
    <w:name w:val="xl180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81">
    <w:name w:val="xl181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82">
    <w:name w:val="xl182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83">
    <w:name w:val="xl183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84">
    <w:name w:val="xl184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85">
    <w:name w:val="xl185"/>
    <w:basedOn w:val="a"/>
    <w:rsid w:val="00A42C9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86">
    <w:name w:val="xl186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87">
    <w:name w:val="xl187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88">
    <w:name w:val="xl188"/>
    <w:basedOn w:val="a"/>
    <w:rsid w:val="00A42C9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89">
    <w:name w:val="xl189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90">
    <w:name w:val="xl190"/>
    <w:basedOn w:val="a"/>
    <w:rsid w:val="00A42C9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91">
    <w:name w:val="xl191"/>
    <w:basedOn w:val="a"/>
    <w:rsid w:val="00A42C9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92">
    <w:name w:val="xl192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93">
    <w:name w:val="xl193"/>
    <w:basedOn w:val="a"/>
    <w:rsid w:val="00A42C9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94">
    <w:name w:val="xl194"/>
    <w:basedOn w:val="a"/>
    <w:rsid w:val="00A42C9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95">
    <w:name w:val="xl195"/>
    <w:basedOn w:val="a"/>
    <w:rsid w:val="00A42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96">
    <w:name w:val="xl196"/>
    <w:basedOn w:val="a"/>
    <w:rsid w:val="00A42C9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97">
    <w:name w:val="xl197"/>
    <w:basedOn w:val="a"/>
    <w:rsid w:val="00A42C9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C00000"/>
      <w:sz w:val="20"/>
      <w:szCs w:val="20"/>
    </w:rPr>
  </w:style>
  <w:style w:type="paragraph" w:customStyle="1" w:styleId="xl198">
    <w:name w:val="xl198"/>
    <w:basedOn w:val="a"/>
    <w:rsid w:val="00A42C9B"/>
    <w:pP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99">
    <w:name w:val="xl199"/>
    <w:basedOn w:val="a"/>
    <w:rsid w:val="00A42C9B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00">
    <w:name w:val="xl200"/>
    <w:basedOn w:val="a"/>
    <w:rsid w:val="00A42C9B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01">
    <w:name w:val="xl201"/>
    <w:basedOn w:val="a"/>
    <w:rsid w:val="00A42C9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202">
    <w:name w:val="xl202"/>
    <w:basedOn w:val="a"/>
    <w:rsid w:val="00A42C9B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203">
    <w:name w:val="xl203"/>
    <w:basedOn w:val="a"/>
    <w:rsid w:val="00A42C9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ConsPlusCell">
    <w:name w:val="ConsPlusCell"/>
    <w:rsid w:val="00094EBC"/>
    <w:pPr>
      <w:widowControl w:val="0"/>
      <w:suppressAutoHyphens/>
      <w:autoSpaceDE w:val="0"/>
    </w:pPr>
    <w:rPr>
      <w:rFonts w:ascii="Arial" w:eastAsia="Arial" w:hAnsi="Arial" w:cs="Arial"/>
      <w:kern w:val="1"/>
      <w:lang w:eastAsia="fa-IR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32</Pages>
  <Words>13547</Words>
  <Characters>77220</Characters>
  <Application>Microsoft Office Word</Application>
  <DocSecurity>0</DocSecurity>
  <Lines>643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90586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2019-10-01T04:57:00Z</dcterms:created>
  <dcterms:modified xsi:type="dcterms:W3CDTF">2019-10-03T04:53:00Z</dcterms:modified>
</cp:coreProperties>
</file>