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C2D" w:rsidRPr="00027762" w:rsidRDefault="00A30C2D" w:rsidP="00A30C2D">
      <w:pPr>
        <w:rPr>
          <w:b/>
          <w:bCs/>
          <w:sz w:val="22"/>
          <w:szCs w:val="22"/>
        </w:rPr>
      </w:pPr>
      <w:r>
        <w:rPr>
          <w:b/>
          <w:bCs/>
          <w:sz w:val="22"/>
          <w:szCs w:val="22"/>
        </w:rPr>
        <w:t>23</w:t>
      </w:r>
      <w:r w:rsidRPr="00027762">
        <w:rPr>
          <w:b/>
          <w:bCs/>
          <w:sz w:val="22"/>
          <w:szCs w:val="22"/>
        </w:rPr>
        <w:t xml:space="preserve"> </w:t>
      </w:r>
      <w:r>
        <w:rPr>
          <w:b/>
          <w:bCs/>
          <w:sz w:val="22"/>
          <w:szCs w:val="22"/>
        </w:rPr>
        <w:t>августа</w:t>
      </w:r>
      <w:r w:rsidRPr="00027762">
        <w:rPr>
          <w:b/>
          <w:bCs/>
          <w:sz w:val="22"/>
          <w:szCs w:val="22"/>
        </w:rPr>
        <w:t xml:space="preserve">  2019 года, № </w:t>
      </w:r>
      <w:r>
        <w:rPr>
          <w:b/>
          <w:bCs/>
          <w:sz w:val="22"/>
          <w:szCs w:val="22"/>
        </w:rPr>
        <w:t>3</w:t>
      </w:r>
      <w:r w:rsidR="001D2A16">
        <w:rPr>
          <w:b/>
          <w:bCs/>
          <w:sz w:val="22"/>
          <w:szCs w:val="22"/>
        </w:rPr>
        <w:t>9</w:t>
      </w:r>
      <w:r w:rsidRPr="00027762">
        <w:rPr>
          <w:b/>
          <w:bCs/>
          <w:sz w:val="22"/>
          <w:szCs w:val="22"/>
        </w:rPr>
        <w:t xml:space="preserve"> (3</w:t>
      </w:r>
      <w:r>
        <w:rPr>
          <w:b/>
          <w:bCs/>
          <w:sz w:val="22"/>
          <w:szCs w:val="22"/>
        </w:rPr>
        <w:t>8</w:t>
      </w:r>
      <w:r w:rsidR="001D2A16">
        <w:rPr>
          <w:b/>
          <w:bCs/>
          <w:sz w:val="22"/>
          <w:szCs w:val="22"/>
        </w:rPr>
        <w:t>6</w:t>
      </w:r>
      <w:r w:rsidRPr="00027762">
        <w:rPr>
          <w:b/>
          <w:bCs/>
          <w:sz w:val="22"/>
          <w:szCs w:val="22"/>
        </w:rPr>
        <w:t xml:space="preserve">)  </w:t>
      </w:r>
    </w:p>
    <w:p w:rsidR="00A30C2D" w:rsidRPr="00027762" w:rsidRDefault="00A30C2D" w:rsidP="00A30C2D">
      <w:pPr>
        <w:pBdr>
          <w:bottom w:val="single" w:sz="12" w:space="1" w:color="auto"/>
        </w:pBdr>
        <w:jc w:val="center"/>
        <w:rPr>
          <w:b/>
          <w:sz w:val="22"/>
          <w:szCs w:val="22"/>
        </w:rPr>
      </w:pPr>
      <w:r w:rsidRPr="00027762">
        <w:rPr>
          <w:b/>
          <w:sz w:val="22"/>
          <w:szCs w:val="22"/>
        </w:rPr>
        <w:t>« НОВОЦЕЛИННЫЙ ВЕСТНИК»</w:t>
      </w:r>
    </w:p>
    <w:p w:rsidR="00F245EF" w:rsidRDefault="00F245EF"/>
    <w:p w:rsidR="00CC0351" w:rsidRPr="00CC0351" w:rsidRDefault="00CC0351" w:rsidP="00CC0351">
      <w:pPr>
        <w:jc w:val="center"/>
        <w:rPr>
          <w:b/>
          <w:sz w:val="22"/>
          <w:szCs w:val="22"/>
        </w:rPr>
      </w:pPr>
      <w:r w:rsidRPr="00CC0351">
        <w:rPr>
          <w:b/>
          <w:sz w:val="22"/>
          <w:szCs w:val="22"/>
        </w:rPr>
        <w:t>АДМИНИСТРАЦИЯ НОВОЦЕЛИННОГО СЕЛЬСОВЕТА</w:t>
      </w:r>
    </w:p>
    <w:p w:rsidR="00CC0351" w:rsidRPr="00CC0351" w:rsidRDefault="00CC0351" w:rsidP="00CC0351">
      <w:pPr>
        <w:jc w:val="center"/>
        <w:rPr>
          <w:b/>
          <w:sz w:val="22"/>
          <w:szCs w:val="22"/>
        </w:rPr>
      </w:pPr>
      <w:r w:rsidRPr="00CC0351">
        <w:rPr>
          <w:b/>
          <w:sz w:val="22"/>
          <w:szCs w:val="22"/>
        </w:rPr>
        <w:t xml:space="preserve"> КОЧКОВСКОГО РАЙОНА НОВОСИБИРСКОЙ ОБЛАСТИ</w:t>
      </w:r>
    </w:p>
    <w:p w:rsidR="00CC0351" w:rsidRPr="00CC0351" w:rsidRDefault="00CC0351" w:rsidP="00CC0351">
      <w:pPr>
        <w:jc w:val="center"/>
        <w:rPr>
          <w:b/>
          <w:sz w:val="22"/>
          <w:szCs w:val="22"/>
        </w:rPr>
      </w:pPr>
    </w:p>
    <w:p w:rsidR="00CC0351" w:rsidRPr="00CC0351" w:rsidRDefault="00CC0351" w:rsidP="00CC0351">
      <w:pPr>
        <w:jc w:val="center"/>
        <w:rPr>
          <w:b/>
          <w:sz w:val="22"/>
          <w:szCs w:val="22"/>
        </w:rPr>
      </w:pPr>
    </w:p>
    <w:p w:rsidR="00CC0351" w:rsidRPr="00CC0351" w:rsidRDefault="00CC0351" w:rsidP="00CC0351">
      <w:pPr>
        <w:jc w:val="center"/>
        <w:rPr>
          <w:b/>
          <w:sz w:val="22"/>
          <w:szCs w:val="22"/>
        </w:rPr>
      </w:pPr>
      <w:r w:rsidRPr="00CC0351">
        <w:rPr>
          <w:b/>
          <w:sz w:val="22"/>
          <w:szCs w:val="22"/>
        </w:rPr>
        <w:t>П О С Т А Н О В Л Е Н И Е</w:t>
      </w:r>
    </w:p>
    <w:p w:rsidR="00CC0351" w:rsidRPr="00CC0351" w:rsidRDefault="00CC0351" w:rsidP="00CC0351">
      <w:pPr>
        <w:jc w:val="center"/>
        <w:rPr>
          <w:b/>
          <w:sz w:val="22"/>
          <w:szCs w:val="22"/>
        </w:rPr>
      </w:pPr>
      <w:r w:rsidRPr="00CC0351">
        <w:rPr>
          <w:b/>
          <w:sz w:val="22"/>
          <w:szCs w:val="22"/>
        </w:rPr>
        <w:t>с. Новоцелинное</w:t>
      </w:r>
    </w:p>
    <w:p w:rsidR="00CC0351" w:rsidRPr="00CC0351" w:rsidRDefault="00CC0351" w:rsidP="00CC0351">
      <w:pPr>
        <w:jc w:val="center"/>
        <w:rPr>
          <w:b/>
          <w:sz w:val="22"/>
          <w:szCs w:val="22"/>
        </w:rPr>
      </w:pPr>
    </w:p>
    <w:p w:rsidR="00CC0351" w:rsidRPr="00CC0351" w:rsidRDefault="00CC0351" w:rsidP="00CC0351">
      <w:pPr>
        <w:rPr>
          <w:b/>
          <w:sz w:val="22"/>
          <w:szCs w:val="22"/>
        </w:rPr>
      </w:pPr>
      <w:r w:rsidRPr="00CC0351">
        <w:rPr>
          <w:b/>
          <w:sz w:val="22"/>
          <w:szCs w:val="22"/>
        </w:rPr>
        <w:t>от 20.08.2019                                                                           № 67</w:t>
      </w:r>
    </w:p>
    <w:p w:rsidR="00CC0351" w:rsidRPr="00CC0351" w:rsidRDefault="00CC0351" w:rsidP="00CC0351">
      <w:pPr>
        <w:jc w:val="center"/>
        <w:rPr>
          <w:b/>
          <w:sz w:val="22"/>
          <w:szCs w:val="22"/>
        </w:rPr>
      </w:pPr>
    </w:p>
    <w:p w:rsidR="00CC0351" w:rsidRPr="00CC0351" w:rsidRDefault="00CC0351" w:rsidP="00CC0351">
      <w:pPr>
        <w:jc w:val="center"/>
        <w:rPr>
          <w:b/>
          <w:sz w:val="22"/>
          <w:szCs w:val="22"/>
        </w:rPr>
      </w:pPr>
      <w:r w:rsidRPr="00CC0351">
        <w:rPr>
          <w:b/>
          <w:sz w:val="22"/>
          <w:szCs w:val="22"/>
        </w:rPr>
        <w:t>О мероприятиях по подготовке объектов жилищно-коммунального</w:t>
      </w:r>
    </w:p>
    <w:p w:rsidR="00CC0351" w:rsidRPr="00CC0351" w:rsidRDefault="00CC0351" w:rsidP="00CC0351">
      <w:pPr>
        <w:ind w:right="174"/>
        <w:jc w:val="center"/>
        <w:rPr>
          <w:b/>
          <w:sz w:val="22"/>
          <w:szCs w:val="22"/>
        </w:rPr>
      </w:pPr>
      <w:r w:rsidRPr="00CC0351">
        <w:rPr>
          <w:b/>
          <w:sz w:val="22"/>
          <w:szCs w:val="22"/>
        </w:rPr>
        <w:t>хозяйства и социальной культурной сферы Новоцелинного сельсовета к отопительному сезону 2019/2020 года</w:t>
      </w:r>
    </w:p>
    <w:p w:rsidR="00CC0351" w:rsidRPr="00CC0351" w:rsidRDefault="00CC0351" w:rsidP="00CC0351">
      <w:pPr>
        <w:ind w:firstLine="709"/>
        <w:jc w:val="center"/>
        <w:rPr>
          <w:sz w:val="22"/>
          <w:szCs w:val="22"/>
        </w:rPr>
      </w:pPr>
    </w:p>
    <w:p w:rsidR="00CC0351" w:rsidRPr="00CC0351" w:rsidRDefault="00CC0351" w:rsidP="00CC0351">
      <w:pPr>
        <w:ind w:firstLine="709"/>
        <w:jc w:val="both"/>
        <w:rPr>
          <w:color w:val="000000"/>
          <w:sz w:val="22"/>
          <w:szCs w:val="22"/>
        </w:rPr>
      </w:pPr>
      <w:r w:rsidRPr="00CC0351">
        <w:rPr>
          <w:bCs/>
          <w:kern w:val="36"/>
          <w:sz w:val="22"/>
          <w:szCs w:val="22"/>
        </w:rPr>
        <w:t xml:space="preserve">В целях своевременной подготовки объектов жилищно-коммунального хозяйства и социально-культурной сферы Новоцелинного сельсовета к работе в осенне-зимний период 2019/2020 года, обеспечения их устойчивым снабжением топливно-энергетическими ресурсами, </w:t>
      </w:r>
      <w:r w:rsidRPr="00CC0351">
        <w:rPr>
          <w:color w:val="000000"/>
          <w:sz w:val="22"/>
          <w:szCs w:val="22"/>
        </w:rPr>
        <w:t xml:space="preserve">в соответствии с  Федеральным законом от 06.10.2003 № 131-ФЗ «Об общих принципах организации местного самоуправления в Российской Федерации»,  руководствуясь Уставом Новоцелинного сельсовета </w:t>
      </w:r>
    </w:p>
    <w:p w:rsidR="00CC0351" w:rsidRPr="00CC0351" w:rsidRDefault="00CC0351" w:rsidP="00CC0351">
      <w:pPr>
        <w:ind w:firstLine="709"/>
        <w:jc w:val="both"/>
        <w:rPr>
          <w:b/>
          <w:sz w:val="22"/>
          <w:szCs w:val="22"/>
        </w:rPr>
      </w:pPr>
      <w:r w:rsidRPr="00CC0351">
        <w:rPr>
          <w:b/>
          <w:sz w:val="22"/>
          <w:szCs w:val="22"/>
        </w:rPr>
        <w:t>ПОСТАНОВЛЯЮ:</w:t>
      </w:r>
    </w:p>
    <w:p w:rsidR="00CC0351" w:rsidRPr="00CC0351" w:rsidRDefault="00CC0351" w:rsidP="00CC0351">
      <w:pPr>
        <w:pStyle w:val="a9"/>
        <w:widowControl/>
        <w:numPr>
          <w:ilvl w:val="0"/>
          <w:numId w:val="1"/>
        </w:numPr>
        <w:autoSpaceDE/>
        <w:autoSpaceDN/>
        <w:adjustRightInd/>
        <w:jc w:val="both"/>
        <w:rPr>
          <w:sz w:val="22"/>
          <w:szCs w:val="22"/>
        </w:rPr>
      </w:pPr>
      <w:r w:rsidRPr="00CC0351">
        <w:rPr>
          <w:sz w:val="22"/>
          <w:szCs w:val="22"/>
        </w:rPr>
        <w:t>Утвердить прилагаемый план мероприятий по подготовке и ремонту социально-культурной сферы Новоцелинного сельсовета к отопительному сезону 2019/2020 года (приложение № 1);</w:t>
      </w:r>
    </w:p>
    <w:p w:rsidR="00CC0351" w:rsidRPr="00CC0351" w:rsidRDefault="00CC0351" w:rsidP="00CC0351">
      <w:pPr>
        <w:pStyle w:val="a9"/>
        <w:widowControl/>
        <w:numPr>
          <w:ilvl w:val="0"/>
          <w:numId w:val="1"/>
        </w:numPr>
        <w:autoSpaceDE/>
        <w:autoSpaceDN/>
        <w:adjustRightInd/>
        <w:jc w:val="both"/>
        <w:rPr>
          <w:sz w:val="22"/>
          <w:szCs w:val="22"/>
        </w:rPr>
      </w:pPr>
      <w:r w:rsidRPr="00CC0351">
        <w:rPr>
          <w:sz w:val="22"/>
          <w:szCs w:val="22"/>
        </w:rPr>
        <w:t>Создать оперативную комиссию по контролю за ходом подготовки к отопительному сезону 2019/2020 года и организовать их работу (приложение № 2);</w:t>
      </w:r>
    </w:p>
    <w:p w:rsidR="00CC0351" w:rsidRPr="00CC0351" w:rsidRDefault="00CC0351" w:rsidP="00CC0351">
      <w:pPr>
        <w:pStyle w:val="a9"/>
        <w:widowControl/>
        <w:numPr>
          <w:ilvl w:val="0"/>
          <w:numId w:val="1"/>
        </w:numPr>
        <w:autoSpaceDE/>
        <w:autoSpaceDN/>
        <w:adjustRightInd/>
        <w:jc w:val="both"/>
        <w:rPr>
          <w:sz w:val="22"/>
          <w:szCs w:val="22"/>
        </w:rPr>
      </w:pPr>
      <w:r w:rsidRPr="00CC0351">
        <w:rPr>
          <w:sz w:val="22"/>
          <w:szCs w:val="22"/>
        </w:rPr>
        <w:t>Обеспечить выполнение в полном объеме плана мероприятий по подготовке и ремонту  социально-культурной сферы Новоцелинного сельсовета к отопительному сезону 2019/2020 года;</w:t>
      </w:r>
    </w:p>
    <w:p w:rsidR="00CC0351" w:rsidRPr="00CC0351" w:rsidRDefault="00CC0351" w:rsidP="00CC0351">
      <w:pPr>
        <w:pStyle w:val="a9"/>
        <w:widowControl/>
        <w:numPr>
          <w:ilvl w:val="0"/>
          <w:numId w:val="1"/>
        </w:numPr>
        <w:autoSpaceDE/>
        <w:autoSpaceDN/>
        <w:adjustRightInd/>
        <w:jc w:val="both"/>
        <w:rPr>
          <w:sz w:val="22"/>
          <w:szCs w:val="22"/>
        </w:rPr>
      </w:pPr>
      <w:r w:rsidRPr="00CC0351">
        <w:rPr>
          <w:sz w:val="22"/>
          <w:szCs w:val="22"/>
        </w:rPr>
        <w:t>Обеспечить своевременное финансирование ремонтно-восстановительных работ при подготовке объектов социально-культурной сферы Новоцелинного сельсовета  к отопительному сезону 2019/2020года в пределах лимитов, предусмотренных местным бюджетом на 2019 год;</w:t>
      </w:r>
    </w:p>
    <w:p w:rsidR="00CC0351" w:rsidRPr="00CC0351" w:rsidRDefault="00CC0351" w:rsidP="00CC0351">
      <w:pPr>
        <w:pStyle w:val="a9"/>
        <w:widowControl/>
        <w:numPr>
          <w:ilvl w:val="0"/>
          <w:numId w:val="1"/>
        </w:numPr>
        <w:autoSpaceDE/>
        <w:autoSpaceDN/>
        <w:adjustRightInd/>
        <w:jc w:val="both"/>
        <w:rPr>
          <w:sz w:val="22"/>
          <w:szCs w:val="22"/>
        </w:rPr>
      </w:pPr>
      <w:r w:rsidRPr="00CC0351">
        <w:rPr>
          <w:sz w:val="22"/>
          <w:szCs w:val="22"/>
        </w:rPr>
        <w:t>До 15.11.2019 года обеспечить получение паспортов готовности к отопительному периоду муниципального образования;</w:t>
      </w:r>
    </w:p>
    <w:p w:rsidR="00CC0351" w:rsidRPr="00CC0351" w:rsidRDefault="00CC0351" w:rsidP="00CC0351">
      <w:pPr>
        <w:jc w:val="both"/>
        <w:rPr>
          <w:sz w:val="22"/>
          <w:szCs w:val="22"/>
        </w:rPr>
      </w:pPr>
    </w:p>
    <w:p w:rsidR="00CC0351" w:rsidRPr="00CC0351" w:rsidRDefault="00CC0351" w:rsidP="00CC0351">
      <w:pPr>
        <w:rPr>
          <w:sz w:val="22"/>
          <w:szCs w:val="22"/>
        </w:rPr>
      </w:pPr>
      <w:r w:rsidRPr="00CC0351">
        <w:rPr>
          <w:sz w:val="22"/>
          <w:szCs w:val="22"/>
        </w:rPr>
        <w:t>Глава Новоцелинного сельсовета                                        С.В. Игнатьева</w:t>
      </w:r>
    </w:p>
    <w:p w:rsidR="00CC0351" w:rsidRPr="00CC0351" w:rsidRDefault="00CC0351" w:rsidP="00CC0351">
      <w:pPr>
        <w:rPr>
          <w:sz w:val="22"/>
          <w:szCs w:val="22"/>
        </w:rPr>
      </w:pPr>
    </w:p>
    <w:p w:rsidR="00CC0351" w:rsidRPr="00CC0351" w:rsidRDefault="00CC0351" w:rsidP="00CC0351">
      <w:pPr>
        <w:rPr>
          <w:sz w:val="22"/>
          <w:szCs w:val="22"/>
        </w:rPr>
      </w:pPr>
    </w:p>
    <w:p w:rsidR="00CC0351" w:rsidRPr="00CC0351" w:rsidRDefault="00CC0351" w:rsidP="00CC0351">
      <w:pPr>
        <w:spacing w:before="20" w:after="20"/>
        <w:rPr>
          <w:spacing w:val="16"/>
          <w:sz w:val="22"/>
          <w:szCs w:val="22"/>
        </w:rPr>
      </w:pPr>
      <w:r w:rsidRPr="00CC0351">
        <w:rPr>
          <w:color w:val="FF0000"/>
          <w:spacing w:val="16"/>
          <w:sz w:val="22"/>
          <w:szCs w:val="22"/>
        </w:rPr>
        <w:t xml:space="preserve">                                                                          </w:t>
      </w:r>
      <w:r w:rsidRPr="00CC0351">
        <w:rPr>
          <w:spacing w:val="16"/>
          <w:sz w:val="22"/>
          <w:szCs w:val="22"/>
        </w:rPr>
        <w:t>Приложение № 1</w:t>
      </w:r>
    </w:p>
    <w:p w:rsidR="00CC0351" w:rsidRPr="00CC0351" w:rsidRDefault="00CC0351" w:rsidP="00CC0351">
      <w:pPr>
        <w:pStyle w:val="31"/>
        <w:rPr>
          <w:sz w:val="22"/>
          <w:szCs w:val="22"/>
        </w:rPr>
      </w:pPr>
      <w:r w:rsidRPr="00CC0351">
        <w:rPr>
          <w:sz w:val="22"/>
          <w:szCs w:val="22"/>
        </w:rPr>
        <w:t xml:space="preserve">                                                                                           к постановлению администрации  </w:t>
      </w:r>
    </w:p>
    <w:p w:rsidR="00CC0351" w:rsidRPr="00CC0351" w:rsidRDefault="00CC0351" w:rsidP="00CC0351">
      <w:pPr>
        <w:pStyle w:val="31"/>
        <w:rPr>
          <w:sz w:val="22"/>
          <w:szCs w:val="22"/>
        </w:rPr>
      </w:pPr>
      <w:r w:rsidRPr="00CC0351">
        <w:rPr>
          <w:sz w:val="22"/>
          <w:szCs w:val="22"/>
        </w:rPr>
        <w:t xml:space="preserve">                                                                                              Новоцелинного сельсовета</w:t>
      </w:r>
    </w:p>
    <w:p w:rsidR="00CC0351" w:rsidRPr="00CC0351" w:rsidRDefault="00CC0351" w:rsidP="00CC0351">
      <w:pPr>
        <w:pStyle w:val="31"/>
        <w:jc w:val="center"/>
        <w:rPr>
          <w:sz w:val="22"/>
          <w:szCs w:val="22"/>
        </w:rPr>
      </w:pPr>
      <w:r w:rsidRPr="00CC0351">
        <w:rPr>
          <w:sz w:val="22"/>
          <w:szCs w:val="22"/>
        </w:rPr>
        <w:t xml:space="preserve">                                                                             </w:t>
      </w:r>
      <w:bookmarkStart w:id="0" w:name="_GoBack"/>
      <w:bookmarkEnd w:id="0"/>
      <w:r w:rsidRPr="00CC0351">
        <w:rPr>
          <w:sz w:val="22"/>
          <w:szCs w:val="22"/>
        </w:rPr>
        <w:t>от 20.08.2019 г.  № 67</w:t>
      </w:r>
    </w:p>
    <w:p w:rsidR="00CC0351" w:rsidRPr="00CC0351" w:rsidRDefault="00CC0351" w:rsidP="00CC0351">
      <w:pPr>
        <w:keepNext/>
        <w:keepLines/>
        <w:spacing w:before="480"/>
        <w:jc w:val="center"/>
        <w:outlineLvl w:val="0"/>
        <w:rPr>
          <w:bCs/>
          <w:sz w:val="22"/>
          <w:szCs w:val="22"/>
        </w:rPr>
      </w:pPr>
      <w:r w:rsidRPr="00CC0351">
        <w:rPr>
          <w:bCs/>
          <w:sz w:val="22"/>
          <w:szCs w:val="22"/>
        </w:rPr>
        <w:t>ПЛАН МЕРОПРИЯТИЙ</w:t>
      </w:r>
    </w:p>
    <w:p w:rsidR="00CC0351" w:rsidRPr="00CC0351" w:rsidRDefault="00CC0351" w:rsidP="00CC0351">
      <w:pPr>
        <w:jc w:val="center"/>
        <w:rPr>
          <w:bCs/>
          <w:sz w:val="22"/>
          <w:szCs w:val="22"/>
        </w:rPr>
      </w:pPr>
      <w:r w:rsidRPr="00CC0351">
        <w:rPr>
          <w:bCs/>
          <w:sz w:val="22"/>
          <w:szCs w:val="22"/>
        </w:rPr>
        <w:t xml:space="preserve">по подготовке объектов  жилищно </w:t>
      </w:r>
      <w:r w:rsidR="00E3582D">
        <w:rPr>
          <w:bCs/>
          <w:sz w:val="22"/>
          <w:szCs w:val="22"/>
        </w:rPr>
        <w:t xml:space="preserve">- коммунального хозяйства и </w:t>
      </w:r>
      <w:r w:rsidRPr="00CC0351">
        <w:rPr>
          <w:bCs/>
          <w:sz w:val="22"/>
          <w:szCs w:val="22"/>
        </w:rPr>
        <w:t>социально-культурной сферы Новоцелинного сельсовета к работе в осенне-зимний период 2019/2020 года</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4"/>
        <w:gridCol w:w="2809"/>
        <w:gridCol w:w="2494"/>
        <w:gridCol w:w="1803"/>
        <w:gridCol w:w="2211"/>
      </w:tblGrid>
      <w:tr w:rsidR="00CC0351" w:rsidRPr="00CC0351" w:rsidTr="007E254F">
        <w:tc>
          <w:tcPr>
            <w:tcW w:w="5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 п/п</w:t>
            </w:r>
          </w:p>
        </w:tc>
        <w:tc>
          <w:tcPr>
            <w:tcW w:w="2809"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outlineLvl w:val="1"/>
              <w:rPr>
                <w:bCs/>
                <w:sz w:val="22"/>
                <w:szCs w:val="22"/>
              </w:rPr>
            </w:pPr>
            <w:r w:rsidRPr="00CC0351">
              <w:rPr>
                <w:bCs/>
                <w:sz w:val="22"/>
                <w:szCs w:val="22"/>
              </w:rPr>
              <w:t>Наименование мероприятий</w:t>
            </w:r>
          </w:p>
        </w:tc>
        <w:tc>
          <w:tcPr>
            <w:tcW w:w="24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outlineLvl w:val="1"/>
              <w:rPr>
                <w:bCs/>
                <w:sz w:val="22"/>
                <w:szCs w:val="22"/>
              </w:rPr>
            </w:pPr>
            <w:r w:rsidRPr="00CC0351">
              <w:rPr>
                <w:bCs/>
                <w:sz w:val="22"/>
                <w:szCs w:val="22"/>
              </w:rPr>
              <w:t>Исполнитель</w:t>
            </w:r>
          </w:p>
        </w:tc>
        <w:tc>
          <w:tcPr>
            <w:tcW w:w="1803"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до 01.09.2019</w:t>
            </w:r>
          </w:p>
        </w:tc>
        <w:tc>
          <w:tcPr>
            <w:tcW w:w="2211"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Объемы финансирования (тыс.руб.)</w:t>
            </w:r>
          </w:p>
        </w:tc>
      </w:tr>
      <w:tr w:rsidR="00CC0351" w:rsidRPr="00CC0351" w:rsidTr="007E254F">
        <w:tc>
          <w:tcPr>
            <w:tcW w:w="5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1.</w:t>
            </w:r>
          </w:p>
        </w:tc>
        <w:tc>
          <w:tcPr>
            <w:tcW w:w="2809"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jc w:val="both"/>
              <w:outlineLvl w:val="1"/>
              <w:rPr>
                <w:bCs/>
                <w:sz w:val="22"/>
                <w:szCs w:val="22"/>
              </w:rPr>
            </w:pPr>
            <w:r w:rsidRPr="00CC0351">
              <w:rPr>
                <w:bCs/>
                <w:sz w:val="22"/>
                <w:szCs w:val="22"/>
              </w:rPr>
              <w:t xml:space="preserve">Представление в УСКДХиТ Кочковского </w:t>
            </w:r>
            <w:r w:rsidRPr="00CC0351">
              <w:rPr>
                <w:bCs/>
                <w:sz w:val="22"/>
                <w:szCs w:val="22"/>
              </w:rPr>
              <w:lastRenderedPageBreak/>
              <w:t>района статистических данных о ходе подготовки объектов жилищно-коммунального хозяйства и социально-культурной сферы в муниципальном образовании согласно установленной форме федерального государственного статистического наблюдения № 1-ЖКХ (зима) срочная «Сведения о подготовке жилищно-коммунального хозяйства к работе в зимних условиях»</w:t>
            </w:r>
          </w:p>
        </w:tc>
        <w:tc>
          <w:tcPr>
            <w:tcW w:w="24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jc w:val="center"/>
              <w:outlineLvl w:val="1"/>
              <w:rPr>
                <w:bCs/>
                <w:sz w:val="22"/>
                <w:szCs w:val="22"/>
              </w:rPr>
            </w:pPr>
            <w:r w:rsidRPr="00CC0351">
              <w:rPr>
                <w:bCs/>
                <w:sz w:val="22"/>
                <w:szCs w:val="22"/>
              </w:rPr>
              <w:lastRenderedPageBreak/>
              <w:t>МУП «УК ЖКХ»</w:t>
            </w:r>
          </w:p>
        </w:tc>
        <w:tc>
          <w:tcPr>
            <w:tcW w:w="1803"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 xml:space="preserve">к 1 числу месяца, </w:t>
            </w:r>
            <w:r w:rsidRPr="00CC0351">
              <w:rPr>
                <w:sz w:val="22"/>
                <w:szCs w:val="22"/>
              </w:rPr>
              <w:lastRenderedPageBreak/>
              <w:t>следующего за отчетным, начиная с 01.09.2019 по 01.11.2020</w:t>
            </w:r>
          </w:p>
        </w:tc>
        <w:tc>
          <w:tcPr>
            <w:tcW w:w="2211"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p>
        </w:tc>
      </w:tr>
      <w:tr w:rsidR="00CC0351" w:rsidRPr="00CC0351" w:rsidTr="007E254F">
        <w:tc>
          <w:tcPr>
            <w:tcW w:w="5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lastRenderedPageBreak/>
              <w:t>2.</w:t>
            </w:r>
          </w:p>
        </w:tc>
        <w:tc>
          <w:tcPr>
            <w:tcW w:w="2809"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jc w:val="both"/>
              <w:outlineLvl w:val="1"/>
              <w:rPr>
                <w:bCs/>
                <w:sz w:val="22"/>
                <w:szCs w:val="22"/>
              </w:rPr>
            </w:pPr>
            <w:r w:rsidRPr="00CC0351">
              <w:rPr>
                <w:bCs/>
                <w:sz w:val="22"/>
                <w:szCs w:val="22"/>
              </w:rPr>
              <w:t>Представление в УСКДХиТ Кочковского района необходимой информации о проведении мероприятий по подготовке к отопительному сезону 2019/2020 года</w:t>
            </w:r>
          </w:p>
        </w:tc>
        <w:tc>
          <w:tcPr>
            <w:tcW w:w="24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jc w:val="center"/>
              <w:outlineLvl w:val="1"/>
              <w:rPr>
                <w:bCs/>
                <w:sz w:val="22"/>
                <w:szCs w:val="22"/>
              </w:rPr>
            </w:pPr>
            <w:r w:rsidRPr="00CC0351">
              <w:rPr>
                <w:bCs/>
                <w:sz w:val="22"/>
                <w:szCs w:val="22"/>
              </w:rPr>
              <w:t>МУП «УК ЖКХ»</w:t>
            </w:r>
          </w:p>
        </w:tc>
        <w:tc>
          <w:tcPr>
            <w:tcW w:w="1803"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к 1 числу каждого месяца, следующего за отчетным, начиная с 01.09.2019 по 01.11.2020</w:t>
            </w:r>
          </w:p>
        </w:tc>
        <w:tc>
          <w:tcPr>
            <w:tcW w:w="2211"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p>
        </w:tc>
      </w:tr>
      <w:tr w:rsidR="00CC0351" w:rsidRPr="00CC0351" w:rsidTr="007E254F">
        <w:tc>
          <w:tcPr>
            <w:tcW w:w="5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3.</w:t>
            </w:r>
          </w:p>
        </w:tc>
        <w:tc>
          <w:tcPr>
            <w:tcW w:w="2809"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jc w:val="both"/>
              <w:outlineLvl w:val="1"/>
              <w:rPr>
                <w:bCs/>
                <w:sz w:val="22"/>
                <w:szCs w:val="22"/>
              </w:rPr>
            </w:pPr>
            <w:r w:rsidRPr="00CC0351">
              <w:rPr>
                <w:bCs/>
                <w:sz w:val="22"/>
                <w:szCs w:val="22"/>
              </w:rPr>
              <w:t>Обеспечить подготовку к работе в осенне-зимний период 2019/2020 года объектов социально-культурной сферы поселения</w:t>
            </w:r>
          </w:p>
        </w:tc>
        <w:tc>
          <w:tcPr>
            <w:tcW w:w="2494"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keepNext/>
              <w:keepLines/>
              <w:jc w:val="center"/>
              <w:outlineLvl w:val="1"/>
              <w:rPr>
                <w:bCs/>
                <w:sz w:val="22"/>
                <w:szCs w:val="22"/>
              </w:rPr>
            </w:pPr>
            <w:r w:rsidRPr="00CC0351">
              <w:rPr>
                <w:bCs/>
                <w:sz w:val="22"/>
                <w:szCs w:val="22"/>
              </w:rPr>
              <w:t>МУП «УК ЖКХ»</w:t>
            </w:r>
          </w:p>
        </w:tc>
        <w:tc>
          <w:tcPr>
            <w:tcW w:w="1803"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r w:rsidRPr="00CC0351">
              <w:rPr>
                <w:sz w:val="22"/>
                <w:szCs w:val="22"/>
              </w:rPr>
              <w:t>до 01.09.2019</w:t>
            </w:r>
          </w:p>
        </w:tc>
        <w:tc>
          <w:tcPr>
            <w:tcW w:w="2211" w:type="dxa"/>
            <w:tcBorders>
              <w:top w:val="single" w:sz="4" w:space="0" w:color="auto"/>
              <w:left w:val="single" w:sz="4" w:space="0" w:color="auto"/>
              <w:bottom w:val="single" w:sz="4" w:space="0" w:color="auto"/>
              <w:right w:val="single" w:sz="4" w:space="0" w:color="auto"/>
            </w:tcBorders>
          </w:tcPr>
          <w:p w:rsidR="00CC0351" w:rsidRPr="00CC0351" w:rsidRDefault="00CC0351" w:rsidP="00CC0351">
            <w:pPr>
              <w:jc w:val="center"/>
              <w:rPr>
                <w:sz w:val="22"/>
                <w:szCs w:val="22"/>
              </w:rPr>
            </w:pPr>
          </w:p>
        </w:tc>
      </w:tr>
    </w:tbl>
    <w:p w:rsidR="00CC0351" w:rsidRPr="00CC0351" w:rsidRDefault="00CC0351" w:rsidP="00CC0351">
      <w:pPr>
        <w:jc w:val="center"/>
        <w:rPr>
          <w:b/>
          <w:bCs/>
          <w:sz w:val="22"/>
          <w:szCs w:val="22"/>
        </w:rPr>
      </w:pPr>
    </w:p>
    <w:p w:rsidR="00CC0351" w:rsidRPr="00CC0351" w:rsidRDefault="00CC0351" w:rsidP="00CC0351">
      <w:pPr>
        <w:jc w:val="both"/>
        <w:rPr>
          <w:bCs/>
          <w:sz w:val="22"/>
          <w:szCs w:val="22"/>
        </w:rPr>
      </w:pPr>
      <w:r w:rsidRPr="00CC0351">
        <w:rPr>
          <w:bCs/>
          <w:sz w:val="22"/>
          <w:szCs w:val="22"/>
        </w:rPr>
        <w:t>Сокращения:</w:t>
      </w:r>
    </w:p>
    <w:p w:rsidR="00CC0351" w:rsidRPr="00CC0351" w:rsidRDefault="00CC0351" w:rsidP="00CC0351">
      <w:pPr>
        <w:keepNext/>
        <w:outlineLvl w:val="2"/>
        <w:rPr>
          <w:bCs/>
          <w:sz w:val="22"/>
          <w:szCs w:val="22"/>
        </w:rPr>
      </w:pPr>
      <w:r w:rsidRPr="00CC0351">
        <w:rPr>
          <w:bCs/>
          <w:sz w:val="22"/>
          <w:szCs w:val="22"/>
        </w:rPr>
        <w:t>УСКДХиТ – управление строительства, коммунального, дорожного хозяйства и транспорта администрации Кочковского района</w:t>
      </w:r>
    </w:p>
    <w:p w:rsidR="00CC0351" w:rsidRPr="00CC0351" w:rsidRDefault="00CC0351" w:rsidP="00CC0351">
      <w:pPr>
        <w:rPr>
          <w:sz w:val="22"/>
          <w:szCs w:val="22"/>
        </w:rPr>
      </w:pPr>
    </w:p>
    <w:p w:rsidR="00CC0351" w:rsidRPr="00CC0351" w:rsidRDefault="00CC0351" w:rsidP="00CC0351">
      <w:pPr>
        <w:rPr>
          <w:sz w:val="22"/>
          <w:szCs w:val="22"/>
        </w:rPr>
      </w:pPr>
    </w:p>
    <w:p w:rsidR="00CC0351" w:rsidRPr="00CC0351" w:rsidRDefault="00CC0351" w:rsidP="00CC0351">
      <w:pPr>
        <w:spacing w:before="20" w:after="20"/>
        <w:jc w:val="right"/>
        <w:rPr>
          <w:spacing w:val="16"/>
          <w:sz w:val="22"/>
          <w:szCs w:val="22"/>
        </w:rPr>
      </w:pPr>
      <w:r w:rsidRPr="00CC0351">
        <w:rPr>
          <w:spacing w:val="16"/>
          <w:sz w:val="22"/>
          <w:szCs w:val="22"/>
        </w:rPr>
        <w:t xml:space="preserve">                                                                                 Приложение № 2</w:t>
      </w:r>
    </w:p>
    <w:p w:rsidR="00CC0351" w:rsidRPr="00CC0351" w:rsidRDefault="00CC0351" w:rsidP="00CC0351">
      <w:pPr>
        <w:pStyle w:val="31"/>
        <w:jc w:val="right"/>
        <w:rPr>
          <w:sz w:val="22"/>
          <w:szCs w:val="22"/>
        </w:rPr>
      </w:pPr>
      <w:r w:rsidRPr="00CC0351">
        <w:rPr>
          <w:sz w:val="22"/>
          <w:szCs w:val="22"/>
        </w:rPr>
        <w:t xml:space="preserve">                                                                                           к постановлению администрации  </w:t>
      </w:r>
    </w:p>
    <w:p w:rsidR="00CC0351" w:rsidRPr="00CC0351" w:rsidRDefault="00CC0351" w:rsidP="00CC0351">
      <w:pPr>
        <w:pStyle w:val="31"/>
        <w:jc w:val="right"/>
        <w:rPr>
          <w:sz w:val="22"/>
          <w:szCs w:val="22"/>
        </w:rPr>
      </w:pPr>
      <w:r w:rsidRPr="00CC0351">
        <w:rPr>
          <w:sz w:val="22"/>
          <w:szCs w:val="22"/>
        </w:rPr>
        <w:t xml:space="preserve">                                                                                              Новоцелинного сельсовета</w:t>
      </w:r>
    </w:p>
    <w:p w:rsidR="00CC0351" w:rsidRPr="00CC0351" w:rsidRDefault="00CC0351" w:rsidP="00CC0351">
      <w:pPr>
        <w:pStyle w:val="31"/>
        <w:jc w:val="right"/>
        <w:rPr>
          <w:color w:val="FF0000"/>
          <w:sz w:val="22"/>
          <w:szCs w:val="22"/>
        </w:rPr>
      </w:pPr>
      <w:r w:rsidRPr="00CC0351">
        <w:rPr>
          <w:sz w:val="22"/>
          <w:szCs w:val="22"/>
        </w:rPr>
        <w:t xml:space="preserve">                                                                             от 20.08.2019 г.  № 67</w:t>
      </w:r>
    </w:p>
    <w:p w:rsidR="00CC0351" w:rsidRPr="00CC0351" w:rsidRDefault="00CC0351" w:rsidP="00CC0351">
      <w:pPr>
        <w:spacing w:before="20" w:after="20"/>
        <w:jc w:val="both"/>
        <w:rPr>
          <w:spacing w:val="16"/>
          <w:sz w:val="22"/>
          <w:szCs w:val="22"/>
        </w:rPr>
      </w:pPr>
    </w:p>
    <w:p w:rsidR="00CC0351" w:rsidRPr="00CC0351" w:rsidRDefault="00CC0351" w:rsidP="00CC0351">
      <w:pPr>
        <w:pStyle w:val="2"/>
        <w:spacing w:line="240" w:lineRule="auto"/>
        <w:rPr>
          <w:rFonts w:cs="Times New Roman"/>
          <w:i/>
          <w:sz w:val="22"/>
          <w:szCs w:val="22"/>
          <w:lang w:val="ru-RU"/>
        </w:rPr>
      </w:pPr>
      <w:r w:rsidRPr="00CC0351">
        <w:rPr>
          <w:rFonts w:cs="Times New Roman"/>
          <w:sz w:val="22"/>
          <w:szCs w:val="22"/>
          <w:lang w:val="ru-RU"/>
        </w:rPr>
        <w:t>СОСТАВ  КОМИССИИ</w:t>
      </w:r>
    </w:p>
    <w:p w:rsidR="00CC0351" w:rsidRPr="00CC0351" w:rsidRDefault="00CC0351" w:rsidP="00CC0351">
      <w:pPr>
        <w:spacing w:before="20" w:after="20"/>
        <w:jc w:val="center"/>
        <w:rPr>
          <w:b/>
          <w:spacing w:val="16"/>
          <w:sz w:val="22"/>
          <w:szCs w:val="22"/>
        </w:rPr>
      </w:pPr>
      <w:r w:rsidRPr="00CC0351">
        <w:rPr>
          <w:b/>
          <w:spacing w:val="16"/>
          <w:sz w:val="22"/>
          <w:szCs w:val="22"/>
        </w:rPr>
        <w:t xml:space="preserve">по проверке готовности объектов </w:t>
      </w:r>
    </w:p>
    <w:p w:rsidR="00CC0351" w:rsidRPr="00CC0351" w:rsidRDefault="00CC0351" w:rsidP="00CC0351">
      <w:pPr>
        <w:spacing w:before="20" w:after="20"/>
        <w:jc w:val="center"/>
        <w:rPr>
          <w:b/>
          <w:spacing w:val="16"/>
          <w:sz w:val="22"/>
          <w:szCs w:val="22"/>
        </w:rPr>
      </w:pPr>
      <w:r w:rsidRPr="00CC0351">
        <w:rPr>
          <w:b/>
          <w:spacing w:val="16"/>
          <w:sz w:val="22"/>
          <w:szCs w:val="22"/>
        </w:rPr>
        <w:t>жилищно-коммунального хозяйства</w:t>
      </w:r>
    </w:p>
    <w:p w:rsidR="00CC0351" w:rsidRPr="00CC0351" w:rsidRDefault="00CC0351" w:rsidP="00CC0351">
      <w:pPr>
        <w:spacing w:before="20" w:after="20"/>
        <w:jc w:val="center"/>
        <w:rPr>
          <w:b/>
          <w:spacing w:val="16"/>
          <w:sz w:val="22"/>
          <w:szCs w:val="22"/>
        </w:rPr>
      </w:pPr>
      <w:r w:rsidRPr="00CC0351">
        <w:rPr>
          <w:b/>
          <w:spacing w:val="16"/>
          <w:sz w:val="22"/>
          <w:szCs w:val="22"/>
        </w:rPr>
        <w:t>к работе в осенне-зимний период 2019/2020 г.</w:t>
      </w:r>
    </w:p>
    <w:p w:rsidR="00CC0351" w:rsidRPr="00CC0351" w:rsidRDefault="00CC0351" w:rsidP="00CC0351">
      <w:pPr>
        <w:rPr>
          <w:b/>
          <w:sz w:val="22"/>
          <w:szCs w:val="22"/>
        </w:rPr>
      </w:pPr>
    </w:p>
    <w:p w:rsidR="00CC0351" w:rsidRPr="00CC0351" w:rsidRDefault="00CC0351" w:rsidP="00CC0351">
      <w:pPr>
        <w:rPr>
          <w:sz w:val="22"/>
          <w:szCs w:val="22"/>
        </w:rPr>
      </w:pPr>
    </w:p>
    <w:tbl>
      <w:tblPr>
        <w:tblW w:w="10305" w:type="dxa"/>
        <w:tblInd w:w="-432" w:type="dxa"/>
        <w:tblLook w:val="0000"/>
      </w:tblPr>
      <w:tblGrid>
        <w:gridCol w:w="3616"/>
        <w:gridCol w:w="3204"/>
        <w:gridCol w:w="3485"/>
      </w:tblGrid>
      <w:tr w:rsidR="00CC0351" w:rsidRPr="00CC0351" w:rsidTr="007E254F">
        <w:trPr>
          <w:trHeight w:val="1002"/>
        </w:trPr>
        <w:tc>
          <w:tcPr>
            <w:tcW w:w="3616" w:type="dxa"/>
          </w:tcPr>
          <w:p w:rsidR="00CC0351" w:rsidRPr="00CC0351" w:rsidRDefault="00CC0351" w:rsidP="00CC0351">
            <w:pPr>
              <w:jc w:val="both"/>
              <w:rPr>
                <w:spacing w:val="16"/>
                <w:sz w:val="22"/>
                <w:szCs w:val="22"/>
              </w:rPr>
            </w:pPr>
            <w:r w:rsidRPr="00CC0351">
              <w:rPr>
                <w:spacing w:val="16"/>
                <w:sz w:val="22"/>
                <w:szCs w:val="22"/>
              </w:rPr>
              <w:t>Председатель комиссии</w:t>
            </w:r>
          </w:p>
        </w:tc>
        <w:tc>
          <w:tcPr>
            <w:tcW w:w="3204" w:type="dxa"/>
          </w:tcPr>
          <w:p w:rsidR="00CC0351" w:rsidRPr="00CC0351" w:rsidRDefault="00CC0351" w:rsidP="00CC0351">
            <w:pPr>
              <w:spacing w:before="20" w:after="20"/>
              <w:rPr>
                <w:b/>
                <w:bCs/>
                <w:spacing w:val="16"/>
                <w:sz w:val="22"/>
                <w:szCs w:val="22"/>
              </w:rPr>
            </w:pPr>
            <w:r w:rsidRPr="00CC0351">
              <w:rPr>
                <w:b/>
                <w:bCs/>
                <w:spacing w:val="16"/>
                <w:sz w:val="22"/>
                <w:szCs w:val="22"/>
              </w:rPr>
              <w:t>Игнатьева С.В.</w:t>
            </w:r>
          </w:p>
        </w:tc>
        <w:tc>
          <w:tcPr>
            <w:tcW w:w="3485" w:type="dxa"/>
          </w:tcPr>
          <w:p w:rsidR="00CC0351" w:rsidRPr="00CC0351" w:rsidRDefault="00CC0351" w:rsidP="00CC0351">
            <w:pPr>
              <w:rPr>
                <w:spacing w:val="16"/>
                <w:sz w:val="22"/>
                <w:szCs w:val="22"/>
              </w:rPr>
            </w:pPr>
            <w:r w:rsidRPr="00CC0351">
              <w:rPr>
                <w:spacing w:val="16"/>
                <w:sz w:val="22"/>
                <w:szCs w:val="22"/>
              </w:rPr>
              <w:t xml:space="preserve">-Глава Новоцелинного сельсовета </w:t>
            </w:r>
          </w:p>
        </w:tc>
      </w:tr>
      <w:tr w:rsidR="00CC0351" w:rsidRPr="00CC0351" w:rsidTr="007E254F">
        <w:trPr>
          <w:trHeight w:val="1002"/>
        </w:trPr>
        <w:tc>
          <w:tcPr>
            <w:tcW w:w="3616" w:type="dxa"/>
          </w:tcPr>
          <w:p w:rsidR="00CC0351" w:rsidRPr="00CC0351" w:rsidRDefault="00CC0351" w:rsidP="00CC0351">
            <w:pPr>
              <w:spacing w:before="20" w:after="20"/>
              <w:jc w:val="both"/>
              <w:rPr>
                <w:spacing w:val="16"/>
                <w:sz w:val="22"/>
                <w:szCs w:val="22"/>
              </w:rPr>
            </w:pPr>
            <w:r w:rsidRPr="00CC0351">
              <w:rPr>
                <w:spacing w:val="16"/>
                <w:sz w:val="22"/>
                <w:szCs w:val="22"/>
              </w:rPr>
              <w:lastRenderedPageBreak/>
              <w:t>Члены комиссии</w:t>
            </w:r>
          </w:p>
        </w:tc>
        <w:tc>
          <w:tcPr>
            <w:tcW w:w="3204" w:type="dxa"/>
          </w:tcPr>
          <w:p w:rsidR="00CC0351" w:rsidRPr="00CC0351" w:rsidRDefault="00CC0351" w:rsidP="00CC0351">
            <w:pPr>
              <w:spacing w:before="20" w:after="20"/>
              <w:rPr>
                <w:b/>
                <w:bCs/>
                <w:spacing w:val="16"/>
                <w:sz w:val="22"/>
                <w:szCs w:val="22"/>
              </w:rPr>
            </w:pPr>
            <w:r w:rsidRPr="00CC0351">
              <w:rPr>
                <w:b/>
                <w:bCs/>
                <w:spacing w:val="16"/>
                <w:sz w:val="22"/>
                <w:szCs w:val="22"/>
              </w:rPr>
              <w:t>Белоус С.Г.</w:t>
            </w:r>
          </w:p>
        </w:tc>
        <w:tc>
          <w:tcPr>
            <w:tcW w:w="3485" w:type="dxa"/>
          </w:tcPr>
          <w:p w:rsidR="00CC0351" w:rsidRPr="00CC0351" w:rsidRDefault="00CC0351" w:rsidP="00CC0351">
            <w:pPr>
              <w:keepNext/>
              <w:keepLines/>
              <w:jc w:val="center"/>
              <w:outlineLvl w:val="1"/>
              <w:rPr>
                <w:bCs/>
                <w:sz w:val="22"/>
                <w:szCs w:val="22"/>
              </w:rPr>
            </w:pPr>
            <w:r w:rsidRPr="00CC0351">
              <w:rPr>
                <w:bCs/>
                <w:sz w:val="22"/>
                <w:szCs w:val="22"/>
              </w:rPr>
              <w:t>МУП «УК ЖКХ»</w:t>
            </w:r>
          </w:p>
        </w:tc>
      </w:tr>
      <w:tr w:rsidR="00CC0351" w:rsidRPr="00CC0351" w:rsidTr="007E254F">
        <w:trPr>
          <w:trHeight w:val="683"/>
        </w:trPr>
        <w:tc>
          <w:tcPr>
            <w:tcW w:w="3616" w:type="dxa"/>
          </w:tcPr>
          <w:p w:rsidR="00CC0351" w:rsidRPr="00CC0351" w:rsidRDefault="00CC0351" w:rsidP="00CC0351">
            <w:pPr>
              <w:spacing w:before="20" w:after="20"/>
              <w:jc w:val="both"/>
              <w:rPr>
                <w:spacing w:val="16"/>
                <w:sz w:val="22"/>
                <w:szCs w:val="22"/>
              </w:rPr>
            </w:pPr>
          </w:p>
        </w:tc>
        <w:tc>
          <w:tcPr>
            <w:tcW w:w="3204" w:type="dxa"/>
          </w:tcPr>
          <w:p w:rsidR="00CC0351" w:rsidRPr="00CC0351" w:rsidRDefault="00CC0351" w:rsidP="00CC0351">
            <w:pPr>
              <w:spacing w:before="20" w:after="20"/>
              <w:rPr>
                <w:b/>
                <w:bCs/>
                <w:spacing w:val="16"/>
                <w:sz w:val="22"/>
                <w:szCs w:val="22"/>
              </w:rPr>
            </w:pPr>
            <w:r w:rsidRPr="00CC0351">
              <w:rPr>
                <w:b/>
                <w:bCs/>
                <w:spacing w:val="16"/>
                <w:sz w:val="22"/>
                <w:szCs w:val="22"/>
              </w:rPr>
              <w:t xml:space="preserve">Чесных О.В. </w:t>
            </w:r>
          </w:p>
        </w:tc>
        <w:tc>
          <w:tcPr>
            <w:tcW w:w="3485" w:type="dxa"/>
          </w:tcPr>
          <w:p w:rsidR="00CC0351" w:rsidRPr="00CC0351" w:rsidRDefault="00CC0351" w:rsidP="00CC0351">
            <w:pPr>
              <w:spacing w:before="20" w:after="20"/>
              <w:rPr>
                <w:spacing w:val="16"/>
                <w:sz w:val="22"/>
                <w:szCs w:val="22"/>
              </w:rPr>
            </w:pPr>
            <w:r w:rsidRPr="00CC0351">
              <w:rPr>
                <w:spacing w:val="16"/>
                <w:sz w:val="22"/>
                <w:szCs w:val="22"/>
              </w:rPr>
              <w:t>Специалист Новоцелинного сельсовета</w:t>
            </w:r>
          </w:p>
        </w:tc>
      </w:tr>
      <w:tr w:rsidR="00CC0351" w:rsidRPr="00CC0351" w:rsidTr="007E254F">
        <w:trPr>
          <w:trHeight w:val="683"/>
        </w:trPr>
        <w:tc>
          <w:tcPr>
            <w:tcW w:w="3616" w:type="dxa"/>
          </w:tcPr>
          <w:p w:rsidR="00CC0351" w:rsidRPr="00CC0351" w:rsidRDefault="00CC0351" w:rsidP="00CC0351">
            <w:pPr>
              <w:spacing w:before="20" w:after="20"/>
              <w:jc w:val="both"/>
              <w:rPr>
                <w:spacing w:val="16"/>
                <w:sz w:val="22"/>
                <w:szCs w:val="22"/>
              </w:rPr>
            </w:pPr>
          </w:p>
        </w:tc>
        <w:tc>
          <w:tcPr>
            <w:tcW w:w="3204" w:type="dxa"/>
          </w:tcPr>
          <w:p w:rsidR="00CC0351" w:rsidRPr="00CC0351" w:rsidRDefault="00CC0351" w:rsidP="00CC0351">
            <w:pPr>
              <w:spacing w:before="20" w:after="20"/>
              <w:rPr>
                <w:b/>
                <w:bCs/>
                <w:spacing w:val="16"/>
                <w:sz w:val="22"/>
                <w:szCs w:val="22"/>
              </w:rPr>
            </w:pPr>
            <w:r w:rsidRPr="00CC0351">
              <w:rPr>
                <w:b/>
                <w:bCs/>
                <w:spacing w:val="16"/>
                <w:sz w:val="22"/>
                <w:szCs w:val="22"/>
              </w:rPr>
              <w:t>Климова С.А.</w:t>
            </w:r>
          </w:p>
        </w:tc>
        <w:tc>
          <w:tcPr>
            <w:tcW w:w="3485" w:type="dxa"/>
          </w:tcPr>
          <w:p w:rsidR="00CC0351" w:rsidRPr="00CC0351" w:rsidRDefault="00CC0351" w:rsidP="00CC0351">
            <w:pPr>
              <w:spacing w:before="20" w:after="20"/>
              <w:rPr>
                <w:spacing w:val="16"/>
                <w:sz w:val="22"/>
                <w:szCs w:val="22"/>
              </w:rPr>
            </w:pPr>
            <w:r w:rsidRPr="00CC0351">
              <w:rPr>
                <w:spacing w:val="16"/>
                <w:sz w:val="22"/>
                <w:szCs w:val="22"/>
              </w:rPr>
              <w:t>-директор МКУК Новоцелинного СКО</w:t>
            </w:r>
          </w:p>
        </w:tc>
      </w:tr>
      <w:tr w:rsidR="00CC0351" w:rsidRPr="00CC0351" w:rsidTr="007E254F">
        <w:trPr>
          <w:trHeight w:val="2941"/>
        </w:trPr>
        <w:tc>
          <w:tcPr>
            <w:tcW w:w="3616" w:type="dxa"/>
          </w:tcPr>
          <w:p w:rsidR="00CC0351" w:rsidRPr="00CC0351" w:rsidRDefault="00CC0351" w:rsidP="007E254F">
            <w:pPr>
              <w:spacing w:before="20" w:after="20" w:line="236" w:lineRule="auto"/>
              <w:jc w:val="both"/>
              <w:rPr>
                <w:spacing w:val="16"/>
                <w:sz w:val="22"/>
                <w:szCs w:val="22"/>
              </w:rPr>
            </w:pPr>
          </w:p>
        </w:tc>
        <w:tc>
          <w:tcPr>
            <w:tcW w:w="3204" w:type="dxa"/>
          </w:tcPr>
          <w:p w:rsidR="00CC0351" w:rsidRPr="00CC0351" w:rsidRDefault="00CC0351" w:rsidP="007E254F">
            <w:pPr>
              <w:rPr>
                <w:sz w:val="22"/>
                <w:szCs w:val="22"/>
              </w:rPr>
            </w:pPr>
          </w:p>
        </w:tc>
        <w:tc>
          <w:tcPr>
            <w:tcW w:w="3485" w:type="dxa"/>
          </w:tcPr>
          <w:p w:rsidR="00CC0351" w:rsidRPr="00CC0351" w:rsidRDefault="00CC0351" w:rsidP="007E254F">
            <w:pPr>
              <w:spacing w:before="20" w:after="20" w:line="236" w:lineRule="auto"/>
              <w:jc w:val="right"/>
              <w:rPr>
                <w:spacing w:val="16"/>
                <w:sz w:val="22"/>
                <w:szCs w:val="22"/>
              </w:rPr>
            </w:pPr>
          </w:p>
        </w:tc>
      </w:tr>
    </w:tbl>
    <w:p w:rsidR="00CC0351" w:rsidRPr="00CC0351" w:rsidRDefault="00CC0351" w:rsidP="00CC0351">
      <w:pPr>
        <w:jc w:val="center"/>
        <w:outlineLvl w:val="0"/>
        <w:rPr>
          <w:b/>
          <w:sz w:val="22"/>
          <w:szCs w:val="22"/>
        </w:rPr>
      </w:pPr>
      <w:r w:rsidRPr="00CC0351">
        <w:rPr>
          <w:b/>
          <w:sz w:val="22"/>
          <w:szCs w:val="22"/>
        </w:rPr>
        <w:t>АДМИНИСТРАЦИЯ  НОВОЦЕЛИННОГО СЕЛЬСОВЕТА</w:t>
      </w:r>
    </w:p>
    <w:p w:rsidR="00CC0351" w:rsidRPr="00CC0351" w:rsidRDefault="00CC0351" w:rsidP="00CC0351">
      <w:pPr>
        <w:jc w:val="center"/>
        <w:outlineLvl w:val="0"/>
        <w:rPr>
          <w:b/>
          <w:sz w:val="22"/>
          <w:szCs w:val="22"/>
        </w:rPr>
      </w:pPr>
      <w:r w:rsidRPr="00CC0351">
        <w:rPr>
          <w:b/>
          <w:sz w:val="22"/>
          <w:szCs w:val="22"/>
        </w:rPr>
        <w:t xml:space="preserve"> КОЧКОВСКОГО РАЙОНА НОВОСИБИРСКОЙ ОБЛАСТИ</w:t>
      </w:r>
    </w:p>
    <w:p w:rsidR="00CC0351" w:rsidRPr="00CC0351" w:rsidRDefault="00CC0351" w:rsidP="00CC0351">
      <w:pPr>
        <w:jc w:val="center"/>
        <w:rPr>
          <w:b/>
          <w:sz w:val="22"/>
          <w:szCs w:val="22"/>
        </w:rPr>
      </w:pPr>
    </w:p>
    <w:p w:rsidR="00CC0351" w:rsidRPr="00CC0351" w:rsidRDefault="00CC0351" w:rsidP="00CC0351">
      <w:pPr>
        <w:jc w:val="center"/>
        <w:rPr>
          <w:b/>
          <w:sz w:val="22"/>
          <w:szCs w:val="22"/>
        </w:rPr>
      </w:pPr>
    </w:p>
    <w:p w:rsidR="00CC0351" w:rsidRPr="00CC0351" w:rsidRDefault="00CC0351" w:rsidP="00CC0351">
      <w:pPr>
        <w:jc w:val="center"/>
        <w:outlineLvl w:val="0"/>
        <w:rPr>
          <w:b/>
          <w:sz w:val="22"/>
          <w:szCs w:val="22"/>
        </w:rPr>
      </w:pPr>
      <w:r w:rsidRPr="00CC0351">
        <w:rPr>
          <w:b/>
          <w:sz w:val="22"/>
          <w:szCs w:val="22"/>
        </w:rPr>
        <w:t>П О С Т А Н О В Л Е Н И Е</w:t>
      </w:r>
    </w:p>
    <w:p w:rsidR="00CC0351" w:rsidRPr="00CC0351" w:rsidRDefault="00CC0351" w:rsidP="00CC0351">
      <w:pPr>
        <w:jc w:val="center"/>
        <w:outlineLvl w:val="0"/>
        <w:rPr>
          <w:b/>
          <w:sz w:val="22"/>
          <w:szCs w:val="22"/>
        </w:rPr>
      </w:pPr>
      <w:r w:rsidRPr="00CC0351">
        <w:rPr>
          <w:b/>
          <w:sz w:val="22"/>
          <w:szCs w:val="22"/>
        </w:rPr>
        <w:t>с. Новоцелинное</w:t>
      </w:r>
    </w:p>
    <w:p w:rsidR="00CC0351" w:rsidRPr="00CC0351" w:rsidRDefault="00CC0351" w:rsidP="00CC0351">
      <w:pPr>
        <w:jc w:val="center"/>
        <w:rPr>
          <w:b/>
          <w:sz w:val="22"/>
          <w:szCs w:val="22"/>
        </w:rPr>
      </w:pPr>
    </w:p>
    <w:p w:rsidR="00CC0351" w:rsidRPr="00CC0351" w:rsidRDefault="00CC0351" w:rsidP="00CC0351">
      <w:pPr>
        <w:rPr>
          <w:b/>
          <w:sz w:val="22"/>
          <w:szCs w:val="22"/>
        </w:rPr>
      </w:pPr>
      <w:r w:rsidRPr="00CC0351">
        <w:rPr>
          <w:b/>
          <w:sz w:val="22"/>
          <w:szCs w:val="22"/>
        </w:rPr>
        <w:t>от 20.08.2019                                                                            № 69</w:t>
      </w:r>
    </w:p>
    <w:p w:rsidR="00CC0351" w:rsidRPr="00CC0351" w:rsidRDefault="00CC0351" w:rsidP="00CC0351">
      <w:pPr>
        <w:ind w:firstLine="709"/>
        <w:jc w:val="center"/>
        <w:textAlignment w:val="baseline"/>
        <w:rPr>
          <w:color w:val="000000"/>
          <w:sz w:val="22"/>
          <w:szCs w:val="22"/>
        </w:rPr>
      </w:pPr>
      <w:r w:rsidRPr="00CC0351">
        <w:rPr>
          <w:b/>
          <w:sz w:val="22"/>
          <w:szCs w:val="22"/>
        </w:rPr>
        <w:t>О внесении изменений в постановление администрации Новоцелинного сельсовета  Кочковского района Новосибирской области  №18 от 15.03.2017 «</w:t>
      </w:r>
      <w:r w:rsidRPr="00CC0351">
        <w:rPr>
          <w:b/>
          <w:bCs/>
          <w:color w:val="000000" w:themeColor="text1"/>
          <w:sz w:val="22"/>
          <w:szCs w:val="22"/>
          <w:bdr w:val="none" w:sz="0" w:space="0" w:color="auto" w:frame="1"/>
        </w:rPr>
        <w:t>О создании муниципальной общественной комиссии в целях реализации приоритетного проекта «Формирование комфортной городской среды»</w:t>
      </w:r>
      <w:r w:rsidRPr="00CC0351">
        <w:rPr>
          <w:b/>
          <w:bCs/>
          <w:color w:val="000000"/>
          <w:sz w:val="22"/>
          <w:szCs w:val="22"/>
          <w:bdr w:val="none" w:sz="0" w:space="0" w:color="auto" w:frame="1"/>
        </w:rPr>
        <w:t>»</w:t>
      </w:r>
    </w:p>
    <w:p w:rsidR="00CC0351" w:rsidRPr="00CC0351" w:rsidRDefault="00CC0351" w:rsidP="00CC0351">
      <w:pPr>
        <w:ind w:firstLine="709"/>
        <w:jc w:val="both"/>
        <w:textAlignment w:val="baseline"/>
        <w:rPr>
          <w:color w:val="000000"/>
          <w:sz w:val="22"/>
          <w:szCs w:val="22"/>
        </w:rPr>
      </w:pPr>
    </w:p>
    <w:p w:rsidR="00CC0351" w:rsidRPr="00CC0351" w:rsidRDefault="00CC0351" w:rsidP="00CC0351">
      <w:pPr>
        <w:ind w:firstLine="709"/>
        <w:jc w:val="both"/>
        <w:textAlignment w:val="baseline"/>
        <w:rPr>
          <w:color w:val="000000"/>
          <w:sz w:val="22"/>
          <w:szCs w:val="22"/>
        </w:rPr>
      </w:pPr>
      <w:r w:rsidRPr="00CC0351">
        <w:rPr>
          <w:color w:val="000000"/>
          <w:sz w:val="22"/>
          <w:szCs w:val="22"/>
        </w:rPr>
        <w:t>В целях обеспечения качественной разработки, осуществления контроля, координации и мониторинга  реализации приоритетного проекта « Формирование комфортной городской среды»  и руководствуясь  Федеральным законом от 06.10.2003 №131 – ФЗ «Об общих принципах организации местного самоуправления в Российской Федерации», Уставом Новоцелинного  Кочковского сельсовета Кочковского района Новосибирской области, администрация Новоцелинного Кочковского сельсовета ПОСТАНОВЛЯЕТ:</w:t>
      </w:r>
    </w:p>
    <w:p w:rsidR="00CC0351" w:rsidRPr="00CC0351" w:rsidRDefault="00CC0351" w:rsidP="00CC0351">
      <w:pPr>
        <w:ind w:firstLine="709"/>
        <w:jc w:val="both"/>
        <w:textAlignment w:val="baseline"/>
        <w:rPr>
          <w:b/>
          <w:bCs/>
          <w:color w:val="000000"/>
          <w:sz w:val="22"/>
          <w:szCs w:val="22"/>
          <w:bdr w:val="none" w:sz="0" w:space="0" w:color="auto" w:frame="1"/>
        </w:rPr>
      </w:pPr>
      <w:r w:rsidRPr="00CC0351">
        <w:rPr>
          <w:color w:val="000000"/>
          <w:sz w:val="22"/>
          <w:szCs w:val="22"/>
        </w:rPr>
        <w:t>1. В постановление от 15.03.2017 №18 «</w:t>
      </w:r>
      <w:r w:rsidRPr="00CC0351">
        <w:rPr>
          <w:bCs/>
          <w:color w:val="000000"/>
          <w:sz w:val="22"/>
          <w:szCs w:val="22"/>
          <w:bdr w:val="none" w:sz="0" w:space="0" w:color="auto" w:frame="1"/>
        </w:rPr>
        <w:t>О создании муниципальной общественной комиссии в целях реализации приоритетного проекта «Формирование комфортной городской среды»» внести следующие изменения:</w:t>
      </w:r>
    </w:p>
    <w:p w:rsidR="00CC0351" w:rsidRPr="00CC0351" w:rsidRDefault="00CC0351" w:rsidP="00CC0351">
      <w:pPr>
        <w:suppressAutoHyphens/>
        <w:ind w:firstLine="540"/>
        <w:jc w:val="both"/>
        <w:textAlignment w:val="baseline"/>
        <w:rPr>
          <w:color w:val="000000"/>
          <w:sz w:val="22"/>
          <w:szCs w:val="22"/>
        </w:rPr>
      </w:pPr>
      <w:r w:rsidRPr="00CC0351">
        <w:rPr>
          <w:color w:val="000000"/>
          <w:sz w:val="22"/>
          <w:szCs w:val="22"/>
        </w:rPr>
        <w:t xml:space="preserve">1.1. В приложении №1 к постановлению ввести в состав муниципальной общественной комиссии в целях реализации приоритетного проекта «Формирование комфортной городской среды» - Чесных Ивана Юрьевича – </w:t>
      </w:r>
      <w:r w:rsidRPr="00CC0351">
        <w:rPr>
          <w:sz w:val="22"/>
          <w:szCs w:val="22"/>
        </w:rPr>
        <w:t>дознавателя ОНДиПР по Ордынскому и Кочковскому районам, капитана вн. службы</w:t>
      </w:r>
      <w:r w:rsidRPr="00CC0351">
        <w:rPr>
          <w:color w:val="000000"/>
          <w:sz w:val="22"/>
          <w:szCs w:val="22"/>
        </w:rPr>
        <w:t xml:space="preserve">; </w:t>
      </w:r>
    </w:p>
    <w:p w:rsidR="00CC0351" w:rsidRPr="00CC0351" w:rsidRDefault="00CC0351" w:rsidP="00CC0351">
      <w:pPr>
        <w:ind w:firstLine="567"/>
        <w:jc w:val="both"/>
        <w:rPr>
          <w:sz w:val="22"/>
          <w:szCs w:val="22"/>
        </w:rPr>
      </w:pPr>
      <w:r w:rsidRPr="00CC0351">
        <w:rPr>
          <w:sz w:val="22"/>
          <w:szCs w:val="22"/>
        </w:rPr>
        <w:t xml:space="preserve">1.2. </w:t>
      </w:r>
      <w:r w:rsidRPr="00CC0351">
        <w:rPr>
          <w:color w:val="000000"/>
          <w:sz w:val="22"/>
          <w:szCs w:val="22"/>
        </w:rPr>
        <w:t xml:space="preserve"> В приложении №1 к постановлению ввести в состав муниципальной общественной комиссии в целях реализации приоритетного проекта «Формирование комфортной городской среды» - Попова Сергея Васильевича - </w:t>
      </w:r>
      <w:r w:rsidRPr="00CC0351">
        <w:rPr>
          <w:sz w:val="22"/>
          <w:szCs w:val="22"/>
        </w:rPr>
        <w:t xml:space="preserve">начальника отдела ГОЧС, ЕДДС и «Системы 112» администрации Кочковского района;  </w:t>
      </w:r>
    </w:p>
    <w:p w:rsidR="00CC0351" w:rsidRPr="00CC0351" w:rsidRDefault="00CC0351" w:rsidP="00CC0351">
      <w:pPr>
        <w:ind w:firstLine="567"/>
        <w:jc w:val="both"/>
        <w:rPr>
          <w:sz w:val="22"/>
          <w:szCs w:val="22"/>
        </w:rPr>
      </w:pPr>
      <w:r w:rsidRPr="00CC0351">
        <w:rPr>
          <w:sz w:val="22"/>
          <w:szCs w:val="22"/>
        </w:rPr>
        <w:t xml:space="preserve">1.3  </w:t>
      </w:r>
      <w:r w:rsidRPr="00CC0351">
        <w:rPr>
          <w:color w:val="000000"/>
          <w:sz w:val="22"/>
          <w:szCs w:val="22"/>
        </w:rPr>
        <w:t xml:space="preserve">В приложении №1 к постановлению ввести в состав муниципальной общественной комиссии в целях реализации приоритетного проекта «Формирование комфортной городской среды» - Игнатьеву Светлану Владимировну – </w:t>
      </w:r>
      <w:r w:rsidRPr="00CC0351">
        <w:rPr>
          <w:sz w:val="22"/>
          <w:szCs w:val="22"/>
        </w:rPr>
        <w:t xml:space="preserve">глава администрации  Новоцелинного сельсовета Кочковского района Новосибирской области - председатель комиссии.                        </w:t>
      </w:r>
    </w:p>
    <w:p w:rsidR="00CC0351" w:rsidRPr="00CC0351" w:rsidRDefault="00CC0351" w:rsidP="00CC0351">
      <w:pPr>
        <w:jc w:val="both"/>
        <w:rPr>
          <w:sz w:val="22"/>
          <w:szCs w:val="22"/>
        </w:rPr>
      </w:pPr>
      <w:r w:rsidRPr="00CC0351">
        <w:rPr>
          <w:sz w:val="22"/>
          <w:szCs w:val="22"/>
        </w:rPr>
        <w:t xml:space="preserve">        2. Контроль за исполнением настоящего постановления оставляю за собой.</w:t>
      </w:r>
    </w:p>
    <w:p w:rsidR="00CC0351" w:rsidRPr="00CC0351" w:rsidRDefault="00CC0351" w:rsidP="00CC0351">
      <w:pPr>
        <w:jc w:val="both"/>
        <w:rPr>
          <w:sz w:val="22"/>
          <w:szCs w:val="22"/>
        </w:rPr>
      </w:pPr>
      <w:r w:rsidRPr="00CC0351">
        <w:rPr>
          <w:sz w:val="22"/>
          <w:szCs w:val="22"/>
        </w:rPr>
        <w:t>Глава Новоцелинного сельсовета                                             С.В. Игнатьева</w:t>
      </w:r>
    </w:p>
    <w:p w:rsidR="00CC0351" w:rsidRPr="00CC0351" w:rsidRDefault="00CC0351" w:rsidP="00CC0351">
      <w:pPr>
        <w:pStyle w:val="a9"/>
        <w:jc w:val="center"/>
        <w:rPr>
          <w:b/>
          <w:sz w:val="22"/>
          <w:szCs w:val="22"/>
        </w:rPr>
      </w:pPr>
      <w:r w:rsidRPr="00CC0351">
        <w:rPr>
          <w:b/>
          <w:sz w:val="22"/>
          <w:szCs w:val="22"/>
        </w:rPr>
        <w:lastRenderedPageBreak/>
        <w:t>АДМИНИСТРАЦИЯ НОВОЦЕЛИННОГО СЕЛЬСОВЕТА</w:t>
      </w:r>
      <w:r w:rsidRPr="00CC0351">
        <w:rPr>
          <w:b/>
          <w:sz w:val="22"/>
          <w:szCs w:val="22"/>
        </w:rPr>
        <w:br/>
        <w:t>КОЧКОВСКОГО РАЙОНА НОВОСИБИРСКОЙ ОБЛАСТИ</w:t>
      </w:r>
    </w:p>
    <w:p w:rsidR="00CC0351" w:rsidRPr="00CC0351" w:rsidRDefault="00CC0351" w:rsidP="00CC0351">
      <w:pPr>
        <w:pStyle w:val="a9"/>
        <w:jc w:val="center"/>
        <w:rPr>
          <w:b/>
          <w:sz w:val="22"/>
          <w:szCs w:val="22"/>
        </w:rPr>
      </w:pPr>
    </w:p>
    <w:p w:rsidR="00CC0351" w:rsidRPr="00CC0351" w:rsidRDefault="00CC0351" w:rsidP="00CC0351">
      <w:pPr>
        <w:pStyle w:val="a9"/>
        <w:jc w:val="center"/>
        <w:rPr>
          <w:b/>
          <w:sz w:val="22"/>
          <w:szCs w:val="22"/>
        </w:rPr>
      </w:pPr>
    </w:p>
    <w:p w:rsidR="00CC0351" w:rsidRPr="00CC0351" w:rsidRDefault="00CC0351" w:rsidP="00CC0351">
      <w:pPr>
        <w:pStyle w:val="a9"/>
        <w:jc w:val="center"/>
        <w:rPr>
          <w:b/>
          <w:sz w:val="22"/>
          <w:szCs w:val="22"/>
        </w:rPr>
      </w:pPr>
      <w:r w:rsidRPr="00CC0351">
        <w:rPr>
          <w:b/>
          <w:sz w:val="22"/>
          <w:szCs w:val="22"/>
        </w:rPr>
        <w:t>ПОСТАНОВЛЕНИЕ</w:t>
      </w:r>
    </w:p>
    <w:p w:rsidR="00CC0351" w:rsidRPr="00CC0351" w:rsidRDefault="00CC0351" w:rsidP="00CC0351">
      <w:pPr>
        <w:pStyle w:val="a9"/>
        <w:jc w:val="center"/>
        <w:rPr>
          <w:b/>
          <w:sz w:val="22"/>
          <w:szCs w:val="22"/>
        </w:rPr>
      </w:pPr>
    </w:p>
    <w:p w:rsidR="00CC0351" w:rsidRPr="00CC0351" w:rsidRDefault="00CC0351" w:rsidP="00CC0351">
      <w:pPr>
        <w:pStyle w:val="a9"/>
        <w:jc w:val="center"/>
        <w:rPr>
          <w:b/>
          <w:sz w:val="22"/>
          <w:szCs w:val="22"/>
        </w:rPr>
      </w:pPr>
      <w:r w:rsidRPr="00CC0351">
        <w:rPr>
          <w:b/>
          <w:sz w:val="22"/>
          <w:szCs w:val="22"/>
        </w:rPr>
        <w:t>от 20.08.2019                                                                                               № 68</w:t>
      </w:r>
    </w:p>
    <w:p w:rsidR="00CC0351" w:rsidRPr="00CC0351" w:rsidRDefault="00CC0351" w:rsidP="00CC0351">
      <w:pPr>
        <w:tabs>
          <w:tab w:val="left" w:pos="3228"/>
        </w:tabs>
        <w:ind w:firstLine="708"/>
        <w:jc w:val="center"/>
        <w:rPr>
          <w:b/>
          <w:sz w:val="22"/>
          <w:szCs w:val="22"/>
        </w:rPr>
      </w:pPr>
      <w:r w:rsidRPr="00CC0351">
        <w:rPr>
          <w:b/>
          <w:spacing w:val="16"/>
          <w:sz w:val="22"/>
          <w:szCs w:val="22"/>
        </w:rPr>
        <w:t>О программе проведения проверки готовности потребителей тепловой энергии на территории Новоцелинного сельсовета  Кочковского района Новосибирской области</w:t>
      </w:r>
    </w:p>
    <w:p w:rsidR="00CC0351" w:rsidRPr="00CC0351" w:rsidRDefault="00CC0351" w:rsidP="00CC0351">
      <w:pPr>
        <w:tabs>
          <w:tab w:val="left" w:pos="3228"/>
        </w:tabs>
        <w:ind w:firstLine="708"/>
        <w:jc w:val="center"/>
        <w:rPr>
          <w:b/>
          <w:sz w:val="22"/>
          <w:szCs w:val="22"/>
        </w:rPr>
      </w:pPr>
    </w:p>
    <w:p w:rsidR="00CC0351" w:rsidRPr="00CC0351" w:rsidRDefault="00CC0351" w:rsidP="00CC0351">
      <w:pPr>
        <w:autoSpaceDE w:val="0"/>
        <w:autoSpaceDN w:val="0"/>
        <w:adjustRightInd w:val="0"/>
        <w:ind w:firstLine="709"/>
        <w:jc w:val="both"/>
        <w:rPr>
          <w:b/>
          <w:sz w:val="22"/>
          <w:szCs w:val="22"/>
        </w:rPr>
      </w:pPr>
      <w:r w:rsidRPr="00CC0351">
        <w:rPr>
          <w:bCs/>
          <w:spacing w:val="16"/>
          <w:sz w:val="22"/>
          <w:szCs w:val="22"/>
        </w:rPr>
        <w:t xml:space="preserve">Руководствуясь Федеральным законом от 27 июля </w:t>
      </w:r>
      <w:smartTag w:uri="urn:schemas-microsoft-com:office:smarttags" w:element="metricconverter">
        <w:smartTagPr>
          <w:attr w:name="ProductID" w:val="2010 г"/>
        </w:smartTagPr>
        <w:r w:rsidRPr="00CC0351">
          <w:rPr>
            <w:bCs/>
            <w:spacing w:val="16"/>
            <w:sz w:val="22"/>
            <w:szCs w:val="22"/>
          </w:rPr>
          <w:t>2010 г</w:t>
        </w:r>
      </w:smartTag>
      <w:r w:rsidRPr="00CC0351">
        <w:rPr>
          <w:bCs/>
          <w:spacing w:val="16"/>
          <w:sz w:val="22"/>
          <w:szCs w:val="22"/>
        </w:rPr>
        <w:t xml:space="preserve">. № 190-ФЗ «О теплоснабжении» и приказом Министерства энергетики Российской Федерации от 12 марта </w:t>
      </w:r>
      <w:smartTag w:uri="urn:schemas-microsoft-com:office:smarttags" w:element="metricconverter">
        <w:smartTagPr>
          <w:attr w:name="ProductID" w:val="2013 г"/>
        </w:smartTagPr>
        <w:r w:rsidRPr="00CC0351">
          <w:rPr>
            <w:bCs/>
            <w:spacing w:val="16"/>
            <w:sz w:val="22"/>
            <w:szCs w:val="22"/>
          </w:rPr>
          <w:t>2013 г</w:t>
        </w:r>
      </w:smartTag>
      <w:r w:rsidRPr="00CC0351">
        <w:rPr>
          <w:bCs/>
          <w:spacing w:val="16"/>
          <w:sz w:val="22"/>
          <w:szCs w:val="22"/>
        </w:rPr>
        <w:t>. № 103 «Об утверждении правил оценки готовности к отопительному периоду»</w:t>
      </w:r>
      <w:r w:rsidRPr="00CC0351">
        <w:rPr>
          <w:spacing w:val="16"/>
          <w:sz w:val="22"/>
          <w:szCs w:val="22"/>
        </w:rPr>
        <w:t xml:space="preserve">,  </w:t>
      </w:r>
      <w:r w:rsidRPr="00CC0351">
        <w:rPr>
          <w:b/>
          <w:sz w:val="22"/>
          <w:szCs w:val="22"/>
        </w:rPr>
        <w:t>ПОСТАНОВЛЯЕТ:</w:t>
      </w:r>
    </w:p>
    <w:p w:rsidR="00CC0351" w:rsidRPr="00CC0351" w:rsidRDefault="00CC0351" w:rsidP="00CC0351">
      <w:pPr>
        <w:ind w:left="426"/>
        <w:jc w:val="both"/>
        <w:rPr>
          <w:spacing w:val="16"/>
          <w:sz w:val="22"/>
          <w:szCs w:val="22"/>
        </w:rPr>
      </w:pPr>
      <w:r w:rsidRPr="00CC0351">
        <w:rPr>
          <w:sz w:val="22"/>
          <w:szCs w:val="22"/>
        </w:rPr>
        <w:t xml:space="preserve">1. </w:t>
      </w:r>
      <w:r w:rsidRPr="00CC0351">
        <w:rPr>
          <w:spacing w:val="16"/>
          <w:sz w:val="22"/>
          <w:szCs w:val="22"/>
        </w:rPr>
        <w:t>Утвердить  прилагаемую   программу  проведения  проверки готовности теплоснабжающих предприятий и потребителей тепловой энергии  на территории Новоцелинного сельсовета Кочковского района Новосибирской области (приложение № 1).</w:t>
      </w:r>
    </w:p>
    <w:p w:rsidR="00CC0351" w:rsidRPr="00CC0351" w:rsidRDefault="00CC0351" w:rsidP="00CC0351">
      <w:pPr>
        <w:ind w:left="426" w:hanging="426"/>
        <w:jc w:val="both"/>
        <w:rPr>
          <w:bCs/>
          <w:spacing w:val="16"/>
          <w:sz w:val="22"/>
          <w:szCs w:val="22"/>
        </w:rPr>
      </w:pPr>
      <w:r w:rsidRPr="00CC0351">
        <w:rPr>
          <w:spacing w:val="16"/>
          <w:sz w:val="22"/>
          <w:szCs w:val="22"/>
        </w:rPr>
        <w:t xml:space="preserve">     </w:t>
      </w:r>
      <w:r w:rsidRPr="00CC0351">
        <w:rPr>
          <w:bCs/>
          <w:spacing w:val="16"/>
          <w:sz w:val="22"/>
          <w:szCs w:val="22"/>
        </w:rPr>
        <w:t>2. Настоящее постановление опубликовать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CC0351" w:rsidRPr="00CC0351" w:rsidRDefault="00CC0351" w:rsidP="00CC0351">
      <w:pPr>
        <w:jc w:val="both"/>
        <w:rPr>
          <w:spacing w:val="16"/>
          <w:sz w:val="22"/>
          <w:szCs w:val="22"/>
        </w:rPr>
      </w:pPr>
      <w:r w:rsidRPr="00CC0351">
        <w:rPr>
          <w:sz w:val="22"/>
          <w:szCs w:val="22"/>
        </w:rPr>
        <w:t xml:space="preserve">    3. Контроль за исполнением настоящего постановления оставляю за собой.                                       </w:t>
      </w:r>
    </w:p>
    <w:p w:rsidR="00CC0351" w:rsidRPr="00CC0351" w:rsidRDefault="00CC0351" w:rsidP="00CC0351">
      <w:pPr>
        <w:autoSpaceDE w:val="0"/>
        <w:autoSpaceDN w:val="0"/>
        <w:adjustRightInd w:val="0"/>
        <w:ind w:firstLine="709"/>
        <w:jc w:val="both"/>
        <w:rPr>
          <w:sz w:val="22"/>
          <w:szCs w:val="22"/>
        </w:rPr>
      </w:pPr>
    </w:p>
    <w:p w:rsidR="00CC0351" w:rsidRPr="00CC0351" w:rsidRDefault="00CC0351" w:rsidP="00CC0351">
      <w:pPr>
        <w:jc w:val="both"/>
        <w:rPr>
          <w:sz w:val="22"/>
          <w:szCs w:val="22"/>
        </w:rPr>
      </w:pPr>
      <w:r w:rsidRPr="00CC0351">
        <w:rPr>
          <w:sz w:val="22"/>
          <w:szCs w:val="22"/>
        </w:rPr>
        <w:t xml:space="preserve">Главы Новоцелинного сельсовета                                </w:t>
      </w:r>
    </w:p>
    <w:p w:rsidR="00CC0351" w:rsidRPr="00CC0351" w:rsidRDefault="00CC0351" w:rsidP="00CC0351">
      <w:pPr>
        <w:jc w:val="both"/>
        <w:rPr>
          <w:sz w:val="22"/>
          <w:szCs w:val="22"/>
        </w:rPr>
      </w:pPr>
      <w:r w:rsidRPr="00CC0351">
        <w:rPr>
          <w:sz w:val="22"/>
          <w:szCs w:val="22"/>
        </w:rPr>
        <w:t xml:space="preserve">Кочковского района Новосибирской </w:t>
      </w:r>
    </w:p>
    <w:p w:rsidR="00CC0351" w:rsidRPr="00CC0351" w:rsidRDefault="00CC0351" w:rsidP="00CC0351">
      <w:pPr>
        <w:jc w:val="both"/>
        <w:rPr>
          <w:sz w:val="22"/>
          <w:szCs w:val="22"/>
        </w:rPr>
      </w:pPr>
      <w:r w:rsidRPr="00CC0351">
        <w:rPr>
          <w:sz w:val="22"/>
          <w:szCs w:val="22"/>
        </w:rPr>
        <w:t xml:space="preserve">области                                                                               С.В. Игнатьева </w:t>
      </w:r>
    </w:p>
    <w:p w:rsidR="00CC0351" w:rsidRPr="00CC0351" w:rsidRDefault="00CC0351" w:rsidP="00CC0351">
      <w:pPr>
        <w:jc w:val="both"/>
        <w:rPr>
          <w:sz w:val="22"/>
          <w:szCs w:val="22"/>
        </w:rPr>
      </w:pPr>
    </w:p>
    <w:p w:rsidR="00CC0351" w:rsidRPr="00CC0351" w:rsidRDefault="00CC0351" w:rsidP="00CC0351">
      <w:pPr>
        <w:jc w:val="right"/>
        <w:rPr>
          <w:sz w:val="22"/>
          <w:szCs w:val="22"/>
        </w:rPr>
      </w:pPr>
      <w:r w:rsidRPr="00CC0351">
        <w:rPr>
          <w:sz w:val="22"/>
          <w:szCs w:val="22"/>
        </w:rPr>
        <w:t>Приложение № 1</w:t>
      </w:r>
    </w:p>
    <w:p w:rsidR="00CC0351" w:rsidRPr="00CC0351" w:rsidRDefault="00CC0351" w:rsidP="00CC0351">
      <w:pPr>
        <w:jc w:val="right"/>
        <w:rPr>
          <w:sz w:val="22"/>
          <w:szCs w:val="22"/>
        </w:rPr>
      </w:pPr>
      <w:r w:rsidRPr="00CC0351">
        <w:rPr>
          <w:sz w:val="22"/>
          <w:szCs w:val="22"/>
        </w:rPr>
        <w:t xml:space="preserve">к постановлению администрации </w:t>
      </w:r>
    </w:p>
    <w:p w:rsidR="00CC0351" w:rsidRPr="00CC0351" w:rsidRDefault="00CC0351" w:rsidP="00CC0351">
      <w:pPr>
        <w:jc w:val="right"/>
        <w:rPr>
          <w:sz w:val="22"/>
          <w:szCs w:val="22"/>
        </w:rPr>
      </w:pPr>
      <w:r w:rsidRPr="00CC0351">
        <w:rPr>
          <w:sz w:val="22"/>
          <w:szCs w:val="22"/>
        </w:rPr>
        <w:t>Новоцелинного сельсовета</w:t>
      </w:r>
    </w:p>
    <w:p w:rsidR="00CC0351" w:rsidRPr="00CC0351" w:rsidRDefault="00CC0351" w:rsidP="00CC0351">
      <w:pPr>
        <w:jc w:val="right"/>
        <w:rPr>
          <w:sz w:val="22"/>
          <w:szCs w:val="22"/>
        </w:rPr>
      </w:pPr>
      <w:r w:rsidRPr="00CC0351">
        <w:rPr>
          <w:color w:val="FF0000"/>
          <w:sz w:val="22"/>
          <w:szCs w:val="22"/>
        </w:rPr>
        <w:t xml:space="preserve">                                                                  </w:t>
      </w:r>
      <w:r w:rsidRPr="00CC0351">
        <w:rPr>
          <w:sz w:val="22"/>
          <w:szCs w:val="22"/>
        </w:rPr>
        <w:t>от 20.08.2019  №  68</w:t>
      </w:r>
    </w:p>
    <w:p w:rsidR="00CC0351" w:rsidRPr="00CC0351" w:rsidRDefault="00CC0351" w:rsidP="00CC0351">
      <w:pPr>
        <w:jc w:val="center"/>
        <w:rPr>
          <w:sz w:val="22"/>
          <w:szCs w:val="22"/>
        </w:rPr>
      </w:pPr>
      <w:r w:rsidRPr="00CC0351">
        <w:rPr>
          <w:sz w:val="22"/>
          <w:szCs w:val="22"/>
        </w:rPr>
        <w:t>ПРОГРАММА</w:t>
      </w:r>
    </w:p>
    <w:p w:rsidR="00CC0351" w:rsidRPr="00CC0351" w:rsidRDefault="00CC0351" w:rsidP="00CC0351">
      <w:pPr>
        <w:jc w:val="center"/>
        <w:rPr>
          <w:sz w:val="22"/>
          <w:szCs w:val="22"/>
        </w:rPr>
      </w:pPr>
      <w:r w:rsidRPr="00CC0351">
        <w:rPr>
          <w:sz w:val="22"/>
          <w:szCs w:val="22"/>
        </w:rPr>
        <w:t>проведения проверки готовности</w:t>
      </w:r>
      <w:r w:rsidRPr="00CC0351">
        <w:rPr>
          <w:spacing w:val="16"/>
          <w:sz w:val="22"/>
          <w:szCs w:val="22"/>
        </w:rPr>
        <w:t xml:space="preserve"> потребителей тепловой энергии  на территории Новоцелинного сельсовета Кочковского района Новосибирской области</w:t>
      </w:r>
    </w:p>
    <w:p w:rsidR="00CC0351" w:rsidRPr="00CC0351" w:rsidRDefault="00CC0351" w:rsidP="00CC0351">
      <w:pPr>
        <w:jc w:val="center"/>
        <w:rPr>
          <w:sz w:val="22"/>
          <w:szCs w:val="22"/>
        </w:rPr>
      </w:pPr>
    </w:p>
    <w:p w:rsidR="00CC0351" w:rsidRPr="00CC0351" w:rsidRDefault="00CC0351" w:rsidP="00CC0351">
      <w:pPr>
        <w:jc w:val="both"/>
        <w:rPr>
          <w:sz w:val="22"/>
          <w:szCs w:val="22"/>
        </w:rPr>
      </w:pPr>
      <w:r w:rsidRPr="00CC0351">
        <w:rPr>
          <w:sz w:val="22"/>
          <w:szCs w:val="22"/>
        </w:rPr>
        <w:t xml:space="preserve">      Комиссия Новоцелинного сельсовета  осуществляет проверку готовности к отопительному периоду 2019-2020 г.г. следующих потребителей: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14"/>
        <w:gridCol w:w="5673"/>
        <w:gridCol w:w="2684"/>
      </w:tblGrid>
      <w:tr w:rsidR="00CC0351" w:rsidRPr="00CC0351" w:rsidTr="007E254F">
        <w:tc>
          <w:tcPr>
            <w:tcW w:w="1214" w:type="dxa"/>
            <w:vAlign w:val="center"/>
          </w:tcPr>
          <w:p w:rsidR="00CC0351" w:rsidRPr="00CC0351" w:rsidRDefault="00CC0351" w:rsidP="00CC0351">
            <w:pPr>
              <w:jc w:val="center"/>
              <w:rPr>
                <w:sz w:val="22"/>
                <w:szCs w:val="22"/>
              </w:rPr>
            </w:pPr>
            <w:r w:rsidRPr="00CC0351">
              <w:rPr>
                <w:sz w:val="22"/>
                <w:szCs w:val="22"/>
              </w:rPr>
              <w:t>№ п/п</w:t>
            </w:r>
          </w:p>
        </w:tc>
        <w:tc>
          <w:tcPr>
            <w:tcW w:w="5673" w:type="dxa"/>
            <w:vAlign w:val="center"/>
          </w:tcPr>
          <w:p w:rsidR="00CC0351" w:rsidRPr="00CC0351" w:rsidRDefault="00CC0351" w:rsidP="00CC0351">
            <w:pPr>
              <w:jc w:val="center"/>
              <w:rPr>
                <w:sz w:val="22"/>
                <w:szCs w:val="22"/>
              </w:rPr>
            </w:pPr>
            <w:r w:rsidRPr="00CC0351">
              <w:rPr>
                <w:sz w:val="22"/>
                <w:szCs w:val="22"/>
              </w:rPr>
              <w:t>Новоцелинный сельсовет</w:t>
            </w:r>
          </w:p>
        </w:tc>
        <w:tc>
          <w:tcPr>
            <w:tcW w:w="2684" w:type="dxa"/>
            <w:vAlign w:val="center"/>
          </w:tcPr>
          <w:p w:rsidR="00CC0351" w:rsidRPr="00CC0351" w:rsidRDefault="00CC0351" w:rsidP="00CC0351">
            <w:pPr>
              <w:jc w:val="center"/>
              <w:rPr>
                <w:sz w:val="22"/>
                <w:szCs w:val="22"/>
              </w:rPr>
            </w:pPr>
            <w:r w:rsidRPr="00CC0351">
              <w:rPr>
                <w:sz w:val="22"/>
                <w:szCs w:val="22"/>
              </w:rPr>
              <w:t>Сроки проведения проверки</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1</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 xml:space="preserve">Новоцелинная школа </w:t>
            </w:r>
          </w:p>
        </w:tc>
        <w:tc>
          <w:tcPr>
            <w:tcW w:w="2684" w:type="dxa"/>
          </w:tcPr>
          <w:p w:rsidR="00CC0351" w:rsidRPr="00CC0351" w:rsidRDefault="00CC0351" w:rsidP="00CC0351">
            <w:pPr>
              <w:jc w:val="both"/>
              <w:rPr>
                <w:sz w:val="22"/>
                <w:szCs w:val="22"/>
              </w:rPr>
            </w:pPr>
            <w:r w:rsidRPr="00CC0351">
              <w:rPr>
                <w:sz w:val="22"/>
                <w:szCs w:val="22"/>
              </w:rPr>
              <w:t>21.08.2019г.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2</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ДК «Целинник»</w:t>
            </w:r>
          </w:p>
        </w:tc>
        <w:tc>
          <w:tcPr>
            <w:tcW w:w="2684" w:type="dxa"/>
          </w:tcPr>
          <w:p w:rsidR="00CC0351" w:rsidRPr="00CC0351" w:rsidRDefault="00CC0351" w:rsidP="00CC0351">
            <w:pPr>
              <w:jc w:val="both"/>
              <w:rPr>
                <w:sz w:val="22"/>
                <w:szCs w:val="22"/>
              </w:rPr>
            </w:pPr>
            <w:r w:rsidRPr="00CC0351">
              <w:rPr>
                <w:sz w:val="22"/>
                <w:szCs w:val="22"/>
              </w:rPr>
              <w:t>21.08.2019г.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3</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Коммунистическая 1</w:t>
            </w:r>
          </w:p>
        </w:tc>
        <w:tc>
          <w:tcPr>
            <w:tcW w:w="2684" w:type="dxa"/>
          </w:tcPr>
          <w:p w:rsidR="00CC0351" w:rsidRPr="00CC0351" w:rsidRDefault="00CC0351" w:rsidP="00CC0351">
            <w:pPr>
              <w:jc w:val="both"/>
              <w:rPr>
                <w:sz w:val="22"/>
                <w:szCs w:val="22"/>
              </w:rPr>
            </w:pPr>
            <w:r w:rsidRPr="00CC0351">
              <w:rPr>
                <w:sz w:val="22"/>
                <w:szCs w:val="22"/>
              </w:rPr>
              <w:t>22.08.2019г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4</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Школьная 2</w:t>
            </w:r>
          </w:p>
        </w:tc>
        <w:tc>
          <w:tcPr>
            <w:tcW w:w="2684" w:type="dxa"/>
          </w:tcPr>
          <w:p w:rsidR="00CC0351" w:rsidRPr="00CC0351" w:rsidRDefault="00CC0351" w:rsidP="00CC0351">
            <w:pPr>
              <w:jc w:val="both"/>
              <w:rPr>
                <w:sz w:val="22"/>
                <w:szCs w:val="22"/>
              </w:rPr>
            </w:pPr>
            <w:r w:rsidRPr="00CC0351">
              <w:rPr>
                <w:sz w:val="22"/>
                <w:szCs w:val="22"/>
              </w:rPr>
              <w:t>22.08.2019г.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5</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Школьная 9</w:t>
            </w:r>
          </w:p>
        </w:tc>
        <w:tc>
          <w:tcPr>
            <w:tcW w:w="2684" w:type="dxa"/>
          </w:tcPr>
          <w:p w:rsidR="00CC0351" w:rsidRPr="00CC0351" w:rsidRDefault="00CC0351" w:rsidP="00CC0351">
            <w:pPr>
              <w:jc w:val="both"/>
              <w:rPr>
                <w:sz w:val="22"/>
                <w:szCs w:val="22"/>
              </w:rPr>
            </w:pPr>
            <w:r w:rsidRPr="00CC0351">
              <w:rPr>
                <w:sz w:val="22"/>
                <w:szCs w:val="22"/>
              </w:rPr>
              <w:t>23.08.2019г.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6</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Школьная 5</w:t>
            </w:r>
          </w:p>
        </w:tc>
        <w:tc>
          <w:tcPr>
            <w:tcW w:w="2684" w:type="dxa"/>
          </w:tcPr>
          <w:p w:rsidR="00CC0351" w:rsidRPr="00CC0351" w:rsidRDefault="00CC0351" w:rsidP="00CC0351">
            <w:pPr>
              <w:jc w:val="both"/>
              <w:rPr>
                <w:sz w:val="22"/>
                <w:szCs w:val="22"/>
              </w:rPr>
            </w:pPr>
            <w:r w:rsidRPr="00CC0351">
              <w:rPr>
                <w:sz w:val="22"/>
                <w:szCs w:val="22"/>
              </w:rPr>
              <w:t>23.08.2019г.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7</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 xml:space="preserve">Гараж школьный </w:t>
            </w:r>
          </w:p>
        </w:tc>
        <w:tc>
          <w:tcPr>
            <w:tcW w:w="2684" w:type="dxa"/>
          </w:tcPr>
          <w:p w:rsidR="00CC0351" w:rsidRPr="00CC0351" w:rsidRDefault="00CC0351" w:rsidP="00CC0351">
            <w:pPr>
              <w:jc w:val="both"/>
              <w:rPr>
                <w:sz w:val="22"/>
                <w:szCs w:val="22"/>
              </w:rPr>
            </w:pPr>
            <w:r w:rsidRPr="00CC0351">
              <w:rPr>
                <w:sz w:val="22"/>
                <w:szCs w:val="22"/>
              </w:rPr>
              <w:t>26.08.2019г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8</w:t>
            </w:r>
          </w:p>
        </w:tc>
        <w:tc>
          <w:tcPr>
            <w:tcW w:w="5673" w:type="dxa"/>
          </w:tcPr>
          <w:p w:rsidR="00CC0351" w:rsidRPr="00CC0351" w:rsidRDefault="00CC0351" w:rsidP="00CC0351">
            <w:pPr>
              <w:rPr>
                <w:sz w:val="22"/>
                <w:szCs w:val="22"/>
              </w:rPr>
            </w:pPr>
            <w:r w:rsidRPr="00CC0351">
              <w:rPr>
                <w:sz w:val="22"/>
                <w:szCs w:val="22"/>
              </w:rPr>
              <w:t>Детский сад</w:t>
            </w:r>
          </w:p>
        </w:tc>
        <w:tc>
          <w:tcPr>
            <w:tcW w:w="2684" w:type="dxa"/>
          </w:tcPr>
          <w:p w:rsidR="00CC0351" w:rsidRPr="00CC0351" w:rsidRDefault="00CC0351" w:rsidP="00CC0351">
            <w:pPr>
              <w:jc w:val="both"/>
              <w:rPr>
                <w:sz w:val="22"/>
                <w:szCs w:val="22"/>
              </w:rPr>
            </w:pPr>
            <w:r w:rsidRPr="00CC0351">
              <w:rPr>
                <w:sz w:val="22"/>
                <w:szCs w:val="22"/>
              </w:rPr>
              <w:t>26.08.2019г.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9</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Магазин ПТПО</w:t>
            </w:r>
          </w:p>
        </w:tc>
        <w:tc>
          <w:tcPr>
            <w:tcW w:w="2684" w:type="dxa"/>
          </w:tcPr>
          <w:p w:rsidR="00CC0351" w:rsidRPr="00CC0351" w:rsidRDefault="00CC0351" w:rsidP="00CC0351">
            <w:pPr>
              <w:jc w:val="both"/>
              <w:rPr>
                <w:sz w:val="22"/>
                <w:szCs w:val="22"/>
              </w:rPr>
            </w:pPr>
            <w:r w:rsidRPr="00CC0351">
              <w:rPr>
                <w:sz w:val="22"/>
                <w:szCs w:val="22"/>
              </w:rPr>
              <w:t>21.08.2019г.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10</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ООО «Новоцелинное»</w:t>
            </w:r>
          </w:p>
        </w:tc>
        <w:tc>
          <w:tcPr>
            <w:tcW w:w="2684" w:type="dxa"/>
          </w:tcPr>
          <w:p w:rsidR="00CC0351" w:rsidRPr="00CC0351" w:rsidRDefault="00CC0351" w:rsidP="00CC0351">
            <w:pPr>
              <w:jc w:val="both"/>
              <w:rPr>
                <w:sz w:val="22"/>
                <w:szCs w:val="22"/>
              </w:rPr>
            </w:pPr>
            <w:r w:rsidRPr="00CC0351">
              <w:rPr>
                <w:sz w:val="22"/>
                <w:szCs w:val="22"/>
              </w:rPr>
              <w:t>22.08.2019г.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11</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Новоцелинный ФАП</w:t>
            </w:r>
          </w:p>
        </w:tc>
        <w:tc>
          <w:tcPr>
            <w:tcW w:w="2684" w:type="dxa"/>
          </w:tcPr>
          <w:p w:rsidR="00CC0351" w:rsidRPr="00CC0351" w:rsidRDefault="00CC0351" w:rsidP="00CC0351">
            <w:pPr>
              <w:jc w:val="both"/>
              <w:rPr>
                <w:sz w:val="22"/>
                <w:szCs w:val="22"/>
              </w:rPr>
            </w:pPr>
            <w:r w:rsidRPr="00CC0351">
              <w:rPr>
                <w:sz w:val="22"/>
                <w:szCs w:val="22"/>
              </w:rPr>
              <w:t>21.08.2019г.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12</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Магазин Хабир</w:t>
            </w:r>
          </w:p>
        </w:tc>
        <w:tc>
          <w:tcPr>
            <w:tcW w:w="2684" w:type="dxa"/>
          </w:tcPr>
          <w:p w:rsidR="00CC0351" w:rsidRPr="00CC0351" w:rsidRDefault="00CC0351" w:rsidP="00CC0351">
            <w:pPr>
              <w:jc w:val="both"/>
              <w:rPr>
                <w:sz w:val="22"/>
                <w:szCs w:val="22"/>
              </w:rPr>
            </w:pPr>
            <w:r w:rsidRPr="00CC0351">
              <w:rPr>
                <w:sz w:val="22"/>
                <w:szCs w:val="22"/>
              </w:rPr>
              <w:t>23.08.2019г.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13</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Магазин Абдугалимов</w:t>
            </w:r>
          </w:p>
        </w:tc>
        <w:tc>
          <w:tcPr>
            <w:tcW w:w="2684" w:type="dxa"/>
          </w:tcPr>
          <w:p w:rsidR="00CC0351" w:rsidRPr="00CC0351" w:rsidRDefault="00CC0351" w:rsidP="00CC0351">
            <w:pPr>
              <w:jc w:val="both"/>
              <w:rPr>
                <w:sz w:val="22"/>
                <w:szCs w:val="22"/>
              </w:rPr>
            </w:pPr>
            <w:r w:rsidRPr="00CC0351">
              <w:rPr>
                <w:sz w:val="22"/>
                <w:szCs w:val="22"/>
              </w:rPr>
              <w:t>26.08.2019г.</w:t>
            </w:r>
          </w:p>
        </w:tc>
      </w:tr>
      <w:tr w:rsidR="00CC0351" w:rsidRPr="00CC0351" w:rsidTr="007E254F">
        <w:tc>
          <w:tcPr>
            <w:tcW w:w="1214" w:type="dxa"/>
          </w:tcPr>
          <w:p w:rsidR="00CC0351" w:rsidRPr="00CC0351" w:rsidRDefault="00CC0351" w:rsidP="00CC0351">
            <w:pPr>
              <w:jc w:val="center"/>
              <w:rPr>
                <w:sz w:val="22"/>
                <w:szCs w:val="22"/>
              </w:rPr>
            </w:pPr>
            <w:r w:rsidRPr="00CC0351">
              <w:rPr>
                <w:sz w:val="22"/>
                <w:szCs w:val="22"/>
              </w:rPr>
              <w:t>14</w:t>
            </w:r>
          </w:p>
        </w:tc>
        <w:tc>
          <w:tcPr>
            <w:tcW w:w="5673" w:type="dxa"/>
            <w:vAlign w:val="bottom"/>
          </w:tcPr>
          <w:p w:rsidR="00CC0351" w:rsidRPr="00CC0351" w:rsidRDefault="00CC0351" w:rsidP="00CC0351">
            <w:pPr>
              <w:widowControl w:val="0"/>
              <w:autoSpaceDE w:val="0"/>
              <w:autoSpaceDN w:val="0"/>
              <w:adjustRightInd w:val="0"/>
              <w:jc w:val="both"/>
              <w:rPr>
                <w:sz w:val="22"/>
                <w:szCs w:val="22"/>
              </w:rPr>
            </w:pPr>
            <w:r w:rsidRPr="00CC0351">
              <w:rPr>
                <w:sz w:val="22"/>
                <w:szCs w:val="22"/>
              </w:rPr>
              <w:t>Павлик Н.А. «Домашняя  выпечка»</w:t>
            </w:r>
          </w:p>
        </w:tc>
        <w:tc>
          <w:tcPr>
            <w:tcW w:w="2684" w:type="dxa"/>
          </w:tcPr>
          <w:p w:rsidR="00CC0351" w:rsidRPr="00CC0351" w:rsidRDefault="00CC0351" w:rsidP="00CC0351">
            <w:pPr>
              <w:jc w:val="both"/>
              <w:rPr>
                <w:sz w:val="22"/>
                <w:szCs w:val="22"/>
              </w:rPr>
            </w:pPr>
            <w:r w:rsidRPr="00CC0351">
              <w:rPr>
                <w:sz w:val="22"/>
                <w:szCs w:val="22"/>
              </w:rPr>
              <w:t>26.08.2019г.</w:t>
            </w:r>
          </w:p>
        </w:tc>
      </w:tr>
    </w:tbl>
    <w:p w:rsidR="00CC0351" w:rsidRPr="00CC0351" w:rsidRDefault="00CC0351" w:rsidP="00CC0351">
      <w:pPr>
        <w:jc w:val="both"/>
        <w:rPr>
          <w:sz w:val="22"/>
          <w:szCs w:val="22"/>
        </w:rPr>
      </w:pPr>
    </w:p>
    <w:p w:rsidR="00CC0351" w:rsidRPr="00CC0351" w:rsidRDefault="00CC0351" w:rsidP="00CC0351">
      <w:pPr>
        <w:tabs>
          <w:tab w:val="left" w:pos="720"/>
        </w:tabs>
        <w:jc w:val="both"/>
        <w:rPr>
          <w:sz w:val="22"/>
          <w:szCs w:val="22"/>
        </w:rPr>
      </w:pPr>
      <w:r w:rsidRPr="00CC0351">
        <w:rPr>
          <w:sz w:val="22"/>
          <w:szCs w:val="22"/>
        </w:rPr>
        <w:lastRenderedPageBreak/>
        <w:tab/>
        <w:t xml:space="preserve">В целях проведения проверки готовности </w:t>
      </w:r>
      <w:r w:rsidRPr="00CC0351">
        <w:rPr>
          <w:spacing w:val="16"/>
          <w:sz w:val="22"/>
          <w:szCs w:val="22"/>
        </w:rPr>
        <w:t xml:space="preserve">потребителей тепловой энергии </w:t>
      </w:r>
      <w:r w:rsidRPr="00CC0351">
        <w:rPr>
          <w:sz w:val="22"/>
          <w:szCs w:val="22"/>
        </w:rPr>
        <w:t xml:space="preserve"> комиссия рассматривает документы, подтверждающие выполнение требований по готовности, на соответствие их требованиям следующих нормативно правовых актов и нормативных документов в области теплоэнергетики:</w:t>
      </w:r>
    </w:p>
    <w:p w:rsidR="00CC0351" w:rsidRPr="00CC0351" w:rsidRDefault="00CC0351" w:rsidP="00CC0351">
      <w:pPr>
        <w:ind w:firstLine="540"/>
        <w:jc w:val="both"/>
        <w:rPr>
          <w:color w:val="000001"/>
          <w:sz w:val="22"/>
          <w:szCs w:val="22"/>
        </w:rPr>
      </w:pPr>
      <w:r w:rsidRPr="00CC0351">
        <w:rPr>
          <w:color w:val="000001"/>
          <w:sz w:val="22"/>
          <w:szCs w:val="22"/>
        </w:rPr>
        <w:t>Федерального закона «О теплоснабжении» от 27.07.2010 № 190-ФЗ;</w:t>
      </w:r>
    </w:p>
    <w:p w:rsidR="00CC0351" w:rsidRPr="00CC0351" w:rsidRDefault="00CC0351" w:rsidP="00CC0351">
      <w:pPr>
        <w:ind w:firstLine="540"/>
        <w:jc w:val="both"/>
        <w:rPr>
          <w:color w:val="000001"/>
          <w:sz w:val="22"/>
          <w:szCs w:val="22"/>
        </w:rPr>
      </w:pPr>
      <w:r w:rsidRPr="00CC0351">
        <w:rPr>
          <w:color w:val="000001"/>
          <w:sz w:val="22"/>
          <w:szCs w:val="22"/>
        </w:rPr>
        <w:t>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от 23.11.2009 № 261-ФЗ (с изменениями);</w:t>
      </w:r>
    </w:p>
    <w:p w:rsidR="00CC0351" w:rsidRPr="00CC0351" w:rsidRDefault="00CC0351" w:rsidP="00CC0351">
      <w:pPr>
        <w:ind w:firstLine="540"/>
        <w:jc w:val="both"/>
        <w:rPr>
          <w:color w:val="000001"/>
          <w:sz w:val="22"/>
          <w:szCs w:val="22"/>
        </w:rPr>
      </w:pPr>
      <w:r w:rsidRPr="00CC0351">
        <w:rPr>
          <w:color w:val="000001"/>
          <w:sz w:val="22"/>
          <w:szCs w:val="22"/>
        </w:rPr>
        <w:t>Федерального закона «Технический регламент о безопасности зданий и сооружений» от 30.12.2009 № 384-ФЗ;</w:t>
      </w:r>
    </w:p>
    <w:p w:rsidR="00CC0351" w:rsidRPr="00CC0351" w:rsidRDefault="00CC0351" w:rsidP="00CC0351">
      <w:pPr>
        <w:ind w:firstLine="540"/>
        <w:jc w:val="both"/>
        <w:rPr>
          <w:color w:val="000001"/>
          <w:sz w:val="22"/>
          <w:szCs w:val="22"/>
        </w:rPr>
      </w:pPr>
      <w:r w:rsidRPr="00CC0351">
        <w:rPr>
          <w:color w:val="000001"/>
          <w:sz w:val="22"/>
          <w:szCs w:val="22"/>
        </w:rPr>
        <w:t>Федерального закона «О промышленной безопасности опасных производственных объектов» от 21.07.1997 № 116-ФЗ (с изменениями);</w:t>
      </w:r>
    </w:p>
    <w:p w:rsidR="00CC0351" w:rsidRPr="00CC0351" w:rsidRDefault="00CC0351" w:rsidP="00CC0351">
      <w:pPr>
        <w:ind w:firstLine="540"/>
        <w:jc w:val="both"/>
        <w:rPr>
          <w:color w:val="000001"/>
          <w:sz w:val="22"/>
          <w:szCs w:val="22"/>
        </w:rPr>
      </w:pPr>
      <w:r w:rsidRPr="00CC0351">
        <w:rPr>
          <w:color w:val="000001"/>
          <w:sz w:val="22"/>
          <w:szCs w:val="22"/>
        </w:rPr>
        <w:t>Федерального закона «Об общих принципах организации местного самоуправления в Российской Федерации» от 06.10.2003 № 131-ФЗ (с изменениями);</w:t>
      </w:r>
    </w:p>
    <w:p w:rsidR="00CC0351" w:rsidRPr="00CC0351" w:rsidRDefault="00CC0351" w:rsidP="00CC0351">
      <w:pPr>
        <w:pStyle w:val="ConsPlusNormal"/>
        <w:ind w:firstLine="540"/>
        <w:jc w:val="both"/>
        <w:rPr>
          <w:rFonts w:ascii="Times New Roman" w:hAnsi="Times New Roman" w:cs="Times New Roman"/>
          <w:sz w:val="22"/>
          <w:szCs w:val="22"/>
        </w:rPr>
      </w:pPr>
      <w:r w:rsidRPr="00CC0351">
        <w:rPr>
          <w:rFonts w:ascii="Times New Roman" w:hAnsi="Times New Roman" w:cs="Times New Roman"/>
          <w:sz w:val="22"/>
          <w:szCs w:val="22"/>
        </w:rPr>
        <w:t xml:space="preserve">«Правил организации теплоснабжения в Российской Федерации», утвержденных Постановлением Правительства РФ от 8 августа </w:t>
      </w:r>
      <w:smartTag w:uri="urn:schemas-microsoft-com:office:smarttags" w:element="metricconverter">
        <w:smartTagPr>
          <w:attr w:name="ProductID" w:val="2012 г"/>
        </w:smartTagPr>
        <w:r w:rsidRPr="00CC0351">
          <w:rPr>
            <w:rFonts w:ascii="Times New Roman" w:hAnsi="Times New Roman" w:cs="Times New Roman"/>
            <w:sz w:val="22"/>
            <w:szCs w:val="22"/>
          </w:rPr>
          <w:t>2012 г</w:t>
        </w:r>
      </w:smartTag>
      <w:r w:rsidRPr="00CC0351">
        <w:rPr>
          <w:rFonts w:ascii="Times New Roman" w:hAnsi="Times New Roman" w:cs="Times New Roman"/>
          <w:sz w:val="22"/>
          <w:szCs w:val="22"/>
        </w:rPr>
        <w:t>. № 808;</w:t>
      </w:r>
    </w:p>
    <w:p w:rsidR="00CC0351" w:rsidRPr="00CC0351" w:rsidRDefault="00CC0351" w:rsidP="00CC0351">
      <w:pPr>
        <w:pStyle w:val="ConsPlusNormal"/>
        <w:ind w:firstLine="540"/>
        <w:jc w:val="both"/>
        <w:rPr>
          <w:rFonts w:ascii="Times New Roman" w:hAnsi="Times New Roman" w:cs="Times New Roman"/>
          <w:sz w:val="22"/>
          <w:szCs w:val="22"/>
        </w:rPr>
      </w:pPr>
      <w:r w:rsidRPr="00CC0351">
        <w:rPr>
          <w:rFonts w:ascii="Times New Roman" w:hAnsi="Times New Roman" w:cs="Times New Roman"/>
          <w:sz w:val="22"/>
          <w:szCs w:val="22"/>
        </w:rPr>
        <w:t xml:space="preserve">«Требований к схемам теплоснабжения и требований к порядку разработки и утверждения схем теплоснабжения», утвержденных Постановлением Правительства РФ от 22 февраля </w:t>
      </w:r>
      <w:smartTag w:uri="urn:schemas-microsoft-com:office:smarttags" w:element="metricconverter">
        <w:smartTagPr>
          <w:attr w:name="ProductID" w:val="2012 г"/>
        </w:smartTagPr>
        <w:r w:rsidRPr="00CC0351">
          <w:rPr>
            <w:rFonts w:ascii="Times New Roman" w:hAnsi="Times New Roman" w:cs="Times New Roman"/>
            <w:sz w:val="22"/>
            <w:szCs w:val="22"/>
          </w:rPr>
          <w:t>2012 г</w:t>
        </w:r>
      </w:smartTag>
      <w:r w:rsidRPr="00CC0351">
        <w:rPr>
          <w:rFonts w:ascii="Times New Roman" w:hAnsi="Times New Roman" w:cs="Times New Roman"/>
          <w:sz w:val="22"/>
          <w:szCs w:val="22"/>
        </w:rPr>
        <w:t>. № 154;</w:t>
      </w:r>
    </w:p>
    <w:p w:rsidR="00CC0351" w:rsidRPr="00CC0351" w:rsidRDefault="00CC0351" w:rsidP="00CC0351">
      <w:pPr>
        <w:pStyle w:val="ConsPlusNormal"/>
        <w:ind w:firstLine="540"/>
        <w:jc w:val="both"/>
        <w:rPr>
          <w:rFonts w:ascii="Times New Roman" w:hAnsi="Times New Roman" w:cs="Times New Roman"/>
          <w:sz w:val="22"/>
          <w:szCs w:val="22"/>
        </w:rPr>
      </w:pPr>
      <w:r w:rsidRPr="00CC0351">
        <w:rPr>
          <w:rFonts w:ascii="Times New Roman" w:hAnsi="Times New Roman" w:cs="Times New Roman"/>
          <w:sz w:val="22"/>
          <w:szCs w:val="22"/>
        </w:rPr>
        <w:t>«Правил подключения к системам теплоснабжения», утвержденных Постановлением Правительства РФ от 16 апреля 2012 № 307;</w:t>
      </w:r>
    </w:p>
    <w:p w:rsidR="00CC0351" w:rsidRPr="00CC0351" w:rsidRDefault="00CC0351" w:rsidP="00CC0351">
      <w:pPr>
        <w:ind w:firstLine="540"/>
        <w:jc w:val="both"/>
        <w:rPr>
          <w:sz w:val="22"/>
          <w:szCs w:val="22"/>
        </w:rPr>
      </w:pPr>
      <w:r w:rsidRPr="00CC0351">
        <w:rPr>
          <w:color w:val="000001"/>
          <w:sz w:val="22"/>
          <w:szCs w:val="22"/>
        </w:rPr>
        <w:t xml:space="preserve">«Правил оценки готовности к отопительному периоду», </w:t>
      </w:r>
      <w:r w:rsidRPr="00CC0351">
        <w:rPr>
          <w:sz w:val="22"/>
          <w:szCs w:val="22"/>
        </w:rPr>
        <w:t>утвержденных приказом Министерства энергетики РФ от 12.03.2013 г. № 103;</w:t>
      </w:r>
    </w:p>
    <w:p w:rsidR="00CC0351" w:rsidRPr="00CC0351" w:rsidRDefault="00CC0351" w:rsidP="00CC0351">
      <w:pPr>
        <w:ind w:firstLine="540"/>
        <w:jc w:val="both"/>
        <w:rPr>
          <w:sz w:val="22"/>
          <w:szCs w:val="22"/>
        </w:rPr>
      </w:pPr>
      <w:r w:rsidRPr="00CC0351">
        <w:rPr>
          <w:sz w:val="22"/>
          <w:szCs w:val="22"/>
        </w:rPr>
        <w:t>«Правил учёта тепловой энергии и теплоносителя», утвержденных Минтопэнерго Российской Федерации 12.09.1995;</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«Правил техники безопасности при эксплуатации тепломеханического оборудования электростанций и тепловых сетей» (РД 34.03.201-97), </w:t>
      </w:r>
      <w:r w:rsidRPr="00CC0351">
        <w:rPr>
          <w:sz w:val="22"/>
          <w:szCs w:val="22"/>
        </w:rPr>
        <w:t xml:space="preserve">утвержденных </w:t>
      </w:r>
      <w:r w:rsidRPr="00CC0351">
        <w:rPr>
          <w:color w:val="000001"/>
          <w:sz w:val="22"/>
          <w:szCs w:val="22"/>
        </w:rPr>
        <w:t>Минтопэнерго России 03.04.1997;</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«Правил техники безопасности при эксплуатации теплопотребляющих установок и тепловых сетей потребителей», с изменениями и дополнениями, </w:t>
      </w:r>
      <w:r w:rsidRPr="00CC0351">
        <w:rPr>
          <w:sz w:val="22"/>
          <w:szCs w:val="22"/>
        </w:rPr>
        <w:t>утвержденных</w:t>
      </w:r>
      <w:r w:rsidRPr="00CC0351">
        <w:rPr>
          <w:color w:val="000001"/>
          <w:sz w:val="22"/>
          <w:szCs w:val="22"/>
        </w:rPr>
        <w:t xml:space="preserve"> Госэнергонадзором России 07.05.1992;</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«Правил технической эксплуатации тепловых энергоустановок», </w:t>
      </w:r>
      <w:r w:rsidRPr="00CC0351">
        <w:rPr>
          <w:sz w:val="22"/>
          <w:szCs w:val="22"/>
        </w:rPr>
        <w:t xml:space="preserve">утвержденных </w:t>
      </w:r>
      <w:r w:rsidRPr="00CC0351">
        <w:rPr>
          <w:color w:val="000001"/>
          <w:sz w:val="22"/>
          <w:szCs w:val="22"/>
        </w:rPr>
        <w:t>Приказом Минэнерго России от 24.03.2003 № 115;</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«Правил устройства и безопасной эксплуатации паровых котлов с давлением пара не более 0,07 МПа (0,7 кГс/см(2)), водогрейных котлов и водоподогревателей с температурой нагрева воды не выше 388 К (115°С)», с изменениями № 1, 2, 3, </w:t>
      </w:r>
      <w:r w:rsidRPr="00CC0351">
        <w:rPr>
          <w:sz w:val="22"/>
          <w:szCs w:val="22"/>
        </w:rPr>
        <w:t xml:space="preserve">утвержденных </w:t>
      </w:r>
      <w:r w:rsidRPr="00CC0351">
        <w:rPr>
          <w:color w:val="000001"/>
          <w:sz w:val="22"/>
          <w:szCs w:val="22"/>
        </w:rPr>
        <w:t>приказом Минстроя России от 28.08.1992 № 205;</w:t>
      </w:r>
    </w:p>
    <w:p w:rsidR="00CC0351" w:rsidRPr="00CC0351" w:rsidRDefault="00CC0351" w:rsidP="00CC0351">
      <w:pPr>
        <w:pStyle w:val="FORMATTEXT"/>
        <w:ind w:firstLine="540"/>
        <w:jc w:val="both"/>
        <w:rPr>
          <w:color w:val="000001"/>
          <w:sz w:val="22"/>
          <w:szCs w:val="22"/>
        </w:rPr>
      </w:pPr>
      <w:r w:rsidRPr="00CC0351">
        <w:rPr>
          <w:sz w:val="22"/>
          <w:szCs w:val="22"/>
        </w:rPr>
        <w:t xml:space="preserve">«Порядка определения нормативов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утвержденного </w:t>
      </w:r>
      <w:hyperlink w:anchor="sub_0" w:history="1">
        <w:r w:rsidRPr="00CC0351">
          <w:rPr>
            <w:rStyle w:val="af4"/>
            <w:sz w:val="22"/>
            <w:szCs w:val="22"/>
          </w:rPr>
          <w:t>приказом</w:t>
        </w:r>
      </w:hyperlink>
      <w:r w:rsidRPr="00CC0351">
        <w:rPr>
          <w:sz w:val="22"/>
          <w:szCs w:val="22"/>
        </w:rPr>
        <w:t xml:space="preserve"> Министерства энергетики РФ от 10 августа </w:t>
      </w:r>
      <w:smartTag w:uri="urn:schemas-microsoft-com:office:smarttags" w:element="metricconverter">
        <w:smartTagPr>
          <w:attr w:name="ProductID" w:val="2012 г"/>
        </w:smartTagPr>
        <w:r w:rsidRPr="00CC0351">
          <w:rPr>
            <w:sz w:val="22"/>
            <w:szCs w:val="22"/>
          </w:rPr>
          <w:t>2012 г</w:t>
        </w:r>
      </w:smartTag>
      <w:r w:rsidRPr="00CC0351">
        <w:rPr>
          <w:sz w:val="22"/>
          <w:szCs w:val="22"/>
        </w:rPr>
        <w:t>. № 377;</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«Организационно-методических рекомендаций по пользованию системами коммунального теплоснабжения в городах и других населенных пунктах Российской Федерации (МДС 41-3.2000)», </w:t>
      </w:r>
      <w:r w:rsidRPr="00CC0351">
        <w:rPr>
          <w:sz w:val="22"/>
          <w:szCs w:val="22"/>
        </w:rPr>
        <w:t>утвержденных</w:t>
      </w:r>
      <w:r w:rsidRPr="00CC0351">
        <w:rPr>
          <w:color w:val="000001"/>
          <w:sz w:val="22"/>
          <w:szCs w:val="22"/>
        </w:rPr>
        <w:t xml:space="preserve"> приказом Госстроя России от 21.04.2000 № 92;</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«Организационно-методических рекомендаций по подготовке к проведению отопительного периода и повышению надежности систем коммунального теплоснабжения в городах и населенных пунктах Российской Федерации (МДС 41-6.2000)», </w:t>
      </w:r>
      <w:r w:rsidRPr="00CC0351">
        <w:rPr>
          <w:sz w:val="22"/>
          <w:szCs w:val="22"/>
        </w:rPr>
        <w:t xml:space="preserve">утвержденных </w:t>
      </w:r>
      <w:r w:rsidRPr="00CC0351">
        <w:rPr>
          <w:color w:val="000001"/>
          <w:sz w:val="22"/>
          <w:szCs w:val="22"/>
        </w:rPr>
        <w:t>приказом Госстроя России от 06.09.2000 № 203;</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«Методических рекомендаций по подготовке и проведению противоаварийных тренировок персонала теплоэнергетических организаций жилищно-коммунального хозяйства», </w:t>
      </w:r>
      <w:r w:rsidRPr="00CC0351">
        <w:rPr>
          <w:sz w:val="22"/>
          <w:szCs w:val="22"/>
        </w:rPr>
        <w:t>утвержденных</w:t>
      </w:r>
      <w:r w:rsidRPr="00CC0351">
        <w:rPr>
          <w:color w:val="000001"/>
          <w:sz w:val="22"/>
          <w:szCs w:val="22"/>
        </w:rPr>
        <w:t xml:space="preserve"> приказом Минпромэнерго России от 14.12.2004 № 167;</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«Методические рекомендации по техническому освидетельствованию трубопроводов тепловых сетей систем коммунального теплоснабжения», </w:t>
      </w:r>
      <w:r w:rsidRPr="00CC0351">
        <w:rPr>
          <w:sz w:val="22"/>
          <w:szCs w:val="22"/>
        </w:rPr>
        <w:t xml:space="preserve">утвержденных </w:t>
      </w:r>
      <w:r w:rsidRPr="00CC0351">
        <w:rPr>
          <w:color w:val="000001"/>
          <w:sz w:val="22"/>
          <w:szCs w:val="22"/>
        </w:rPr>
        <w:t>Госстроем России 12.08.2003;</w:t>
      </w:r>
    </w:p>
    <w:p w:rsidR="00CC0351" w:rsidRPr="00CC0351" w:rsidRDefault="00CC0351" w:rsidP="00CC0351">
      <w:pPr>
        <w:pStyle w:val="FORMATTEXT"/>
        <w:ind w:firstLine="540"/>
        <w:jc w:val="both"/>
        <w:rPr>
          <w:color w:val="000001"/>
          <w:sz w:val="22"/>
          <w:szCs w:val="22"/>
        </w:rPr>
      </w:pPr>
      <w:r w:rsidRPr="00CC0351">
        <w:rPr>
          <w:color w:val="000001"/>
          <w:sz w:val="22"/>
          <w:szCs w:val="22"/>
        </w:rPr>
        <w:t xml:space="preserve">«Типовой инструкции по технической эксплуатации тепловых сетей систем коммунального теплоснабжения (МДК 4-02.2001)», </w:t>
      </w:r>
      <w:r w:rsidRPr="00CC0351">
        <w:rPr>
          <w:sz w:val="22"/>
          <w:szCs w:val="22"/>
        </w:rPr>
        <w:t>утвержденной</w:t>
      </w:r>
      <w:r w:rsidRPr="00CC0351">
        <w:rPr>
          <w:color w:val="000001"/>
          <w:sz w:val="22"/>
          <w:szCs w:val="22"/>
        </w:rPr>
        <w:t xml:space="preserve"> приказом Госстроя России от 13.12.2000 № 285;</w:t>
      </w:r>
    </w:p>
    <w:p w:rsidR="00CC0351" w:rsidRPr="00CC0351" w:rsidRDefault="00CC0351" w:rsidP="00CC0351">
      <w:pPr>
        <w:pStyle w:val="FORMATTEXT"/>
        <w:ind w:firstLine="540"/>
        <w:jc w:val="both"/>
        <w:rPr>
          <w:sz w:val="22"/>
          <w:szCs w:val="22"/>
        </w:rPr>
      </w:pPr>
      <w:r w:rsidRPr="00CC0351">
        <w:rPr>
          <w:sz w:val="22"/>
          <w:szCs w:val="22"/>
        </w:rPr>
        <w:t>«Особенностей работы с персоналом энергетических организаций системы жилищно-</w:t>
      </w:r>
      <w:r w:rsidRPr="00CC0351">
        <w:rPr>
          <w:sz w:val="22"/>
          <w:szCs w:val="22"/>
        </w:rPr>
        <w:lastRenderedPageBreak/>
        <w:t>коммунального хозяйства Российской Федерации (МДС 13-15.2000)», с изменением № 1, утвержденных приказом Госстроя России от 21.06.2000 № 141.</w:t>
      </w:r>
    </w:p>
    <w:p w:rsidR="00CC0351" w:rsidRPr="00CC0351" w:rsidRDefault="00CC0351" w:rsidP="00CC0351">
      <w:pPr>
        <w:pStyle w:val="FORMATTEXT"/>
        <w:ind w:firstLine="540"/>
        <w:jc w:val="both"/>
        <w:rPr>
          <w:sz w:val="22"/>
          <w:szCs w:val="22"/>
        </w:rPr>
      </w:pPr>
      <w:r w:rsidRPr="00CC0351">
        <w:rPr>
          <w:sz w:val="22"/>
          <w:szCs w:val="22"/>
        </w:rPr>
        <w:t xml:space="preserve">1. При оценке готовности </w:t>
      </w:r>
      <w:r w:rsidRPr="00CC0351">
        <w:rPr>
          <w:spacing w:val="16"/>
          <w:sz w:val="22"/>
          <w:szCs w:val="22"/>
        </w:rPr>
        <w:t xml:space="preserve">теплоснабжающих предприятий  </w:t>
      </w:r>
      <w:r w:rsidRPr="00CC0351">
        <w:rPr>
          <w:sz w:val="22"/>
          <w:szCs w:val="22"/>
        </w:rPr>
        <w:t>комиссия проверяет:</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1.1 готовность к выполнению графика тепловых нагрузок, поддержанию температурного графика, утвержденного схемой теплоснабжения;</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1.2 соблюдение критериев надежности теплоснабжения, установленных техническими регламентами;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1.3 наличие нормативных запасов топлива на источниках тепловой энергии;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1.4 функционирование эксплуатационной, диспетчерской и аварийной служб, а именно:</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а) укомплектованность указанных служб персоналом;</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б) обеспеченность персонала средствами индивидуальной и коллективной защиты, спецодеждой, инструментами и необходимой для производства работ оснасткой, нормативно-технической и оперативной документацией, инструкциями, схемами, первичными средствами пожаротушения;</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1.5 проведение наладки принадлежащих им тепловых сетей;</w:t>
      </w:r>
    </w:p>
    <w:p w:rsidR="00CC0351" w:rsidRPr="00CC0351" w:rsidRDefault="00CC0351" w:rsidP="00CC0351">
      <w:pPr>
        <w:widowControl w:val="0"/>
        <w:autoSpaceDE w:val="0"/>
        <w:autoSpaceDN w:val="0"/>
        <w:adjustRightInd w:val="0"/>
        <w:ind w:firstLine="540"/>
        <w:jc w:val="both"/>
        <w:rPr>
          <w:sz w:val="22"/>
          <w:szCs w:val="22"/>
        </w:rPr>
      </w:pPr>
      <w:bookmarkStart w:id="1" w:name="Par73"/>
      <w:bookmarkEnd w:id="1"/>
      <w:r w:rsidRPr="00CC0351">
        <w:rPr>
          <w:sz w:val="22"/>
          <w:szCs w:val="22"/>
        </w:rPr>
        <w:t>1.6 организация контроля режимов потребления тепловой энергии;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1.7 обеспечение качества теплоносителей;</w:t>
      </w:r>
    </w:p>
    <w:p w:rsidR="00CC0351" w:rsidRPr="00CC0351" w:rsidRDefault="00CC0351" w:rsidP="00CC0351">
      <w:pPr>
        <w:widowControl w:val="0"/>
        <w:autoSpaceDE w:val="0"/>
        <w:autoSpaceDN w:val="0"/>
        <w:adjustRightInd w:val="0"/>
        <w:ind w:firstLine="540"/>
        <w:jc w:val="both"/>
        <w:rPr>
          <w:sz w:val="22"/>
          <w:szCs w:val="22"/>
        </w:rPr>
      </w:pPr>
      <w:bookmarkStart w:id="2" w:name="Par75"/>
      <w:bookmarkEnd w:id="2"/>
      <w:r w:rsidRPr="00CC0351">
        <w:rPr>
          <w:sz w:val="22"/>
          <w:szCs w:val="22"/>
        </w:rPr>
        <w:t>1.8 организация коммерческого учета приобретаемой и реализуемой тепловой энергии;</w:t>
      </w:r>
    </w:p>
    <w:p w:rsidR="00CC0351" w:rsidRPr="00CC0351" w:rsidRDefault="00CC0351" w:rsidP="00CC0351">
      <w:pPr>
        <w:widowControl w:val="0"/>
        <w:autoSpaceDE w:val="0"/>
        <w:autoSpaceDN w:val="0"/>
        <w:adjustRightInd w:val="0"/>
        <w:ind w:firstLine="540"/>
        <w:jc w:val="both"/>
        <w:rPr>
          <w:sz w:val="22"/>
          <w:szCs w:val="22"/>
        </w:rPr>
      </w:pPr>
      <w:bookmarkStart w:id="3" w:name="Par76"/>
      <w:bookmarkEnd w:id="3"/>
      <w:r w:rsidRPr="00CC0351">
        <w:rPr>
          <w:sz w:val="22"/>
          <w:szCs w:val="22"/>
        </w:rPr>
        <w:t>1.9 обеспечение проверки качества строительства принадлежащих им тепловых сетей, в том числе предоставление гарантий на работы и материалы, применяемые при строительстве, в соответствии Законом о теплоснабжении;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1.10 обеспечение безаварийной работы объектов теплоснабжения и надежного теплоснабжения потребителей тепловой энергии, а именно:</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а) соблюдение водно-химического режима;</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б) отсутствие фактов эксплуатации теплоэнергетического оборудования сверх ресурса без проведения соответствующих организационно-технических мероприятий по продлению срока его эксплуатации;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в)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г) наличие расчетов допустимого времени устранения аварийных нарушений теплоснабжения жилых домов;</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д) наличие порядка ликвидации аварийных ситуаций в системах теплоснабжения с учетом взаимодействия тепло-, электро-, топливо- и водоснабжающих организаций, потребителей тепловой энергии, ремонтно-строительных и транспортных организаций, а также органов местного самоуправления;</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е) проведение гидравлических и тепловых испытаний тепловых сетей;</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ж) выполнение утвержденного плана подготовки к работе в отопительный период, в который включено проведение необходимого технического освидетельствования и диагностики оборудования, участвующего в обеспечении теплоснабжения;</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з) выполнение планового графика ремонта тепловых сетей и источников тепловой энергии;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и) наличие договоров поставки топлива, не допускающих перебоев поставки и снижения установленных нормативов запасов топлива;</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1.11 наличие документов, определяющих разграничение эксплуатационной ответственности между потребителями тепловой энергии, теплоснабжающими и теплосетевыми организациями;</w:t>
      </w:r>
    </w:p>
    <w:p w:rsidR="00CC0351" w:rsidRPr="00CC0351" w:rsidRDefault="00CC0351" w:rsidP="00CC0351">
      <w:pPr>
        <w:widowControl w:val="0"/>
        <w:autoSpaceDE w:val="0"/>
        <w:autoSpaceDN w:val="0"/>
        <w:adjustRightInd w:val="0"/>
        <w:ind w:firstLine="540"/>
        <w:jc w:val="both"/>
        <w:rPr>
          <w:sz w:val="22"/>
          <w:szCs w:val="22"/>
        </w:rPr>
      </w:pPr>
      <w:r w:rsidRPr="00CC0351">
        <w:rPr>
          <w:sz w:val="22"/>
          <w:szCs w:val="22"/>
        </w:rPr>
        <w:t>1.12 отсутствие не выполненных в установленные сроки предписаний, влияющих на надежность работы в отопительный период, выданных уполномоченными на осуществление государственного контроля (надзора) органами государственной власти и уполномоченными на осуществление муниципального контроля органами местного самоуправления;</w:t>
      </w:r>
    </w:p>
    <w:p w:rsidR="00CC0351" w:rsidRPr="00CC0351" w:rsidRDefault="00CC0351" w:rsidP="00CC0351">
      <w:pPr>
        <w:pStyle w:val="FORMATTEXT"/>
        <w:ind w:firstLine="540"/>
        <w:jc w:val="both"/>
        <w:rPr>
          <w:sz w:val="22"/>
          <w:szCs w:val="22"/>
        </w:rPr>
      </w:pPr>
      <w:r w:rsidRPr="00CC0351">
        <w:rPr>
          <w:sz w:val="22"/>
          <w:szCs w:val="22"/>
        </w:rPr>
        <w:t>1.13 работоспособность автоматических регуляторов при их наличии.</w:t>
      </w:r>
    </w:p>
    <w:p w:rsidR="00CC0351" w:rsidRPr="00CC0351" w:rsidRDefault="00CC0351" w:rsidP="00CC0351">
      <w:pPr>
        <w:ind w:firstLine="720"/>
        <w:jc w:val="both"/>
        <w:rPr>
          <w:sz w:val="22"/>
          <w:szCs w:val="22"/>
        </w:rPr>
      </w:pPr>
      <w:r w:rsidRPr="00CC0351">
        <w:rPr>
          <w:sz w:val="22"/>
          <w:szCs w:val="22"/>
        </w:rPr>
        <w:t xml:space="preserve">2. При оценке готовности </w:t>
      </w:r>
      <w:r w:rsidRPr="00CC0351">
        <w:rPr>
          <w:spacing w:val="16"/>
          <w:sz w:val="22"/>
          <w:szCs w:val="22"/>
        </w:rPr>
        <w:t xml:space="preserve">потребителей тепловой энергии  </w:t>
      </w:r>
      <w:r w:rsidRPr="00CC0351">
        <w:rPr>
          <w:sz w:val="22"/>
          <w:szCs w:val="22"/>
        </w:rPr>
        <w:t>комиссия проверяет наличие:</w:t>
      </w:r>
    </w:p>
    <w:p w:rsidR="00CC0351" w:rsidRPr="00CC0351" w:rsidRDefault="00CC0351" w:rsidP="00CC0351">
      <w:pPr>
        <w:ind w:firstLine="360"/>
        <w:jc w:val="both"/>
        <w:rPr>
          <w:sz w:val="22"/>
          <w:szCs w:val="22"/>
        </w:rPr>
      </w:pPr>
      <w:r w:rsidRPr="00CC0351">
        <w:rPr>
          <w:sz w:val="22"/>
          <w:szCs w:val="22"/>
        </w:rPr>
        <w:t>1. устранение выявленных в порядке, установленным законодательством Российской Федерации, нарушений в тепловых и гидравлических режимах работы тепловых энергоустановок;</w:t>
      </w:r>
    </w:p>
    <w:p w:rsidR="00CC0351" w:rsidRPr="00CC0351" w:rsidRDefault="00CC0351" w:rsidP="00CC0351">
      <w:pPr>
        <w:ind w:firstLine="360"/>
        <w:jc w:val="both"/>
        <w:rPr>
          <w:sz w:val="22"/>
          <w:szCs w:val="22"/>
        </w:rPr>
      </w:pPr>
      <w:r w:rsidRPr="00CC0351">
        <w:rPr>
          <w:sz w:val="22"/>
          <w:szCs w:val="22"/>
        </w:rPr>
        <w:t>2. проведения  промывки оборудования и коммуникаций  теплопотребляющих установок;</w:t>
      </w:r>
    </w:p>
    <w:p w:rsidR="00CC0351" w:rsidRPr="00CC0351" w:rsidRDefault="00CC0351" w:rsidP="00CC0351">
      <w:pPr>
        <w:ind w:firstLine="360"/>
        <w:jc w:val="both"/>
        <w:rPr>
          <w:sz w:val="22"/>
          <w:szCs w:val="22"/>
        </w:rPr>
      </w:pPr>
      <w:r w:rsidRPr="00CC0351">
        <w:rPr>
          <w:sz w:val="22"/>
          <w:szCs w:val="22"/>
        </w:rPr>
        <w:t>3. состояние утепления зданий (чердаки, лестничные клетки, подвалы, двери) и центральных тепловых пунктов, а также индивидуальных тепловых пунктов;</w:t>
      </w:r>
    </w:p>
    <w:p w:rsidR="00CC0351" w:rsidRPr="00CC0351" w:rsidRDefault="00CC0351" w:rsidP="00CC0351">
      <w:pPr>
        <w:ind w:firstLine="360"/>
        <w:jc w:val="both"/>
        <w:rPr>
          <w:sz w:val="22"/>
          <w:szCs w:val="22"/>
        </w:rPr>
      </w:pPr>
      <w:r w:rsidRPr="00CC0351">
        <w:rPr>
          <w:sz w:val="22"/>
          <w:szCs w:val="22"/>
        </w:rPr>
        <w:t>4. выполнения плана ремонтных работ и качество их выполнения;</w:t>
      </w:r>
    </w:p>
    <w:p w:rsidR="00CC0351" w:rsidRPr="00CC0351" w:rsidRDefault="00CC0351" w:rsidP="00CC0351">
      <w:pPr>
        <w:ind w:firstLine="360"/>
        <w:jc w:val="both"/>
        <w:rPr>
          <w:sz w:val="22"/>
          <w:szCs w:val="22"/>
        </w:rPr>
      </w:pPr>
      <w:r w:rsidRPr="00CC0351">
        <w:rPr>
          <w:sz w:val="22"/>
          <w:szCs w:val="22"/>
        </w:rPr>
        <w:lastRenderedPageBreak/>
        <w:t>5. наличие и работоспособность приборов учета, работоспособность автоматических регуляторов при их наличии;</w:t>
      </w:r>
    </w:p>
    <w:p w:rsidR="00CC0351" w:rsidRPr="00CC0351" w:rsidRDefault="00CC0351" w:rsidP="00CC0351">
      <w:pPr>
        <w:ind w:firstLine="360"/>
        <w:jc w:val="both"/>
        <w:rPr>
          <w:sz w:val="22"/>
          <w:szCs w:val="22"/>
        </w:rPr>
      </w:pPr>
      <w:r w:rsidRPr="00CC0351">
        <w:rPr>
          <w:sz w:val="22"/>
          <w:szCs w:val="22"/>
        </w:rPr>
        <w:t>6. наличие паспортов теплопотребляющих установок, принципиальных схем и инструкций для обслуживающего персонала и соответствии их действительности;</w:t>
      </w:r>
    </w:p>
    <w:p w:rsidR="00CC0351" w:rsidRPr="00CC0351" w:rsidRDefault="00CC0351" w:rsidP="00CC0351">
      <w:pPr>
        <w:ind w:firstLine="360"/>
        <w:jc w:val="both"/>
        <w:rPr>
          <w:sz w:val="22"/>
          <w:szCs w:val="22"/>
        </w:rPr>
      </w:pPr>
      <w:r w:rsidRPr="00CC0351">
        <w:rPr>
          <w:sz w:val="22"/>
          <w:szCs w:val="22"/>
        </w:rPr>
        <w:t>7. отсутствие прямых  соединений оборудования тепловых пунктов с водопроводом и канализацией;</w:t>
      </w:r>
    </w:p>
    <w:p w:rsidR="00CC0351" w:rsidRPr="00CC0351" w:rsidRDefault="00CC0351" w:rsidP="00CC0351">
      <w:pPr>
        <w:ind w:firstLine="360"/>
        <w:jc w:val="both"/>
        <w:rPr>
          <w:sz w:val="22"/>
          <w:szCs w:val="22"/>
        </w:rPr>
      </w:pPr>
      <w:r w:rsidRPr="00CC0351">
        <w:rPr>
          <w:sz w:val="22"/>
          <w:szCs w:val="22"/>
        </w:rPr>
        <w:t>8. отсутствие задолженности за поставленные тепловую энергию (мощность), теплоноситель;</w:t>
      </w:r>
    </w:p>
    <w:p w:rsidR="00CC0351" w:rsidRPr="00CC0351" w:rsidRDefault="00CC0351" w:rsidP="00CC0351">
      <w:pPr>
        <w:ind w:firstLine="360"/>
        <w:jc w:val="both"/>
        <w:rPr>
          <w:sz w:val="22"/>
          <w:szCs w:val="22"/>
        </w:rPr>
      </w:pPr>
      <w:r w:rsidRPr="00CC0351">
        <w:rPr>
          <w:sz w:val="22"/>
          <w:szCs w:val="22"/>
        </w:rPr>
        <w:t>9.наличие собственных и (или)  привлеченных ремонтных бригад и обеспеченность их материально-техническими ресурсами для осуществления надлежащей эксплуатации теплопотребляющих установок;</w:t>
      </w:r>
    </w:p>
    <w:p w:rsidR="00CC0351" w:rsidRPr="00CC0351" w:rsidRDefault="00CC0351" w:rsidP="00CC0351">
      <w:pPr>
        <w:ind w:firstLine="360"/>
        <w:jc w:val="both"/>
        <w:rPr>
          <w:sz w:val="22"/>
          <w:szCs w:val="22"/>
        </w:rPr>
      </w:pPr>
      <w:r w:rsidRPr="00CC0351">
        <w:rPr>
          <w:sz w:val="22"/>
          <w:szCs w:val="22"/>
        </w:rPr>
        <w:t>10. проведения испытания оборудования теплопотребляющих установок на плотность и прочность;</w:t>
      </w:r>
    </w:p>
    <w:p w:rsidR="00CC0351" w:rsidRPr="00CC0351" w:rsidRDefault="00CC0351" w:rsidP="00CC0351">
      <w:pPr>
        <w:ind w:firstLine="360"/>
        <w:jc w:val="both"/>
        <w:rPr>
          <w:sz w:val="22"/>
          <w:szCs w:val="22"/>
        </w:rPr>
      </w:pPr>
      <w:r w:rsidRPr="00CC0351">
        <w:rPr>
          <w:sz w:val="22"/>
          <w:szCs w:val="22"/>
        </w:rPr>
        <w:t>11. надежность теплоснабжения потребителей тепловой энергии с учетом климатических условий в соответствии с критериями.</w:t>
      </w:r>
    </w:p>
    <w:p w:rsidR="00CC0351" w:rsidRPr="00CC0351" w:rsidRDefault="00CC0351" w:rsidP="00CC0351">
      <w:pPr>
        <w:ind w:firstLine="360"/>
        <w:jc w:val="both"/>
        <w:rPr>
          <w:sz w:val="22"/>
          <w:szCs w:val="22"/>
        </w:rPr>
      </w:pPr>
    </w:p>
    <w:p w:rsidR="00177A47" w:rsidRPr="00177A47" w:rsidRDefault="00177A47" w:rsidP="00177A47">
      <w:pPr>
        <w:jc w:val="center"/>
        <w:rPr>
          <w:b/>
          <w:sz w:val="22"/>
          <w:szCs w:val="22"/>
        </w:rPr>
      </w:pPr>
      <w:r w:rsidRPr="00177A47">
        <w:rPr>
          <w:b/>
          <w:sz w:val="22"/>
          <w:szCs w:val="22"/>
        </w:rPr>
        <w:t>АДМИНИСТРАЦИЯ НОВОЦЕЛИННОГО СЕЛЬСОВЕТА</w:t>
      </w:r>
    </w:p>
    <w:p w:rsidR="00177A47" w:rsidRPr="00177A47" w:rsidRDefault="00177A47" w:rsidP="00177A47">
      <w:pPr>
        <w:jc w:val="center"/>
        <w:rPr>
          <w:b/>
          <w:sz w:val="22"/>
          <w:szCs w:val="22"/>
        </w:rPr>
      </w:pPr>
      <w:r w:rsidRPr="00177A47">
        <w:rPr>
          <w:b/>
          <w:sz w:val="22"/>
          <w:szCs w:val="22"/>
        </w:rPr>
        <w:t>КОЧКОВСКОГО РАЙОНА НОВОСИБИРСКОЙ ОБЛАСТИ</w:t>
      </w:r>
    </w:p>
    <w:p w:rsidR="00177A47" w:rsidRPr="00177A47" w:rsidRDefault="00177A47" w:rsidP="00177A47">
      <w:pPr>
        <w:jc w:val="center"/>
        <w:rPr>
          <w:b/>
          <w:sz w:val="22"/>
          <w:szCs w:val="22"/>
        </w:rPr>
      </w:pPr>
    </w:p>
    <w:p w:rsidR="00177A47" w:rsidRPr="00177A47" w:rsidRDefault="00177A47" w:rsidP="00177A47">
      <w:pPr>
        <w:jc w:val="center"/>
        <w:rPr>
          <w:b/>
          <w:sz w:val="22"/>
          <w:szCs w:val="22"/>
        </w:rPr>
      </w:pPr>
      <w:r w:rsidRPr="00177A47">
        <w:rPr>
          <w:b/>
          <w:sz w:val="22"/>
          <w:szCs w:val="22"/>
        </w:rPr>
        <w:t>ПОСТАНОВЛЕНИЕ</w:t>
      </w:r>
    </w:p>
    <w:p w:rsidR="00177A47" w:rsidRPr="00177A47" w:rsidRDefault="00177A47" w:rsidP="00177A47">
      <w:pPr>
        <w:jc w:val="center"/>
        <w:rPr>
          <w:sz w:val="22"/>
          <w:szCs w:val="22"/>
        </w:rPr>
      </w:pPr>
    </w:p>
    <w:p w:rsidR="00177A47" w:rsidRPr="00177A47" w:rsidRDefault="00177A47" w:rsidP="00177A47">
      <w:pPr>
        <w:rPr>
          <w:b/>
          <w:sz w:val="22"/>
          <w:szCs w:val="22"/>
        </w:rPr>
      </w:pPr>
      <w:r w:rsidRPr="00177A47">
        <w:rPr>
          <w:b/>
          <w:sz w:val="22"/>
          <w:szCs w:val="22"/>
        </w:rPr>
        <w:t>20.08.2019                                                                                                       № 69/1</w:t>
      </w:r>
    </w:p>
    <w:p w:rsidR="00177A47" w:rsidRPr="00177A47" w:rsidRDefault="00177A47" w:rsidP="00177A47">
      <w:pPr>
        <w:jc w:val="center"/>
        <w:rPr>
          <w:sz w:val="22"/>
          <w:szCs w:val="22"/>
        </w:rPr>
      </w:pPr>
    </w:p>
    <w:p w:rsidR="00177A47" w:rsidRPr="00177A47" w:rsidRDefault="00177A47" w:rsidP="00177A47">
      <w:pPr>
        <w:jc w:val="center"/>
        <w:rPr>
          <w:b/>
          <w:sz w:val="22"/>
          <w:szCs w:val="22"/>
        </w:rPr>
      </w:pPr>
      <w:r w:rsidRPr="00177A47">
        <w:rPr>
          <w:b/>
          <w:sz w:val="22"/>
          <w:szCs w:val="22"/>
        </w:rPr>
        <w:t xml:space="preserve">Об утверждении Порядка исполнения решения </w:t>
      </w:r>
    </w:p>
    <w:p w:rsidR="00177A47" w:rsidRPr="00177A47" w:rsidRDefault="00177A47" w:rsidP="00177A47">
      <w:pPr>
        <w:jc w:val="center"/>
        <w:rPr>
          <w:b/>
          <w:sz w:val="22"/>
          <w:szCs w:val="22"/>
        </w:rPr>
      </w:pPr>
      <w:r w:rsidRPr="00177A47">
        <w:rPr>
          <w:b/>
          <w:sz w:val="22"/>
          <w:szCs w:val="22"/>
        </w:rPr>
        <w:t>о  применении  бюджетных мер принуждения</w:t>
      </w:r>
    </w:p>
    <w:p w:rsidR="00177A47" w:rsidRPr="00177A47" w:rsidRDefault="00177A47" w:rsidP="00177A47">
      <w:pPr>
        <w:jc w:val="both"/>
        <w:rPr>
          <w:b/>
          <w:sz w:val="22"/>
          <w:szCs w:val="22"/>
        </w:rPr>
      </w:pPr>
      <w:r w:rsidRPr="00177A47">
        <w:rPr>
          <w:b/>
          <w:sz w:val="22"/>
          <w:szCs w:val="22"/>
        </w:rPr>
        <w:t xml:space="preserve">       </w:t>
      </w:r>
    </w:p>
    <w:p w:rsidR="00177A47" w:rsidRPr="00177A47" w:rsidRDefault="00177A47" w:rsidP="00177A47">
      <w:pPr>
        <w:jc w:val="both"/>
        <w:rPr>
          <w:sz w:val="22"/>
          <w:szCs w:val="22"/>
        </w:rPr>
      </w:pPr>
      <w:r w:rsidRPr="00177A47">
        <w:rPr>
          <w:b/>
          <w:sz w:val="22"/>
          <w:szCs w:val="22"/>
        </w:rPr>
        <w:tab/>
      </w:r>
      <w:r w:rsidRPr="00177A47">
        <w:rPr>
          <w:sz w:val="22"/>
          <w:szCs w:val="22"/>
        </w:rPr>
        <w:t>В соответствии со статьей 306.2 Бюджетного кодекса Российской Федерации администрация  Новоцелинного</w:t>
      </w:r>
      <w:r w:rsidRPr="00177A47">
        <w:rPr>
          <w:bCs/>
          <w:sz w:val="22"/>
          <w:szCs w:val="22"/>
        </w:rPr>
        <w:t xml:space="preserve"> сельсовета Кочковского района Новосибирской области</w:t>
      </w:r>
    </w:p>
    <w:p w:rsidR="00177A47" w:rsidRPr="00177A47" w:rsidRDefault="00177A47" w:rsidP="00177A47">
      <w:pPr>
        <w:jc w:val="both"/>
        <w:rPr>
          <w:b/>
          <w:sz w:val="22"/>
          <w:szCs w:val="22"/>
        </w:rPr>
      </w:pPr>
      <w:r w:rsidRPr="00177A47">
        <w:rPr>
          <w:b/>
          <w:sz w:val="22"/>
          <w:szCs w:val="22"/>
        </w:rPr>
        <w:t>ПОСТАНОВЛЯЕТ:</w:t>
      </w:r>
    </w:p>
    <w:p w:rsidR="00177A47" w:rsidRPr="00177A47" w:rsidRDefault="00177A47" w:rsidP="00177A47">
      <w:pPr>
        <w:jc w:val="both"/>
        <w:rPr>
          <w:sz w:val="22"/>
          <w:szCs w:val="22"/>
        </w:rPr>
      </w:pPr>
      <w:r w:rsidRPr="00177A47">
        <w:rPr>
          <w:b/>
          <w:sz w:val="22"/>
          <w:szCs w:val="22"/>
        </w:rPr>
        <w:tab/>
      </w:r>
      <w:r w:rsidRPr="00177A47">
        <w:rPr>
          <w:sz w:val="22"/>
          <w:szCs w:val="22"/>
        </w:rPr>
        <w:t>1. Утвердить Порядок исполнения решения о применении бюджетных мер принуждения согласно приложению к настоящему постановлению.</w:t>
      </w:r>
    </w:p>
    <w:p w:rsidR="00177A47" w:rsidRPr="00177A47" w:rsidRDefault="00177A47" w:rsidP="00177A47">
      <w:pPr>
        <w:jc w:val="both"/>
        <w:rPr>
          <w:sz w:val="22"/>
          <w:szCs w:val="22"/>
        </w:rPr>
      </w:pPr>
      <w:r w:rsidRPr="00177A47">
        <w:rPr>
          <w:sz w:val="22"/>
          <w:szCs w:val="22"/>
        </w:rPr>
        <w:tab/>
        <w:t>2. Настоящее постановление вступает в силу со дня его официального опубликования в периодическом печатном издании «Новоцелинный вестник».</w:t>
      </w:r>
    </w:p>
    <w:p w:rsidR="00177A47" w:rsidRPr="00177A47" w:rsidRDefault="00177A47" w:rsidP="00177A47">
      <w:pPr>
        <w:jc w:val="both"/>
        <w:rPr>
          <w:sz w:val="22"/>
          <w:szCs w:val="22"/>
        </w:rPr>
      </w:pPr>
      <w:r w:rsidRPr="00177A47">
        <w:rPr>
          <w:sz w:val="22"/>
          <w:szCs w:val="22"/>
        </w:rPr>
        <w:tab/>
        <w:t>3. Контроль за исполнением настоящего постановления оставляю за собой.</w:t>
      </w:r>
    </w:p>
    <w:p w:rsidR="00177A47" w:rsidRPr="00177A47" w:rsidRDefault="00177A47" w:rsidP="00177A47">
      <w:pPr>
        <w:jc w:val="both"/>
        <w:rPr>
          <w:sz w:val="22"/>
          <w:szCs w:val="22"/>
        </w:rPr>
      </w:pPr>
    </w:p>
    <w:p w:rsidR="00177A47" w:rsidRPr="00177A47" w:rsidRDefault="00177A47" w:rsidP="00177A47">
      <w:pPr>
        <w:rPr>
          <w:sz w:val="22"/>
          <w:szCs w:val="22"/>
        </w:rPr>
      </w:pPr>
      <w:r w:rsidRPr="00177A47">
        <w:rPr>
          <w:sz w:val="22"/>
          <w:szCs w:val="22"/>
        </w:rPr>
        <w:t>Глава Новоцелинного сельсовета</w:t>
      </w:r>
    </w:p>
    <w:p w:rsidR="00177A47" w:rsidRPr="00177A47" w:rsidRDefault="00177A47" w:rsidP="00177A47">
      <w:pPr>
        <w:rPr>
          <w:sz w:val="22"/>
          <w:szCs w:val="22"/>
        </w:rPr>
      </w:pPr>
      <w:r w:rsidRPr="00177A47">
        <w:rPr>
          <w:sz w:val="22"/>
          <w:szCs w:val="22"/>
        </w:rPr>
        <w:t>Кочковского района</w:t>
      </w:r>
    </w:p>
    <w:p w:rsidR="00177A47" w:rsidRPr="00177A47" w:rsidRDefault="00177A47" w:rsidP="00177A47">
      <w:pPr>
        <w:rPr>
          <w:sz w:val="22"/>
          <w:szCs w:val="22"/>
        </w:rPr>
      </w:pPr>
      <w:r w:rsidRPr="00177A47">
        <w:rPr>
          <w:sz w:val="22"/>
          <w:szCs w:val="22"/>
        </w:rPr>
        <w:t>Новосибирской области                                                                  С.В. Игнатьева</w:t>
      </w:r>
    </w:p>
    <w:p w:rsidR="00177A47" w:rsidRPr="00177A47" w:rsidRDefault="00177A47" w:rsidP="00177A47">
      <w:pPr>
        <w:jc w:val="right"/>
        <w:rPr>
          <w:sz w:val="22"/>
          <w:szCs w:val="22"/>
        </w:rPr>
      </w:pPr>
    </w:p>
    <w:p w:rsidR="00177A47" w:rsidRPr="00177A47" w:rsidRDefault="00177A47" w:rsidP="00177A47">
      <w:pPr>
        <w:jc w:val="right"/>
        <w:rPr>
          <w:sz w:val="22"/>
          <w:szCs w:val="22"/>
        </w:rPr>
      </w:pPr>
      <w:r w:rsidRPr="00177A47">
        <w:rPr>
          <w:sz w:val="22"/>
          <w:szCs w:val="22"/>
        </w:rPr>
        <w:t xml:space="preserve">Приложение </w:t>
      </w:r>
    </w:p>
    <w:p w:rsidR="00177A47" w:rsidRPr="00177A47" w:rsidRDefault="00177A47" w:rsidP="00177A47">
      <w:pPr>
        <w:jc w:val="right"/>
        <w:rPr>
          <w:sz w:val="22"/>
          <w:szCs w:val="22"/>
        </w:rPr>
      </w:pPr>
      <w:r w:rsidRPr="00177A47">
        <w:rPr>
          <w:sz w:val="22"/>
          <w:szCs w:val="22"/>
        </w:rPr>
        <w:t>к постановлению администрации</w:t>
      </w:r>
    </w:p>
    <w:p w:rsidR="00177A47" w:rsidRPr="00177A47" w:rsidRDefault="00177A47" w:rsidP="00177A47">
      <w:pPr>
        <w:jc w:val="right"/>
        <w:rPr>
          <w:sz w:val="22"/>
          <w:szCs w:val="22"/>
        </w:rPr>
      </w:pPr>
      <w:r w:rsidRPr="00177A47">
        <w:rPr>
          <w:sz w:val="22"/>
          <w:szCs w:val="22"/>
        </w:rPr>
        <w:t xml:space="preserve"> Новоцелинного сельсовета</w:t>
      </w:r>
    </w:p>
    <w:p w:rsidR="00177A47" w:rsidRPr="00177A47" w:rsidRDefault="00177A47" w:rsidP="00177A47">
      <w:pPr>
        <w:jc w:val="right"/>
        <w:rPr>
          <w:sz w:val="22"/>
          <w:szCs w:val="22"/>
        </w:rPr>
      </w:pPr>
      <w:r w:rsidRPr="00177A47">
        <w:rPr>
          <w:sz w:val="22"/>
          <w:szCs w:val="22"/>
        </w:rPr>
        <w:t>Кочковского района</w:t>
      </w:r>
    </w:p>
    <w:p w:rsidR="00177A47" w:rsidRPr="00177A47" w:rsidRDefault="00177A47" w:rsidP="00177A47">
      <w:pPr>
        <w:jc w:val="right"/>
        <w:rPr>
          <w:sz w:val="22"/>
          <w:szCs w:val="22"/>
        </w:rPr>
      </w:pPr>
      <w:r w:rsidRPr="00177A47">
        <w:rPr>
          <w:sz w:val="22"/>
          <w:szCs w:val="22"/>
        </w:rPr>
        <w:t xml:space="preserve">        Новосибирской области                                                   </w:t>
      </w:r>
    </w:p>
    <w:p w:rsidR="00177A47" w:rsidRPr="00177A47" w:rsidRDefault="00177A47" w:rsidP="00177A47">
      <w:pPr>
        <w:jc w:val="right"/>
        <w:rPr>
          <w:sz w:val="22"/>
          <w:szCs w:val="22"/>
        </w:rPr>
      </w:pPr>
      <w:r w:rsidRPr="00177A47">
        <w:rPr>
          <w:sz w:val="22"/>
          <w:szCs w:val="22"/>
        </w:rPr>
        <w:t xml:space="preserve">от 20.08.2019 № 69/1 </w:t>
      </w:r>
    </w:p>
    <w:p w:rsidR="00177A47" w:rsidRPr="00177A47" w:rsidRDefault="00177A47" w:rsidP="00177A47">
      <w:pPr>
        <w:jc w:val="right"/>
        <w:rPr>
          <w:sz w:val="22"/>
          <w:szCs w:val="22"/>
        </w:rPr>
      </w:pPr>
    </w:p>
    <w:p w:rsidR="00177A47" w:rsidRPr="00177A47" w:rsidRDefault="00177A47" w:rsidP="00177A47">
      <w:pPr>
        <w:jc w:val="center"/>
        <w:rPr>
          <w:b/>
          <w:sz w:val="22"/>
          <w:szCs w:val="22"/>
        </w:rPr>
      </w:pPr>
      <w:r w:rsidRPr="00177A47">
        <w:rPr>
          <w:b/>
          <w:sz w:val="22"/>
          <w:szCs w:val="22"/>
        </w:rPr>
        <w:t>Порядок</w:t>
      </w:r>
    </w:p>
    <w:p w:rsidR="00177A47" w:rsidRPr="00177A47" w:rsidRDefault="00177A47" w:rsidP="00177A47">
      <w:pPr>
        <w:jc w:val="center"/>
        <w:rPr>
          <w:b/>
          <w:sz w:val="22"/>
          <w:szCs w:val="22"/>
        </w:rPr>
      </w:pPr>
      <w:r w:rsidRPr="00177A47">
        <w:rPr>
          <w:b/>
          <w:sz w:val="22"/>
          <w:szCs w:val="22"/>
        </w:rPr>
        <w:t>исполнения решения о применении бюджетных мер принуждения</w:t>
      </w:r>
    </w:p>
    <w:p w:rsidR="00177A47" w:rsidRPr="00177A47" w:rsidRDefault="00177A47" w:rsidP="00177A47">
      <w:pPr>
        <w:jc w:val="both"/>
        <w:rPr>
          <w:b/>
          <w:sz w:val="22"/>
          <w:szCs w:val="22"/>
        </w:rPr>
      </w:pPr>
    </w:p>
    <w:p w:rsidR="00177A47" w:rsidRPr="00177A47" w:rsidRDefault="00177A47" w:rsidP="00177A47">
      <w:pPr>
        <w:jc w:val="center"/>
        <w:rPr>
          <w:b/>
          <w:sz w:val="22"/>
          <w:szCs w:val="22"/>
        </w:rPr>
      </w:pPr>
      <w:r w:rsidRPr="00177A47">
        <w:rPr>
          <w:b/>
          <w:sz w:val="22"/>
          <w:szCs w:val="22"/>
        </w:rPr>
        <w:t>1. Общие положения</w:t>
      </w:r>
    </w:p>
    <w:p w:rsidR="00177A47" w:rsidRPr="00177A47" w:rsidRDefault="00177A47" w:rsidP="00177A47">
      <w:pPr>
        <w:jc w:val="center"/>
        <w:rPr>
          <w:b/>
          <w:sz w:val="22"/>
          <w:szCs w:val="22"/>
        </w:rPr>
      </w:pPr>
    </w:p>
    <w:p w:rsidR="00177A47" w:rsidRPr="00177A47" w:rsidRDefault="00177A47" w:rsidP="00177A47">
      <w:pPr>
        <w:pStyle w:val="consplusnormal0"/>
        <w:spacing w:before="0" w:beforeAutospacing="0" w:after="0" w:afterAutospacing="0"/>
        <w:ind w:firstLine="540"/>
        <w:jc w:val="both"/>
        <w:rPr>
          <w:sz w:val="22"/>
          <w:szCs w:val="22"/>
        </w:rPr>
      </w:pPr>
      <w:r w:rsidRPr="00177A47">
        <w:rPr>
          <w:sz w:val="22"/>
          <w:szCs w:val="22"/>
        </w:rPr>
        <w:t>1.1. Настоящий Порядок разработан на основании Бюджетного кодекса Российской Федерации и устанавливает порядок применения мер принуждения к нарушителям бюджетного законодательства Российской Федерации (далее - бюджетное законодательство), финансируемым из бюджета Новоцелинного сельсовета Кочковского района Новосибирской области (далее – бюджет поселения).</w:t>
      </w:r>
    </w:p>
    <w:p w:rsidR="00177A47" w:rsidRPr="00177A47" w:rsidRDefault="00177A47" w:rsidP="00177A47">
      <w:pPr>
        <w:pStyle w:val="consplusnormal0"/>
        <w:spacing w:before="0" w:beforeAutospacing="0" w:after="0" w:afterAutospacing="0"/>
        <w:ind w:firstLine="540"/>
        <w:rPr>
          <w:sz w:val="22"/>
          <w:szCs w:val="22"/>
        </w:rPr>
      </w:pPr>
      <w:r w:rsidRPr="00177A47">
        <w:rPr>
          <w:sz w:val="22"/>
          <w:szCs w:val="22"/>
        </w:rPr>
        <w:t>1.2. В порядке применяются следующие понятия и термины:</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lastRenderedPageBreak/>
        <w:t>нецелевое использование средств бюджета поселения - направление и использование средств бюджета поселения на цели, не соответствующие условиям получения указанных средств, определенным утвержденным бюджетом поселения на соответствующий финансовый год, бюджетной росписью бюджета поселения, уведомлением о бюджетных ассигнованиях, сметой доходов и расходов либо иным правовым основанием их получения;</w:t>
      </w:r>
    </w:p>
    <w:p w:rsidR="00177A47" w:rsidRPr="00177A47" w:rsidRDefault="00177A47" w:rsidP="00177A47">
      <w:pPr>
        <w:pStyle w:val="consplusnormal0"/>
        <w:spacing w:before="0" w:beforeAutospacing="0" w:after="0" w:afterAutospacing="0"/>
        <w:ind w:firstLine="540"/>
        <w:jc w:val="both"/>
        <w:rPr>
          <w:sz w:val="22"/>
          <w:szCs w:val="22"/>
        </w:rPr>
      </w:pPr>
      <w:r w:rsidRPr="00177A47">
        <w:rPr>
          <w:sz w:val="22"/>
          <w:szCs w:val="22"/>
        </w:rPr>
        <w:t>получатель средств бюджета поселения - бюджетное учреждение, находящееся в ведении главного распорядителя средств бюджета поселения, а также иной прямой получатель средств бюджета поселения, имеющий право на получение бюджетных ассигнований, или юридическое лицо, получившее из бюджета поселения субсидии или субвенции, бюджетные кредиты.</w:t>
      </w:r>
    </w:p>
    <w:p w:rsidR="00177A47" w:rsidRPr="00177A47" w:rsidRDefault="00177A47" w:rsidP="00177A47">
      <w:pPr>
        <w:pStyle w:val="consplusnormal0"/>
        <w:jc w:val="center"/>
        <w:outlineLvl w:val="1"/>
        <w:rPr>
          <w:b/>
          <w:sz w:val="22"/>
          <w:szCs w:val="22"/>
        </w:rPr>
      </w:pPr>
      <w:r w:rsidRPr="00177A47">
        <w:rPr>
          <w:b/>
          <w:sz w:val="22"/>
          <w:szCs w:val="22"/>
        </w:rPr>
        <w:t>2. Меры принуждения, применяемые к нарушителям бюджетного законодательства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2.1. Нарушение бюджетного законодательства при использовании средств бюджета поселения влечет применение к нарушителям бюджетного законодательства следующих мер принуждения:</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а) списание в бесспорном порядке суммы средств бюджета поселения, используемых не по целевому назначению, оформление справки-уведомления об изменении росписи расходов и лимитов бюджетных обязательств на сумму средств, использованных не по целевому назначению;</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б) списание в бесспорном порядке суммы средств бюджета поселения, подлежащих возврату в бюджет поселения, срок возврата которых истек;</w:t>
      </w:r>
    </w:p>
    <w:p w:rsidR="00177A47" w:rsidRPr="00177A47" w:rsidRDefault="00177A47" w:rsidP="00177A47">
      <w:pPr>
        <w:pStyle w:val="consplusnormal0"/>
        <w:ind w:firstLine="540"/>
        <w:jc w:val="both"/>
        <w:rPr>
          <w:sz w:val="22"/>
          <w:szCs w:val="22"/>
        </w:rPr>
      </w:pPr>
      <w:r w:rsidRPr="00177A47">
        <w:rPr>
          <w:sz w:val="22"/>
          <w:szCs w:val="22"/>
        </w:rPr>
        <w:t>в) составление протоколов, являющихся основанием для наложения штрафов.</w:t>
      </w:r>
    </w:p>
    <w:p w:rsidR="00177A47" w:rsidRPr="00177A47" w:rsidRDefault="00177A47" w:rsidP="00177A47">
      <w:pPr>
        <w:pStyle w:val="consplusnormal0"/>
        <w:jc w:val="center"/>
        <w:outlineLvl w:val="1"/>
        <w:rPr>
          <w:b/>
          <w:sz w:val="22"/>
          <w:szCs w:val="22"/>
        </w:rPr>
      </w:pPr>
      <w:r w:rsidRPr="00177A47">
        <w:rPr>
          <w:b/>
          <w:sz w:val="22"/>
          <w:szCs w:val="22"/>
        </w:rPr>
        <w:t>3. Порядок применения мер принуждения к нарушителям бюджетного законодательства по материалам проверок органов, осуществляющих финансовый контроль</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 Правом применения мер принуждения к нарушителям бюджетного законодательства по материалам проверок органов, осуществляющих финансовый контроль, обладает  Глава   Новоцелинн</w:t>
      </w:r>
      <w:r w:rsidRPr="00177A47">
        <w:rPr>
          <w:bCs/>
          <w:sz w:val="22"/>
          <w:szCs w:val="22"/>
        </w:rPr>
        <w:t>ого сельсовета Кочковского района Новосибирской области</w:t>
      </w:r>
      <w:r w:rsidRPr="00177A47">
        <w:rPr>
          <w:sz w:val="22"/>
          <w:szCs w:val="22"/>
        </w:rPr>
        <w:t xml:space="preserve"> (далее – Глава поселения).</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3.2. Применение мер принуждения, указанных в пункте 2.1. настоящего Порядка, осуществляется на основании постановления о списании (взыскании) денежных средств, справки-уведомления об изменении росписи расходов и лимитов бюджетных обязательств, предупреждения о ненадлежащем исполнении бюджетного процесса, протокола об административном правонарушении, подписанных Главой поселения.</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3.3. Постановление о списании (взыскании) денежных средств со счетов получателей средств бюджета поселения, открытых в кредитных организациях, корреспондентских счетов кредитной организации (далее - постановление), справка-уведомление об изменении росписи расходов и лимитов бюджетных обязательств принимаются на основании представления, заключения об истечении срока возврата средств бюджета поселения, акта проверки получателя средств бюджета поселения (кредитной организации), подписанных руководителем органа финансового контроля, уполномоченного совершать указанные действия.</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3.4. Представление оформляется в месячный срок после подписания акта проверки органом финансового контроля, установившим нарушения бюджетного законодательства.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3.5. Постановление (уведомление) принимается в течение десяти дней с даты получения   представления, подписания заключения или акта проверки.</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3.6. Постановление оформляется в четырех экземплярах с учетом требований, предъявляемых законодательством Российской Федерации к исполнительным документам, и должно состоять из вводной, описательной, констатирующей, резолютивной частей и содержать ссылку на законодательные акты Российской Федерации, предоставляющие право Главе поселения  выносить вышеуказанное постановление.</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Первый экземпляр постановления остается на хранении в поселении, второй - направляется получателю средств бюджета поселения (кредитной организации), допустившему нарушение бюджетного законодательства, третий - используется в качестве приложения к инкассовому поручению, четвертый - при необходимости направляется для исполнения в службу судебных приставов или используется в качестве приложения к исковому заявлению в суд.</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lastRenderedPageBreak/>
        <w:t>3.7. Постановление передается руководителю организации - получателя средств бюджета поселения (кредитной организации) лично под расписку или иным способом, подтверждающим факт и дату его получения. В случае когда это сделать невозможно или когда указанные лица уклоняются от получения постановления, оно направляется почтой заказным письмом.</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3.8. Постановления регистрируются   в журнале регистрации.</w:t>
      </w:r>
    </w:p>
    <w:p w:rsidR="00177A47" w:rsidRPr="00177A47" w:rsidRDefault="00177A47" w:rsidP="00177A47">
      <w:pPr>
        <w:autoSpaceDE w:val="0"/>
        <w:autoSpaceDN w:val="0"/>
        <w:adjustRightInd w:val="0"/>
        <w:spacing w:before="280"/>
        <w:ind w:firstLine="540"/>
        <w:jc w:val="both"/>
        <w:rPr>
          <w:bCs/>
          <w:sz w:val="22"/>
          <w:szCs w:val="22"/>
        </w:rPr>
      </w:pPr>
      <w:r w:rsidRPr="00177A47">
        <w:rPr>
          <w:sz w:val="22"/>
          <w:szCs w:val="22"/>
        </w:rPr>
        <w:t xml:space="preserve">3.9. По истечении пяти рабочих дней со дня принятия постановления администрация Новоцелинного сельсовета Кочковского района Новосибирской области (далее – Администрация) в течение двух рабочих дней оформляет и направляет в установленном порядке в </w:t>
      </w:r>
      <w:r w:rsidRPr="00177A47">
        <w:rPr>
          <w:bCs/>
          <w:sz w:val="22"/>
          <w:szCs w:val="22"/>
        </w:rPr>
        <w:t xml:space="preserve">территориальный орган Федерального казначейства в соответствии с </w:t>
      </w:r>
      <w:hyperlink r:id="rId7" w:history="1">
        <w:r w:rsidRPr="00177A47">
          <w:rPr>
            <w:bCs/>
            <w:color w:val="0000FF"/>
            <w:sz w:val="22"/>
            <w:szCs w:val="22"/>
          </w:rPr>
          <w:t>Порядком</w:t>
        </w:r>
      </w:hyperlink>
      <w:r w:rsidRPr="00177A47">
        <w:rPr>
          <w:bCs/>
          <w:sz w:val="22"/>
          <w:szCs w:val="22"/>
        </w:rPr>
        <w:t xml:space="preserve"> учета поступлений </w:t>
      </w:r>
      <w:hyperlink r:id="rId8" w:history="1">
        <w:r w:rsidRPr="00177A47">
          <w:rPr>
            <w:bCs/>
            <w:color w:val="0000FF"/>
            <w:sz w:val="22"/>
            <w:szCs w:val="22"/>
          </w:rPr>
          <w:t>Заявка</w:t>
        </w:r>
      </w:hyperlink>
      <w:r w:rsidRPr="00177A47">
        <w:rPr>
          <w:bCs/>
          <w:sz w:val="22"/>
          <w:szCs w:val="22"/>
        </w:rPr>
        <w:t xml:space="preserve"> на возврат, оформленной в установленном порядке территориальным органом Федерального казначейства.</w:t>
      </w:r>
    </w:p>
    <w:p w:rsidR="00177A47" w:rsidRPr="00177A47" w:rsidRDefault="00177A47" w:rsidP="00177A47">
      <w:pPr>
        <w:autoSpaceDE w:val="0"/>
        <w:autoSpaceDN w:val="0"/>
        <w:adjustRightInd w:val="0"/>
        <w:spacing w:before="280"/>
        <w:ind w:firstLine="540"/>
        <w:jc w:val="both"/>
        <w:rPr>
          <w:bCs/>
          <w:sz w:val="22"/>
          <w:szCs w:val="22"/>
        </w:rPr>
      </w:pPr>
      <w:r w:rsidRPr="00177A47">
        <w:rPr>
          <w:bCs/>
          <w:sz w:val="22"/>
          <w:szCs w:val="22"/>
        </w:rPr>
        <w:t xml:space="preserve">3.10.На основании </w:t>
      </w:r>
      <w:hyperlink r:id="rId9" w:history="1">
        <w:r w:rsidRPr="00177A47">
          <w:rPr>
            <w:bCs/>
            <w:color w:val="0000FF"/>
            <w:sz w:val="22"/>
            <w:szCs w:val="22"/>
          </w:rPr>
          <w:t>Заявки</w:t>
        </w:r>
      </w:hyperlink>
      <w:r w:rsidRPr="00177A47">
        <w:rPr>
          <w:bCs/>
          <w:sz w:val="22"/>
          <w:szCs w:val="22"/>
        </w:rPr>
        <w:t xml:space="preserve"> на возврат территориальным органом Федерального казначейства оформляется отдельное платежное поручение для перечисления суммы взысканных средств на счет Межрегионального операционного управления Федерального казначейства, открытый на балансовом счете N 40101 "Доходы, распределяемые органами Федерального казначейства между уровнями бюджетной системы Российской Федерации".</w:t>
      </w:r>
    </w:p>
    <w:p w:rsidR="00177A47" w:rsidRPr="00177A47" w:rsidRDefault="00177A47" w:rsidP="00177A47">
      <w:pPr>
        <w:pStyle w:val="consplusnormal0"/>
        <w:spacing w:before="0" w:beforeAutospacing="0" w:after="0" w:afterAutospacing="0"/>
        <w:ind w:firstLine="539"/>
        <w:jc w:val="both"/>
        <w:rPr>
          <w:sz w:val="22"/>
          <w:szCs w:val="22"/>
        </w:rPr>
      </w:pP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3.11. При не поступлении в полном объеме средств в доход бюджета поселения в течение одного месяца с даты заполнения заявки на возврат Администрация  в течение трех рабочих дней:</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отзывает заявку на возврат, на котором территориальный орган Федерального казначейства делается отметка о его неисполнении (частичном исполнении);</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оформляет и направляет с сопроводительным письмом документы в службу судебных приставов для исполнения их в соответствии с законодательством Российской Федерации об исполнительном производстве.</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3.12. Справка-уведомление об изменении росписи расходов и лимитов бюджетных обязательств получателю средств бюджета поселения (далее - уведомление) выписывается Администрацией  на сумму средств, использованных не по целевому назначению, с указанием кодов бюджетной классификации Российской Федерации, по которым допущено нарушение.</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3.13. Справка-уведомление об изменении росписи расходов и лимитов бюджетных обязательств оформляется в трех экземплярах, из них два остаются на хранении в Администрации, третий направляется главному распорядителю средств бюджета поселения, в ведении которого находится получатель средств бюджета поселения, допустивший нарушение.</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3.14. Постановление о списании (взыскании) денежных средств, справка-уведомление об изменении росписи расходов и лимитов бюджетных обязательств могут быть обжалованы получателями средств бюджета поселения (кредитной организацией) в соответствующий суд в установленном порядке.</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3.15. Администрация уведомляет орган финансового контроля об изменении (уменьшении) лимитов бюджетных обязательств и взысканных в доход бюджета поселения финансовых санкциях.</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3.16. Предупреждение о ненадлежащем исполнении бюджетного процесса выносится за следующие виды нарушений бюджетного законодательства: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непредставление либо несвоевременное представление отчетов и иных сведений, необходимых для составления проекта бюджета, его исполнения и контроля за его исполнением;</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несвоевременное доведение уведомлений о бюджетных ассигнованиях и лимитах бюджетных обязательств до получателей бюджетных средств;</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несоответствие бюджетной росписи расходам, утвержденным бюджетом;</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несоответствие уведомлений о бюджетных ассигнованиях и лимитах бюджетных обязательств бюджетной росписи;</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финансирование расходов сверх утвержденных лимитов;</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предоставление бюджетных кредитов с нарушением установленного порядка;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предоставление бюджетных инвестиций с нарушением установленного порядка;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предоставление муниципальных гарантий с нарушением установленного порядка;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осуществление муниципальных закупок с нарушением установленного порядка;</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lastRenderedPageBreak/>
        <w:t>нарушение запрета на размещение бюджетных средств на банковских депозитах либо передачу их в доверительное управление;</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несвоевременное осуществление платежей по подтвержденным бюджетным обязательствам.</w:t>
      </w:r>
    </w:p>
    <w:p w:rsidR="00177A47" w:rsidRPr="00177A47" w:rsidRDefault="00177A47" w:rsidP="00177A47">
      <w:pPr>
        <w:pStyle w:val="consplusnormal0"/>
        <w:spacing w:before="0" w:beforeAutospacing="0" w:after="0" w:afterAutospacing="0"/>
        <w:ind w:firstLine="539"/>
        <w:jc w:val="both"/>
        <w:rPr>
          <w:sz w:val="22"/>
          <w:szCs w:val="22"/>
        </w:rPr>
      </w:pPr>
      <w:r w:rsidRPr="00177A47">
        <w:rPr>
          <w:sz w:val="22"/>
          <w:szCs w:val="22"/>
        </w:rPr>
        <w:t>Предупреждение оформляется в двух экземплярах в течение 10 дней с момента подписания заключения или акта проверки Администрации.</w:t>
      </w:r>
    </w:p>
    <w:p w:rsidR="00177A47" w:rsidRPr="00177A47" w:rsidRDefault="00177A47" w:rsidP="00177A47">
      <w:pPr>
        <w:spacing w:before="100" w:beforeAutospacing="1" w:after="100" w:afterAutospacing="1"/>
        <w:jc w:val="both"/>
        <w:rPr>
          <w:sz w:val="22"/>
          <w:szCs w:val="22"/>
        </w:rPr>
      </w:pPr>
    </w:p>
    <w:p w:rsidR="00CC0351" w:rsidRPr="00177A47" w:rsidRDefault="00CC0351" w:rsidP="00177A47">
      <w:pPr>
        <w:jc w:val="both"/>
        <w:rPr>
          <w:sz w:val="22"/>
          <w:szCs w:val="22"/>
        </w:rPr>
      </w:pPr>
    </w:p>
    <w:p w:rsidR="00CC0351" w:rsidRPr="00177A47" w:rsidRDefault="00CC0351" w:rsidP="00177A47">
      <w:pPr>
        <w:jc w:val="both"/>
        <w:rPr>
          <w:sz w:val="22"/>
          <w:szCs w:val="22"/>
        </w:rPr>
      </w:pPr>
    </w:p>
    <w:p w:rsidR="00CC0351" w:rsidRPr="00177A47" w:rsidRDefault="00CC0351" w:rsidP="00177A47">
      <w:pPr>
        <w:jc w:val="both"/>
        <w:rPr>
          <w:sz w:val="22"/>
          <w:szCs w:val="22"/>
        </w:rPr>
      </w:pPr>
    </w:p>
    <w:p w:rsidR="00CC0351" w:rsidRDefault="00CC0351" w:rsidP="00CC0351">
      <w:pPr>
        <w:jc w:val="both"/>
        <w:rPr>
          <w:sz w:val="18"/>
          <w:szCs w:val="18"/>
        </w:rPr>
      </w:pPr>
    </w:p>
    <w:p w:rsidR="00CC0351" w:rsidRDefault="00CC0351"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177A47" w:rsidRDefault="00177A47" w:rsidP="00CC0351">
      <w:pPr>
        <w:jc w:val="both"/>
        <w:rPr>
          <w:sz w:val="18"/>
          <w:szCs w:val="18"/>
        </w:rPr>
      </w:pPr>
    </w:p>
    <w:p w:rsidR="00CC0351" w:rsidRDefault="00CC0351" w:rsidP="00CC0351">
      <w:pPr>
        <w:jc w:val="both"/>
        <w:rPr>
          <w:sz w:val="18"/>
          <w:szCs w:val="18"/>
        </w:rPr>
      </w:pPr>
    </w:p>
    <w:p w:rsidR="00CC0351" w:rsidRDefault="00CC0351" w:rsidP="00CC0351">
      <w:pPr>
        <w:jc w:val="both"/>
        <w:rPr>
          <w:sz w:val="18"/>
          <w:szCs w:val="18"/>
        </w:rPr>
      </w:pPr>
    </w:p>
    <w:p w:rsidR="00CC0351" w:rsidRDefault="00CC0351" w:rsidP="00CC0351">
      <w:pPr>
        <w:jc w:val="both"/>
        <w:rPr>
          <w:sz w:val="18"/>
          <w:szCs w:val="18"/>
        </w:rPr>
      </w:pPr>
    </w:p>
    <w:p w:rsidR="00CC0351" w:rsidRPr="00BA4175" w:rsidRDefault="00CC0351" w:rsidP="00CC0351">
      <w:pPr>
        <w:jc w:val="both"/>
        <w:rPr>
          <w:sz w:val="18"/>
          <w:szCs w:val="18"/>
        </w:rPr>
      </w:pPr>
    </w:p>
    <w:p w:rsidR="00A30C2D" w:rsidRDefault="00A30C2D"/>
    <w:p w:rsidR="00A30C2D" w:rsidRPr="00D403C0" w:rsidRDefault="00A30C2D" w:rsidP="00A30C2D">
      <w:pPr>
        <w:rPr>
          <w:sz w:val="22"/>
          <w:szCs w:val="22"/>
        </w:rPr>
      </w:pPr>
      <w:r w:rsidRPr="00D403C0">
        <w:rPr>
          <w:sz w:val="22"/>
          <w:szCs w:val="22"/>
        </w:rPr>
        <w:t xml:space="preserve">1. Новоцелинный вестник                                                 4.Номер выпуска </w:t>
      </w:r>
      <w:r>
        <w:rPr>
          <w:sz w:val="22"/>
          <w:szCs w:val="22"/>
        </w:rPr>
        <w:t>39</w:t>
      </w:r>
      <w:r w:rsidRPr="00D403C0">
        <w:rPr>
          <w:sz w:val="22"/>
          <w:szCs w:val="22"/>
        </w:rPr>
        <w:t xml:space="preserve"> (3</w:t>
      </w:r>
      <w:r>
        <w:rPr>
          <w:sz w:val="22"/>
          <w:szCs w:val="22"/>
        </w:rPr>
        <w:t>86</w:t>
      </w:r>
      <w:r w:rsidRPr="00D403C0">
        <w:rPr>
          <w:sz w:val="22"/>
          <w:szCs w:val="22"/>
        </w:rPr>
        <w:t>)</w:t>
      </w:r>
    </w:p>
    <w:p w:rsidR="00A30C2D" w:rsidRPr="00D403C0" w:rsidRDefault="00A30C2D" w:rsidP="00A30C2D">
      <w:pPr>
        <w:rPr>
          <w:sz w:val="22"/>
          <w:szCs w:val="22"/>
        </w:rPr>
      </w:pPr>
      <w:r w:rsidRPr="00D403C0">
        <w:rPr>
          <w:sz w:val="22"/>
          <w:szCs w:val="22"/>
        </w:rPr>
        <w:t xml:space="preserve">2.Соучредители: Совет депутатов Новоцелинного        5.Дата выпуска </w:t>
      </w:r>
      <w:r>
        <w:rPr>
          <w:sz w:val="22"/>
          <w:szCs w:val="22"/>
        </w:rPr>
        <w:t>23 августа</w:t>
      </w:r>
      <w:r w:rsidRPr="00D403C0">
        <w:rPr>
          <w:sz w:val="22"/>
          <w:szCs w:val="22"/>
        </w:rPr>
        <w:t xml:space="preserve">  2019 года</w:t>
      </w:r>
    </w:p>
    <w:p w:rsidR="00A30C2D" w:rsidRPr="00D403C0" w:rsidRDefault="00A30C2D" w:rsidP="00A30C2D">
      <w:pPr>
        <w:rPr>
          <w:sz w:val="22"/>
          <w:szCs w:val="22"/>
        </w:rPr>
      </w:pPr>
      <w:r w:rsidRPr="00D403C0">
        <w:rPr>
          <w:sz w:val="22"/>
          <w:szCs w:val="22"/>
        </w:rPr>
        <w:t xml:space="preserve">сельсовета Кочковского района Новосибирской            6.Тираж 50 экземпляров </w:t>
      </w:r>
    </w:p>
    <w:p w:rsidR="00A30C2D" w:rsidRPr="00D403C0" w:rsidRDefault="00A30C2D" w:rsidP="00A30C2D">
      <w:pPr>
        <w:rPr>
          <w:sz w:val="22"/>
          <w:szCs w:val="22"/>
        </w:rPr>
      </w:pPr>
      <w:r w:rsidRPr="00D403C0">
        <w:rPr>
          <w:sz w:val="22"/>
          <w:szCs w:val="22"/>
        </w:rPr>
        <w:t>области, Администрация Новоцелинного сельсовета   7. «Бесплатно»</w:t>
      </w:r>
    </w:p>
    <w:p w:rsidR="00A30C2D" w:rsidRPr="00D403C0" w:rsidRDefault="00A30C2D" w:rsidP="00A30C2D">
      <w:pPr>
        <w:rPr>
          <w:sz w:val="22"/>
          <w:szCs w:val="22"/>
        </w:rPr>
      </w:pPr>
      <w:r w:rsidRPr="00D403C0">
        <w:rPr>
          <w:sz w:val="22"/>
          <w:szCs w:val="22"/>
        </w:rPr>
        <w:t>Кочковского района Новосибирской области                 8.Адрес издания: 632495 Новосибирская</w:t>
      </w:r>
    </w:p>
    <w:p w:rsidR="00A30C2D" w:rsidRPr="00D403C0" w:rsidRDefault="00A30C2D" w:rsidP="00A30C2D">
      <w:pPr>
        <w:pStyle w:val="23"/>
        <w:spacing w:after="0" w:line="240" w:lineRule="auto"/>
        <w:rPr>
          <w:sz w:val="22"/>
          <w:szCs w:val="22"/>
        </w:rPr>
      </w:pPr>
      <w:r w:rsidRPr="00D403C0">
        <w:rPr>
          <w:sz w:val="22"/>
          <w:szCs w:val="22"/>
        </w:rPr>
        <w:t xml:space="preserve">3.Председатель редакционного совета: Игнатьева          область, Кочковский район,   </w:t>
      </w:r>
    </w:p>
    <w:p w:rsidR="00A30C2D" w:rsidRDefault="00A30C2D" w:rsidP="00A30C2D">
      <w:pPr>
        <w:pStyle w:val="23"/>
      </w:pPr>
      <w:r w:rsidRPr="00D403C0">
        <w:rPr>
          <w:sz w:val="22"/>
          <w:szCs w:val="22"/>
        </w:rPr>
        <w:t>Светлана Владимировна                                                     с.Новоцелинное, ул.Комсомольская, 9</w:t>
      </w:r>
    </w:p>
    <w:p w:rsidR="00A30C2D" w:rsidRDefault="00A30C2D"/>
    <w:sectPr w:rsidR="00A30C2D" w:rsidSect="00F245EF">
      <w:foot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031D" w:rsidRDefault="008C031D" w:rsidP="00CC0351">
      <w:r>
        <w:separator/>
      </w:r>
    </w:p>
  </w:endnote>
  <w:endnote w:type="continuationSeparator" w:id="0">
    <w:p w:rsidR="008C031D" w:rsidRDefault="008C031D" w:rsidP="00CC03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31109"/>
      <w:docPartObj>
        <w:docPartGallery w:val="Page Numbers (Bottom of Page)"/>
        <w:docPartUnique/>
      </w:docPartObj>
    </w:sdtPr>
    <w:sdtContent>
      <w:p w:rsidR="00CC0351" w:rsidRDefault="00141AD7">
        <w:pPr>
          <w:pStyle w:val="af7"/>
          <w:jc w:val="right"/>
        </w:pPr>
        <w:fldSimple w:instr=" PAGE   \* MERGEFORMAT ">
          <w:r w:rsidR="00E3582D">
            <w:rPr>
              <w:noProof/>
            </w:rPr>
            <w:t>10</w:t>
          </w:r>
        </w:fldSimple>
      </w:p>
    </w:sdtContent>
  </w:sdt>
  <w:p w:rsidR="00CC0351" w:rsidRDefault="00CC0351">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031D" w:rsidRDefault="008C031D" w:rsidP="00CC0351">
      <w:r>
        <w:separator/>
      </w:r>
    </w:p>
  </w:footnote>
  <w:footnote w:type="continuationSeparator" w:id="0">
    <w:p w:rsidR="008C031D" w:rsidRDefault="008C031D" w:rsidP="00CC035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3265C4"/>
    <w:multiLevelType w:val="hybridMultilevel"/>
    <w:tmpl w:val="D1A2AD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A30C2D"/>
    <w:rsid w:val="0008608D"/>
    <w:rsid w:val="00086BB7"/>
    <w:rsid w:val="000B2E09"/>
    <w:rsid w:val="00120CC6"/>
    <w:rsid w:val="00141AD7"/>
    <w:rsid w:val="00177A47"/>
    <w:rsid w:val="001D2A16"/>
    <w:rsid w:val="0021590D"/>
    <w:rsid w:val="006D5B8D"/>
    <w:rsid w:val="006F496C"/>
    <w:rsid w:val="008758D3"/>
    <w:rsid w:val="008C031D"/>
    <w:rsid w:val="008D73CA"/>
    <w:rsid w:val="00A30C2D"/>
    <w:rsid w:val="00CC0351"/>
    <w:rsid w:val="00E3582D"/>
    <w:rsid w:val="00F245EF"/>
    <w:rsid w:val="00FB5C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0C2D"/>
    <w:rPr>
      <w:sz w:val="24"/>
      <w:szCs w:val="24"/>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uiPriority w:val="1"/>
    <w:qFormat/>
    <w:rsid w:val="00086BB7"/>
    <w:pPr>
      <w:widowControl w:val="0"/>
      <w:autoSpaceDE w:val="0"/>
      <w:autoSpaceDN w:val="0"/>
      <w:adjustRightInd w:val="0"/>
    </w:pPr>
  </w:style>
  <w:style w:type="paragraph" w:styleId="aa">
    <w:name w:val="List Paragraph"/>
    <w:basedOn w:val="a"/>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rsid w:val="00A30C2D"/>
    <w:pPr>
      <w:spacing w:after="120" w:line="480" w:lineRule="auto"/>
    </w:pPr>
  </w:style>
  <w:style w:type="character" w:customStyle="1" w:styleId="24">
    <w:name w:val="Основной текст 2 Знак"/>
    <w:basedOn w:val="a0"/>
    <w:link w:val="23"/>
    <w:rsid w:val="00A30C2D"/>
    <w:rPr>
      <w:sz w:val="24"/>
      <w:szCs w:val="24"/>
    </w:rPr>
  </w:style>
  <w:style w:type="paragraph" w:styleId="31">
    <w:name w:val="Body Text 3"/>
    <w:basedOn w:val="a"/>
    <w:link w:val="32"/>
    <w:semiHidden/>
    <w:unhideWhenUsed/>
    <w:rsid w:val="00CC0351"/>
    <w:pPr>
      <w:spacing w:after="120"/>
    </w:pPr>
    <w:rPr>
      <w:sz w:val="16"/>
      <w:szCs w:val="16"/>
    </w:rPr>
  </w:style>
  <w:style w:type="character" w:customStyle="1" w:styleId="32">
    <w:name w:val="Основной текст 3 Знак"/>
    <w:basedOn w:val="a0"/>
    <w:link w:val="31"/>
    <w:semiHidden/>
    <w:rsid w:val="00CC0351"/>
    <w:rPr>
      <w:sz w:val="16"/>
      <w:szCs w:val="16"/>
    </w:rPr>
  </w:style>
  <w:style w:type="paragraph" w:styleId="af3">
    <w:name w:val="Normal (Web)"/>
    <w:basedOn w:val="a"/>
    <w:rsid w:val="00CC0351"/>
    <w:pPr>
      <w:spacing w:before="100" w:beforeAutospacing="1" w:after="100" w:afterAutospacing="1"/>
    </w:pPr>
  </w:style>
  <w:style w:type="paragraph" w:customStyle="1" w:styleId="FORMATTEXT">
    <w:name w:val=".FORMATTEXT"/>
    <w:rsid w:val="00CC0351"/>
    <w:pPr>
      <w:widowControl w:val="0"/>
      <w:autoSpaceDE w:val="0"/>
      <w:autoSpaceDN w:val="0"/>
      <w:adjustRightInd w:val="0"/>
    </w:pPr>
    <w:rPr>
      <w:sz w:val="24"/>
      <w:szCs w:val="24"/>
    </w:rPr>
  </w:style>
  <w:style w:type="paragraph" w:customStyle="1" w:styleId="ConsPlusNormal">
    <w:name w:val="ConsPlusNormal"/>
    <w:rsid w:val="00CC0351"/>
    <w:pPr>
      <w:widowControl w:val="0"/>
      <w:autoSpaceDE w:val="0"/>
      <w:autoSpaceDN w:val="0"/>
      <w:adjustRightInd w:val="0"/>
    </w:pPr>
    <w:rPr>
      <w:rFonts w:ascii="Arial" w:hAnsi="Arial" w:cs="Arial"/>
    </w:rPr>
  </w:style>
  <w:style w:type="character" w:customStyle="1" w:styleId="af4">
    <w:name w:val="Гипертекстовая ссылка"/>
    <w:basedOn w:val="a0"/>
    <w:rsid w:val="00CC0351"/>
    <w:rPr>
      <w:color w:val="auto"/>
    </w:rPr>
  </w:style>
  <w:style w:type="paragraph" w:styleId="af5">
    <w:name w:val="header"/>
    <w:basedOn w:val="a"/>
    <w:link w:val="af6"/>
    <w:uiPriority w:val="99"/>
    <w:semiHidden/>
    <w:unhideWhenUsed/>
    <w:rsid w:val="00CC0351"/>
    <w:pPr>
      <w:tabs>
        <w:tab w:val="center" w:pos="4677"/>
        <w:tab w:val="right" w:pos="9355"/>
      </w:tabs>
    </w:pPr>
  </w:style>
  <w:style w:type="character" w:customStyle="1" w:styleId="af6">
    <w:name w:val="Верхний колонтитул Знак"/>
    <w:basedOn w:val="a0"/>
    <w:link w:val="af5"/>
    <w:uiPriority w:val="99"/>
    <w:semiHidden/>
    <w:rsid w:val="00CC0351"/>
    <w:rPr>
      <w:sz w:val="24"/>
      <w:szCs w:val="24"/>
    </w:rPr>
  </w:style>
  <w:style w:type="paragraph" w:styleId="af7">
    <w:name w:val="footer"/>
    <w:basedOn w:val="a"/>
    <w:link w:val="af8"/>
    <w:uiPriority w:val="99"/>
    <w:unhideWhenUsed/>
    <w:rsid w:val="00CC0351"/>
    <w:pPr>
      <w:tabs>
        <w:tab w:val="center" w:pos="4677"/>
        <w:tab w:val="right" w:pos="9355"/>
      </w:tabs>
    </w:pPr>
  </w:style>
  <w:style w:type="character" w:customStyle="1" w:styleId="af8">
    <w:name w:val="Нижний колонтитул Знак"/>
    <w:basedOn w:val="a0"/>
    <w:link w:val="af7"/>
    <w:uiPriority w:val="99"/>
    <w:rsid w:val="00CC0351"/>
    <w:rPr>
      <w:sz w:val="24"/>
      <w:szCs w:val="24"/>
    </w:rPr>
  </w:style>
  <w:style w:type="paragraph" w:customStyle="1" w:styleId="consplusnormal0">
    <w:name w:val="consplusnormal"/>
    <w:basedOn w:val="a"/>
    <w:rsid w:val="00177A47"/>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1A95E9BF6EB00E83096332BC6EBD1CFC09F6E7FB806E223C3734AA48C4D09891E5AD134D4vAD0F" TargetMode="External"/><Relationship Id="rId3" Type="http://schemas.openxmlformats.org/officeDocument/2006/relationships/settings" Target="settings.xml"/><Relationship Id="rId7" Type="http://schemas.openxmlformats.org/officeDocument/2006/relationships/hyperlink" Target="consultantplus://offline/ref=C1A95E9BF6EB00E83096332BC6EBD1CFC09E677CBA01E223C3734AA48C4D09891E5AD13CD6A1C57Av3D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C1A95E9BF6EB00E83096332BC6EBD1CFC09F6E7FB806E223C3734AA48C4D09891E5AD134D4vAD0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4208</Words>
  <Characters>23992</Characters>
  <Application>Microsoft Office Word</Application>
  <DocSecurity>0</DocSecurity>
  <Lines>199</Lines>
  <Paragraphs>56</Paragraphs>
  <ScaleCrop>false</ScaleCrop>
  <Company>DG Win&amp;Soft</Company>
  <LinksUpToDate>false</LinksUpToDate>
  <CharactersWithSpaces>28144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2019-09-16T05:35:00Z</dcterms:created>
  <dcterms:modified xsi:type="dcterms:W3CDTF">2020-07-03T08:27:00Z</dcterms:modified>
</cp:coreProperties>
</file>