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E2B" w:rsidRPr="001849ED" w:rsidRDefault="00EF1E2B" w:rsidP="00EF1E2B">
      <w:pPr>
        <w:rPr>
          <w:b/>
          <w:bCs/>
          <w:sz w:val="22"/>
          <w:szCs w:val="22"/>
        </w:rPr>
      </w:pPr>
      <w:r>
        <w:rPr>
          <w:b/>
          <w:bCs/>
          <w:sz w:val="22"/>
          <w:szCs w:val="22"/>
        </w:rPr>
        <w:t>29</w:t>
      </w:r>
      <w:r w:rsidRPr="001849ED">
        <w:rPr>
          <w:b/>
          <w:bCs/>
          <w:sz w:val="22"/>
          <w:szCs w:val="22"/>
        </w:rPr>
        <w:t xml:space="preserve"> </w:t>
      </w:r>
      <w:r>
        <w:rPr>
          <w:b/>
          <w:bCs/>
          <w:sz w:val="22"/>
          <w:szCs w:val="22"/>
        </w:rPr>
        <w:t>апреля</w:t>
      </w:r>
      <w:r w:rsidRPr="001849ED">
        <w:rPr>
          <w:b/>
          <w:bCs/>
          <w:sz w:val="22"/>
          <w:szCs w:val="22"/>
        </w:rPr>
        <w:t xml:space="preserve">  2019 года, № </w:t>
      </w:r>
      <w:r>
        <w:rPr>
          <w:b/>
          <w:bCs/>
          <w:sz w:val="22"/>
          <w:szCs w:val="22"/>
        </w:rPr>
        <w:t>22</w:t>
      </w:r>
      <w:r w:rsidRPr="001849ED">
        <w:rPr>
          <w:b/>
          <w:bCs/>
          <w:sz w:val="22"/>
          <w:szCs w:val="22"/>
        </w:rPr>
        <w:t xml:space="preserve"> (3</w:t>
      </w:r>
      <w:r>
        <w:rPr>
          <w:b/>
          <w:bCs/>
          <w:sz w:val="22"/>
          <w:szCs w:val="22"/>
        </w:rPr>
        <w:t>69</w:t>
      </w:r>
      <w:r w:rsidRPr="001849ED">
        <w:rPr>
          <w:b/>
          <w:bCs/>
          <w:sz w:val="22"/>
          <w:szCs w:val="22"/>
        </w:rPr>
        <w:t xml:space="preserve">)  </w:t>
      </w:r>
    </w:p>
    <w:p w:rsidR="00EF1E2B" w:rsidRPr="001849ED" w:rsidRDefault="00EF1E2B" w:rsidP="00EF1E2B">
      <w:pPr>
        <w:pBdr>
          <w:bottom w:val="single" w:sz="12" w:space="1" w:color="auto"/>
        </w:pBdr>
        <w:jc w:val="center"/>
        <w:rPr>
          <w:b/>
          <w:sz w:val="22"/>
          <w:szCs w:val="22"/>
        </w:rPr>
      </w:pPr>
      <w:r w:rsidRPr="001849ED">
        <w:rPr>
          <w:b/>
          <w:sz w:val="22"/>
          <w:szCs w:val="22"/>
        </w:rPr>
        <w:t>« НОВОЦЕЛИННЫЙ ВЕСТНИК»</w:t>
      </w:r>
    </w:p>
    <w:p w:rsidR="00181C41" w:rsidRDefault="00181C41" w:rsidP="00181C41">
      <w:pPr>
        <w:jc w:val="center"/>
        <w:rPr>
          <w:b/>
        </w:rPr>
      </w:pPr>
    </w:p>
    <w:p w:rsidR="00181C41" w:rsidRPr="00181C41" w:rsidRDefault="00181C41" w:rsidP="00181C41">
      <w:pPr>
        <w:jc w:val="center"/>
        <w:rPr>
          <w:sz w:val="22"/>
          <w:szCs w:val="22"/>
        </w:rPr>
      </w:pPr>
      <w:r w:rsidRPr="00181C41">
        <w:rPr>
          <w:sz w:val="22"/>
          <w:szCs w:val="22"/>
        </w:rPr>
        <w:t>АДМИНИСТРАЦИЯ  НОВОЦЕЛИННОГО СЕЛЬСОВЕТА</w:t>
      </w:r>
    </w:p>
    <w:p w:rsidR="00181C41" w:rsidRPr="00181C41" w:rsidRDefault="00181C41" w:rsidP="00181C41">
      <w:pPr>
        <w:jc w:val="center"/>
        <w:rPr>
          <w:sz w:val="22"/>
          <w:szCs w:val="22"/>
        </w:rPr>
      </w:pPr>
      <w:r w:rsidRPr="00181C41">
        <w:rPr>
          <w:sz w:val="22"/>
          <w:szCs w:val="22"/>
        </w:rPr>
        <w:t>КОЧКОВСКОГО РАЙОНА НОВОСИБИРСКОЙ ОБЛАСТИ</w:t>
      </w:r>
    </w:p>
    <w:p w:rsidR="00181C41" w:rsidRPr="00181C41" w:rsidRDefault="00181C41" w:rsidP="00181C41">
      <w:pPr>
        <w:jc w:val="center"/>
        <w:rPr>
          <w:sz w:val="22"/>
          <w:szCs w:val="22"/>
        </w:rPr>
      </w:pPr>
    </w:p>
    <w:p w:rsidR="00181C41" w:rsidRPr="00181C41" w:rsidRDefault="00181C41" w:rsidP="00181C41">
      <w:pPr>
        <w:rPr>
          <w:sz w:val="22"/>
          <w:szCs w:val="22"/>
        </w:rPr>
      </w:pPr>
    </w:p>
    <w:p w:rsidR="00181C41" w:rsidRPr="00181C41" w:rsidRDefault="00181C41" w:rsidP="00181C41">
      <w:pPr>
        <w:jc w:val="center"/>
        <w:rPr>
          <w:sz w:val="22"/>
          <w:szCs w:val="22"/>
        </w:rPr>
      </w:pPr>
      <w:r w:rsidRPr="00181C41">
        <w:rPr>
          <w:sz w:val="22"/>
          <w:szCs w:val="22"/>
        </w:rPr>
        <w:t>ПОСТАНОВЛЕНИЕ</w:t>
      </w:r>
    </w:p>
    <w:p w:rsidR="00181C41" w:rsidRPr="00181C41" w:rsidRDefault="00181C41" w:rsidP="00181C41">
      <w:pPr>
        <w:jc w:val="center"/>
        <w:rPr>
          <w:sz w:val="22"/>
          <w:szCs w:val="22"/>
        </w:rPr>
      </w:pPr>
      <w:r w:rsidRPr="00181C41">
        <w:rPr>
          <w:sz w:val="22"/>
          <w:szCs w:val="22"/>
        </w:rPr>
        <w:t>с.Новоцелинное</w:t>
      </w:r>
    </w:p>
    <w:p w:rsidR="00181C41" w:rsidRPr="00181C41" w:rsidRDefault="00181C41" w:rsidP="00181C41">
      <w:pPr>
        <w:rPr>
          <w:sz w:val="22"/>
          <w:szCs w:val="22"/>
        </w:rPr>
      </w:pPr>
    </w:p>
    <w:p w:rsidR="00181C41" w:rsidRPr="00181C41" w:rsidRDefault="00181C41" w:rsidP="00181C41">
      <w:pPr>
        <w:jc w:val="center"/>
        <w:rPr>
          <w:sz w:val="22"/>
          <w:szCs w:val="22"/>
        </w:rPr>
      </w:pPr>
      <w:r w:rsidRPr="00181C41">
        <w:rPr>
          <w:sz w:val="22"/>
          <w:szCs w:val="22"/>
        </w:rPr>
        <w:t>от 26.04.2019                                                                             № 35</w:t>
      </w:r>
    </w:p>
    <w:p w:rsidR="00181C41" w:rsidRPr="00181C41" w:rsidRDefault="00181C41" w:rsidP="00181C41">
      <w:pPr>
        <w:rPr>
          <w:sz w:val="22"/>
          <w:szCs w:val="22"/>
        </w:rPr>
      </w:pPr>
    </w:p>
    <w:p w:rsidR="00181C41" w:rsidRPr="00181C41" w:rsidRDefault="00181C41" w:rsidP="00181C41">
      <w:pPr>
        <w:jc w:val="center"/>
        <w:rPr>
          <w:sz w:val="22"/>
          <w:szCs w:val="22"/>
        </w:rPr>
      </w:pPr>
      <w:r w:rsidRPr="00181C41">
        <w:rPr>
          <w:sz w:val="22"/>
          <w:szCs w:val="22"/>
        </w:rPr>
        <w:t xml:space="preserve">Об установлении особого противопожарного режима на территории Новоцелинного сельсовета Кочковского района Новосибирской области </w:t>
      </w:r>
    </w:p>
    <w:p w:rsidR="00181C41" w:rsidRPr="00181C41" w:rsidRDefault="00181C41" w:rsidP="00181C41">
      <w:pPr>
        <w:ind w:right="175" w:firstLine="360"/>
        <w:jc w:val="both"/>
        <w:rPr>
          <w:sz w:val="22"/>
          <w:szCs w:val="22"/>
        </w:rPr>
      </w:pPr>
    </w:p>
    <w:p w:rsidR="00181C41" w:rsidRPr="00181C41" w:rsidRDefault="00181C41" w:rsidP="00181C41">
      <w:pPr>
        <w:pStyle w:val="a3"/>
        <w:spacing w:line="0" w:lineRule="atLeast"/>
        <w:ind w:firstLine="709"/>
        <w:jc w:val="both"/>
        <w:rPr>
          <w:rFonts w:cs="Times New Roman"/>
          <w:b w:val="0"/>
          <w:sz w:val="22"/>
          <w:szCs w:val="22"/>
        </w:rPr>
      </w:pPr>
      <w:r w:rsidRPr="00181C41">
        <w:rPr>
          <w:rFonts w:cs="Times New Roman"/>
          <w:b w:val="0"/>
          <w:sz w:val="22"/>
          <w:szCs w:val="22"/>
        </w:rPr>
        <w:t>В  соответствии с постановлением Правительства Новосибирской области от 22.04.2019 № 170-п «Об установлении особого противопожарного режима на территории Новосибирской области», и с целью минимизации последствий возможных ЧС, обусловленных возникновением природных пожаров, а также своевременного и качественного оперативного реагирования органов управления, сил и средств, на территории  Новоцелинного сельсовета Кочковского района Новосибирской области</w:t>
      </w:r>
    </w:p>
    <w:p w:rsidR="00181C41" w:rsidRPr="00181C41" w:rsidRDefault="00181C41" w:rsidP="00181C41">
      <w:pPr>
        <w:ind w:right="175"/>
        <w:jc w:val="both"/>
        <w:rPr>
          <w:sz w:val="22"/>
          <w:szCs w:val="22"/>
        </w:rPr>
      </w:pPr>
      <w:r w:rsidRPr="00181C41">
        <w:rPr>
          <w:sz w:val="22"/>
          <w:szCs w:val="22"/>
        </w:rPr>
        <w:t>П О С Т А Н О В Л Я Ю:</w:t>
      </w:r>
    </w:p>
    <w:p w:rsidR="00181C41" w:rsidRPr="00181C41" w:rsidRDefault="00181C41" w:rsidP="00181C41">
      <w:pPr>
        <w:ind w:right="175" w:firstLine="360"/>
        <w:jc w:val="both"/>
        <w:rPr>
          <w:sz w:val="22"/>
          <w:szCs w:val="22"/>
        </w:rPr>
      </w:pPr>
      <w:r w:rsidRPr="00181C41">
        <w:rPr>
          <w:sz w:val="22"/>
          <w:szCs w:val="22"/>
        </w:rPr>
        <w:t>1. Ввести на территории Новоцелинного сельсовета Кочковского района Новосибирской области особый противопожарный режим с 01 мая 2019 года по 12 мая 2019 года.</w:t>
      </w:r>
    </w:p>
    <w:p w:rsidR="00181C41" w:rsidRPr="00181C41" w:rsidRDefault="00181C41" w:rsidP="00181C41">
      <w:pPr>
        <w:pStyle w:val="a3"/>
        <w:spacing w:line="0" w:lineRule="atLeast"/>
        <w:jc w:val="both"/>
        <w:rPr>
          <w:rFonts w:cs="Times New Roman"/>
          <w:b w:val="0"/>
          <w:sz w:val="22"/>
          <w:szCs w:val="22"/>
        </w:rPr>
      </w:pPr>
      <w:r w:rsidRPr="00181C41">
        <w:rPr>
          <w:rFonts w:cs="Times New Roman"/>
          <w:b w:val="0"/>
          <w:sz w:val="22"/>
          <w:szCs w:val="22"/>
        </w:rPr>
        <w:t xml:space="preserve">    2. Генеральному директору ООО «Новоцелинное» - Тютюникову К.А.:</w:t>
      </w:r>
    </w:p>
    <w:p w:rsidR="00181C41" w:rsidRPr="00181C41" w:rsidRDefault="00181C41" w:rsidP="00181C41">
      <w:pPr>
        <w:pStyle w:val="a3"/>
        <w:spacing w:line="0" w:lineRule="atLeast"/>
        <w:jc w:val="both"/>
        <w:rPr>
          <w:rFonts w:cs="Times New Roman"/>
          <w:b w:val="0"/>
          <w:sz w:val="22"/>
          <w:szCs w:val="22"/>
        </w:rPr>
      </w:pPr>
      <w:r w:rsidRPr="00181C41">
        <w:rPr>
          <w:rFonts w:cs="Times New Roman"/>
          <w:b w:val="0"/>
          <w:sz w:val="22"/>
          <w:szCs w:val="22"/>
        </w:rPr>
        <w:t xml:space="preserve">    2.1. Принять  дополнительные меры, препятствующие распространению лесных и иных пожаров вне границ населенного пункта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rsidR="00181C41" w:rsidRPr="00181C41" w:rsidRDefault="00181C41" w:rsidP="00181C41">
      <w:pPr>
        <w:pStyle w:val="a3"/>
        <w:spacing w:line="0" w:lineRule="atLeast"/>
        <w:jc w:val="both"/>
        <w:rPr>
          <w:rFonts w:cs="Times New Roman"/>
          <w:b w:val="0"/>
          <w:sz w:val="22"/>
          <w:szCs w:val="22"/>
        </w:rPr>
      </w:pPr>
      <w:r w:rsidRPr="00181C41">
        <w:rPr>
          <w:rFonts w:cs="Times New Roman"/>
          <w:b w:val="0"/>
          <w:sz w:val="22"/>
          <w:szCs w:val="22"/>
        </w:rPr>
        <w:t xml:space="preserve">    2.2. Определить перечень пожарно- технического вооружения, водовозной, землеройной и иной техники для тушения пожаров, мест их дислокации и порядка привлечения сил и средств к тушению пожаров;</w:t>
      </w:r>
    </w:p>
    <w:p w:rsidR="00181C41" w:rsidRPr="00181C41" w:rsidRDefault="00181C41" w:rsidP="00181C41">
      <w:pPr>
        <w:pStyle w:val="a3"/>
        <w:spacing w:line="0" w:lineRule="atLeast"/>
        <w:jc w:val="both"/>
        <w:rPr>
          <w:rFonts w:cs="Times New Roman"/>
          <w:b w:val="0"/>
          <w:sz w:val="22"/>
          <w:szCs w:val="22"/>
        </w:rPr>
      </w:pPr>
      <w:r w:rsidRPr="00181C41">
        <w:rPr>
          <w:rFonts w:cs="Times New Roman"/>
          <w:b w:val="0"/>
          <w:sz w:val="22"/>
          <w:szCs w:val="22"/>
        </w:rPr>
        <w:t xml:space="preserve">   3. Руководителям КФК, ИП, организаций и учреждений независимо от их форм собственности , а также владельцам частных домовладений :</w:t>
      </w:r>
    </w:p>
    <w:p w:rsidR="00181C41" w:rsidRPr="00181C41" w:rsidRDefault="00181C41" w:rsidP="00181C41">
      <w:pPr>
        <w:ind w:right="175"/>
        <w:jc w:val="both"/>
        <w:rPr>
          <w:sz w:val="22"/>
          <w:szCs w:val="22"/>
        </w:rPr>
      </w:pPr>
      <w:r w:rsidRPr="00181C41">
        <w:rPr>
          <w:sz w:val="22"/>
          <w:szCs w:val="22"/>
        </w:rPr>
        <w:t xml:space="preserve">   3.1. Запретить разведения костров, сжигание мусора, стерни, пожнивных и порубочных остатков, проведение пожароопасных работ, кроме мест, специально отведенных для указанных видов работ; </w:t>
      </w:r>
    </w:p>
    <w:p w:rsidR="00181C41" w:rsidRPr="00181C41" w:rsidRDefault="00181C41" w:rsidP="00181C41">
      <w:pPr>
        <w:pStyle w:val="a3"/>
        <w:spacing w:line="0" w:lineRule="atLeast"/>
        <w:jc w:val="both"/>
        <w:rPr>
          <w:rFonts w:cs="Times New Roman"/>
          <w:b w:val="0"/>
          <w:sz w:val="22"/>
          <w:szCs w:val="22"/>
        </w:rPr>
      </w:pPr>
      <w:r w:rsidRPr="00181C41">
        <w:rPr>
          <w:rFonts w:cs="Times New Roman"/>
          <w:b w:val="0"/>
          <w:sz w:val="22"/>
          <w:szCs w:val="22"/>
        </w:rPr>
        <w:t xml:space="preserve">   3.2. Организовать оповещение и привлечение населения специальной техники для локализации пожаров как в границах населенного пункта, так и вне его границы .</w:t>
      </w:r>
    </w:p>
    <w:p w:rsidR="00181C41" w:rsidRPr="00181C41" w:rsidRDefault="00181C41" w:rsidP="00181C41">
      <w:pPr>
        <w:pStyle w:val="a3"/>
        <w:spacing w:line="0" w:lineRule="atLeast"/>
        <w:jc w:val="both"/>
        <w:rPr>
          <w:rFonts w:cs="Times New Roman"/>
          <w:b w:val="0"/>
          <w:sz w:val="22"/>
          <w:szCs w:val="22"/>
        </w:rPr>
      </w:pPr>
      <w:r w:rsidRPr="00181C41">
        <w:rPr>
          <w:rFonts w:cs="Times New Roman"/>
          <w:b w:val="0"/>
          <w:sz w:val="22"/>
          <w:szCs w:val="22"/>
        </w:rPr>
        <w:t xml:space="preserve">   3.3. Организовать  работы по </w:t>
      </w:r>
      <w:r w:rsidRPr="00181C41">
        <w:rPr>
          <w:rStyle w:val="FontStyle15"/>
          <w:b w:val="0"/>
          <w:sz w:val="22"/>
          <w:szCs w:val="22"/>
        </w:rPr>
        <w:t>уборке и вывозу мусора с территорий населенного пункта, объектов экономики, а также по ликвидации стихийных свалок на их территориях;</w:t>
      </w:r>
    </w:p>
    <w:p w:rsidR="00181C41" w:rsidRPr="00181C41" w:rsidRDefault="00181C41" w:rsidP="00181C41">
      <w:pPr>
        <w:pStyle w:val="a3"/>
        <w:spacing w:line="0" w:lineRule="atLeast"/>
        <w:jc w:val="both"/>
        <w:rPr>
          <w:rFonts w:cs="Times New Roman"/>
          <w:b w:val="0"/>
          <w:sz w:val="22"/>
          <w:szCs w:val="22"/>
        </w:rPr>
      </w:pPr>
      <w:r w:rsidRPr="00181C41">
        <w:rPr>
          <w:rFonts w:cs="Times New Roman"/>
          <w:b w:val="0"/>
          <w:sz w:val="22"/>
          <w:szCs w:val="22"/>
        </w:rPr>
        <w:t xml:space="preserve">   4. Специалисту администрации Новоцелинного сельсовета (Чечных О.В.) организовать  работу патрульных и патрульно- маневренных групп на территории Новоцелинного сельсовета в том числе  по проведению профилактической работы с населением, по своевременному выявлению очагов возгораний и принятия соответствующих мер по их локализации и ликвидации, и проведению противопожарной пропаганды и инструктированию населения о соблюдении требований пожарной безопасности в период особого противопожарного режима, а также об ответственности предусмотренной законодательством за нарушений требований пожарной безопасности в особый противопожарный режим.</w:t>
      </w:r>
    </w:p>
    <w:p w:rsidR="00181C41" w:rsidRPr="00181C41" w:rsidRDefault="00181C41" w:rsidP="00181C41">
      <w:pPr>
        <w:ind w:right="175"/>
        <w:jc w:val="both"/>
        <w:rPr>
          <w:sz w:val="22"/>
          <w:szCs w:val="22"/>
        </w:rPr>
      </w:pPr>
      <w:r w:rsidRPr="00181C41">
        <w:rPr>
          <w:sz w:val="22"/>
          <w:szCs w:val="22"/>
        </w:rPr>
        <w:t xml:space="preserve">     4. В целях информирования населения об установлении особого противопожарного режима на территории Новоцелинного сельсовета, данное постановление опубликовать в периодическом издании «Новоцелинный вестник» и разместить на сайте администрации Новоцелинного сельсовета.</w:t>
      </w:r>
    </w:p>
    <w:p w:rsidR="00181C41" w:rsidRPr="00181C41" w:rsidRDefault="00181C41" w:rsidP="00181C41">
      <w:pPr>
        <w:ind w:right="175" w:firstLine="360"/>
        <w:jc w:val="both"/>
        <w:rPr>
          <w:sz w:val="22"/>
          <w:szCs w:val="22"/>
        </w:rPr>
      </w:pPr>
      <w:r w:rsidRPr="00181C41">
        <w:rPr>
          <w:sz w:val="22"/>
          <w:szCs w:val="22"/>
        </w:rPr>
        <w:t>5. Контроль за исполнением данного  постановления оставляю за собой.</w:t>
      </w:r>
    </w:p>
    <w:p w:rsidR="00181C41" w:rsidRPr="00181C41" w:rsidRDefault="00181C41" w:rsidP="00181C41">
      <w:pPr>
        <w:ind w:right="175"/>
        <w:jc w:val="both"/>
        <w:rPr>
          <w:sz w:val="22"/>
          <w:szCs w:val="22"/>
        </w:rPr>
      </w:pPr>
    </w:p>
    <w:p w:rsidR="00181C41" w:rsidRDefault="00181C41" w:rsidP="00181C41">
      <w:pPr>
        <w:ind w:right="175"/>
        <w:jc w:val="both"/>
        <w:rPr>
          <w:sz w:val="22"/>
          <w:szCs w:val="22"/>
        </w:rPr>
      </w:pPr>
    </w:p>
    <w:p w:rsidR="00181C41" w:rsidRPr="00181C41" w:rsidRDefault="00181C41" w:rsidP="00181C41">
      <w:pPr>
        <w:ind w:right="175"/>
        <w:jc w:val="both"/>
        <w:rPr>
          <w:sz w:val="22"/>
          <w:szCs w:val="22"/>
        </w:rPr>
      </w:pPr>
      <w:r w:rsidRPr="00181C41">
        <w:rPr>
          <w:sz w:val="22"/>
          <w:szCs w:val="22"/>
        </w:rPr>
        <w:t>И.о. Главы Новоцелинного сельсовета</w:t>
      </w:r>
    </w:p>
    <w:p w:rsidR="00181C41" w:rsidRDefault="00181C41" w:rsidP="00181C41">
      <w:pPr>
        <w:ind w:right="175"/>
        <w:rPr>
          <w:sz w:val="22"/>
          <w:szCs w:val="22"/>
        </w:rPr>
      </w:pPr>
      <w:r w:rsidRPr="00181C41">
        <w:rPr>
          <w:sz w:val="22"/>
          <w:szCs w:val="22"/>
        </w:rPr>
        <w:t>Кочковского района Новосибирской</w:t>
      </w:r>
      <w:r>
        <w:rPr>
          <w:sz w:val="22"/>
          <w:szCs w:val="22"/>
        </w:rPr>
        <w:t xml:space="preserve"> </w:t>
      </w:r>
      <w:r w:rsidRPr="00181C41">
        <w:rPr>
          <w:sz w:val="22"/>
          <w:szCs w:val="22"/>
        </w:rPr>
        <w:t>области                                                       Т.П.Чутчикова</w:t>
      </w:r>
    </w:p>
    <w:p w:rsidR="000C6682" w:rsidRDefault="000C6682" w:rsidP="00181C41">
      <w:pPr>
        <w:ind w:right="175"/>
        <w:rPr>
          <w:sz w:val="22"/>
          <w:szCs w:val="22"/>
        </w:rPr>
      </w:pPr>
    </w:p>
    <w:p w:rsidR="000C6682" w:rsidRDefault="000C6682" w:rsidP="000C6682">
      <w:pPr>
        <w:pStyle w:val="a3"/>
        <w:rPr>
          <w:rFonts w:cs="Times New Roman"/>
          <w:sz w:val="22"/>
          <w:szCs w:val="22"/>
        </w:rPr>
      </w:pPr>
      <w:r w:rsidRPr="000C6682">
        <w:rPr>
          <w:rFonts w:cs="Times New Roman"/>
          <w:sz w:val="22"/>
          <w:szCs w:val="22"/>
        </w:rPr>
        <w:t xml:space="preserve">АДМИНИСТРАЦИЯ  НОВОЦЕЛИННОГО СЕЛЬСОВЕТА </w:t>
      </w:r>
    </w:p>
    <w:p w:rsidR="000C6682" w:rsidRPr="000C6682" w:rsidRDefault="000C6682" w:rsidP="000C6682">
      <w:pPr>
        <w:pStyle w:val="a3"/>
        <w:rPr>
          <w:rFonts w:cs="Times New Roman"/>
          <w:b w:val="0"/>
          <w:sz w:val="22"/>
          <w:szCs w:val="22"/>
        </w:rPr>
      </w:pPr>
      <w:r w:rsidRPr="000C6682">
        <w:rPr>
          <w:rFonts w:cs="Times New Roman"/>
          <w:sz w:val="22"/>
          <w:szCs w:val="22"/>
        </w:rPr>
        <w:t>КОЧКОВСКОГО  РАЙОНА НОВОСИБИРСКОЙ ОБЛАСТИ</w:t>
      </w:r>
    </w:p>
    <w:p w:rsidR="000C6682" w:rsidRPr="000C6682" w:rsidRDefault="000C6682" w:rsidP="000C6682">
      <w:pPr>
        <w:ind w:firstLine="709"/>
        <w:jc w:val="center"/>
        <w:rPr>
          <w:b/>
          <w:sz w:val="22"/>
          <w:szCs w:val="22"/>
        </w:rPr>
      </w:pPr>
    </w:p>
    <w:p w:rsidR="000C6682" w:rsidRPr="000C6682" w:rsidRDefault="000C6682" w:rsidP="000C6682">
      <w:pPr>
        <w:pStyle w:val="1"/>
        <w:spacing w:before="0" w:line="240" w:lineRule="auto"/>
        <w:ind w:firstLine="709"/>
        <w:rPr>
          <w:rFonts w:cs="Times New Roman"/>
          <w:sz w:val="22"/>
          <w:szCs w:val="22"/>
          <w:lang w:val="ru-RU"/>
        </w:rPr>
      </w:pPr>
      <w:r w:rsidRPr="000C6682">
        <w:rPr>
          <w:rFonts w:cs="Times New Roman"/>
          <w:sz w:val="22"/>
          <w:szCs w:val="22"/>
          <w:lang w:val="ru-RU"/>
        </w:rPr>
        <w:lastRenderedPageBreak/>
        <w:t>ПОСТАНОВЛЕНИЕ</w:t>
      </w:r>
    </w:p>
    <w:p w:rsidR="000C6682" w:rsidRPr="000C6682" w:rsidRDefault="000C6682" w:rsidP="000C6682">
      <w:pPr>
        <w:ind w:firstLine="709"/>
        <w:jc w:val="center"/>
        <w:rPr>
          <w:sz w:val="22"/>
          <w:szCs w:val="22"/>
        </w:rPr>
      </w:pPr>
    </w:p>
    <w:p w:rsidR="000C6682" w:rsidRPr="000C6682" w:rsidRDefault="000C6682" w:rsidP="000C6682">
      <w:pPr>
        <w:ind w:firstLine="709"/>
        <w:jc w:val="center"/>
        <w:rPr>
          <w:sz w:val="22"/>
          <w:szCs w:val="22"/>
        </w:rPr>
      </w:pPr>
    </w:p>
    <w:p w:rsidR="000C6682" w:rsidRPr="000C6682" w:rsidRDefault="000C6682" w:rsidP="000C6682">
      <w:pPr>
        <w:ind w:firstLine="709"/>
        <w:jc w:val="center"/>
        <w:rPr>
          <w:sz w:val="22"/>
          <w:szCs w:val="22"/>
        </w:rPr>
      </w:pPr>
      <w:r w:rsidRPr="000C6682">
        <w:rPr>
          <w:sz w:val="22"/>
          <w:szCs w:val="22"/>
        </w:rPr>
        <w:t>от 29.04.2019                                                                              № 37</w:t>
      </w:r>
    </w:p>
    <w:p w:rsidR="000C6682" w:rsidRPr="00D61619" w:rsidRDefault="000C6682" w:rsidP="000C6682">
      <w:pPr>
        <w:ind w:firstLine="709"/>
        <w:jc w:val="center"/>
        <w:rPr>
          <w:sz w:val="28"/>
          <w:szCs w:val="28"/>
        </w:rPr>
      </w:pPr>
    </w:p>
    <w:p w:rsidR="001E6663" w:rsidRDefault="000C6682" w:rsidP="000C6682">
      <w:pPr>
        <w:ind w:firstLine="709"/>
        <w:jc w:val="center"/>
        <w:rPr>
          <w:sz w:val="22"/>
          <w:szCs w:val="22"/>
        </w:rPr>
      </w:pPr>
      <w:r w:rsidRPr="000C6682">
        <w:rPr>
          <w:sz w:val="22"/>
          <w:szCs w:val="22"/>
        </w:rPr>
        <w:t xml:space="preserve">Об утверждении муниципальной программы «Формирование современной городской среды на территории Новоцелинного сельсовета Кочковского района </w:t>
      </w:r>
    </w:p>
    <w:p w:rsidR="000C6682" w:rsidRDefault="000C6682" w:rsidP="000C6682">
      <w:pPr>
        <w:ind w:firstLine="709"/>
        <w:jc w:val="center"/>
        <w:rPr>
          <w:sz w:val="22"/>
          <w:szCs w:val="22"/>
        </w:rPr>
      </w:pPr>
      <w:r w:rsidRPr="000C6682">
        <w:rPr>
          <w:sz w:val="22"/>
          <w:szCs w:val="22"/>
        </w:rPr>
        <w:t>Новосибирской области на 2018-2024 годы»</w:t>
      </w:r>
    </w:p>
    <w:p w:rsidR="001E6663" w:rsidRPr="000C6682" w:rsidRDefault="001E6663" w:rsidP="000C6682">
      <w:pPr>
        <w:ind w:firstLine="709"/>
        <w:jc w:val="center"/>
        <w:rPr>
          <w:sz w:val="22"/>
          <w:szCs w:val="22"/>
        </w:rPr>
      </w:pPr>
    </w:p>
    <w:p w:rsidR="000C6682" w:rsidRPr="000C6682" w:rsidRDefault="000C6682" w:rsidP="000C6682">
      <w:pPr>
        <w:ind w:firstLine="708"/>
        <w:jc w:val="both"/>
        <w:rPr>
          <w:sz w:val="22"/>
          <w:szCs w:val="22"/>
        </w:rPr>
      </w:pPr>
      <w:r w:rsidRPr="000C6682">
        <w:rPr>
          <w:sz w:val="22"/>
          <w:szCs w:val="22"/>
        </w:rPr>
        <w:t xml:space="preserve">Руководствуясь нормами Градостроительного кодекса Российской Федерации от 29.12.2004 N 190-ФЗ, Бюджетного </w:t>
      </w:r>
      <w:hyperlink r:id="rId7" w:history="1">
        <w:r w:rsidRPr="000C6682">
          <w:rPr>
            <w:rStyle w:val="af9"/>
            <w:rFonts w:eastAsiaTheme="majorEastAsia"/>
            <w:sz w:val="22"/>
            <w:szCs w:val="22"/>
          </w:rPr>
          <w:t>кодекса</w:t>
        </w:r>
      </w:hyperlink>
      <w:r w:rsidRPr="000C6682">
        <w:rPr>
          <w:sz w:val="22"/>
          <w:szCs w:val="22"/>
        </w:rPr>
        <w:t xml:space="preserve"> Российской Федерации от 31.07.1998 №145-ФЗ, федерального </w:t>
      </w:r>
      <w:hyperlink r:id="rId8" w:history="1">
        <w:r w:rsidRPr="000C6682">
          <w:rPr>
            <w:rStyle w:val="af9"/>
            <w:rFonts w:eastAsiaTheme="majorEastAsia"/>
            <w:sz w:val="22"/>
            <w:szCs w:val="22"/>
          </w:rPr>
          <w:t>закона</w:t>
        </w:r>
      </w:hyperlink>
      <w:r w:rsidRPr="000C6682">
        <w:rPr>
          <w:sz w:val="22"/>
          <w:szCs w:val="22"/>
        </w:rPr>
        <w:t xml:space="preserve"> от 06.10.2003 № 131-ФЗ "Об общих принципах организации местного самоуправления в Российской Федерации", в соответствии с </w:t>
      </w:r>
      <w:r w:rsidRPr="000C6682">
        <w:rPr>
          <w:spacing w:val="2"/>
          <w:sz w:val="22"/>
          <w:szCs w:val="22"/>
        </w:rPr>
        <w:t xml:space="preserve">Постановлением Российской Федерации от 10 февраля </w:t>
      </w:r>
      <w:smartTag w:uri="urn:schemas-microsoft-com:office:smarttags" w:element="metricconverter">
        <w:smartTagPr>
          <w:attr w:name="ProductID" w:val="2016 г"/>
        </w:smartTagPr>
        <w:r w:rsidRPr="000C6682">
          <w:rPr>
            <w:spacing w:val="2"/>
            <w:sz w:val="22"/>
            <w:szCs w:val="22"/>
          </w:rPr>
          <w:t>2016 г</w:t>
        </w:r>
      </w:smartTag>
      <w:r w:rsidRPr="000C6682">
        <w:rPr>
          <w:spacing w:val="2"/>
          <w:sz w:val="22"/>
          <w:szCs w:val="22"/>
        </w:rPr>
        <w:t>.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Pr="000C6682">
        <w:rPr>
          <w:sz w:val="22"/>
          <w:szCs w:val="22"/>
        </w:rPr>
        <w:t xml:space="preserve"> Устава Новоцелинного сельсовета Кочковского района Новосибирской области</w:t>
      </w:r>
      <w:r w:rsidRPr="000C6682">
        <w:rPr>
          <w:b/>
          <w:sz w:val="22"/>
          <w:szCs w:val="22"/>
        </w:rPr>
        <w:t>,</w:t>
      </w:r>
    </w:p>
    <w:p w:rsidR="000C6682" w:rsidRPr="000C6682" w:rsidRDefault="000C6682" w:rsidP="000C6682">
      <w:pPr>
        <w:jc w:val="both"/>
        <w:rPr>
          <w:b/>
          <w:bCs/>
          <w:sz w:val="22"/>
          <w:szCs w:val="22"/>
        </w:rPr>
      </w:pPr>
      <w:r w:rsidRPr="000C6682">
        <w:rPr>
          <w:b/>
          <w:bCs/>
          <w:sz w:val="22"/>
          <w:szCs w:val="22"/>
        </w:rPr>
        <w:t>ПОСТАНОВЛЯЕТ:</w:t>
      </w:r>
    </w:p>
    <w:p w:rsidR="000C6682" w:rsidRPr="000C6682" w:rsidRDefault="000C6682" w:rsidP="000C6682">
      <w:pPr>
        <w:ind w:firstLine="709"/>
        <w:jc w:val="both"/>
        <w:rPr>
          <w:sz w:val="22"/>
          <w:szCs w:val="22"/>
        </w:rPr>
      </w:pPr>
      <w:r w:rsidRPr="000C6682">
        <w:rPr>
          <w:sz w:val="22"/>
          <w:szCs w:val="22"/>
        </w:rPr>
        <w:t>1. Отменить постановление  администрации Новоцелинного сельсовета Кочковского района Новосибирской области от 20.10.2017 № 78 «Об утверждении муниципальной программы «Формирование современной городской среды на территории Новоцелинного сельсовета Кочковского района Новосибирской области на 2018-2022 годы»</w:t>
      </w:r>
      <w:r w:rsidRPr="000C6682">
        <w:rPr>
          <w:bCs/>
          <w:sz w:val="22"/>
          <w:szCs w:val="22"/>
        </w:rPr>
        <w:t>».</w:t>
      </w:r>
    </w:p>
    <w:p w:rsidR="000C6682" w:rsidRPr="000C6682" w:rsidRDefault="000C6682" w:rsidP="000C6682">
      <w:pPr>
        <w:widowControl w:val="0"/>
        <w:numPr>
          <w:ilvl w:val="1"/>
          <w:numId w:val="4"/>
        </w:numPr>
        <w:tabs>
          <w:tab w:val="left" w:pos="494"/>
        </w:tabs>
        <w:suppressAutoHyphens/>
        <w:spacing w:line="200" w:lineRule="atLeast"/>
        <w:ind w:firstLine="709"/>
        <w:jc w:val="both"/>
        <w:rPr>
          <w:sz w:val="22"/>
          <w:szCs w:val="22"/>
        </w:rPr>
      </w:pPr>
      <w:r w:rsidRPr="000C6682">
        <w:rPr>
          <w:sz w:val="22"/>
          <w:szCs w:val="22"/>
        </w:rPr>
        <w:t>2. Утвердить муниципальную программу «Формирование современной  городской среды на территории Новоцелинного сельсовета Кочковского района Новосибирской области на 2018-2024 годы» (далее – Программа) согласно приложению №1</w:t>
      </w:r>
    </w:p>
    <w:p w:rsidR="000C6682" w:rsidRPr="000C6682" w:rsidRDefault="000C6682" w:rsidP="000C6682">
      <w:pPr>
        <w:widowControl w:val="0"/>
        <w:numPr>
          <w:ilvl w:val="1"/>
          <w:numId w:val="4"/>
        </w:numPr>
        <w:tabs>
          <w:tab w:val="left" w:pos="494"/>
        </w:tabs>
        <w:suppressAutoHyphens/>
        <w:spacing w:line="200" w:lineRule="atLeast"/>
        <w:ind w:firstLine="709"/>
        <w:jc w:val="both"/>
        <w:rPr>
          <w:sz w:val="22"/>
          <w:szCs w:val="22"/>
        </w:rPr>
      </w:pPr>
      <w:r w:rsidRPr="000C6682">
        <w:rPr>
          <w:sz w:val="22"/>
          <w:szCs w:val="22"/>
        </w:rPr>
        <w:t>3. Финансирование Программы осуществлять в пределах средств, утвержденных в бюджете Новоцелинного сельсовета Кочковского района Новосибирской области на очередной финансовый год.</w:t>
      </w:r>
    </w:p>
    <w:p w:rsidR="000C6682" w:rsidRPr="000C6682" w:rsidRDefault="000C6682" w:rsidP="000C6682">
      <w:pPr>
        <w:widowControl w:val="0"/>
        <w:numPr>
          <w:ilvl w:val="1"/>
          <w:numId w:val="4"/>
        </w:numPr>
        <w:tabs>
          <w:tab w:val="left" w:pos="494"/>
        </w:tabs>
        <w:suppressAutoHyphens/>
        <w:spacing w:line="200" w:lineRule="atLeast"/>
        <w:ind w:firstLine="709"/>
        <w:jc w:val="both"/>
        <w:rPr>
          <w:sz w:val="22"/>
          <w:szCs w:val="22"/>
        </w:rPr>
      </w:pPr>
      <w:r w:rsidRPr="000C6682">
        <w:rPr>
          <w:sz w:val="22"/>
          <w:szCs w:val="22"/>
        </w:rPr>
        <w:t>4. Опубликовать настоящее постановление в периодическом печатном издании «Новоцелинный вестник» и разместить на официальном сайте администрации Новоцелинного сельсовета Кочковского района Новосибирской области в сети «Интернет».</w:t>
      </w:r>
    </w:p>
    <w:p w:rsidR="000C6682" w:rsidRPr="000C6682" w:rsidRDefault="000C6682" w:rsidP="000C6682">
      <w:pPr>
        <w:widowControl w:val="0"/>
        <w:jc w:val="both"/>
        <w:rPr>
          <w:sz w:val="22"/>
          <w:szCs w:val="22"/>
        </w:rPr>
      </w:pPr>
      <w:r w:rsidRPr="000C6682">
        <w:rPr>
          <w:sz w:val="22"/>
          <w:szCs w:val="22"/>
        </w:rPr>
        <w:t xml:space="preserve">          5.  Контроль за исполнением настоящего постановления оставляю за собой.</w:t>
      </w:r>
    </w:p>
    <w:p w:rsidR="000C6682" w:rsidRPr="000C6682" w:rsidRDefault="000C6682" w:rsidP="000C6682">
      <w:pPr>
        <w:widowControl w:val="0"/>
        <w:numPr>
          <w:ilvl w:val="1"/>
          <w:numId w:val="4"/>
        </w:numPr>
        <w:tabs>
          <w:tab w:val="left" w:pos="494"/>
        </w:tabs>
        <w:suppressAutoHyphens/>
        <w:spacing w:line="200" w:lineRule="atLeast"/>
        <w:ind w:firstLine="709"/>
        <w:jc w:val="both"/>
        <w:rPr>
          <w:sz w:val="22"/>
          <w:szCs w:val="22"/>
        </w:rPr>
      </w:pPr>
    </w:p>
    <w:p w:rsidR="000C6682" w:rsidRPr="000C6682" w:rsidRDefault="000C6682" w:rsidP="000C6682">
      <w:pPr>
        <w:jc w:val="both"/>
        <w:rPr>
          <w:sz w:val="22"/>
          <w:szCs w:val="22"/>
        </w:rPr>
      </w:pPr>
      <w:r w:rsidRPr="000C6682">
        <w:rPr>
          <w:sz w:val="22"/>
          <w:szCs w:val="22"/>
        </w:rPr>
        <w:t xml:space="preserve">И.о. Главы </w:t>
      </w:r>
    </w:p>
    <w:p w:rsidR="000C6682" w:rsidRPr="000C6682" w:rsidRDefault="000C6682" w:rsidP="000C6682">
      <w:pPr>
        <w:jc w:val="both"/>
        <w:rPr>
          <w:sz w:val="22"/>
          <w:szCs w:val="22"/>
        </w:rPr>
      </w:pPr>
      <w:r w:rsidRPr="000C6682">
        <w:rPr>
          <w:sz w:val="22"/>
          <w:szCs w:val="22"/>
        </w:rPr>
        <w:t xml:space="preserve">Новоцелинного сельсовета </w:t>
      </w:r>
    </w:p>
    <w:p w:rsidR="000C6682" w:rsidRPr="000C6682" w:rsidRDefault="000C6682" w:rsidP="000C6682">
      <w:pPr>
        <w:jc w:val="both"/>
        <w:rPr>
          <w:sz w:val="22"/>
          <w:szCs w:val="22"/>
        </w:rPr>
      </w:pPr>
      <w:r w:rsidRPr="000C6682">
        <w:rPr>
          <w:sz w:val="22"/>
          <w:szCs w:val="22"/>
        </w:rPr>
        <w:t xml:space="preserve">Кочковского района Новосибирской области                                 Т.П. Чутчикова                                                                         </w:t>
      </w:r>
    </w:p>
    <w:p w:rsidR="000C6682" w:rsidRPr="000C6682" w:rsidRDefault="000C6682" w:rsidP="000C6682">
      <w:pPr>
        <w:spacing w:line="0" w:lineRule="atLeast"/>
        <w:ind w:left="5812"/>
        <w:jc w:val="right"/>
        <w:rPr>
          <w:sz w:val="22"/>
          <w:szCs w:val="22"/>
        </w:rPr>
      </w:pPr>
    </w:p>
    <w:p w:rsidR="000C6682" w:rsidRPr="001E6663" w:rsidRDefault="000C6682" w:rsidP="001E6663">
      <w:pPr>
        <w:pStyle w:val="23"/>
        <w:spacing w:after="0" w:line="240" w:lineRule="auto"/>
        <w:jc w:val="right"/>
        <w:rPr>
          <w:sz w:val="22"/>
          <w:szCs w:val="22"/>
        </w:rPr>
      </w:pPr>
      <w:r w:rsidRPr="001E6663">
        <w:rPr>
          <w:sz w:val="22"/>
          <w:szCs w:val="22"/>
        </w:rPr>
        <w:t>Приложение №1</w:t>
      </w:r>
    </w:p>
    <w:p w:rsidR="000C6682" w:rsidRPr="001E6663" w:rsidRDefault="000C6682" w:rsidP="001E6663">
      <w:pPr>
        <w:pStyle w:val="23"/>
        <w:spacing w:after="0" w:line="240" w:lineRule="auto"/>
        <w:jc w:val="right"/>
        <w:rPr>
          <w:sz w:val="22"/>
          <w:szCs w:val="22"/>
        </w:rPr>
      </w:pPr>
      <w:r w:rsidRPr="001E6663">
        <w:rPr>
          <w:sz w:val="22"/>
          <w:szCs w:val="22"/>
        </w:rPr>
        <w:t xml:space="preserve">к постановлению администрации </w:t>
      </w:r>
    </w:p>
    <w:p w:rsidR="000C6682" w:rsidRPr="001E6663" w:rsidRDefault="000C6682" w:rsidP="001E6663">
      <w:pPr>
        <w:pStyle w:val="23"/>
        <w:spacing w:after="0" w:line="240" w:lineRule="auto"/>
        <w:jc w:val="right"/>
        <w:rPr>
          <w:sz w:val="22"/>
          <w:szCs w:val="22"/>
        </w:rPr>
      </w:pPr>
      <w:r w:rsidRPr="001E6663">
        <w:rPr>
          <w:sz w:val="22"/>
          <w:szCs w:val="22"/>
        </w:rPr>
        <w:t>Новоцелинного сельсовета</w:t>
      </w:r>
    </w:p>
    <w:p w:rsidR="000C6682" w:rsidRPr="001E6663" w:rsidRDefault="000C6682" w:rsidP="001E6663">
      <w:pPr>
        <w:pStyle w:val="23"/>
        <w:spacing w:after="0" w:line="240" w:lineRule="auto"/>
        <w:jc w:val="right"/>
        <w:rPr>
          <w:sz w:val="22"/>
          <w:szCs w:val="22"/>
        </w:rPr>
      </w:pPr>
      <w:r w:rsidRPr="001E6663">
        <w:rPr>
          <w:sz w:val="22"/>
          <w:szCs w:val="22"/>
        </w:rPr>
        <w:t xml:space="preserve">Кочковского района </w:t>
      </w:r>
    </w:p>
    <w:p w:rsidR="000C6682" w:rsidRPr="001E6663" w:rsidRDefault="000C6682" w:rsidP="001E6663">
      <w:pPr>
        <w:pStyle w:val="23"/>
        <w:spacing w:after="0" w:line="240" w:lineRule="auto"/>
        <w:jc w:val="right"/>
        <w:rPr>
          <w:sz w:val="22"/>
          <w:szCs w:val="22"/>
        </w:rPr>
      </w:pPr>
      <w:r w:rsidRPr="001E6663">
        <w:rPr>
          <w:sz w:val="22"/>
          <w:szCs w:val="22"/>
        </w:rPr>
        <w:t>Новосибирской области</w:t>
      </w:r>
    </w:p>
    <w:p w:rsidR="000C6682" w:rsidRPr="001E6663" w:rsidRDefault="001E6663" w:rsidP="001E6663">
      <w:pPr>
        <w:pStyle w:val="23"/>
        <w:spacing w:after="0" w:line="240" w:lineRule="auto"/>
        <w:jc w:val="right"/>
        <w:rPr>
          <w:sz w:val="22"/>
          <w:szCs w:val="22"/>
        </w:rPr>
      </w:pPr>
      <w:r>
        <w:rPr>
          <w:sz w:val="22"/>
          <w:szCs w:val="22"/>
        </w:rPr>
        <w:t>от  29.04.2019</w:t>
      </w:r>
      <w:r w:rsidR="000C6682" w:rsidRPr="001E6663">
        <w:rPr>
          <w:sz w:val="22"/>
          <w:szCs w:val="22"/>
        </w:rPr>
        <w:t xml:space="preserve"> г. № </w:t>
      </w:r>
      <w:r>
        <w:rPr>
          <w:sz w:val="22"/>
          <w:szCs w:val="22"/>
        </w:rPr>
        <w:t>37</w:t>
      </w:r>
      <w:r w:rsidR="000C6682" w:rsidRPr="001E6663">
        <w:rPr>
          <w:sz w:val="22"/>
          <w:szCs w:val="22"/>
        </w:rPr>
        <w:t xml:space="preserve">       </w:t>
      </w:r>
    </w:p>
    <w:p w:rsidR="000C6682" w:rsidRPr="000C6682" w:rsidRDefault="000C6682" w:rsidP="000C6682">
      <w:pPr>
        <w:rPr>
          <w:sz w:val="22"/>
          <w:szCs w:val="22"/>
        </w:rPr>
      </w:pPr>
    </w:p>
    <w:p w:rsidR="000C6682" w:rsidRPr="000C6682" w:rsidRDefault="000C6682" w:rsidP="000C6682">
      <w:pPr>
        <w:rPr>
          <w:sz w:val="22"/>
          <w:szCs w:val="22"/>
        </w:rPr>
      </w:pPr>
      <w:r w:rsidRPr="000C6682">
        <w:rPr>
          <w:sz w:val="22"/>
          <w:szCs w:val="22"/>
        </w:rPr>
        <w:tab/>
      </w:r>
    </w:p>
    <w:p w:rsidR="000C6682" w:rsidRPr="000C6682" w:rsidRDefault="000C6682" w:rsidP="000C6682">
      <w:pPr>
        <w:rPr>
          <w:sz w:val="22"/>
          <w:szCs w:val="22"/>
        </w:rPr>
      </w:pPr>
    </w:p>
    <w:p w:rsidR="000C6682" w:rsidRPr="000C6682" w:rsidRDefault="000C6682" w:rsidP="000C6682">
      <w:pPr>
        <w:rPr>
          <w:sz w:val="22"/>
          <w:szCs w:val="22"/>
        </w:rPr>
      </w:pPr>
    </w:p>
    <w:p w:rsidR="000C6682" w:rsidRPr="000C6682" w:rsidRDefault="000C6682" w:rsidP="000C6682">
      <w:pPr>
        <w:tabs>
          <w:tab w:val="left" w:pos="2955"/>
        </w:tabs>
        <w:spacing w:line="360" w:lineRule="auto"/>
        <w:rPr>
          <w:b/>
          <w:bCs/>
          <w:sz w:val="22"/>
          <w:szCs w:val="22"/>
        </w:rPr>
      </w:pPr>
      <w:r w:rsidRPr="000C6682">
        <w:rPr>
          <w:sz w:val="22"/>
          <w:szCs w:val="22"/>
        </w:rPr>
        <w:tab/>
      </w:r>
      <w:r w:rsidRPr="000C6682">
        <w:rPr>
          <w:b/>
          <w:bCs/>
          <w:sz w:val="22"/>
          <w:szCs w:val="22"/>
        </w:rPr>
        <w:t>МУНИЦИПАЛЬНАЯ ПРОГРАММА</w:t>
      </w:r>
    </w:p>
    <w:p w:rsidR="000C6682" w:rsidRPr="000C6682" w:rsidRDefault="000C6682" w:rsidP="000C6682">
      <w:pPr>
        <w:spacing w:line="360" w:lineRule="auto"/>
        <w:jc w:val="center"/>
        <w:rPr>
          <w:b/>
          <w:bCs/>
          <w:sz w:val="22"/>
          <w:szCs w:val="22"/>
        </w:rPr>
      </w:pPr>
      <w:r w:rsidRPr="000C6682">
        <w:rPr>
          <w:b/>
          <w:bCs/>
          <w:sz w:val="22"/>
          <w:szCs w:val="22"/>
        </w:rPr>
        <w:t xml:space="preserve">«ФОРМИРОВАНИЕ СОВРЕМЕННОЙ ГОРОДСКОЙ </w:t>
      </w:r>
    </w:p>
    <w:p w:rsidR="000C6682" w:rsidRPr="000C6682" w:rsidRDefault="000C6682" w:rsidP="000C6682">
      <w:pPr>
        <w:spacing w:line="360" w:lineRule="auto"/>
        <w:jc w:val="center"/>
        <w:rPr>
          <w:b/>
          <w:bCs/>
          <w:sz w:val="22"/>
          <w:szCs w:val="22"/>
        </w:rPr>
      </w:pPr>
      <w:r w:rsidRPr="000C6682">
        <w:rPr>
          <w:b/>
          <w:bCs/>
          <w:sz w:val="22"/>
          <w:szCs w:val="22"/>
        </w:rPr>
        <w:t>СРЕДЫ НА ТЕРРИТОРИИ НОВОЦЕЛИННОГО</w:t>
      </w:r>
    </w:p>
    <w:p w:rsidR="000C6682" w:rsidRPr="000C6682" w:rsidRDefault="000C6682" w:rsidP="000C6682">
      <w:pPr>
        <w:spacing w:line="360" w:lineRule="auto"/>
        <w:jc w:val="center"/>
        <w:rPr>
          <w:b/>
          <w:bCs/>
          <w:sz w:val="22"/>
          <w:szCs w:val="22"/>
        </w:rPr>
      </w:pPr>
      <w:r w:rsidRPr="000C6682">
        <w:rPr>
          <w:b/>
          <w:bCs/>
          <w:sz w:val="22"/>
          <w:szCs w:val="22"/>
        </w:rPr>
        <w:t xml:space="preserve">СЕЛЬСОВЕТА КОЧКОВСКОГО РАЙОНА </w:t>
      </w:r>
    </w:p>
    <w:p w:rsidR="000C6682" w:rsidRPr="000C6682" w:rsidRDefault="000C6682" w:rsidP="000C6682">
      <w:pPr>
        <w:spacing w:line="360" w:lineRule="auto"/>
        <w:jc w:val="center"/>
        <w:rPr>
          <w:b/>
          <w:bCs/>
          <w:sz w:val="22"/>
          <w:szCs w:val="22"/>
        </w:rPr>
      </w:pPr>
      <w:r w:rsidRPr="000C6682">
        <w:rPr>
          <w:b/>
          <w:bCs/>
          <w:sz w:val="22"/>
          <w:szCs w:val="22"/>
        </w:rPr>
        <w:t>НОВОСИБИРСКОЙ ОБЛАСТИ НА 2018 – 2024 ГОДЫ»</w:t>
      </w:r>
    </w:p>
    <w:p w:rsidR="000C6682" w:rsidRPr="000C6682" w:rsidRDefault="000C6682" w:rsidP="000C6682">
      <w:pPr>
        <w:jc w:val="right"/>
        <w:rPr>
          <w:sz w:val="22"/>
          <w:szCs w:val="22"/>
        </w:rPr>
      </w:pPr>
    </w:p>
    <w:p w:rsidR="000C6682" w:rsidRPr="000C6682" w:rsidRDefault="000C6682" w:rsidP="000C6682">
      <w:pPr>
        <w:jc w:val="right"/>
        <w:rPr>
          <w:sz w:val="22"/>
          <w:szCs w:val="22"/>
        </w:rPr>
      </w:pPr>
    </w:p>
    <w:p w:rsidR="000C6682" w:rsidRPr="000C6682" w:rsidRDefault="000C6682" w:rsidP="000C6682">
      <w:pPr>
        <w:jc w:val="right"/>
        <w:rPr>
          <w:sz w:val="22"/>
          <w:szCs w:val="22"/>
        </w:rPr>
      </w:pPr>
    </w:p>
    <w:p w:rsidR="000C6682" w:rsidRPr="000C6682" w:rsidRDefault="000C6682" w:rsidP="000C6682">
      <w:pPr>
        <w:jc w:val="right"/>
        <w:rPr>
          <w:sz w:val="22"/>
          <w:szCs w:val="22"/>
        </w:rPr>
      </w:pPr>
    </w:p>
    <w:p w:rsidR="000C6682" w:rsidRPr="000C6682" w:rsidRDefault="001E6663" w:rsidP="000C6682">
      <w:pPr>
        <w:pStyle w:val="aa"/>
        <w:numPr>
          <w:ilvl w:val="0"/>
          <w:numId w:val="5"/>
        </w:numPr>
        <w:spacing w:after="0" w:line="240" w:lineRule="auto"/>
        <w:contextualSpacing w:val="0"/>
        <w:jc w:val="center"/>
        <w:rPr>
          <w:rFonts w:ascii="Times New Roman" w:hAnsi="Times New Roman"/>
          <w:b/>
        </w:rPr>
      </w:pPr>
      <w:r>
        <w:rPr>
          <w:rFonts w:ascii="Times New Roman" w:hAnsi="Times New Roman"/>
          <w:b/>
        </w:rPr>
        <w:t>П</w:t>
      </w:r>
      <w:r w:rsidR="000C6682" w:rsidRPr="000C6682">
        <w:rPr>
          <w:rFonts w:ascii="Times New Roman" w:hAnsi="Times New Roman"/>
          <w:b/>
        </w:rPr>
        <w:t>АСПОРТ</w:t>
      </w:r>
    </w:p>
    <w:p w:rsidR="000C6682" w:rsidRPr="000C6682" w:rsidRDefault="000C6682" w:rsidP="000C6682">
      <w:pPr>
        <w:jc w:val="center"/>
        <w:rPr>
          <w:b/>
          <w:bCs/>
          <w:sz w:val="22"/>
          <w:szCs w:val="22"/>
        </w:rPr>
      </w:pPr>
      <w:r w:rsidRPr="000C6682">
        <w:rPr>
          <w:b/>
          <w:bCs/>
          <w:sz w:val="22"/>
          <w:szCs w:val="22"/>
        </w:rPr>
        <w:t xml:space="preserve">муниципальной программы «Формирование современной городской среды на территории </w:t>
      </w:r>
      <w:r w:rsidRPr="000C6682">
        <w:rPr>
          <w:b/>
          <w:sz w:val="22"/>
          <w:szCs w:val="22"/>
        </w:rPr>
        <w:t>Новоцелинного</w:t>
      </w:r>
      <w:r w:rsidRPr="000C6682">
        <w:rPr>
          <w:b/>
          <w:bCs/>
          <w:sz w:val="22"/>
          <w:szCs w:val="22"/>
        </w:rPr>
        <w:t xml:space="preserve"> сельсовета Кочковского района Новосибирской области на 2018-2024 годы» </w:t>
      </w:r>
    </w:p>
    <w:p w:rsidR="000C6682" w:rsidRPr="000C6682" w:rsidRDefault="000C6682" w:rsidP="000C6682">
      <w:pPr>
        <w:jc w:val="center"/>
        <w:rPr>
          <w:b/>
          <w:bCs/>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1"/>
        <w:gridCol w:w="7042"/>
      </w:tblGrid>
      <w:tr w:rsidR="000C6682" w:rsidRPr="000C6682" w:rsidTr="001673F1">
        <w:trPr>
          <w:trHeight w:val="960"/>
        </w:trPr>
        <w:tc>
          <w:tcPr>
            <w:tcW w:w="2881" w:type="dxa"/>
            <w:shd w:val="clear" w:color="auto" w:fill="auto"/>
          </w:tcPr>
          <w:p w:rsidR="000C6682" w:rsidRPr="000C6682" w:rsidRDefault="000C6682" w:rsidP="001673F1">
            <w:pPr>
              <w:spacing w:line="0" w:lineRule="atLeast"/>
              <w:rPr>
                <w:sz w:val="22"/>
                <w:szCs w:val="22"/>
              </w:rPr>
            </w:pPr>
            <w:r w:rsidRPr="000C6682">
              <w:rPr>
                <w:sz w:val="22"/>
                <w:szCs w:val="22"/>
              </w:rPr>
              <w:t>Наименование муниципальной программы</w:t>
            </w:r>
          </w:p>
        </w:tc>
        <w:tc>
          <w:tcPr>
            <w:tcW w:w="7042" w:type="dxa"/>
            <w:shd w:val="clear" w:color="auto" w:fill="auto"/>
          </w:tcPr>
          <w:p w:rsidR="000C6682" w:rsidRPr="000C6682" w:rsidRDefault="000C6682" w:rsidP="001673F1">
            <w:pPr>
              <w:widowControl w:val="0"/>
              <w:spacing w:line="0" w:lineRule="atLeast"/>
              <w:jc w:val="both"/>
              <w:rPr>
                <w:sz w:val="22"/>
                <w:szCs w:val="22"/>
              </w:rPr>
            </w:pPr>
            <w:r w:rsidRPr="000C6682">
              <w:rPr>
                <w:sz w:val="22"/>
                <w:szCs w:val="22"/>
              </w:rPr>
              <w:t>«Формирование современной  городской среды на территории Новоцелинного сельсовета Кочковского района Новосибирской области на 2018-2024 годы »</w:t>
            </w:r>
          </w:p>
        </w:tc>
      </w:tr>
      <w:tr w:rsidR="000C6682" w:rsidRPr="000C6682" w:rsidTr="001673F1">
        <w:trPr>
          <w:trHeight w:val="572"/>
        </w:trPr>
        <w:tc>
          <w:tcPr>
            <w:tcW w:w="2881" w:type="dxa"/>
            <w:shd w:val="clear" w:color="auto" w:fill="auto"/>
          </w:tcPr>
          <w:p w:rsidR="000C6682" w:rsidRPr="000C6682" w:rsidRDefault="000C6682" w:rsidP="001673F1">
            <w:pPr>
              <w:spacing w:line="0" w:lineRule="atLeast"/>
              <w:rPr>
                <w:sz w:val="22"/>
                <w:szCs w:val="22"/>
              </w:rPr>
            </w:pPr>
            <w:r w:rsidRPr="000C6682">
              <w:rPr>
                <w:sz w:val="22"/>
                <w:szCs w:val="22"/>
              </w:rPr>
              <w:t>Ответственный исполнитель программы</w:t>
            </w:r>
          </w:p>
        </w:tc>
        <w:tc>
          <w:tcPr>
            <w:tcW w:w="7042" w:type="dxa"/>
            <w:shd w:val="clear" w:color="auto" w:fill="auto"/>
          </w:tcPr>
          <w:p w:rsidR="000C6682" w:rsidRPr="000C6682" w:rsidRDefault="000C6682" w:rsidP="001673F1">
            <w:pPr>
              <w:spacing w:line="0" w:lineRule="atLeast"/>
              <w:jc w:val="both"/>
              <w:rPr>
                <w:sz w:val="22"/>
                <w:szCs w:val="22"/>
              </w:rPr>
            </w:pPr>
            <w:r w:rsidRPr="000C6682">
              <w:rPr>
                <w:color w:val="000000"/>
                <w:sz w:val="22"/>
                <w:szCs w:val="22"/>
              </w:rPr>
              <w:t>Администрация Новоцелинного сельсовета Кочковского района Новосибирской области</w:t>
            </w:r>
          </w:p>
        </w:tc>
      </w:tr>
      <w:tr w:rsidR="000C6682" w:rsidRPr="000C6682" w:rsidTr="001673F1">
        <w:trPr>
          <w:trHeight w:val="864"/>
        </w:trPr>
        <w:tc>
          <w:tcPr>
            <w:tcW w:w="2881" w:type="dxa"/>
            <w:shd w:val="clear" w:color="auto" w:fill="auto"/>
          </w:tcPr>
          <w:p w:rsidR="000C6682" w:rsidRPr="000C6682" w:rsidRDefault="000C6682" w:rsidP="001673F1">
            <w:pPr>
              <w:spacing w:line="0" w:lineRule="atLeast"/>
              <w:rPr>
                <w:sz w:val="22"/>
                <w:szCs w:val="22"/>
              </w:rPr>
            </w:pPr>
            <w:r w:rsidRPr="000C6682">
              <w:rPr>
                <w:color w:val="000000"/>
                <w:sz w:val="22"/>
                <w:szCs w:val="22"/>
              </w:rPr>
              <w:t>Подпрограммы Программы, в том числе федеральные целевые программы</w:t>
            </w:r>
          </w:p>
        </w:tc>
        <w:tc>
          <w:tcPr>
            <w:tcW w:w="7042" w:type="dxa"/>
            <w:shd w:val="clear" w:color="auto" w:fill="auto"/>
          </w:tcPr>
          <w:p w:rsidR="000C6682" w:rsidRPr="000C6682" w:rsidRDefault="000C6682" w:rsidP="001673F1">
            <w:pPr>
              <w:spacing w:line="0" w:lineRule="atLeast"/>
              <w:jc w:val="both"/>
              <w:rPr>
                <w:b/>
                <w:sz w:val="22"/>
                <w:szCs w:val="22"/>
              </w:rPr>
            </w:pPr>
            <w:r w:rsidRPr="000C6682">
              <w:rPr>
                <w:sz w:val="22"/>
                <w:szCs w:val="22"/>
              </w:rPr>
              <w:t>Подпрограмма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2015-2020 годах» утвержденная постановлением Правительства Новосибирской области от 16.02.2015 № 66-п</w:t>
            </w:r>
          </w:p>
        </w:tc>
      </w:tr>
      <w:tr w:rsidR="000C6682" w:rsidRPr="000C6682" w:rsidTr="001673F1">
        <w:tc>
          <w:tcPr>
            <w:tcW w:w="2881" w:type="dxa"/>
            <w:shd w:val="clear" w:color="auto" w:fill="auto"/>
          </w:tcPr>
          <w:p w:rsidR="000C6682" w:rsidRPr="000C6682" w:rsidRDefault="000C6682" w:rsidP="001673F1">
            <w:pPr>
              <w:spacing w:line="0" w:lineRule="atLeast"/>
              <w:rPr>
                <w:sz w:val="22"/>
                <w:szCs w:val="22"/>
              </w:rPr>
            </w:pPr>
            <w:r w:rsidRPr="000C6682">
              <w:rPr>
                <w:color w:val="000000"/>
                <w:sz w:val="22"/>
                <w:szCs w:val="22"/>
              </w:rPr>
              <w:t>Цели программы</w:t>
            </w:r>
          </w:p>
        </w:tc>
        <w:tc>
          <w:tcPr>
            <w:tcW w:w="7042" w:type="dxa"/>
            <w:shd w:val="clear" w:color="auto" w:fill="auto"/>
          </w:tcPr>
          <w:p w:rsidR="000C6682" w:rsidRPr="000C6682" w:rsidRDefault="000C6682" w:rsidP="001673F1">
            <w:pPr>
              <w:pStyle w:val="Default"/>
              <w:spacing w:line="0" w:lineRule="atLeast"/>
              <w:jc w:val="both"/>
              <w:rPr>
                <w:rFonts w:eastAsia="Times New Roman"/>
                <w:sz w:val="22"/>
                <w:szCs w:val="22"/>
              </w:rPr>
            </w:pPr>
            <w:r w:rsidRPr="000C6682">
              <w:rPr>
                <w:rFonts w:eastAsia="Times New Roman"/>
                <w:sz w:val="22"/>
                <w:szCs w:val="22"/>
              </w:rPr>
              <w:t xml:space="preserve">1.Повышение уровня благоустройства территории </w:t>
            </w:r>
            <w:r w:rsidRPr="000C6682">
              <w:rPr>
                <w:sz w:val="22"/>
                <w:szCs w:val="22"/>
              </w:rPr>
              <w:t>Новоцелинного сельсовета Кочковского  района Новосибирской области</w:t>
            </w:r>
            <w:r w:rsidRPr="000C6682">
              <w:rPr>
                <w:rFonts w:eastAsia="Times New Roman"/>
                <w:sz w:val="22"/>
                <w:szCs w:val="22"/>
              </w:rPr>
              <w:t xml:space="preserve"> для развития </w:t>
            </w:r>
            <w:r w:rsidRPr="000C6682">
              <w:rPr>
                <w:sz w:val="22"/>
                <w:szCs w:val="22"/>
              </w:rPr>
              <w:t>благоприятных, комфортных и безопасных условий жизнедеятельности населения.</w:t>
            </w:r>
          </w:p>
          <w:p w:rsidR="000C6682" w:rsidRPr="000C6682" w:rsidRDefault="000C6682" w:rsidP="001673F1">
            <w:pPr>
              <w:pStyle w:val="Default"/>
              <w:spacing w:line="0" w:lineRule="atLeast"/>
              <w:jc w:val="both"/>
              <w:rPr>
                <w:rFonts w:eastAsia="Times New Roman"/>
                <w:sz w:val="22"/>
                <w:szCs w:val="22"/>
              </w:rPr>
            </w:pPr>
            <w:r w:rsidRPr="000C6682">
              <w:rPr>
                <w:rFonts w:eastAsia="Times New Roman"/>
                <w:sz w:val="22"/>
                <w:szCs w:val="22"/>
              </w:rPr>
              <w:t xml:space="preserve"> 2.</w:t>
            </w:r>
            <w:r w:rsidRPr="000C6682">
              <w:rPr>
                <w:sz w:val="22"/>
                <w:szCs w:val="22"/>
              </w:rPr>
              <w:t>Повышение уровня вовлеченности заинтересованных граждан в реализацию мероприятий по благоустройству территории Новоцелинного сельсовета.</w:t>
            </w:r>
          </w:p>
        </w:tc>
      </w:tr>
      <w:tr w:rsidR="000C6682" w:rsidRPr="000C6682" w:rsidTr="001673F1">
        <w:trPr>
          <w:trHeight w:val="2735"/>
        </w:trPr>
        <w:tc>
          <w:tcPr>
            <w:tcW w:w="2881" w:type="dxa"/>
            <w:shd w:val="clear" w:color="auto" w:fill="auto"/>
          </w:tcPr>
          <w:p w:rsidR="000C6682" w:rsidRPr="000C6682" w:rsidRDefault="000C6682" w:rsidP="001673F1">
            <w:pPr>
              <w:spacing w:line="0" w:lineRule="atLeast"/>
              <w:rPr>
                <w:color w:val="000000"/>
                <w:sz w:val="22"/>
                <w:szCs w:val="22"/>
              </w:rPr>
            </w:pPr>
            <w:r w:rsidRPr="000C6682">
              <w:rPr>
                <w:color w:val="000000"/>
                <w:sz w:val="22"/>
                <w:szCs w:val="22"/>
              </w:rPr>
              <w:t>Задачи программы</w:t>
            </w:r>
          </w:p>
        </w:tc>
        <w:tc>
          <w:tcPr>
            <w:tcW w:w="7042" w:type="dxa"/>
            <w:shd w:val="clear" w:color="auto" w:fill="auto"/>
          </w:tcPr>
          <w:p w:rsidR="000C6682" w:rsidRPr="000C6682" w:rsidRDefault="000C6682" w:rsidP="001673F1">
            <w:pPr>
              <w:spacing w:line="0" w:lineRule="atLeast"/>
              <w:jc w:val="both"/>
              <w:rPr>
                <w:sz w:val="22"/>
                <w:szCs w:val="22"/>
              </w:rPr>
            </w:pPr>
            <w:r w:rsidRPr="000C6682">
              <w:rPr>
                <w:sz w:val="22"/>
                <w:szCs w:val="22"/>
              </w:rPr>
              <w:t>1.Повышение уровня благоустройства общественных пространств</w:t>
            </w:r>
          </w:p>
          <w:p w:rsidR="000C6682" w:rsidRPr="000C6682" w:rsidRDefault="000C6682" w:rsidP="001673F1">
            <w:pPr>
              <w:spacing w:line="0" w:lineRule="atLeast"/>
              <w:jc w:val="both"/>
              <w:rPr>
                <w:sz w:val="22"/>
                <w:szCs w:val="22"/>
              </w:rPr>
            </w:pPr>
            <w:r w:rsidRPr="000C6682">
              <w:rPr>
                <w:sz w:val="22"/>
                <w:szCs w:val="22"/>
              </w:rPr>
              <w:t>2.Повышение уровня благоустройство дворовых территорий многоквартирных домов</w:t>
            </w:r>
          </w:p>
          <w:p w:rsidR="000C6682" w:rsidRPr="000C6682" w:rsidRDefault="000C6682" w:rsidP="001673F1">
            <w:pPr>
              <w:spacing w:line="0" w:lineRule="atLeast"/>
              <w:jc w:val="both"/>
              <w:rPr>
                <w:sz w:val="22"/>
                <w:szCs w:val="22"/>
              </w:rPr>
            </w:pPr>
            <w:r w:rsidRPr="000C6682">
              <w:rPr>
                <w:sz w:val="22"/>
                <w:szCs w:val="22"/>
              </w:rPr>
              <w:t>3.Повышение уровня вовлечения заинтересованных людей, участие в принятии решений и реализации проектов комплексного благоустройства и развития городской среды</w:t>
            </w:r>
          </w:p>
        </w:tc>
      </w:tr>
      <w:tr w:rsidR="000C6682" w:rsidRPr="000C6682" w:rsidTr="001673F1">
        <w:tc>
          <w:tcPr>
            <w:tcW w:w="2881" w:type="dxa"/>
            <w:shd w:val="clear" w:color="auto" w:fill="auto"/>
          </w:tcPr>
          <w:p w:rsidR="000C6682" w:rsidRPr="000C6682" w:rsidRDefault="000C6682" w:rsidP="001673F1">
            <w:pPr>
              <w:spacing w:line="0" w:lineRule="atLeast"/>
              <w:rPr>
                <w:sz w:val="22"/>
                <w:szCs w:val="22"/>
              </w:rPr>
            </w:pPr>
            <w:r w:rsidRPr="000C6682">
              <w:rPr>
                <w:color w:val="000000"/>
                <w:sz w:val="22"/>
                <w:szCs w:val="22"/>
              </w:rPr>
              <w:t>Целевые индикаторы и показатели программы</w:t>
            </w:r>
          </w:p>
        </w:tc>
        <w:tc>
          <w:tcPr>
            <w:tcW w:w="7042" w:type="dxa"/>
            <w:shd w:val="clear" w:color="auto" w:fill="auto"/>
          </w:tcPr>
          <w:p w:rsidR="000C6682" w:rsidRPr="000C6682" w:rsidRDefault="000C6682" w:rsidP="001673F1">
            <w:pPr>
              <w:autoSpaceDE w:val="0"/>
              <w:autoSpaceDN w:val="0"/>
              <w:adjustRightInd w:val="0"/>
              <w:spacing w:line="0" w:lineRule="atLeast"/>
              <w:jc w:val="both"/>
              <w:rPr>
                <w:sz w:val="22"/>
                <w:szCs w:val="22"/>
              </w:rPr>
            </w:pPr>
            <w:r w:rsidRPr="000C6682">
              <w:rPr>
                <w:sz w:val="22"/>
                <w:szCs w:val="22"/>
              </w:rPr>
              <w:t xml:space="preserve">Количество благоустроенных дворовых территорий многоквартирных домов </w:t>
            </w:r>
            <w:r w:rsidRPr="000C6682">
              <w:rPr>
                <w:color w:val="000000"/>
                <w:sz w:val="22"/>
                <w:szCs w:val="22"/>
              </w:rPr>
              <w:t>Новоцелинного сельсовета</w:t>
            </w:r>
            <w:r w:rsidRPr="000C6682">
              <w:rPr>
                <w:sz w:val="22"/>
                <w:szCs w:val="22"/>
              </w:rPr>
              <w:t>, 10 ед.</w:t>
            </w:r>
          </w:p>
          <w:p w:rsidR="000C6682" w:rsidRPr="000C6682" w:rsidRDefault="000C6682" w:rsidP="001673F1">
            <w:pPr>
              <w:autoSpaceDE w:val="0"/>
              <w:autoSpaceDN w:val="0"/>
              <w:adjustRightInd w:val="0"/>
              <w:spacing w:line="0" w:lineRule="atLeast"/>
              <w:jc w:val="both"/>
              <w:rPr>
                <w:sz w:val="22"/>
                <w:szCs w:val="22"/>
              </w:rPr>
            </w:pPr>
            <w:r w:rsidRPr="000C6682">
              <w:rPr>
                <w:sz w:val="22"/>
                <w:szCs w:val="22"/>
              </w:rPr>
              <w:t xml:space="preserve">Доля благоустроенных дворовых территорий многоквартирных домов </w:t>
            </w:r>
            <w:r w:rsidRPr="000C6682">
              <w:rPr>
                <w:color w:val="000000"/>
                <w:sz w:val="22"/>
                <w:szCs w:val="22"/>
              </w:rPr>
              <w:t>Новоцелинного сельсовета</w:t>
            </w:r>
            <w:r w:rsidRPr="000C6682">
              <w:rPr>
                <w:sz w:val="22"/>
                <w:szCs w:val="22"/>
              </w:rPr>
              <w:t xml:space="preserve"> от общего количества дворовых территорий, 90%.</w:t>
            </w:r>
          </w:p>
          <w:p w:rsidR="000C6682" w:rsidRPr="000C6682" w:rsidRDefault="000C6682" w:rsidP="001673F1">
            <w:pPr>
              <w:autoSpaceDE w:val="0"/>
              <w:autoSpaceDN w:val="0"/>
              <w:adjustRightInd w:val="0"/>
              <w:spacing w:line="0" w:lineRule="atLeast"/>
              <w:jc w:val="both"/>
              <w:rPr>
                <w:sz w:val="22"/>
                <w:szCs w:val="22"/>
              </w:rPr>
            </w:pPr>
            <w:r w:rsidRPr="000C6682">
              <w:rPr>
                <w:sz w:val="22"/>
                <w:szCs w:val="22"/>
              </w:rPr>
              <w:t xml:space="preserve">Площадь благоустроенных общественных пространств, 6,1га. </w:t>
            </w:r>
          </w:p>
          <w:p w:rsidR="000C6682" w:rsidRPr="000C6682" w:rsidRDefault="000C6682" w:rsidP="001673F1">
            <w:pPr>
              <w:autoSpaceDE w:val="0"/>
              <w:autoSpaceDN w:val="0"/>
              <w:adjustRightInd w:val="0"/>
              <w:spacing w:line="0" w:lineRule="atLeast"/>
              <w:jc w:val="both"/>
              <w:rPr>
                <w:sz w:val="22"/>
                <w:szCs w:val="22"/>
              </w:rPr>
            </w:pPr>
            <w:r w:rsidRPr="000C6682">
              <w:rPr>
                <w:sz w:val="22"/>
                <w:szCs w:val="22"/>
              </w:rPr>
              <w:t>Доля финансового участия в выполнении минимального перечня работ по благоустройству дворовых территорий заинтересованных лиц,  5%.</w:t>
            </w:r>
          </w:p>
          <w:p w:rsidR="000C6682" w:rsidRPr="000C6682" w:rsidRDefault="000C6682" w:rsidP="001673F1">
            <w:pPr>
              <w:autoSpaceDE w:val="0"/>
              <w:autoSpaceDN w:val="0"/>
              <w:adjustRightInd w:val="0"/>
              <w:spacing w:line="0" w:lineRule="atLeast"/>
              <w:jc w:val="both"/>
              <w:rPr>
                <w:sz w:val="22"/>
                <w:szCs w:val="22"/>
              </w:rPr>
            </w:pPr>
            <w:r w:rsidRPr="000C6682">
              <w:rPr>
                <w:sz w:val="22"/>
                <w:szCs w:val="22"/>
              </w:rPr>
              <w:t xml:space="preserve">Доля трудового участия в выполнении минимального перечня работ по благоустройству дворовых территорий заинтересованных лиц, 15%.   </w:t>
            </w:r>
          </w:p>
          <w:p w:rsidR="000C6682" w:rsidRPr="000C6682" w:rsidRDefault="000C6682" w:rsidP="001673F1">
            <w:pPr>
              <w:autoSpaceDE w:val="0"/>
              <w:autoSpaceDN w:val="0"/>
              <w:adjustRightInd w:val="0"/>
              <w:spacing w:line="0" w:lineRule="atLeast"/>
              <w:jc w:val="both"/>
              <w:rPr>
                <w:sz w:val="22"/>
                <w:szCs w:val="22"/>
              </w:rPr>
            </w:pPr>
            <w:r w:rsidRPr="000C6682">
              <w:rPr>
                <w:sz w:val="22"/>
                <w:szCs w:val="22"/>
              </w:rPr>
              <w:t>Доля финансового участия в выполнении дополнительного перечня работ по благоустройству дворовых территорий заинтересованных лиц, 5%.</w:t>
            </w:r>
          </w:p>
          <w:p w:rsidR="000C6682" w:rsidRPr="000C6682" w:rsidRDefault="000C6682" w:rsidP="001673F1">
            <w:pPr>
              <w:autoSpaceDE w:val="0"/>
              <w:autoSpaceDN w:val="0"/>
              <w:adjustRightInd w:val="0"/>
              <w:spacing w:line="0" w:lineRule="atLeast"/>
              <w:jc w:val="both"/>
              <w:rPr>
                <w:sz w:val="22"/>
                <w:szCs w:val="22"/>
              </w:rPr>
            </w:pPr>
            <w:r w:rsidRPr="000C6682">
              <w:rPr>
                <w:sz w:val="22"/>
                <w:szCs w:val="22"/>
              </w:rPr>
              <w:t>Доля трудового участия в выполнении дополнительного перечня работ по благоустройству дворовых территорий заинтересованных лиц, 15%.</w:t>
            </w:r>
          </w:p>
        </w:tc>
      </w:tr>
      <w:tr w:rsidR="000C6682" w:rsidRPr="000C6682" w:rsidTr="001673F1">
        <w:tc>
          <w:tcPr>
            <w:tcW w:w="2881" w:type="dxa"/>
            <w:shd w:val="clear" w:color="auto" w:fill="auto"/>
          </w:tcPr>
          <w:p w:rsidR="000C6682" w:rsidRPr="000C6682" w:rsidRDefault="000C6682" w:rsidP="001673F1">
            <w:pPr>
              <w:spacing w:line="0" w:lineRule="atLeast"/>
              <w:rPr>
                <w:sz w:val="22"/>
                <w:szCs w:val="22"/>
              </w:rPr>
            </w:pPr>
            <w:r w:rsidRPr="000C6682">
              <w:rPr>
                <w:sz w:val="22"/>
                <w:szCs w:val="22"/>
              </w:rPr>
              <w:t>Сроки реализации программы</w:t>
            </w:r>
          </w:p>
        </w:tc>
        <w:tc>
          <w:tcPr>
            <w:tcW w:w="7042" w:type="dxa"/>
            <w:shd w:val="clear" w:color="auto" w:fill="auto"/>
          </w:tcPr>
          <w:p w:rsidR="000C6682" w:rsidRPr="000C6682" w:rsidRDefault="000C6682" w:rsidP="001673F1">
            <w:pPr>
              <w:spacing w:line="0" w:lineRule="atLeast"/>
              <w:jc w:val="both"/>
              <w:rPr>
                <w:sz w:val="22"/>
                <w:szCs w:val="22"/>
              </w:rPr>
            </w:pPr>
            <w:r w:rsidRPr="000C6682">
              <w:rPr>
                <w:sz w:val="22"/>
                <w:szCs w:val="22"/>
              </w:rPr>
              <w:t>Период реализации программы: 2018-2024 годы</w:t>
            </w:r>
          </w:p>
          <w:p w:rsidR="000C6682" w:rsidRPr="000C6682" w:rsidRDefault="000C6682" w:rsidP="001673F1">
            <w:pPr>
              <w:spacing w:line="0" w:lineRule="atLeast"/>
              <w:jc w:val="both"/>
              <w:rPr>
                <w:sz w:val="22"/>
                <w:szCs w:val="22"/>
              </w:rPr>
            </w:pPr>
            <w:r w:rsidRPr="000C6682">
              <w:rPr>
                <w:sz w:val="22"/>
                <w:szCs w:val="22"/>
              </w:rPr>
              <w:t>Этапы реализации программы не выделяются</w:t>
            </w:r>
          </w:p>
        </w:tc>
      </w:tr>
      <w:tr w:rsidR="000C6682" w:rsidRPr="000C6682" w:rsidTr="001673F1">
        <w:tc>
          <w:tcPr>
            <w:tcW w:w="2881" w:type="dxa"/>
            <w:shd w:val="clear" w:color="auto" w:fill="auto"/>
          </w:tcPr>
          <w:p w:rsidR="000C6682" w:rsidRPr="000C6682" w:rsidRDefault="000C6682" w:rsidP="001673F1">
            <w:pPr>
              <w:spacing w:line="0" w:lineRule="atLeast"/>
              <w:rPr>
                <w:sz w:val="22"/>
                <w:szCs w:val="22"/>
              </w:rPr>
            </w:pPr>
            <w:r w:rsidRPr="000C6682">
              <w:rPr>
                <w:sz w:val="22"/>
                <w:szCs w:val="22"/>
              </w:rPr>
              <w:t xml:space="preserve">Объемы финансирования программы </w:t>
            </w:r>
          </w:p>
        </w:tc>
        <w:tc>
          <w:tcPr>
            <w:tcW w:w="7042" w:type="dxa"/>
            <w:shd w:val="clear" w:color="auto" w:fill="auto"/>
          </w:tcPr>
          <w:p w:rsidR="000C6682" w:rsidRPr="000C6682" w:rsidRDefault="000C6682" w:rsidP="001673F1">
            <w:pPr>
              <w:pStyle w:val="ConsPlusNormal"/>
              <w:spacing w:line="0" w:lineRule="atLeast"/>
              <w:ind w:firstLine="0"/>
              <w:jc w:val="both"/>
              <w:rPr>
                <w:rFonts w:ascii="Times New Roman" w:hAnsi="Times New Roman" w:cs="Times New Roman"/>
                <w:sz w:val="22"/>
                <w:szCs w:val="22"/>
              </w:rPr>
            </w:pPr>
            <w:r w:rsidRPr="000C6682">
              <w:rPr>
                <w:rFonts w:ascii="Times New Roman" w:hAnsi="Times New Roman" w:cs="Times New Roman"/>
                <w:sz w:val="22"/>
                <w:szCs w:val="22"/>
              </w:rPr>
              <w:t>Общий объем финансирования программы –</w:t>
            </w:r>
            <w:r w:rsidRPr="000C6682">
              <w:rPr>
                <w:rFonts w:ascii="Times New Roman" w:hAnsi="Times New Roman" w:cs="Times New Roman"/>
                <w:sz w:val="22"/>
                <w:szCs w:val="22"/>
                <w:u w:val="single"/>
              </w:rPr>
              <w:t xml:space="preserve"> 36 750,00</w:t>
            </w:r>
            <w:r w:rsidRPr="000C6682">
              <w:rPr>
                <w:rFonts w:ascii="Times New Roman" w:hAnsi="Times New Roman" w:cs="Times New Roman"/>
                <w:sz w:val="22"/>
                <w:szCs w:val="22"/>
              </w:rPr>
              <w:t xml:space="preserve"> тыс. рублей в том числе:</w:t>
            </w:r>
          </w:p>
          <w:p w:rsidR="000C6682" w:rsidRPr="000C6682" w:rsidRDefault="000C6682" w:rsidP="001673F1">
            <w:pPr>
              <w:jc w:val="both"/>
              <w:rPr>
                <w:sz w:val="22"/>
                <w:szCs w:val="22"/>
              </w:rPr>
            </w:pPr>
            <w:r w:rsidRPr="000C6682">
              <w:rPr>
                <w:sz w:val="22"/>
                <w:szCs w:val="22"/>
              </w:rPr>
              <w:t>22750,00 тыс. рублей - за счет средств федерального бюджета;</w:t>
            </w:r>
          </w:p>
          <w:p w:rsidR="000C6682" w:rsidRPr="000C6682" w:rsidRDefault="000C6682" w:rsidP="001673F1">
            <w:pPr>
              <w:jc w:val="both"/>
              <w:rPr>
                <w:sz w:val="22"/>
                <w:szCs w:val="22"/>
              </w:rPr>
            </w:pPr>
            <w:r w:rsidRPr="000C6682">
              <w:rPr>
                <w:sz w:val="22"/>
                <w:szCs w:val="22"/>
              </w:rPr>
              <w:t>12250,00  тыс. рублей - за счет средств областного бюджета;</w:t>
            </w:r>
          </w:p>
          <w:p w:rsidR="000C6682" w:rsidRPr="000C6682" w:rsidRDefault="000C6682" w:rsidP="001673F1">
            <w:pPr>
              <w:jc w:val="both"/>
              <w:rPr>
                <w:sz w:val="22"/>
                <w:szCs w:val="22"/>
              </w:rPr>
            </w:pPr>
            <w:r w:rsidRPr="000C6682">
              <w:rPr>
                <w:sz w:val="22"/>
                <w:szCs w:val="22"/>
              </w:rPr>
              <w:t>1,750 тыс. рублей - за счет средств местного бюджета</w:t>
            </w:r>
          </w:p>
        </w:tc>
      </w:tr>
      <w:tr w:rsidR="000C6682" w:rsidRPr="000C6682" w:rsidTr="001673F1">
        <w:tc>
          <w:tcPr>
            <w:tcW w:w="2881" w:type="dxa"/>
            <w:shd w:val="clear" w:color="auto" w:fill="auto"/>
          </w:tcPr>
          <w:p w:rsidR="000C6682" w:rsidRPr="000C6682" w:rsidRDefault="000C6682" w:rsidP="001673F1">
            <w:pPr>
              <w:spacing w:line="0" w:lineRule="atLeast"/>
              <w:ind w:left="-108"/>
              <w:jc w:val="both"/>
              <w:rPr>
                <w:color w:val="000000"/>
                <w:sz w:val="22"/>
                <w:szCs w:val="22"/>
              </w:rPr>
            </w:pPr>
            <w:r w:rsidRPr="000C6682">
              <w:rPr>
                <w:color w:val="000000"/>
                <w:sz w:val="22"/>
                <w:szCs w:val="22"/>
              </w:rPr>
              <w:t xml:space="preserve">Ожидаемые результаты </w:t>
            </w:r>
            <w:r w:rsidRPr="000C6682">
              <w:rPr>
                <w:color w:val="000000"/>
                <w:sz w:val="22"/>
                <w:szCs w:val="22"/>
              </w:rPr>
              <w:lastRenderedPageBreak/>
              <w:t>реализации программы</w:t>
            </w:r>
          </w:p>
        </w:tc>
        <w:tc>
          <w:tcPr>
            <w:tcW w:w="7042" w:type="dxa"/>
            <w:shd w:val="clear" w:color="auto" w:fill="auto"/>
          </w:tcPr>
          <w:p w:rsidR="000C6682" w:rsidRPr="000C6682" w:rsidRDefault="000C6682" w:rsidP="001673F1">
            <w:pPr>
              <w:autoSpaceDE w:val="0"/>
              <w:autoSpaceDN w:val="0"/>
              <w:adjustRightInd w:val="0"/>
              <w:spacing w:line="0" w:lineRule="atLeast"/>
              <w:jc w:val="both"/>
              <w:rPr>
                <w:sz w:val="22"/>
                <w:szCs w:val="22"/>
              </w:rPr>
            </w:pPr>
            <w:r w:rsidRPr="000C6682">
              <w:rPr>
                <w:sz w:val="22"/>
                <w:szCs w:val="22"/>
              </w:rPr>
              <w:lastRenderedPageBreak/>
              <w:t xml:space="preserve">Результатом реализации программы станет улучшение содержания </w:t>
            </w:r>
            <w:r w:rsidRPr="000C6682">
              <w:rPr>
                <w:sz w:val="22"/>
                <w:szCs w:val="22"/>
              </w:rPr>
              <w:lastRenderedPageBreak/>
              <w:t xml:space="preserve">объектов благоустройства, зеленых насаждений и в целом внешнего облика села Новоцелинное, в том числе за счет: </w:t>
            </w:r>
          </w:p>
          <w:p w:rsidR="000C6682" w:rsidRPr="000C6682" w:rsidRDefault="000C6682" w:rsidP="001673F1">
            <w:pPr>
              <w:autoSpaceDE w:val="0"/>
              <w:autoSpaceDN w:val="0"/>
              <w:adjustRightInd w:val="0"/>
              <w:spacing w:line="0" w:lineRule="atLeast"/>
              <w:jc w:val="both"/>
              <w:rPr>
                <w:sz w:val="22"/>
                <w:szCs w:val="22"/>
              </w:rPr>
            </w:pPr>
            <w:r w:rsidRPr="000C6682">
              <w:rPr>
                <w:sz w:val="22"/>
                <w:szCs w:val="22"/>
              </w:rPr>
              <w:t>обустройства дворовых территорий 10 многоквартирных домов;</w:t>
            </w:r>
          </w:p>
          <w:p w:rsidR="000C6682" w:rsidRPr="000C6682" w:rsidRDefault="000C6682" w:rsidP="001673F1">
            <w:pPr>
              <w:autoSpaceDE w:val="0"/>
              <w:autoSpaceDN w:val="0"/>
              <w:adjustRightInd w:val="0"/>
              <w:spacing w:line="0" w:lineRule="atLeast"/>
              <w:jc w:val="both"/>
              <w:rPr>
                <w:sz w:val="22"/>
                <w:szCs w:val="22"/>
              </w:rPr>
            </w:pPr>
            <w:r w:rsidRPr="000C6682">
              <w:rPr>
                <w:sz w:val="22"/>
                <w:szCs w:val="22"/>
              </w:rPr>
              <w:t>благоустройства 6,1га. общественных пространств и наиболее посещаемых территорий (парков).</w:t>
            </w:r>
          </w:p>
          <w:p w:rsidR="000C6682" w:rsidRPr="000C6682" w:rsidRDefault="000C6682" w:rsidP="001673F1">
            <w:pPr>
              <w:autoSpaceDE w:val="0"/>
              <w:autoSpaceDN w:val="0"/>
              <w:adjustRightInd w:val="0"/>
              <w:spacing w:line="0" w:lineRule="atLeast"/>
              <w:jc w:val="both"/>
              <w:rPr>
                <w:sz w:val="22"/>
                <w:szCs w:val="22"/>
              </w:rPr>
            </w:pPr>
            <w:r w:rsidRPr="000C6682">
              <w:rPr>
                <w:sz w:val="22"/>
                <w:szCs w:val="22"/>
              </w:rPr>
              <w:t>Что позволит обеспечить:</w:t>
            </w:r>
          </w:p>
          <w:p w:rsidR="000C6682" w:rsidRPr="000C6682" w:rsidRDefault="000C6682" w:rsidP="001673F1">
            <w:pPr>
              <w:autoSpaceDE w:val="0"/>
              <w:autoSpaceDN w:val="0"/>
              <w:adjustRightInd w:val="0"/>
              <w:spacing w:line="0" w:lineRule="atLeast"/>
              <w:jc w:val="both"/>
              <w:rPr>
                <w:sz w:val="22"/>
                <w:szCs w:val="22"/>
              </w:rPr>
            </w:pPr>
            <w:r w:rsidRPr="000C6682">
              <w:rPr>
                <w:sz w:val="22"/>
                <w:szCs w:val="22"/>
              </w:rPr>
              <w:t>ввод площадей обустроенных зон отдыха, спортивных и детских площадок, зон озеленения, тротуаров и проездов, приведенных в надлежащее состояние, на территориях села Новоцелинное более 6,1 га.</w:t>
            </w:r>
          </w:p>
        </w:tc>
      </w:tr>
    </w:tbl>
    <w:p w:rsidR="000C6682" w:rsidRPr="000C6682" w:rsidRDefault="000C6682" w:rsidP="000C6682">
      <w:pPr>
        <w:rPr>
          <w:b/>
          <w:sz w:val="22"/>
          <w:szCs w:val="22"/>
        </w:rPr>
      </w:pPr>
    </w:p>
    <w:p w:rsidR="000C6682" w:rsidRPr="000C6682" w:rsidRDefault="000C6682" w:rsidP="000C6682">
      <w:pPr>
        <w:ind w:firstLine="709"/>
        <w:jc w:val="center"/>
        <w:rPr>
          <w:b/>
          <w:sz w:val="22"/>
          <w:szCs w:val="22"/>
        </w:rPr>
      </w:pPr>
    </w:p>
    <w:p w:rsidR="000C6682" w:rsidRPr="000C6682" w:rsidRDefault="000C6682" w:rsidP="000C6682">
      <w:pPr>
        <w:ind w:firstLine="709"/>
        <w:jc w:val="center"/>
        <w:rPr>
          <w:b/>
          <w:sz w:val="22"/>
          <w:szCs w:val="22"/>
        </w:rPr>
      </w:pPr>
      <w:r w:rsidRPr="000C6682">
        <w:rPr>
          <w:b/>
          <w:sz w:val="22"/>
          <w:szCs w:val="22"/>
        </w:rPr>
        <w:t>1. Характеристика текущего состояния сферы благоустройства и обоснование необходимости её решения программно-целевым методом.</w:t>
      </w:r>
    </w:p>
    <w:p w:rsidR="000C6682" w:rsidRPr="000C6682" w:rsidRDefault="000C6682" w:rsidP="000C6682">
      <w:pPr>
        <w:autoSpaceDE w:val="0"/>
        <w:autoSpaceDN w:val="0"/>
        <w:adjustRightInd w:val="0"/>
        <w:ind w:firstLine="540"/>
        <w:jc w:val="both"/>
        <w:rPr>
          <w:sz w:val="22"/>
          <w:szCs w:val="22"/>
        </w:rPr>
      </w:pPr>
      <w:r w:rsidRPr="000C6682">
        <w:rPr>
          <w:sz w:val="22"/>
          <w:szCs w:val="22"/>
        </w:rPr>
        <w:t xml:space="preserve">Природно-климатические условия села Новоцелинное  и рельеф создают  относительно благоприятные предпосылки для проведения работ по благоустройству территории. Численность населения, проживающего на территории Новоцелинного сельсовета Кочковского района Новосибирской области (далее – Новоцелинный сельсовет) по состоянию на 1 января 2017 года составляет 1393 человек. На территории Новоцелинного сельсовета расположено 12 многоквартирных домов, в которых проживает 491 человек, что составляет 35% от общей численности населения муниципального образования. </w:t>
      </w:r>
    </w:p>
    <w:p w:rsidR="000C6682" w:rsidRPr="000C6682" w:rsidRDefault="000C6682" w:rsidP="000C6682">
      <w:pPr>
        <w:ind w:firstLine="709"/>
        <w:jc w:val="both"/>
        <w:rPr>
          <w:sz w:val="22"/>
          <w:szCs w:val="22"/>
        </w:rPr>
      </w:pPr>
      <w:r w:rsidRPr="000C6682">
        <w:rPr>
          <w:sz w:val="22"/>
          <w:szCs w:val="22"/>
        </w:rPr>
        <w:t xml:space="preserve">Благоустройство дворовых территорий вызывает определенную озабоченность. Ни один многоквартирный дом не имеет благоустроенной дворовой территории. В большинстве своем подъездные пути к домам имеют неудовлетворительный вид. Всего 2 дома имеют некоторые элементы детских площадок. Дворовые территории не имеют внутреннего освещения, озеленение состоит из разбитых жителями клумб, обложенных кирпичами или автомобильными покрышками, нет ни одной благоустроенной стоянки для автомобилей, спортивной площадки, территории для выгула домашних животных. Там где имеются лавочки и столы, то они представляют собой сбитые из досок сооружения, крепящиеся на деревянных столбиках. </w:t>
      </w:r>
    </w:p>
    <w:p w:rsidR="000C6682" w:rsidRPr="000C6682" w:rsidRDefault="000C6682" w:rsidP="000C6682">
      <w:pPr>
        <w:ind w:firstLine="709"/>
        <w:jc w:val="both"/>
        <w:rPr>
          <w:sz w:val="22"/>
          <w:szCs w:val="22"/>
        </w:rPr>
      </w:pPr>
      <w:r w:rsidRPr="000C6682">
        <w:rPr>
          <w:sz w:val="22"/>
          <w:szCs w:val="22"/>
        </w:rPr>
        <w:t xml:space="preserve">Общественные  пространства представлены прилегающей территорией к Дому культуры МКУК «Новоцелинного» СКО общей площадью 736 кв.м.,  Стелла «Первоцелинник» общей площадью 56кв.м. с прилегающей территорией Центрального парка. Центральный парк общей площадью 61336 кв.м. Территория   Центрального парка в запущенном состоянии, по всему парку разрослись клены, березы обволокли  заросли сорняка. От парка одно название нет в наличии тротуаров, скамеек, урн, беседок, освещения. На территории  Центрального парка, расположена стелла культурного наследия «Первоцелинник», который ни разу не подвергался ремонту и его конструкции имеют ветхий вид. Прилегающий к Дому культуры тротуар просел от времени и затянулся землей и травой, вблизи отсутствует общественный туалет, отсутствует видеонаблюдение, требуется посев газонов и дальнейшее озеленение. Инициативными группами граждан на прилегающей территории к дому культуры установлены два малых архитектурных объекта (заслуженные люди села, доска почета), возведенных за счет финансового и трудового участия граждан. </w:t>
      </w:r>
    </w:p>
    <w:p w:rsidR="000C6682" w:rsidRPr="000C6682" w:rsidRDefault="000C6682" w:rsidP="000C6682">
      <w:pPr>
        <w:ind w:firstLine="709"/>
        <w:jc w:val="both"/>
        <w:rPr>
          <w:sz w:val="22"/>
          <w:szCs w:val="22"/>
        </w:rPr>
      </w:pPr>
      <w:r w:rsidRPr="000C6682">
        <w:rPr>
          <w:sz w:val="22"/>
          <w:szCs w:val="22"/>
        </w:rPr>
        <w:t xml:space="preserve">Ежегодно на территории Новоцелинного сельсовета проводятся субботники по благоустройству и санитарной очистке дворовых территорий, общественных пространств, в которых на добровольных началах принимают участие  как организации так и граждане. В 2017 году по Программе безопасности дорожного движения вблизи территории МКДОУ Новоцелинного детского сада «Ромашка» и МКОУ «Новоцелинная СШ» обустроены тротуары, посадочные площадки, установлены технические средства и дорожные знаки, ограждения, но тротуар с ул. Комсомольская имеет неудовлетворительный вид: полуразрушено основание и покрытие, необходимо расширить место для стоянки транспорта, сделать озеленение. </w:t>
      </w:r>
    </w:p>
    <w:p w:rsidR="000C6682" w:rsidRPr="000C6682" w:rsidRDefault="000C6682" w:rsidP="000C6682">
      <w:pPr>
        <w:ind w:firstLine="708"/>
        <w:jc w:val="both"/>
        <w:rPr>
          <w:sz w:val="22"/>
          <w:szCs w:val="22"/>
        </w:rPr>
      </w:pPr>
      <w:r w:rsidRPr="000C6682">
        <w:rPr>
          <w:sz w:val="22"/>
          <w:szCs w:val="22"/>
        </w:rPr>
        <w:t>Фактически на территории поселения отсутствуют места для отдыха, для прогулок с детьми.</w:t>
      </w:r>
    </w:p>
    <w:p w:rsidR="000C6682" w:rsidRPr="000C6682" w:rsidRDefault="000C6682" w:rsidP="000C6682">
      <w:pPr>
        <w:ind w:firstLine="709"/>
        <w:jc w:val="both"/>
        <w:rPr>
          <w:sz w:val="22"/>
          <w:szCs w:val="22"/>
        </w:rPr>
      </w:pPr>
      <w:r w:rsidRPr="000C6682">
        <w:rPr>
          <w:sz w:val="22"/>
          <w:szCs w:val="22"/>
        </w:rPr>
        <w:t>Функционирующая в нашем селе сеть муниципальных учреждений культуры создает благоприятные условия для доступности населения к культурным ценностям, удовлетворению потребностей в их духовном и нравственном развитии. Она представлена 3 объектами. Из них: 1 дом культуры, 1 библиотека, 1  музей истории села. Всего в учреждениях культурно - досугового типа 363 места.</w:t>
      </w:r>
    </w:p>
    <w:p w:rsidR="000C6682" w:rsidRPr="000C6682" w:rsidRDefault="000C6682" w:rsidP="000C6682">
      <w:pPr>
        <w:pStyle w:val="af7"/>
        <w:spacing w:after="0" w:line="276" w:lineRule="auto"/>
        <w:ind w:firstLine="709"/>
        <w:jc w:val="both"/>
        <w:rPr>
          <w:bCs/>
          <w:sz w:val="22"/>
          <w:szCs w:val="22"/>
        </w:rPr>
      </w:pPr>
      <w:r w:rsidRPr="000C6682">
        <w:rPr>
          <w:sz w:val="22"/>
          <w:szCs w:val="22"/>
        </w:rPr>
        <w:t xml:space="preserve">Результаты изучения состояния и анализа деятельности культурно - досуговых учреждений показывают, что несмотря на все сложности происходящих в обществе процессов, продолжается рост привлечения участников клубных формирований по различным видам и жанрам самодеятельного </w:t>
      </w:r>
      <w:r w:rsidRPr="000C6682">
        <w:rPr>
          <w:sz w:val="22"/>
          <w:szCs w:val="22"/>
        </w:rPr>
        <w:lastRenderedPageBreak/>
        <w:t xml:space="preserve">художественного творчества. </w:t>
      </w:r>
      <w:r w:rsidRPr="000C6682">
        <w:rPr>
          <w:bCs/>
          <w:sz w:val="22"/>
          <w:szCs w:val="22"/>
        </w:rPr>
        <w:t xml:space="preserve">Художественная самодеятельность принимает активное участие в районных и областных мероприятиях. </w:t>
      </w:r>
    </w:p>
    <w:p w:rsidR="000C6682" w:rsidRPr="000C6682" w:rsidRDefault="000C6682" w:rsidP="000C6682">
      <w:pPr>
        <w:ind w:firstLine="709"/>
        <w:jc w:val="both"/>
        <w:rPr>
          <w:sz w:val="22"/>
          <w:szCs w:val="22"/>
        </w:rPr>
      </w:pPr>
      <w:r w:rsidRPr="000C6682">
        <w:rPr>
          <w:sz w:val="22"/>
          <w:szCs w:val="22"/>
        </w:rPr>
        <w:t>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эффективным решать существующие проблемы в рамках муниципальной программы, которая позволит благоустроить облик муниципального образования, улучшить экологическую обстановку, создать условия для комфортного и безопасного проживания и отдыха жителей с. Новоцелинное.</w:t>
      </w:r>
    </w:p>
    <w:p w:rsidR="000C6682" w:rsidRPr="000C6682" w:rsidRDefault="000C6682" w:rsidP="000C6682">
      <w:pPr>
        <w:ind w:firstLine="567"/>
        <w:jc w:val="both"/>
        <w:rPr>
          <w:sz w:val="22"/>
          <w:szCs w:val="22"/>
        </w:rPr>
      </w:pPr>
      <w:r w:rsidRPr="000C6682">
        <w:rPr>
          <w:sz w:val="22"/>
          <w:szCs w:val="22"/>
        </w:rPr>
        <w:t>Одним из основных направлений деятельности органов местного самоуправления, в соответствии с требованиями Федерального закона № 131-ФЗ «Об общих принципах организации местного самоуправления в Российской Федерации», является решение вопросов благоустройства территории, создание современной городской среды, как одного из составляющих элементов комплексного развития территории,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0C6682" w:rsidRPr="000C6682" w:rsidRDefault="000C6682" w:rsidP="000C6682">
      <w:pPr>
        <w:ind w:firstLine="567"/>
        <w:jc w:val="both"/>
        <w:rPr>
          <w:sz w:val="22"/>
          <w:szCs w:val="22"/>
        </w:rPr>
      </w:pPr>
    </w:p>
    <w:p w:rsidR="000C6682" w:rsidRPr="000C6682" w:rsidRDefault="000C6682" w:rsidP="000C6682">
      <w:pPr>
        <w:jc w:val="center"/>
        <w:rPr>
          <w:b/>
          <w:sz w:val="22"/>
          <w:szCs w:val="22"/>
        </w:rPr>
      </w:pPr>
      <w:r w:rsidRPr="000C6682">
        <w:rPr>
          <w:b/>
          <w:color w:val="000000"/>
          <w:sz w:val="22"/>
          <w:szCs w:val="22"/>
        </w:rPr>
        <w:t xml:space="preserve">2. </w:t>
      </w:r>
      <w:r w:rsidRPr="000C6682">
        <w:rPr>
          <w:b/>
          <w:sz w:val="22"/>
          <w:szCs w:val="22"/>
        </w:rPr>
        <w:t>Приоритеты политики благоустройства, формулировка целей, задач и целевых индикаторов муниципальной программы</w:t>
      </w:r>
    </w:p>
    <w:p w:rsidR="000C6682" w:rsidRPr="000C6682" w:rsidRDefault="000C6682" w:rsidP="000C6682">
      <w:pPr>
        <w:autoSpaceDE w:val="0"/>
        <w:autoSpaceDN w:val="0"/>
        <w:adjustRightInd w:val="0"/>
        <w:jc w:val="center"/>
        <w:rPr>
          <w:sz w:val="22"/>
          <w:szCs w:val="22"/>
        </w:rPr>
      </w:pPr>
    </w:p>
    <w:p w:rsidR="000C6682" w:rsidRPr="000C6682" w:rsidRDefault="000C6682" w:rsidP="001E6663">
      <w:pPr>
        <w:pStyle w:val="11"/>
        <w:shd w:val="clear" w:color="auto" w:fill="auto"/>
        <w:spacing w:before="0" w:after="0" w:line="240" w:lineRule="auto"/>
        <w:ind w:left="20" w:right="20" w:firstLine="547"/>
        <w:jc w:val="both"/>
        <w:rPr>
          <w:sz w:val="22"/>
          <w:szCs w:val="22"/>
        </w:rPr>
      </w:pPr>
      <w:r w:rsidRPr="000C6682">
        <w:rPr>
          <w:sz w:val="22"/>
          <w:szCs w:val="22"/>
        </w:rPr>
        <w:t>Согласно Концепции долгосрочного социально-экономического развития Российской Федерации на период до 2020 года, утвержденной распоряжением Правительства РФ от 17.11.2008 № 1662-р, необходимо формирование градостроительной политики, направленной на создание нового облика российского города и села, архитектурной среды, комфортной для жизни людей, характеризующейся не только функциональными, утилитарными, но и эстетическими особенностями. Реализация этой стратегической цели предполагает решение приоритетных задач, в том числе обеспечение соответствия объема комфортного жилищного фонда потребностям населения и формирование комфортной городской среды, обеспечение возможности полноценной жизнедеятельности маломобильных групп населения и безопасности мест пребывания детей с родителями.</w:t>
      </w:r>
    </w:p>
    <w:p w:rsidR="000C6682" w:rsidRPr="000C6682" w:rsidRDefault="000C6682" w:rsidP="000C6682">
      <w:pPr>
        <w:pStyle w:val="11"/>
        <w:shd w:val="clear" w:color="auto" w:fill="auto"/>
        <w:spacing w:before="0" w:after="0" w:line="240" w:lineRule="auto"/>
        <w:ind w:left="23" w:right="23" w:firstLine="547"/>
        <w:jc w:val="both"/>
        <w:rPr>
          <w:sz w:val="22"/>
          <w:szCs w:val="22"/>
        </w:rPr>
      </w:pPr>
      <w:r w:rsidRPr="000C6682">
        <w:rPr>
          <w:sz w:val="22"/>
          <w:szCs w:val="22"/>
        </w:rPr>
        <w:t>В результате реализации новых стратегических направлений государственной жилищной политики к 2020 году должен сложиться качественно новый уровень состояния жилищной сферы, соответствующий мировым стандарта.</w:t>
      </w:r>
    </w:p>
    <w:p w:rsidR="000C6682" w:rsidRPr="000C6682" w:rsidRDefault="000C6682" w:rsidP="000C6682">
      <w:pPr>
        <w:pStyle w:val="11"/>
        <w:shd w:val="clear" w:color="auto" w:fill="auto"/>
        <w:spacing w:before="0" w:after="0" w:line="240" w:lineRule="auto"/>
        <w:ind w:left="23" w:right="23" w:firstLine="547"/>
        <w:jc w:val="both"/>
        <w:rPr>
          <w:sz w:val="22"/>
          <w:szCs w:val="22"/>
        </w:rPr>
      </w:pPr>
      <w:r w:rsidRPr="000C6682">
        <w:rPr>
          <w:sz w:val="22"/>
          <w:szCs w:val="22"/>
        </w:rPr>
        <w:t>Приоритетными целями программы являются: повышение уровня благоустройства территории села Новоцелинное для создания благоприятных, комфортных и безопасных условий жизнедеятельности населения; повышение уровня вовлеченности заинтересованных граждан в реализацию мероприятий по благоустройству территории села.</w:t>
      </w:r>
    </w:p>
    <w:p w:rsidR="000C6682" w:rsidRPr="000C6682" w:rsidRDefault="000C6682" w:rsidP="000C6682">
      <w:pPr>
        <w:ind w:firstLine="547"/>
        <w:jc w:val="both"/>
        <w:rPr>
          <w:sz w:val="22"/>
          <w:szCs w:val="22"/>
        </w:rPr>
      </w:pPr>
      <w:r w:rsidRPr="000C6682">
        <w:rPr>
          <w:sz w:val="22"/>
          <w:szCs w:val="22"/>
        </w:rPr>
        <w:t>Задача программы – повышение уровня благоустройства общественных пространств; дворовых территорий многоквартирных домов; повышение уровня вовлечения людей и общественного участия в принятии решений и реализации проектов комплексного благоустройства и развития городской среды села Новоцелинное.</w:t>
      </w:r>
    </w:p>
    <w:p w:rsidR="000C6682" w:rsidRPr="000C6682" w:rsidRDefault="000C6682" w:rsidP="000C6682">
      <w:pPr>
        <w:pStyle w:val="ConsPlusCell"/>
        <w:ind w:firstLine="547"/>
        <w:jc w:val="both"/>
        <w:rPr>
          <w:rFonts w:ascii="Times New Roman" w:hAnsi="Times New Roman" w:cs="Times New Roman"/>
          <w:sz w:val="22"/>
          <w:szCs w:val="22"/>
        </w:rPr>
      </w:pPr>
      <w:r w:rsidRPr="000C6682">
        <w:rPr>
          <w:rFonts w:ascii="Times New Roman" w:hAnsi="Times New Roman" w:cs="Times New Roman"/>
          <w:sz w:val="22"/>
          <w:szCs w:val="22"/>
        </w:rPr>
        <w:t>Целевые индикаторы программы:</w:t>
      </w:r>
    </w:p>
    <w:p w:rsidR="000C6682" w:rsidRPr="000C6682" w:rsidRDefault="000C6682" w:rsidP="000C6682">
      <w:pPr>
        <w:ind w:firstLine="547"/>
        <w:jc w:val="both"/>
        <w:rPr>
          <w:sz w:val="22"/>
          <w:szCs w:val="22"/>
        </w:rPr>
      </w:pPr>
      <w:r w:rsidRPr="000C6682">
        <w:rPr>
          <w:sz w:val="22"/>
          <w:szCs w:val="22"/>
        </w:rPr>
        <w:t>количество благоустроенных дворовых территорий многоквартирных домов села Новоцелинное;</w:t>
      </w:r>
    </w:p>
    <w:p w:rsidR="000C6682" w:rsidRPr="000C6682" w:rsidRDefault="000C6682" w:rsidP="000C6682">
      <w:pPr>
        <w:ind w:firstLine="547"/>
        <w:jc w:val="both"/>
        <w:rPr>
          <w:sz w:val="22"/>
          <w:szCs w:val="22"/>
        </w:rPr>
      </w:pPr>
      <w:r w:rsidRPr="000C6682">
        <w:rPr>
          <w:sz w:val="22"/>
          <w:szCs w:val="22"/>
        </w:rPr>
        <w:t xml:space="preserve"> доля благоустроенных дворовых территорий многоквартирных домов села Новоцелинное от общего количества дворовых территорий;</w:t>
      </w:r>
    </w:p>
    <w:p w:rsidR="000C6682" w:rsidRPr="000C6682" w:rsidRDefault="000C6682" w:rsidP="000C6682">
      <w:pPr>
        <w:pStyle w:val="ConsPlusCell"/>
        <w:ind w:firstLine="547"/>
        <w:jc w:val="both"/>
        <w:rPr>
          <w:rFonts w:ascii="Times New Roman" w:hAnsi="Times New Roman" w:cs="Times New Roman"/>
          <w:sz w:val="22"/>
          <w:szCs w:val="22"/>
        </w:rPr>
      </w:pPr>
      <w:r w:rsidRPr="000C6682">
        <w:rPr>
          <w:rFonts w:ascii="Times New Roman" w:hAnsi="Times New Roman" w:cs="Times New Roman"/>
          <w:sz w:val="22"/>
          <w:szCs w:val="22"/>
        </w:rPr>
        <w:t>площадь благоустроенных общественных пространств. Доля площади благоустроенных общественных пространств;</w:t>
      </w:r>
    </w:p>
    <w:p w:rsidR="000C6682" w:rsidRPr="000C6682" w:rsidRDefault="000C6682" w:rsidP="000C6682">
      <w:pPr>
        <w:pStyle w:val="ConsPlusCell"/>
        <w:ind w:firstLine="547"/>
        <w:jc w:val="both"/>
        <w:rPr>
          <w:rFonts w:ascii="Times New Roman" w:hAnsi="Times New Roman" w:cs="Times New Roman"/>
          <w:sz w:val="22"/>
          <w:szCs w:val="22"/>
        </w:rPr>
      </w:pPr>
      <w:r w:rsidRPr="000C6682">
        <w:rPr>
          <w:rFonts w:ascii="Times New Roman" w:hAnsi="Times New Roman" w:cs="Times New Roman"/>
          <w:sz w:val="22"/>
          <w:szCs w:val="22"/>
        </w:rPr>
        <w:t xml:space="preserve"> доля трудового участия в выполнении минимального перечня работ по благоустройству дворовых территорий заинтересованных лиц;</w:t>
      </w:r>
    </w:p>
    <w:p w:rsidR="000C6682" w:rsidRPr="000C6682" w:rsidRDefault="000C6682" w:rsidP="000C6682">
      <w:pPr>
        <w:pStyle w:val="ConsPlusCell"/>
        <w:ind w:firstLine="547"/>
        <w:jc w:val="both"/>
        <w:rPr>
          <w:rFonts w:ascii="Times New Roman" w:hAnsi="Times New Roman" w:cs="Times New Roman"/>
          <w:sz w:val="22"/>
          <w:szCs w:val="22"/>
        </w:rPr>
      </w:pPr>
      <w:r w:rsidRPr="000C6682">
        <w:rPr>
          <w:rFonts w:ascii="Times New Roman" w:hAnsi="Times New Roman" w:cs="Times New Roman"/>
          <w:sz w:val="22"/>
          <w:szCs w:val="22"/>
        </w:rPr>
        <w:t>доля финансового участия в выполнении дополнительного перечня работ по благоустройству дворовых территорий заинтересованных лиц;</w:t>
      </w:r>
    </w:p>
    <w:p w:rsidR="000C6682" w:rsidRPr="000C6682" w:rsidRDefault="000C6682" w:rsidP="000C6682">
      <w:pPr>
        <w:pStyle w:val="ConsPlusCell"/>
        <w:ind w:firstLine="547"/>
        <w:jc w:val="both"/>
        <w:rPr>
          <w:rFonts w:ascii="Times New Roman" w:hAnsi="Times New Roman" w:cs="Times New Roman"/>
          <w:sz w:val="22"/>
          <w:szCs w:val="22"/>
        </w:rPr>
      </w:pPr>
      <w:r w:rsidRPr="000C6682">
        <w:rPr>
          <w:rFonts w:ascii="Times New Roman" w:hAnsi="Times New Roman" w:cs="Times New Roman"/>
          <w:sz w:val="22"/>
          <w:szCs w:val="22"/>
        </w:rPr>
        <w:t xml:space="preserve"> доля трудового участия в выполнении дополнительного перечня работ по благоустройству дворовых территорий заинтересованных лиц (приложение № 1 к программе).</w:t>
      </w:r>
    </w:p>
    <w:p w:rsidR="000C6682" w:rsidRPr="000C6682" w:rsidRDefault="000C6682" w:rsidP="000C6682">
      <w:pPr>
        <w:ind w:firstLine="567"/>
        <w:jc w:val="both"/>
        <w:rPr>
          <w:sz w:val="22"/>
          <w:szCs w:val="22"/>
        </w:rPr>
      </w:pPr>
      <w:r w:rsidRPr="000C6682">
        <w:rPr>
          <w:sz w:val="22"/>
          <w:szCs w:val="22"/>
        </w:rPr>
        <w:t xml:space="preserve">Понятия и термины, используемые в Программе: </w:t>
      </w:r>
    </w:p>
    <w:p w:rsidR="000C6682" w:rsidRPr="000C6682" w:rsidRDefault="000C6682" w:rsidP="000C6682">
      <w:pPr>
        <w:ind w:firstLine="567"/>
        <w:jc w:val="both"/>
        <w:rPr>
          <w:sz w:val="22"/>
          <w:szCs w:val="22"/>
        </w:rPr>
      </w:pPr>
      <w:r w:rsidRPr="000C6682">
        <w:rPr>
          <w:sz w:val="22"/>
          <w:szCs w:val="22"/>
        </w:rPr>
        <w:t xml:space="preserve">благоустройство территорий – комплекс предусмотренных правилами благоустройства территорий поселения мероприятий по содержанию территории, а так 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0C6682" w:rsidRPr="000C6682" w:rsidRDefault="000C6682" w:rsidP="000C6682">
      <w:pPr>
        <w:ind w:firstLine="547"/>
        <w:jc w:val="both"/>
        <w:rPr>
          <w:sz w:val="22"/>
          <w:szCs w:val="22"/>
        </w:rPr>
      </w:pPr>
      <w:r w:rsidRPr="000C6682">
        <w:rPr>
          <w:sz w:val="22"/>
          <w:szCs w:val="22"/>
        </w:rPr>
        <w:lastRenderedPageBreak/>
        <w:t xml:space="preserve">общественные пространства села Новоцелинное включают в себя пешеходные коммуникации, пешеходные зоны, участки активно посещаемой общественной застройки, участки озеленения, расположенные в составе поселения; </w:t>
      </w:r>
    </w:p>
    <w:p w:rsidR="000C6682" w:rsidRPr="000C6682" w:rsidRDefault="000C6682" w:rsidP="000C6682">
      <w:pPr>
        <w:ind w:firstLine="567"/>
        <w:jc w:val="both"/>
        <w:rPr>
          <w:sz w:val="22"/>
          <w:szCs w:val="22"/>
        </w:rPr>
      </w:pPr>
      <w:r w:rsidRPr="000C6682">
        <w:rPr>
          <w:sz w:val="22"/>
          <w:szCs w:val="22"/>
        </w:rPr>
        <w:t xml:space="preserve">дворовая территория многоквартирных домов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образующие проезды к территориям, прилегающим к многоквартирным домам; </w:t>
      </w:r>
    </w:p>
    <w:p w:rsidR="000C6682" w:rsidRPr="000C6682" w:rsidRDefault="000C6682" w:rsidP="000C6682">
      <w:pPr>
        <w:ind w:firstLine="567"/>
        <w:jc w:val="both"/>
        <w:rPr>
          <w:sz w:val="22"/>
          <w:szCs w:val="22"/>
        </w:rPr>
      </w:pPr>
      <w:r w:rsidRPr="000C6682">
        <w:rPr>
          <w:sz w:val="22"/>
          <w:szCs w:val="22"/>
        </w:rPr>
        <w:t xml:space="preserve">минимальный перечень видов работ по благоустройству дворовых территорий многоквартирных домов включает в себя: ремонт дворовых проездов, обеспечение освещения дворовых территорий, установку малых форм (урн, скамеек) (далее – минимальный перечень работ по благоустройству); </w:t>
      </w:r>
    </w:p>
    <w:p w:rsidR="000C6682" w:rsidRPr="000C6682" w:rsidRDefault="000C6682" w:rsidP="000C6682">
      <w:pPr>
        <w:pStyle w:val="afb"/>
        <w:spacing w:before="0" w:beforeAutospacing="0" w:after="0" w:afterAutospacing="0"/>
        <w:ind w:firstLine="567"/>
        <w:jc w:val="both"/>
        <w:rPr>
          <w:sz w:val="22"/>
          <w:szCs w:val="22"/>
        </w:rPr>
      </w:pPr>
      <w:r w:rsidRPr="000C6682">
        <w:rPr>
          <w:sz w:val="22"/>
          <w:szCs w:val="22"/>
        </w:rPr>
        <w:t xml:space="preserve">дополнительный перечень видов работ по благоустройству дворовых территорий многоквартирных домов включает в себя: оборудование детских и (или) спортивных площадок, оборудование тротуаров, оборудование автомобильных парковок, озеленение территорий, иные виды работ (далее - дополнительный перечень работ по благоустройству); </w:t>
      </w:r>
    </w:p>
    <w:p w:rsidR="000C6682" w:rsidRPr="000C6682" w:rsidRDefault="000C6682" w:rsidP="000C6682">
      <w:pPr>
        <w:pStyle w:val="ConsPlusNormal"/>
        <w:ind w:firstLine="567"/>
        <w:jc w:val="both"/>
        <w:rPr>
          <w:rFonts w:ascii="Times New Roman" w:hAnsi="Times New Roman" w:cs="Times New Roman"/>
          <w:sz w:val="22"/>
          <w:szCs w:val="22"/>
        </w:rPr>
      </w:pPr>
      <w:r w:rsidRPr="000C6682">
        <w:rPr>
          <w:rFonts w:ascii="Times New Roman" w:hAnsi="Times New Roman" w:cs="Times New Roman"/>
          <w:sz w:val="22"/>
          <w:szCs w:val="22"/>
        </w:rPr>
        <w:t>финансовое участие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 обязательства финансового характера в софинансировании работ по благоустройству дворовых территорий, включая минимальный и дополнительный перечень работ по благоустройству;</w:t>
      </w:r>
    </w:p>
    <w:p w:rsidR="000C6682" w:rsidRPr="000C6682" w:rsidRDefault="000C6682" w:rsidP="000C6682">
      <w:pPr>
        <w:ind w:firstLine="567"/>
        <w:jc w:val="both"/>
        <w:rPr>
          <w:sz w:val="22"/>
          <w:szCs w:val="22"/>
        </w:rPr>
      </w:pPr>
      <w:r w:rsidRPr="000C6682">
        <w:rPr>
          <w:sz w:val="22"/>
          <w:szCs w:val="22"/>
        </w:rPr>
        <w:t>трудовое участие заинтересованных лиц – трудовое участие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(далее – заинтересованные лица) – выполнение работ включенных в минимальный или дополнительный перечень работ по благоустройству не требующих специальной подготовки (субботник, окрашивание элементов благоустройства, высадка растений, создание клумб).</w:t>
      </w:r>
    </w:p>
    <w:p w:rsidR="000C6682" w:rsidRPr="000C6682" w:rsidRDefault="000C6682" w:rsidP="000C6682">
      <w:pPr>
        <w:ind w:firstLine="567"/>
        <w:jc w:val="both"/>
        <w:rPr>
          <w:sz w:val="22"/>
          <w:szCs w:val="22"/>
        </w:rPr>
      </w:pPr>
      <w:r w:rsidRPr="000C6682">
        <w:rPr>
          <w:sz w:val="22"/>
          <w:szCs w:val="22"/>
        </w:rPr>
        <w:t>На территории села Новоцелинное располагается 12 многоквартирных домов. В большей части дворовых территорий качество асфальтобетонного покрытия не соответствует действующим нормам и правилам, отсутствуют места парковки автомобилей, отсутствует освещение, отсутствует достаточное количество мест отдыха для различных групп населения, не обеспечен беспрепятственный доступ для маломобильных групп населения и лицам с ограниченными возможностями здоровья.</w:t>
      </w:r>
    </w:p>
    <w:p w:rsidR="000C6682" w:rsidRPr="000C6682" w:rsidRDefault="000C6682" w:rsidP="001E6663">
      <w:pPr>
        <w:pStyle w:val="11"/>
        <w:shd w:val="clear" w:color="auto" w:fill="auto"/>
        <w:spacing w:before="0" w:after="0" w:line="240" w:lineRule="auto"/>
        <w:ind w:left="20" w:right="20" w:firstLine="567"/>
        <w:jc w:val="both"/>
        <w:rPr>
          <w:sz w:val="22"/>
          <w:szCs w:val="22"/>
        </w:rPr>
      </w:pPr>
      <w:r w:rsidRPr="000C6682">
        <w:rPr>
          <w:sz w:val="22"/>
          <w:szCs w:val="22"/>
        </w:rPr>
        <w:t>Отсутствие благоустройства придомовых территорий, является сдерживающим фактором для процесса создания товариществ собственников жилья и других объединений собственников, а, следовательно, и реализации собственниками ответственности за сохранность общего имущества, на формирование которой направлена реформа жилищно-коммунального хозяйства.</w:t>
      </w:r>
    </w:p>
    <w:p w:rsidR="000C6682" w:rsidRPr="000C6682" w:rsidRDefault="000C6682" w:rsidP="001E6663">
      <w:pPr>
        <w:pStyle w:val="11"/>
        <w:shd w:val="clear" w:color="auto" w:fill="auto"/>
        <w:spacing w:before="0" w:after="0" w:line="240" w:lineRule="auto"/>
        <w:ind w:left="20" w:right="20" w:firstLine="547"/>
        <w:jc w:val="both"/>
        <w:rPr>
          <w:sz w:val="22"/>
          <w:szCs w:val="22"/>
        </w:rPr>
      </w:pPr>
      <w:r w:rsidRPr="000C6682">
        <w:rPr>
          <w:sz w:val="22"/>
          <w:szCs w:val="22"/>
        </w:rPr>
        <w:t>В настоящее время назрела необходимость системного решения проблемы благоустройства и озеленения в селе Новоцелинное.</w:t>
      </w:r>
    </w:p>
    <w:p w:rsidR="000C6682" w:rsidRPr="000C6682" w:rsidRDefault="000C6682" w:rsidP="001E6663">
      <w:pPr>
        <w:pStyle w:val="11"/>
        <w:shd w:val="clear" w:color="auto" w:fill="auto"/>
        <w:spacing w:before="0" w:after="0" w:line="240" w:lineRule="auto"/>
        <w:ind w:left="20" w:right="20" w:firstLine="547"/>
        <w:jc w:val="both"/>
        <w:rPr>
          <w:sz w:val="22"/>
          <w:szCs w:val="22"/>
        </w:rPr>
      </w:pPr>
      <w:r w:rsidRPr="000C6682">
        <w:rPr>
          <w:sz w:val="22"/>
          <w:szCs w:val="22"/>
        </w:rPr>
        <w:t>Увеличение количества автомобильного транспорта, в том числе и личного, выявляет многочисленные проблемы. Парковка автомобилей внутри дворов многоквартирных домов не только затрудняет доступ жителям к озелененным пространствам, но и создает визуальный дискомфорт. Кроме того, в связи с отсутствием соответствующих действующим нормам законодательства дворовых проездов и мест для парковки автомобильного транспорта, вынуждает автомобилистов нарушать Правила дорожного движения: выполнять парковку на тротуарах, пешеходных дорожках, газонах.</w:t>
      </w:r>
    </w:p>
    <w:p w:rsidR="000C6682" w:rsidRPr="000C6682" w:rsidRDefault="000C6682" w:rsidP="001E6663">
      <w:pPr>
        <w:pStyle w:val="11"/>
        <w:shd w:val="clear" w:color="auto" w:fill="auto"/>
        <w:spacing w:before="0" w:after="0" w:line="240" w:lineRule="auto"/>
        <w:ind w:left="20" w:right="20" w:firstLine="547"/>
        <w:jc w:val="both"/>
        <w:rPr>
          <w:sz w:val="22"/>
          <w:szCs w:val="22"/>
        </w:rPr>
      </w:pPr>
      <w:r w:rsidRPr="000C6682">
        <w:rPr>
          <w:sz w:val="22"/>
          <w:szCs w:val="22"/>
        </w:rPr>
        <w:t>Содержание жилищного фонда муниципального образования с придомовыми территориями, инженерными коммуникациями, направленное на поддержание экологически и эстетически организованной городской среды, требует значительных трудовых, материальных, финансовых средств.</w:t>
      </w:r>
    </w:p>
    <w:p w:rsidR="000C6682" w:rsidRPr="000C6682" w:rsidRDefault="000C6682" w:rsidP="001E6663">
      <w:pPr>
        <w:pStyle w:val="11"/>
        <w:shd w:val="clear" w:color="auto" w:fill="auto"/>
        <w:spacing w:before="0" w:after="0" w:line="240" w:lineRule="auto"/>
        <w:ind w:left="20" w:right="20" w:firstLine="547"/>
        <w:jc w:val="both"/>
        <w:rPr>
          <w:sz w:val="22"/>
          <w:szCs w:val="22"/>
        </w:rPr>
      </w:pPr>
      <w:r w:rsidRPr="000C6682">
        <w:rPr>
          <w:sz w:val="22"/>
          <w:szCs w:val="22"/>
        </w:rPr>
        <w:t>Для приведения дворовых территорий к современным нормам комфортности выявлена необходимость реализации программы, где предусматриваются мероприятия, направленные на благоустройство дворовых и внутриквартальных территорий.</w:t>
      </w:r>
    </w:p>
    <w:p w:rsidR="000C6682" w:rsidRPr="000C6682" w:rsidRDefault="000C6682" w:rsidP="001E6663">
      <w:pPr>
        <w:pStyle w:val="11"/>
        <w:shd w:val="clear" w:color="auto" w:fill="auto"/>
        <w:spacing w:before="0" w:after="0" w:line="240" w:lineRule="auto"/>
        <w:ind w:left="20" w:right="20" w:firstLine="547"/>
        <w:jc w:val="both"/>
        <w:rPr>
          <w:sz w:val="22"/>
          <w:szCs w:val="22"/>
        </w:rPr>
      </w:pPr>
      <w:r w:rsidRPr="000C6682">
        <w:rPr>
          <w:sz w:val="22"/>
          <w:szCs w:val="22"/>
        </w:rPr>
        <w:t>К благоустройству дворовых и внутриквартальных территорий 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w:t>
      </w:r>
    </w:p>
    <w:p w:rsidR="000C6682" w:rsidRPr="000C6682" w:rsidRDefault="000C6682" w:rsidP="001E6663">
      <w:pPr>
        <w:pStyle w:val="11"/>
        <w:shd w:val="clear" w:color="auto" w:fill="auto"/>
        <w:spacing w:before="0" w:after="0" w:line="240" w:lineRule="auto"/>
        <w:ind w:left="20" w:right="20" w:firstLine="547"/>
        <w:jc w:val="both"/>
        <w:rPr>
          <w:sz w:val="22"/>
          <w:szCs w:val="22"/>
        </w:rPr>
      </w:pPr>
      <w:r w:rsidRPr="000C6682">
        <w:rPr>
          <w:sz w:val="22"/>
          <w:szCs w:val="22"/>
        </w:rPr>
        <w:t>Благоустройство и озеленение территорий является важнейшей сферой деятельности муниципального хозяйства. В данной сфере создаются условия для здоровой комфортной, удобной жизни как для отдельного человека по месту проживания, так и для всех жителей города, района, квартала, микрорайона.</w:t>
      </w:r>
    </w:p>
    <w:p w:rsidR="000C6682" w:rsidRPr="000C6682" w:rsidRDefault="000C6682" w:rsidP="001E6663">
      <w:pPr>
        <w:pStyle w:val="11"/>
        <w:shd w:val="clear" w:color="auto" w:fill="auto"/>
        <w:spacing w:before="0" w:after="0" w:line="240" w:lineRule="auto"/>
        <w:ind w:left="20" w:right="20" w:firstLine="547"/>
        <w:jc w:val="both"/>
        <w:rPr>
          <w:sz w:val="22"/>
          <w:szCs w:val="22"/>
        </w:rPr>
      </w:pPr>
      <w:r w:rsidRPr="000C6682">
        <w:rPr>
          <w:sz w:val="22"/>
          <w:szCs w:val="22"/>
        </w:rPr>
        <w:lastRenderedPageBreak/>
        <w:t>Выполнение комплекса мероприятий по благоустройству городской среды позволяют значительно улучшить экологическое состояние и внешний облик муниципального образования, создать более комфортные микроклиматические, санитарно-гигиенические и эстетические условия на улицах, в жилых квартирах, общественных местах (парке, на площади прилегающей к Дому культуры и т.д.).</w:t>
      </w:r>
    </w:p>
    <w:p w:rsidR="000C6682" w:rsidRPr="000C6682" w:rsidRDefault="000C6682" w:rsidP="001E6663">
      <w:pPr>
        <w:pStyle w:val="11"/>
        <w:shd w:val="clear" w:color="auto" w:fill="auto"/>
        <w:spacing w:before="0" w:after="296" w:line="240" w:lineRule="auto"/>
        <w:ind w:left="20" w:right="40" w:firstLine="547"/>
        <w:jc w:val="both"/>
        <w:rPr>
          <w:sz w:val="22"/>
          <w:szCs w:val="22"/>
        </w:rPr>
      </w:pPr>
      <w:r w:rsidRPr="000C6682">
        <w:rPr>
          <w:sz w:val="22"/>
          <w:szCs w:val="22"/>
        </w:rPr>
        <w:t>Благоустройство двора - одна их актуальных проблем современного градостроительства. С его помощью решаются задачи создания благоприятной жизненной среды с обеспечением комфортных условий для населения. Жилье не может считаться комфортным, если окружение не благоустроено.</w:t>
      </w:r>
    </w:p>
    <w:p w:rsidR="000C6682" w:rsidRPr="000C6682" w:rsidRDefault="000C6682" w:rsidP="000C6682">
      <w:pPr>
        <w:autoSpaceDE w:val="0"/>
        <w:autoSpaceDN w:val="0"/>
        <w:adjustRightInd w:val="0"/>
        <w:jc w:val="center"/>
        <w:rPr>
          <w:b/>
          <w:sz w:val="22"/>
          <w:szCs w:val="22"/>
        </w:rPr>
      </w:pPr>
      <w:r w:rsidRPr="000C6682">
        <w:rPr>
          <w:b/>
          <w:sz w:val="22"/>
          <w:szCs w:val="22"/>
        </w:rPr>
        <w:t>3. Характеристика мероприятий программы</w:t>
      </w:r>
    </w:p>
    <w:p w:rsidR="000C6682" w:rsidRPr="000C6682" w:rsidRDefault="000C6682" w:rsidP="000C6682">
      <w:pPr>
        <w:autoSpaceDE w:val="0"/>
        <w:autoSpaceDN w:val="0"/>
        <w:adjustRightInd w:val="0"/>
        <w:jc w:val="center"/>
        <w:rPr>
          <w:b/>
          <w:sz w:val="22"/>
          <w:szCs w:val="22"/>
        </w:rPr>
      </w:pPr>
    </w:p>
    <w:p w:rsidR="000C6682" w:rsidRPr="000C6682" w:rsidRDefault="000C6682" w:rsidP="001E6663">
      <w:pPr>
        <w:pStyle w:val="11"/>
        <w:shd w:val="clear" w:color="auto" w:fill="auto"/>
        <w:spacing w:before="0" w:after="0" w:line="240" w:lineRule="auto"/>
        <w:ind w:left="20" w:right="20" w:firstLine="547"/>
        <w:jc w:val="both"/>
        <w:rPr>
          <w:sz w:val="22"/>
          <w:szCs w:val="22"/>
        </w:rPr>
      </w:pPr>
      <w:r w:rsidRPr="000C6682">
        <w:rPr>
          <w:sz w:val="22"/>
          <w:szCs w:val="22"/>
        </w:rPr>
        <w:t>Мероприятия муниципальной программы должны обеспечивать физическую, пространственную и информационную доступность дворовых и общественных пространств, для инвалидов и других маломобильных групп населения.</w:t>
      </w:r>
    </w:p>
    <w:p w:rsidR="000C6682" w:rsidRPr="000C6682" w:rsidRDefault="000C6682" w:rsidP="000C6682">
      <w:pPr>
        <w:autoSpaceDE w:val="0"/>
        <w:autoSpaceDN w:val="0"/>
        <w:adjustRightInd w:val="0"/>
        <w:ind w:firstLine="547"/>
        <w:jc w:val="both"/>
        <w:rPr>
          <w:sz w:val="22"/>
          <w:szCs w:val="22"/>
        </w:rPr>
      </w:pPr>
      <w:r w:rsidRPr="000C6682">
        <w:rPr>
          <w:sz w:val="22"/>
          <w:szCs w:val="22"/>
        </w:rPr>
        <w:t>В рамках программы планируется осуществление мероприятий согласно Адресного перечня дворовых территорий многоквартирных домов и общественных пространств (приложение № 2):</w:t>
      </w:r>
    </w:p>
    <w:p w:rsidR="000C6682" w:rsidRPr="000C6682" w:rsidRDefault="000C6682" w:rsidP="000C6682">
      <w:pPr>
        <w:pStyle w:val="aa"/>
        <w:numPr>
          <w:ilvl w:val="0"/>
          <w:numId w:val="6"/>
        </w:numPr>
        <w:autoSpaceDE w:val="0"/>
        <w:autoSpaceDN w:val="0"/>
        <w:adjustRightInd w:val="0"/>
        <w:spacing w:after="0" w:line="0" w:lineRule="atLeast"/>
        <w:contextualSpacing w:val="0"/>
        <w:jc w:val="both"/>
        <w:rPr>
          <w:rFonts w:ascii="Times New Roman" w:hAnsi="Times New Roman"/>
        </w:rPr>
      </w:pPr>
      <w:r w:rsidRPr="000C6682">
        <w:rPr>
          <w:rFonts w:ascii="Times New Roman" w:hAnsi="Times New Roman"/>
        </w:rPr>
        <w:t>благоустройство дворовых территорий многоквартирных домов села Новоцелинное;</w:t>
      </w:r>
    </w:p>
    <w:p w:rsidR="000C6682" w:rsidRPr="000C6682" w:rsidRDefault="000C6682" w:rsidP="000C6682">
      <w:pPr>
        <w:autoSpaceDE w:val="0"/>
        <w:autoSpaceDN w:val="0"/>
        <w:adjustRightInd w:val="0"/>
        <w:spacing w:line="0" w:lineRule="atLeast"/>
        <w:ind w:firstLine="567"/>
        <w:jc w:val="both"/>
        <w:rPr>
          <w:sz w:val="22"/>
          <w:szCs w:val="22"/>
        </w:rPr>
      </w:pPr>
      <w:r w:rsidRPr="000C6682">
        <w:rPr>
          <w:sz w:val="22"/>
          <w:szCs w:val="22"/>
        </w:rPr>
        <w:t>Дворовые территории формируются с учетом региональных программ по капитальному ремонту общего имущества многоквартирных домов.</w:t>
      </w:r>
    </w:p>
    <w:p w:rsidR="000C6682" w:rsidRPr="000C6682" w:rsidRDefault="000C6682" w:rsidP="000C6682">
      <w:pPr>
        <w:autoSpaceDE w:val="0"/>
        <w:autoSpaceDN w:val="0"/>
        <w:adjustRightInd w:val="0"/>
        <w:spacing w:line="0" w:lineRule="atLeast"/>
        <w:ind w:firstLine="567"/>
        <w:jc w:val="both"/>
        <w:rPr>
          <w:sz w:val="22"/>
          <w:szCs w:val="22"/>
        </w:rPr>
      </w:pPr>
      <w:r w:rsidRPr="000C6682">
        <w:rPr>
          <w:sz w:val="22"/>
          <w:szCs w:val="22"/>
        </w:rPr>
        <w:t>При выполнении работ на придомовых территориях виды работ формируются в следующей последовательности: один вид или несколько из минимального перечня работ по благоустройству, далее один вид или несколько из дополнительного перечня работ по благоустройству.</w:t>
      </w:r>
    </w:p>
    <w:p w:rsidR="000C6682" w:rsidRPr="000C6682" w:rsidRDefault="000C6682" w:rsidP="000C6682">
      <w:pPr>
        <w:autoSpaceDE w:val="0"/>
        <w:autoSpaceDN w:val="0"/>
        <w:adjustRightInd w:val="0"/>
        <w:spacing w:line="0" w:lineRule="atLeast"/>
        <w:ind w:firstLine="567"/>
        <w:jc w:val="both"/>
        <w:rPr>
          <w:sz w:val="22"/>
          <w:szCs w:val="22"/>
        </w:rPr>
      </w:pPr>
      <w:r w:rsidRPr="000C6682">
        <w:rPr>
          <w:sz w:val="22"/>
          <w:szCs w:val="22"/>
        </w:rPr>
        <w:t>При реализации мероприятия, указанного в подпункте 1, возможно трудовое или финансовое участие собственников помещений многоквартирных домов. Доля участия за счет собственников многоквартирных домов не менее 5% от стоимости затрат с учетом затрат на проектные работы и прохождение экспертизы (не является обязательным условием);</w:t>
      </w:r>
    </w:p>
    <w:p w:rsidR="000C6682" w:rsidRPr="000C6682" w:rsidRDefault="000C6682" w:rsidP="000C6682">
      <w:pPr>
        <w:pStyle w:val="aa"/>
        <w:numPr>
          <w:ilvl w:val="0"/>
          <w:numId w:val="6"/>
        </w:numPr>
        <w:autoSpaceDE w:val="0"/>
        <w:autoSpaceDN w:val="0"/>
        <w:adjustRightInd w:val="0"/>
        <w:spacing w:after="0" w:line="0" w:lineRule="atLeast"/>
        <w:contextualSpacing w:val="0"/>
        <w:jc w:val="both"/>
        <w:rPr>
          <w:rFonts w:ascii="Times New Roman" w:hAnsi="Times New Roman"/>
        </w:rPr>
      </w:pPr>
      <w:r w:rsidRPr="000C6682">
        <w:rPr>
          <w:rFonts w:ascii="Times New Roman" w:hAnsi="Times New Roman"/>
        </w:rPr>
        <w:t>благоустройство общественных пространств села Новоцелинное;</w:t>
      </w:r>
    </w:p>
    <w:p w:rsidR="000C6682" w:rsidRPr="000C6682" w:rsidRDefault="000C6682" w:rsidP="000C6682">
      <w:pPr>
        <w:autoSpaceDE w:val="0"/>
        <w:autoSpaceDN w:val="0"/>
        <w:adjustRightInd w:val="0"/>
        <w:spacing w:line="0" w:lineRule="atLeast"/>
        <w:ind w:firstLine="567"/>
        <w:jc w:val="both"/>
        <w:rPr>
          <w:sz w:val="22"/>
          <w:szCs w:val="22"/>
        </w:rPr>
      </w:pPr>
      <w:r w:rsidRPr="000C6682">
        <w:rPr>
          <w:sz w:val="22"/>
          <w:szCs w:val="22"/>
        </w:rPr>
        <w:t>общественные пространства формируются из числа наиболее посещаемых территорий общего пользования населенного пункта (центральная улица, парк, площадь,  и др.) и могут включать в себя:</w:t>
      </w:r>
    </w:p>
    <w:p w:rsidR="000C6682" w:rsidRPr="000C6682" w:rsidRDefault="000C6682" w:rsidP="000C6682">
      <w:pPr>
        <w:autoSpaceDE w:val="0"/>
        <w:autoSpaceDN w:val="0"/>
        <w:adjustRightInd w:val="0"/>
        <w:spacing w:line="0" w:lineRule="atLeast"/>
        <w:ind w:firstLine="567"/>
        <w:jc w:val="both"/>
        <w:rPr>
          <w:sz w:val="22"/>
          <w:szCs w:val="22"/>
        </w:rPr>
      </w:pPr>
      <w:r w:rsidRPr="000C6682">
        <w:rPr>
          <w:sz w:val="22"/>
          <w:szCs w:val="22"/>
        </w:rPr>
        <w:t>обустройство зон отдыха, в том числе проектные работы, озеленение, уход за существующими посадками на территории села Новоцелинное;</w:t>
      </w:r>
    </w:p>
    <w:p w:rsidR="000C6682" w:rsidRPr="000C6682" w:rsidRDefault="000C6682" w:rsidP="000C6682">
      <w:pPr>
        <w:autoSpaceDE w:val="0"/>
        <w:autoSpaceDN w:val="0"/>
        <w:adjustRightInd w:val="0"/>
        <w:spacing w:line="0" w:lineRule="atLeast"/>
        <w:ind w:firstLine="567"/>
        <w:jc w:val="both"/>
        <w:rPr>
          <w:sz w:val="22"/>
          <w:szCs w:val="22"/>
        </w:rPr>
      </w:pPr>
      <w:r w:rsidRPr="000C6682">
        <w:rPr>
          <w:sz w:val="22"/>
          <w:szCs w:val="22"/>
        </w:rPr>
        <w:t>приведение в надлежащее состояние покрытия тротуаров и проездов села Новоцелинное;</w:t>
      </w:r>
    </w:p>
    <w:p w:rsidR="000C6682" w:rsidRPr="000C6682" w:rsidRDefault="000C6682" w:rsidP="000C6682">
      <w:pPr>
        <w:autoSpaceDE w:val="0"/>
        <w:autoSpaceDN w:val="0"/>
        <w:adjustRightInd w:val="0"/>
        <w:spacing w:line="0" w:lineRule="atLeast"/>
        <w:ind w:firstLine="567"/>
        <w:jc w:val="both"/>
        <w:rPr>
          <w:sz w:val="22"/>
          <w:szCs w:val="22"/>
        </w:rPr>
      </w:pPr>
      <w:r w:rsidRPr="000C6682">
        <w:rPr>
          <w:sz w:val="22"/>
          <w:szCs w:val="22"/>
        </w:rPr>
        <w:t>благоустройство к празднованию памятной даты (дата основания муниципального образования, иные события, имеющие особое историческое значение для становления и развития муниципального образования).</w:t>
      </w:r>
    </w:p>
    <w:p w:rsidR="000C6682" w:rsidRPr="000C6682" w:rsidRDefault="000C6682" w:rsidP="000C6682">
      <w:pPr>
        <w:autoSpaceDE w:val="0"/>
        <w:autoSpaceDN w:val="0"/>
        <w:adjustRightInd w:val="0"/>
        <w:spacing w:line="0" w:lineRule="atLeast"/>
        <w:ind w:firstLine="567"/>
        <w:jc w:val="both"/>
        <w:rPr>
          <w:sz w:val="22"/>
          <w:szCs w:val="22"/>
        </w:rPr>
      </w:pPr>
      <w:r w:rsidRPr="000C6682">
        <w:rPr>
          <w:sz w:val="22"/>
          <w:szCs w:val="22"/>
        </w:rPr>
        <w:t>Проведение мероприятий по благоустройству дворовых территорий многоквартирных домов и общественных пространств должно осуществляться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0C6682" w:rsidRPr="000C6682" w:rsidRDefault="000C6682" w:rsidP="000C6682">
      <w:pPr>
        <w:autoSpaceDE w:val="0"/>
        <w:autoSpaceDN w:val="0"/>
        <w:adjustRightInd w:val="0"/>
        <w:jc w:val="center"/>
        <w:rPr>
          <w:b/>
          <w:sz w:val="22"/>
          <w:szCs w:val="22"/>
        </w:rPr>
      </w:pPr>
    </w:p>
    <w:p w:rsidR="000C6682" w:rsidRPr="000C6682" w:rsidRDefault="000C6682" w:rsidP="000C6682">
      <w:pPr>
        <w:pStyle w:val="ConsPlusNormal"/>
        <w:widowControl/>
        <w:ind w:firstLine="0"/>
        <w:jc w:val="center"/>
        <w:rPr>
          <w:rFonts w:ascii="Times New Roman" w:hAnsi="Times New Roman" w:cs="Times New Roman"/>
          <w:b/>
          <w:sz w:val="22"/>
          <w:szCs w:val="22"/>
        </w:rPr>
      </w:pPr>
      <w:r w:rsidRPr="000C6682">
        <w:rPr>
          <w:rFonts w:ascii="Times New Roman" w:hAnsi="Times New Roman" w:cs="Times New Roman"/>
          <w:b/>
          <w:sz w:val="22"/>
          <w:szCs w:val="22"/>
        </w:rPr>
        <w:t xml:space="preserve">4. Порядок распределения денежных средств на реализацию </w:t>
      </w:r>
    </w:p>
    <w:p w:rsidR="000C6682" w:rsidRPr="000C6682" w:rsidRDefault="000C6682" w:rsidP="000C6682">
      <w:pPr>
        <w:pStyle w:val="ConsPlusNormal"/>
        <w:widowControl/>
        <w:ind w:firstLine="0"/>
        <w:jc w:val="center"/>
        <w:rPr>
          <w:rFonts w:ascii="Times New Roman" w:hAnsi="Times New Roman" w:cs="Times New Roman"/>
          <w:b/>
          <w:sz w:val="22"/>
          <w:szCs w:val="22"/>
        </w:rPr>
      </w:pPr>
      <w:r w:rsidRPr="000C6682">
        <w:rPr>
          <w:rFonts w:ascii="Times New Roman" w:hAnsi="Times New Roman" w:cs="Times New Roman"/>
          <w:b/>
          <w:sz w:val="22"/>
          <w:szCs w:val="22"/>
        </w:rPr>
        <w:t xml:space="preserve">мероприятий муниципальной программы </w:t>
      </w:r>
    </w:p>
    <w:p w:rsidR="000C6682" w:rsidRPr="000C6682" w:rsidRDefault="000C6682" w:rsidP="000C6682">
      <w:pPr>
        <w:pStyle w:val="ConsPlusNormal"/>
        <w:widowControl/>
        <w:ind w:firstLine="0"/>
        <w:jc w:val="center"/>
        <w:rPr>
          <w:rFonts w:ascii="Times New Roman" w:hAnsi="Times New Roman" w:cs="Times New Roman"/>
          <w:b/>
          <w:sz w:val="22"/>
          <w:szCs w:val="22"/>
        </w:rPr>
      </w:pPr>
      <w:r w:rsidRPr="000C6682">
        <w:rPr>
          <w:rFonts w:ascii="Times New Roman" w:hAnsi="Times New Roman" w:cs="Times New Roman"/>
          <w:b/>
          <w:sz w:val="22"/>
          <w:szCs w:val="22"/>
        </w:rPr>
        <w:t>«Формирование современной городской среды на 2018-2024 годы»</w:t>
      </w:r>
    </w:p>
    <w:p w:rsidR="000C6682" w:rsidRPr="000C6682" w:rsidRDefault="000C6682" w:rsidP="000C6682">
      <w:pPr>
        <w:autoSpaceDE w:val="0"/>
        <w:autoSpaceDN w:val="0"/>
        <w:adjustRightInd w:val="0"/>
        <w:jc w:val="both"/>
        <w:rPr>
          <w:sz w:val="22"/>
          <w:szCs w:val="22"/>
        </w:rPr>
      </w:pPr>
    </w:p>
    <w:p w:rsidR="000C6682" w:rsidRPr="000C6682" w:rsidRDefault="000C6682" w:rsidP="000C6682">
      <w:pPr>
        <w:autoSpaceDE w:val="0"/>
        <w:autoSpaceDN w:val="0"/>
        <w:adjustRightInd w:val="0"/>
        <w:ind w:firstLine="567"/>
        <w:jc w:val="both"/>
        <w:rPr>
          <w:color w:val="000000"/>
          <w:sz w:val="22"/>
          <w:szCs w:val="22"/>
        </w:rPr>
      </w:pPr>
      <w:r w:rsidRPr="000C6682">
        <w:rPr>
          <w:sz w:val="22"/>
          <w:szCs w:val="22"/>
        </w:rPr>
        <w:t>Объем средств</w:t>
      </w:r>
      <w:r w:rsidRPr="000C6682">
        <w:rPr>
          <w:color w:val="000000"/>
          <w:sz w:val="22"/>
          <w:szCs w:val="22"/>
        </w:rPr>
        <w:t xml:space="preserve">, полученных в 2018 году в качестве субсидии из федерального, </w:t>
      </w:r>
      <w:r w:rsidRPr="000C6682">
        <w:rPr>
          <w:sz w:val="22"/>
          <w:szCs w:val="22"/>
        </w:rPr>
        <w:t>областного</w:t>
      </w:r>
      <w:r w:rsidRPr="000C6682">
        <w:rPr>
          <w:color w:val="000000"/>
          <w:sz w:val="22"/>
          <w:szCs w:val="22"/>
        </w:rPr>
        <w:t xml:space="preserve"> бюджетов на реализацию данной программы, распределяются в соответствии с Законом Новосибирской области от 28.12.2016 №128-ОЗ «Об областном бюджете  Новосибирской области на 2017 год и плановый период  2018-2024 годов».</w:t>
      </w:r>
    </w:p>
    <w:p w:rsidR="000C6682" w:rsidRPr="000C6682" w:rsidRDefault="000C6682" w:rsidP="000C6682">
      <w:pPr>
        <w:autoSpaceDE w:val="0"/>
        <w:autoSpaceDN w:val="0"/>
        <w:adjustRightInd w:val="0"/>
        <w:jc w:val="center"/>
        <w:outlineLvl w:val="1"/>
        <w:rPr>
          <w:sz w:val="22"/>
          <w:szCs w:val="22"/>
        </w:rPr>
      </w:pPr>
    </w:p>
    <w:p w:rsidR="000C6682" w:rsidRPr="000C6682" w:rsidRDefault="000C6682" w:rsidP="000C6682">
      <w:pPr>
        <w:autoSpaceDE w:val="0"/>
        <w:autoSpaceDN w:val="0"/>
        <w:adjustRightInd w:val="0"/>
        <w:jc w:val="center"/>
        <w:rPr>
          <w:b/>
          <w:sz w:val="22"/>
          <w:szCs w:val="22"/>
        </w:rPr>
      </w:pPr>
      <w:r w:rsidRPr="000C6682">
        <w:rPr>
          <w:b/>
          <w:sz w:val="22"/>
          <w:szCs w:val="22"/>
        </w:rPr>
        <w:t>5. Положения, включаемые в муниципальную программу «Формирование современной городской среды на 2018-2024 годы» в соответствии с Правилами предоставления федеральной субсидии</w:t>
      </w:r>
    </w:p>
    <w:p w:rsidR="000C6682" w:rsidRPr="000C6682" w:rsidRDefault="000C6682" w:rsidP="000C6682">
      <w:pPr>
        <w:autoSpaceDE w:val="0"/>
        <w:autoSpaceDN w:val="0"/>
        <w:adjustRightInd w:val="0"/>
        <w:jc w:val="center"/>
        <w:outlineLvl w:val="1"/>
        <w:rPr>
          <w:sz w:val="22"/>
          <w:szCs w:val="22"/>
        </w:rPr>
      </w:pPr>
    </w:p>
    <w:p w:rsidR="000C6682" w:rsidRPr="000C6682" w:rsidRDefault="000C6682" w:rsidP="001E6663">
      <w:pPr>
        <w:autoSpaceDE w:val="0"/>
        <w:autoSpaceDN w:val="0"/>
        <w:adjustRightInd w:val="0"/>
        <w:ind w:firstLine="567"/>
        <w:jc w:val="both"/>
        <w:outlineLvl w:val="1"/>
        <w:rPr>
          <w:sz w:val="22"/>
          <w:szCs w:val="22"/>
        </w:rPr>
      </w:pPr>
      <w:r w:rsidRPr="000C6682">
        <w:rPr>
          <w:sz w:val="22"/>
          <w:szCs w:val="22"/>
        </w:rPr>
        <w:t>Финансирование мероприятий программы осуществляется из федерального, областного и муниципального бюджетов. Объем средств муниципального бюджета, направляемых на финансирование мероприятий муниципальной программы, должен составлять не менее 5% от общего объема средств субсидии.</w:t>
      </w:r>
    </w:p>
    <w:p w:rsidR="000C6682" w:rsidRPr="000C6682" w:rsidRDefault="000C6682" w:rsidP="001E6663">
      <w:pPr>
        <w:autoSpaceDE w:val="0"/>
        <w:autoSpaceDN w:val="0"/>
        <w:adjustRightInd w:val="0"/>
        <w:ind w:firstLine="567"/>
        <w:jc w:val="both"/>
        <w:outlineLvl w:val="1"/>
        <w:rPr>
          <w:sz w:val="22"/>
          <w:szCs w:val="22"/>
        </w:rPr>
      </w:pPr>
      <w:r w:rsidRPr="000C6682">
        <w:rPr>
          <w:sz w:val="22"/>
          <w:szCs w:val="22"/>
        </w:rPr>
        <w:t xml:space="preserve">Нормативная стоимость (единичные расценки) работ по благоустройству дворовых территорий, входящих в состав минимального перечня работ, должна быть рассчитана в соответствии с </w:t>
      </w:r>
      <w:r w:rsidRPr="000C6682">
        <w:rPr>
          <w:sz w:val="22"/>
          <w:szCs w:val="22"/>
        </w:rPr>
        <w:lastRenderedPageBreak/>
        <w:t>действующими техническими регламентами. При этом, указанные расценки могут быть рассчитаны муниципальным образованием самостоятельно или с привлечением специализированных организаций.</w:t>
      </w:r>
    </w:p>
    <w:p w:rsidR="000C6682" w:rsidRPr="000C6682" w:rsidRDefault="000C6682" w:rsidP="001E6663">
      <w:pPr>
        <w:pStyle w:val="11"/>
        <w:shd w:val="clear" w:color="auto" w:fill="auto"/>
        <w:spacing w:before="0" w:after="0" w:line="240" w:lineRule="auto"/>
        <w:ind w:firstLine="567"/>
        <w:jc w:val="both"/>
        <w:rPr>
          <w:sz w:val="22"/>
          <w:szCs w:val="22"/>
        </w:rPr>
      </w:pPr>
      <w:r w:rsidRPr="000C6682">
        <w:rPr>
          <w:sz w:val="22"/>
          <w:szCs w:val="22"/>
        </w:rPr>
        <w:t xml:space="preserve">Рассмотрение и оценка предложений заинтересованных лиц о включении в Программу дворовых территорий многоквартирных домов, на которых планируется благоустройство в текущем году, осуществляется в соответствии с Порядком и сроками представления, рассмотрения и оценки предложений о включении дворовой территории в муниципальную программу, общественных пространств в соответствии с Порядком и сроками представления, рассмотрения и оценки предложений о включении общественной территории, подлежащей благоустройству в 2018 году, в муниципальную программу. </w:t>
      </w:r>
    </w:p>
    <w:p w:rsidR="000C6682" w:rsidRPr="000C6682" w:rsidRDefault="000C6682" w:rsidP="001E6663">
      <w:pPr>
        <w:pStyle w:val="11"/>
        <w:shd w:val="clear" w:color="auto" w:fill="auto"/>
        <w:spacing w:before="0" w:after="0" w:line="240" w:lineRule="auto"/>
        <w:ind w:firstLine="567"/>
        <w:jc w:val="both"/>
        <w:rPr>
          <w:sz w:val="22"/>
          <w:szCs w:val="22"/>
        </w:rPr>
      </w:pPr>
      <w:r w:rsidRPr="000C6682">
        <w:rPr>
          <w:sz w:val="22"/>
          <w:szCs w:val="22"/>
        </w:rPr>
        <w:t>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форма участия (финансовое или трудовое) граждан в выполнении указанных работ устанавливается согласно приложения №3.</w:t>
      </w:r>
    </w:p>
    <w:p w:rsidR="000C6682" w:rsidRPr="000C6682" w:rsidRDefault="000C6682" w:rsidP="001E6663">
      <w:pPr>
        <w:pStyle w:val="11"/>
        <w:shd w:val="clear" w:color="auto" w:fill="auto"/>
        <w:spacing w:before="0" w:after="0" w:line="240" w:lineRule="auto"/>
        <w:ind w:firstLine="567"/>
        <w:jc w:val="both"/>
        <w:rPr>
          <w:sz w:val="22"/>
          <w:szCs w:val="22"/>
        </w:rPr>
      </w:pPr>
      <w:r w:rsidRPr="000C6682">
        <w:rPr>
          <w:sz w:val="22"/>
          <w:szCs w:val="22"/>
        </w:rPr>
        <w:t>Адресный перечень дворовых территорий многоквартирных домов и общественных пространств формируется в результате отбора предложений заинтересованных лиц о внесении в муниципальную программу дворовых территорий многоквартирных домов и общественных пространств исходя из бюджетных средств, предоставленных на эти нужды.</w:t>
      </w:r>
    </w:p>
    <w:p w:rsidR="000C6682" w:rsidRPr="000C6682" w:rsidRDefault="000C6682" w:rsidP="001E6663">
      <w:pPr>
        <w:pStyle w:val="11"/>
        <w:shd w:val="clear" w:color="auto" w:fill="auto"/>
        <w:spacing w:before="0" w:after="0" w:line="240" w:lineRule="auto"/>
        <w:ind w:firstLine="567"/>
        <w:jc w:val="both"/>
        <w:rPr>
          <w:sz w:val="22"/>
          <w:szCs w:val="22"/>
        </w:rPr>
      </w:pPr>
      <w:r w:rsidRPr="000C6682">
        <w:rPr>
          <w:sz w:val="22"/>
          <w:szCs w:val="22"/>
        </w:rPr>
        <w:t>Общественные обсуждения проекта муниципальной программы проводятся в соответствии с Порядком общественного обсуждения проекта муниципальной программы, утвержденным постановлением Администрации Новоцелинного сельсовета Кочковского района Новосибирской области.</w:t>
      </w:r>
    </w:p>
    <w:p w:rsidR="000C6682" w:rsidRPr="000C6682" w:rsidRDefault="000C6682" w:rsidP="001E6663">
      <w:pPr>
        <w:ind w:firstLine="567"/>
        <w:jc w:val="both"/>
        <w:rPr>
          <w:sz w:val="22"/>
          <w:szCs w:val="22"/>
        </w:rPr>
      </w:pPr>
      <w:r w:rsidRPr="000C6682">
        <w:rPr>
          <w:sz w:val="22"/>
          <w:szCs w:val="22"/>
        </w:rPr>
        <w:t xml:space="preserve">Порядок разработки, обсуждения, согласования и утверждения дизайн-проекта благоустройства дворовой территории многоквартирного дома, расположенного на территории Новоцелинного сельсовета, а также дизайн-проекта благоустройства территории общественных пространств села Новоцелинное, устанавливается согласно приложения №4. </w:t>
      </w:r>
    </w:p>
    <w:p w:rsidR="000C6682" w:rsidRPr="000C6682" w:rsidRDefault="000C6682" w:rsidP="001E6663">
      <w:pPr>
        <w:pStyle w:val="ConsPlusNormal"/>
        <w:ind w:firstLine="567"/>
        <w:jc w:val="both"/>
        <w:rPr>
          <w:rFonts w:ascii="Times New Roman" w:hAnsi="Times New Roman" w:cs="Times New Roman"/>
          <w:sz w:val="22"/>
          <w:szCs w:val="22"/>
        </w:rPr>
      </w:pPr>
      <w:r w:rsidRPr="000C6682">
        <w:rPr>
          <w:rFonts w:ascii="Times New Roman" w:hAnsi="Times New Roman" w:cs="Times New Roman"/>
          <w:sz w:val="22"/>
          <w:szCs w:val="22"/>
        </w:rPr>
        <w:t>Предложения граждан по включению дворовых территорий в муниципальную программу, подготовленные в рамках минимального перечня работ, могут включать все или несколько видов работ, предусмотренных минимальным перечнем работ.</w:t>
      </w:r>
    </w:p>
    <w:p w:rsidR="000C6682" w:rsidRPr="000C6682" w:rsidRDefault="000C6682" w:rsidP="001E6663">
      <w:pPr>
        <w:autoSpaceDE w:val="0"/>
        <w:autoSpaceDN w:val="0"/>
        <w:adjustRightInd w:val="0"/>
        <w:ind w:firstLine="567"/>
        <w:jc w:val="both"/>
        <w:outlineLvl w:val="1"/>
        <w:rPr>
          <w:sz w:val="22"/>
          <w:szCs w:val="22"/>
        </w:rPr>
      </w:pPr>
      <w:r w:rsidRPr="000C6682">
        <w:rPr>
          <w:sz w:val="22"/>
          <w:szCs w:val="22"/>
        </w:rPr>
        <w:t>При предоставлении предложений граждан по включению дворовых территорий в муниципальную программу, подготовленные в рамках дополнительного перечня работ, предоставление предложений в рамках минимального перечня не является обязательным.</w:t>
      </w:r>
    </w:p>
    <w:p w:rsidR="000C6682" w:rsidRPr="000C6682" w:rsidRDefault="000C6682" w:rsidP="000C6682">
      <w:pPr>
        <w:autoSpaceDE w:val="0"/>
        <w:autoSpaceDN w:val="0"/>
        <w:adjustRightInd w:val="0"/>
        <w:outlineLvl w:val="1"/>
        <w:rPr>
          <w:sz w:val="22"/>
          <w:szCs w:val="22"/>
        </w:rPr>
      </w:pPr>
    </w:p>
    <w:p w:rsidR="000C6682" w:rsidRPr="000C6682" w:rsidRDefault="000C6682" w:rsidP="000C6682">
      <w:pPr>
        <w:autoSpaceDE w:val="0"/>
        <w:autoSpaceDN w:val="0"/>
        <w:adjustRightInd w:val="0"/>
        <w:jc w:val="center"/>
        <w:outlineLvl w:val="1"/>
        <w:rPr>
          <w:b/>
          <w:sz w:val="22"/>
          <w:szCs w:val="22"/>
        </w:rPr>
      </w:pPr>
    </w:p>
    <w:p w:rsidR="000C6682" w:rsidRPr="000C6682" w:rsidRDefault="000C6682" w:rsidP="000C6682">
      <w:pPr>
        <w:autoSpaceDE w:val="0"/>
        <w:autoSpaceDN w:val="0"/>
        <w:adjustRightInd w:val="0"/>
        <w:jc w:val="center"/>
        <w:outlineLvl w:val="1"/>
        <w:rPr>
          <w:b/>
          <w:sz w:val="22"/>
          <w:szCs w:val="22"/>
        </w:rPr>
      </w:pPr>
    </w:p>
    <w:p w:rsidR="000C6682" w:rsidRPr="000C6682" w:rsidRDefault="000C6682" w:rsidP="000C6682">
      <w:pPr>
        <w:autoSpaceDE w:val="0"/>
        <w:autoSpaceDN w:val="0"/>
        <w:adjustRightInd w:val="0"/>
        <w:jc w:val="center"/>
        <w:outlineLvl w:val="1"/>
        <w:rPr>
          <w:b/>
          <w:sz w:val="22"/>
          <w:szCs w:val="22"/>
        </w:rPr>
      </w:pPr>
      <w:r w:rsidRPr="000C6682">
        <w:rPr>
          <w:b/>
          <w:sz w:val="22"/>
          <w:szCs w:val="22"/>
        </w:rPr>
        <w:t xml:space="preserve">6. Осуществление контроля реализации муниципальной </w:t>
      </w:r>
    </w:p>
    <w:p w:rsidR="000C6682" w:rsidRPr="000C6682" w:rsidRDefault="000C6682" w:rsidP="000C6682">
      <w:pPr>
        <w:autoSpaceDE w:val="0"/>
        <w:autoSpaceDN w:val="0"/>
        <w:adjustRightInd w:val="0"/>
        <w:jc w:val="center"/>
        <w:outlineLvl w:val="1"/>
        <w:rPr>
          <w:b/>
          <w:sz w:val="22"/>
          <w:szCs w:val="22"/>
        </w:rPr>
      </w:pPr>
      <w:r w:rsidRPr="000C6682">
        <w:rPr>
          <w:b/>
          <w:sz w:val="22"/>
          <w:szCs w:val="22"/>
        </w:rPr>
        <w:t xml:space="preserve">программы </w:t>
      </w:r>
    </w:p>
    <w:p w:rsidR="000C6682" w:rsidRPr="000C6682" w:rsidRDefault="000C6682" w:rsidP="000C6682">
      <w:pPr>
        <w:autoSpaceDE w:val="0"/>
        <w:autoSpaceDN w:val="0"/>
        <w:adjustRightInd w:val="0"/>
        <w:jc w:val="center"/>
        <w:outlineLvl w:val="1"/>
        <w:rPr>
          <w:sz w:val="22"/>
          <w:szCs w:val="22"/>
        </w:rPr>
      </w:pPr>
    </w:p>
    <w:p w:rsidR="000C6682" w:rsidRPr="000C6682" w:rsidRDefault="000C6682" w:rsidP="000C6682">
      <w:pPr>
        <w:autoSpaceDE w:val="0"/>
        <w:autoSpaceDN w:val="0"/>
        <w:adjustRightInd w:val="0"/>
        <w:ind w:firstLine="567"/>
        <w:jc w:val="both"/>
        <w:outlineLvl w:val="1"/>
        <w:rPr>
          <w:sz w:val="22"/>
          <w:szCs w:val="22"/>
        </w:rPr>
      </w:pPr>
      <w:r w:rsidRPr="000C6682">
        <w:rPr>
          <w:sz w:val="22"/>
          <w:szCs w:val="22"/>
        </w:rPr>
        <w:t>В целях осуществления контроля и координации за ходом выполнения муниципальной программы необходимо создать на уровне муниципального образования общественную комиссию из представителей органов местного самоуправления, политических партий и движений, общественных организаций, иных лиц для организации такого обсуждения, проведения комиссионной оценки предложений заинтересованных лиц, а также для осуществления контроля за реализацией программы после ее утверждения в установленном порядке (далее – муниципальная общественная комиссия).</w:t>
      </w:r>
    </w:p>
    <w:p w:rsidR="000C6682" w:rsidRPr="000C6682" w:rsidRDefault="000C6682" w:rsidP="000C6682">
      <w:pPr>
        <w:autoSpaceDE w:val="0"/>
        <w:autoSpaceDN w:val="0"/>
        <w:adjustRightInd w:val="0"/>
        <w:ind w:firstLine="567"/>
        <w:jc w:val="both"/>
        <w:outlineLvl w:val="1"/>
        <w:rPr>
          <w:sz w:val="22"/>
          <w:szCs w:val="22"/>
        </w:rPr>
      </w:pPr>
      <w:r w:rsidRPr="000C6682">
        <w:rPr>
          <w:sz w:val="22"/>
          <w:szCs w:val="22"/>
        </w:rPr>
        <w:t>Организацию деятельности муниципальной общественной комиссии рекомендуется осуществлять в соответствие с положением об общественной комиссии, утвержденной с учетом типовой формы, подготовленной Минстроем России. При этом, проведение заседаний муниципальной общественной комиссии рекомендуется осуществлять в открытой форме с использованием видеофиксации с последующим размещением соответствующих записей, протоколов заседаний в открытом доступе на сайте органа местного самоуправления.</w:t>
      </w:r>
    </w:p>
    <w:p w:rsidR="000C6682" w:rsidRPr="000C6682" w:rsidRDefault="000C6682" w:rsidP="000C6682">
      <w:pPr>
        <w:autoSpaceDE w:val="0"/>
        <w:autoSpaceDN w:val="0"/>
        <w:adjustRightInd w:val="0"/>
        <w:jc w:val="center"/>
        <w:outlineLvl w:val="1"/>
        <w:rPr>
          <w:sz w:val="22"/>
          <w:szCs w:val="22"/>
        </w:rPr>
      </w:pPr>
    </w:p>
    <w:p w:rsidR="000C6682" w:rsidRPr="000C6682" w:rsidRDefault="000C6682" w:rsidP="000C6682">
      <w:pPr>
        <w:autoSpaceDE w:val="0"/>
        <w:autoSpaceDN w:val="0"/>
        <w:adjustRightInd w:val="0"/>
        <w:jc w:val="center"/>
        <w:outlineLvl w:val="1"/>
        <w:rPr>
          <w:b/>
          <w:sz w:val="22"/>
          <w:szCs w:val="22"/>
        </w:rPr>
      </w:pPr>
      <w:r w:rsidRPr="000C6682">
        <w:rPr>
          <w:b/>
          <w:sz w:val="22"/>
          <w:szCs w:val="22"/>
        </w:rPr>
        <w:t xml:space="preserve">7. Вовлечение граждан, организаций в процесс обсуждения </w:t>
      </w:r>
    </w:p>
    <w:p w:rsidR="000C6682" w:rsidRPr="000C6682" w:rsidRDefault="000C6682" w:rsidP="000C6682">
      <w:pPr>
        <w:autoSpaceDE w:val="0"/>
        <w:autoSpaceDN w:val="0"/>
        <w:adjustRightInd w:val="0"/>
        <w:jc w:val="center"/>
        <w:outlineLvl w:val="1"/>
        <w:rPr>
          <w:b/>
          <w:sz w:val="22"/>
          <w:szCs w:val="22"/>
        </w:rPr>
      </w:pPr>
      <w:r w:rsidRPr="000C6682">
        <w:rPr>
          <w:b/>
          <w:sz w:val="22"/>
          <w:szCs w:val="22"/>
        </w:rPr>
        <w:t>проекта муниципальной программы, отбора дворовых территорий, общественных пространств для включения в муниципальную программу</w:t>
      </w:r>
    </w:p>
    <w:p w:rsidR="000C6682" w:rsidRPr="000C6682" w:rsidRDefault="000C6682" w:rsidP="000C6682">
      <w:pPr>
        <w:autoSpaceDE w:val="0"/>
        <w:autoSpaceDN w:val="0"/>
        <w:adjustRightInd w:val="0"/>
        <w:jc w:val="center"/>
        <w:outlineLvl w:val="1"/>
        <w:rPr>
          <w:b/>
          <w:sz w:val="22"/>
          <w:szCs w:val="22"/>
        </w:rPr>
      </w:pPr>
    </w:p>
    <w:p w:rsidR="000C6682" w:rsidRPr="000C6682" w:rsidRDefault="000C6682" w:rsidP="000C6682">
      <w:pPr>
        <w:autoSpaceDE w:val="0"/>
        <w:autoSpaceDN w:val="0"/>
        <w:adjustRightInd w:val="0"/>
        <w:ind w:firstLine="567"/>
        <w:jc w:val="both"/>
        <w:outlineLvl w:val="1"/>
        <w:rPr>
          <w:sz w:val="22"/>
          <w:szCs w:val="22"/>
        </w:rPr>
      </w:pPr>
      <w:r w:rsidRPr="000C6682">
        <w:rPr>
          <w:sz w:val="22"/>
          <w:szCs w:val="22"/>
        </w:rPr>
        <w:t xml:space="preserve">Участие граждан, организаций должны быть направлены на наиболее полное включение всех заинтересованных сторон, на выявление их истинных интересов и ценностей, на достижение согласия по </w:t>
      </w:r>
      <w:r w:rsidRPr="000C6682">
        <w:rPr>
          <w:sz w:val="22"/>
          <w:szCs w:val="22"/>
        </w:rPr>
        <w:lastRenderedPageBreak/>
        <w:t>целям и планам реализации проектов по благоустройству дворовых территорий, общественных пространств.</w:t>
      </w:r>
    </w:p>
    <w:p w:rsidR="000C6682" w:rsidRPr="000C6682" w:rsidRDefault="000C6682" w:rsidP="000C6682">
      <w:pPr>
        <w:autoSpaceDE w:val="0"/>
        <w:autoSpaceDN w:val="0"/>
        <w:adjustRightInd w:val="0"/>
        <w:ind w:firstLine="567"/>
        <w:jc w:val="both"/>
        <w:outlineLvl w:val="1"/>
        <w:rPr>
          <w:sz w:val="22"/>
          <w:szCs w:val="22"/>
        </w:rPr>
      </w:pPr>
      <w:r w:rsidRPr="000C6682">
        <w:rPr>
          <w:sz w:val="22"/>
          <w:szCs w:val="22"/>
        </w:rPr>
        <w:t>Обсуждение общественных пространств подлежащих благоустройству, проектов благоустройства указанных территорий должно быть открытым. Все решения, касающиеся благоустройства общественных пространств принимаются открыто и гласно, с учетом мнения жителей села Новоцелинное.</w:t>
      </w:r>
    </w:p>
    <w:p w:rsidR="000C6682" w:rsidRPr="000C6682" w:rsidRDefault="000C6682" w:rsidP="000C6682">
      <w:pPr>
        <w:autoSpaceDE w:val="0"/>
        <w:autoSpaceDN w:val="0"/>
        <w:adjustRightInd w:val="0"/>
        <w:ind w:firstLine="567"/>
        <w:jc w:val="both"/>
        <w:outlineLvl w:val="1"/>
        <w:rPr>
          <w:sz w:val="22"/>
          <w:szCs w:val="22"/>
        </w:rPr>
      </w:pPr>
      <w:r w:rsidRPr="000C6682">
        <w:rPr>
          <w:sz w:val="22"/>
          <w:szCs w:val="22"/>
        </w:rPr>
        <w:t xml:space="preserve">Для повышения уровня доступности информации и информирования граждан и других субъектов сельской жизни о задачах и проектах по благоустройству дворовых территорий, общественных пространств создан интерактивный портал в сети «Интернет», предоставляющий наиболее полную и актуальную информацию в данной сфере. </w:t>
      </w:r>
    </w:p>
    <w:p w:rsidR="000C6682" w:rsidRPr="000C6682" w:rsidRDefault="000C6682" w:rsidP="000C6682">
      <w:pPr>
        <w:autoSpaceDE w:val="0"/>
        <w:autoSpaceDN w:val="0"/>
        <w:adjustRightInd w:val="0"/>
        <w:ind w:firstLine="567"/>
        <w:jc w:val="both"/>
        <w:outlineLvl w:val="1"/>
        <w:rPr>
          <w:sz w:val="22"/>
          <w:szCs w:val="22"/>
        </w:rPr>
      </w:pPr>
      <w:r w:rsidRPr="000C6682">
        <w:rPr>
          <w:sz w:val="22"/>
          <w:szCs w:val="22"/>
        </w:rPr>
        <w:t>С целью вовлечения жителей села Новоцелинное в реализацию муниципальной программы  предусматривается:</w:t>
      </w:r>
    </w:p>
    <w:p w:rsidR="000C6682" w:rsidRPr="000C6682" w:rsidRDefault="000C6682" w:rsidP="000C6682">
      <w:pPr>
        <w:ind w:firstLine="567"/>
        <w:contextualSpacing/>
        <w:jc w:val="both"/>
        <w:rPr>
          <w:sz w:val="22"/>
          <w:szCs w:val="22"/>
        </w:rPr>
      </w:pPr>
      <w:r w:rsidRPr="000C6682">
        <w:rPr>
          <w:sz w:val="22"/>
          <w:szCs w:val="22"/>
        </w:rPr>
        <w:t xml:space="preserve">- проведение предварительной информационной работы с собственниками помещений в многоквартирных домах с разъяснением им возможностей представления предложений о благоустройстве дворовых территорий с привлечением бюджетных средств и условий предоставления такой поддержки;  </w:t>
      </w:r>
    </w:p>
    <w:p w:rsidR="000C6682" w:rsidRPr="000C6682" w:rsidRDefault="000C6682" w:rsidP="000C6682">
      <w:pPr>
        <w:ind w:firstLine="567"/>
        <w:contextualSpacing/>
        <w:jc w:val="both"/>
        <w:rPr>
          <w:sz w:val="22"/>
          <w:szCs w:val="22"/>
        </w:rPr>
      </w:pPr>
      <w:r w:rsidRPr="000C6682">
        <w:rPr>
          <w:sz w:val="22"/>
          <w:szCs w:val="22"/>
        </w:rPr>
        <w:t>- направление представителей администрации для участия в общих собраниях собственников помещений в многоквартирных домах, на которых принимаются решения о представлении предложений по дворовым территориям для включения в муниципальную программу;</w:t>
      </w:r>
    </w:p>
    <w:p w:rsidR="000C6682" w:rsidRPr="000C6682" w:rsidRDefault="000C6682" w:rsidP="000C6682">
      <w:pPr>
        <w:ind w:firstLine="567"/>
        <w:contextualSpacing/>
        <w:jc w:val="both"/>
        <w:rPr>
          <w:sz w:val="22"/>
          <w:szCs w:val="22"/>
        </w:rPr>
      </w:pPr>
      <w:r w:rsidRPr="000C6682">
        <w:rPr>
          <w:sz w:val="22"/>
          <w:szCs w:val="22"/>
        </w:rPr>
        <w:t>- организация отдельных встреч с представителями советов многоквартирных домов, общественных организаций, и их объединениями, действующими на территории села  Новоцелинное в целях разъяснения им возможностей представления собственниками помещений в многоквартирных домах предложений о благоустройстве дворовых территорий с привлечением бюджетных средств и условий предоставления такой поддержки;</w:t>
      </w:r>
    </w:p>
    <w:p w:rsidR="000C6682" w:rsidRPr="000C6682" w:rsidRDefault="000C6682" w:rsidP="000C6682">
      <w:pPr>
        <w:ind w:firstLine="567"/>
        <w:contextualSpacing/>
        <w:jc w:val="both"/>
        <w:rPr>
          <w:sz w:val="22"/>
          <w:szCs w:val="22"/>
        </w:rPr>
      </w:pPr>
      <w:r w:rsidRPr="000C6682">
        <w:rPr>
          <w:sz w:val="22"/>
          <w:szCs w:val="22"/>
        </w:rPr>
        <w:t>- организация приема предложений о благоустройстве дворовых территорий в различных форматах (по электронной почте, нарочно (путем организации специального пункта приема предложений на территории уполномоченного органа).</w:t>
      </w:r>
    </w:p>
    <w:p w:rsidR="000C6682" w:rsidRPr="000C6682" w:rsidRDefault="000C6682" w:rsidP="000C6682">
      <w:pPr>
        <w:autoSpaceDE w:val="0"/>
        <w:autoSpaceDN w:val="0"/>
        <w:adjustRightInd w:val="0"/>
        <w:jc w:val="center"/>
        <w:outlineLvl w:val="1"/>
        <w:rPr>
          <w:sz w:val="22"/>
          <w:szCs w:val="22"/>
        </w:rPr>
      </w:pPr>
    </w:p>
    <w:p w:rsidR="000C6682" w:rsidRPr="000C6682" w:rsidRDefault="000C6682" w:rsidP="000C6682">
      <w:pPr>
        <w:autoSpaceDE w:val="0"/>
        <w:autoSpaceDN w:val="0"/>
        <w:adjustRightInd w:val="0"/>
        <w:jc w:val="center"/>
        <w:outlineLvl w:val="1"/>
        <w:rPr>
          <w:b/>
          <w:sz w:val="22"/>
          <w:szCs w:val="22"/>
        </w:rPr>
      </w:pPr>
      <w:r w:rsidRPr="000C6682">
        <w:rPr>
          <w:b/>
          <w:sz w:val="22"/>
          <w:szCs w:val="22"/>
        </w:rPr>
        <w:t>8. Ожидаемые и конечные результаты реализации подпрограммы</w:t>
      </w:r>
    </w:p>
    <w:p w:rsidR="000C6682" w:rsidRPr="000C6682" w:rsidRDefault="000C6682" w:rsidP="000C6682">
      <w:pPr>
        <w:autoSpaceDE w:val="0"/>
        <w:autoSpaceDN w:val="0"/>
        <w:adjustRightInd w:val="0"/>
        <w:outlineLvl w:val="1"/>
        <w:rPr>
          <w:b/>
          <w:sz w:val="22"/>
          <w:szCs w:val="22"/>
        </w:rPr>
      </w:pPr>
    </w:p>
    <w:p w:rsidR="000C6682" w:rsidRPr="000C6682" w:rsidRDefault="000C6682" w:rsidP="000C6682">
      <w:pPr>
        <w:autoSpaceDE w:val="0"/>
        <w:autoSpaceDN w:val="0"/>
        <w:adjustRightInd w:val="0"/>
        <w:spacing w:line="0" w:lineRule="atLeast"/>
        <w:ind w:firstLine="567"/>
        <w:jc w:val="both"/>
        <w:rPr>
          <w:sz w:val="22"/>
          <w:szCs w:val="22"/>
        </w:rPr>
      </w:pPr>
      <w:r w:rsidRPr="000C6682">
        <w:rPr>
          <w:sz w:val="22"/>
          <w:szCs w:val="22"/>
        </w:rPr>
        <w:t xml:space="preserve">Реализация программы позволит к концу 2017 года улучшить содержание объектов благоустройства, зеленых насаждений и в целом внешнего облика села Новоцелинное, в том числе за счет: </w:t>
      </w:r>
    </w:p>
    <w:p w:rsidR="000C6682" w:rsidRPr="000C6682" w:rsidRDefault="000C6682" w:rsidP="000C6682">
      <w:pPr>
        <w:autoSpaceDE w:val="0"/>
        <w:autoSpaceDN w:val="0"/>
        <w:adjustRightInd w:val="0"/>
        <w:spacing w:line="0" w:lineRule="atLeast"/>
        <w:ind w:firstLine="567"/>
        <w:jc w:val="both"/>
        <w:rPr>
          <w:sz w:val="22"/>
          <w:szCs w:val="22"/>
        </w:rPr>
      </w:pPr>
      <w:r w:rsidRPr="000C6682">
        <w:rPr>
          <w:sz w:val="22"/>
          <w:szCs w:val="22"/>
        </w:rPr>
        <w:t>обустройства дворовых территорий 10 многоквартирных домов;</w:t>
      </w:r>
    </w:p>
    <w:p w:rsidR="000C6682" w:rsidRPr="000C6682" w:rsidRDefault="000C6682" w:rsidP="000C6682">
      <w:pPr>
        <w:autoSpaceDE w:val="0"/>
        <w:autoSpaceDN w:val="0"/>
        <w:adjustRightInd w:val="0"/>
        <w:spacing w:line="0" w:lineRule="atLeast"/>
        <w:ind w:firstLine="567"/>
        <w:jc w:val="both"/>
        <w:rPr>
          <w:sz w:val="22"/>
          <w:szCs w:val="22"/>
        </w:rPr>
      </w:pPr>
      <w:r w:rsidRPr="000C6682">
        <w:rPr>
          <w:sz w:val="22"/>
          <w:szCs w:val="22"/>
        </w:rPr>
        <w:t>благоустройства 6,1 га. общественных пространств и наиболее посещаемых территорий (парков).</w:t>
      </w:r>
    </w:p>
    <w:p w:rsidR="000C6682" w:rsidRPr="000C6682" w:rsidRDefault="000C6682" w:rsidP="000C6682">
      <w:pPr>
        <w:autoSpaceDE w:val="0"/>
        <w:autoSpaceDN w:val="0"/>
        <w:adjustRightInd w:val="0"/>
        <w:spacing w:line="0" w:lineRule="atLeast"/>
        <w:ind w:firstLine="567"/>
        <w:jc w:val="both"/>
        <w:rPr>
          <w:sz w:val="22"/>
          <w:szCs w:val="22"/>
        </w:rPr>
      </w:pPr>
      <w:r w:rsidRPr="000C6682">
        <w:rPr>
          <w:sz w:val="22"/>
          <w:szCs w:val="22"/>
        </w:rPr>
        <w:t>Что позволит обеспечить:</w:t>
      </w:r>
    </w:p>
    <w:p w:rsidR="000C6682" w:rsidRPr="000C6682" w:rsidRDefault="000C6682" w:rsidP="000C6682">
      <w:pPr>
        <w:autoSpaceDE w:val="0"/>
        <w:autoSpaceDN w:val="0"/>
        <w:adjustRightInd w:val="0"/>
        <w:ind w:firstLine="567"/>
        <w:jc w:val="both"/>
        <w:rPr>
          <w:sz w:val="22"/>
          <w:szCs w:val="22"/>
        </w:rPr>
      </w:pPr>
      <w:r w:rsidRPr="000C6682">
        <w:rPr>
          <w:sz w:val="22"/>
          <w:szCs w:val="22"/>
        </w:rPr>
        <w:t>ввод площадей обустроенных зон отдыха, спортивных и детских площадок, зон озеленения, тротуаров и проездов, приведенных в надлежащее состояние, на территории Новоцелинного сельсовета более 12 га.</w:t>
      </w:r>
    </w:p>
    <w:p w:rsidR="000C6682" w:rsidRPr="000C6682" w:rsidRDefault="000C6682" w:rsidP="000C6682">
      <w:pPr>
        <w:autoSpaceDE w:val="0"/>
        <w:autoSpaceDN w:val="0"/>
        <w:adjustRightInd w:val="0"/>
        <w:jc w:val="both"/>
        <w:rPr>
          <w:sz w:val="22"/>
          <w:szCs w:val="22"/>
        </w:rPr>
      </w:pPr>
    </w:p>
    <w:p w:rsidR="000C6682" w:rsidRPr="000C6682" w:rsidRDefault="000C6682" w:rsidP="000C6682">
      <w:pPr>
        <w:rPr>
          <w:color w:val="FF0000"/>
          <w:sz w:val="22"/>
          <w:szCs w:val="22"/>
        </w:rPr>
        <w:sectPr w:rsidR="000C6682" w:rsidRPr="000C6682" w:rsidSect="00E16CBF">
          <w:headerReference w:type="default" r:id="rId9"/>
          <w:pgSz w:w="11906" w:h="16838"/>
          <w:pgMar w:top="1134" w:right="567" w:bottom="1134" w:left="1418" w:header="709" w:footer="709" w:gutter="0"/>
          <w:cols w:space="708"/>
          <w:titlePg/>
          <w:docGrid w:linePitch="360"/>
        </w:sectPr>
      </w:pPr>
    </w:p>
    <w:p w:rsidR="000C6682" w:rsidRPr="000C6682" w:rsidRDefault="000C6682" w:rsidP="000C6682">
      <w:pPr>
        <w:ind w:left="10065"/>
        <w:rPr>
          <w:sz w:val="22"/>
          <w:szCs w:val="22"/>
        </w:rPr>
      </w:pPr>
      <w:r w:rsidRPr="000C6682">
        <w:rPr>
          <w:sz w:val="22"/>
          <w:szCs w:val="22"/>
        </w:rPr>
        <w:lastRenderedPageBreak/>
        <w:t>Приложение № 1</w:t>
      </w:r>
    </w:p>
    <w:p w:rsidR="000C6682" w:rsidRPr="000C6682" w:rsidRDefault="000C6682" w:rsidP="000C6682">
      <w:pPr>
        <w:ind w:left="10065"/>
        <w:rPr>
          <w:sz w:val="22"/>
          <w:szCs w:val="22"/>
        </w:rPr>
      </w:pPr>
      <w:r w:rsidRPr="000C6682">
        <w:rPr>
          <w:sz w:val="22"/>
          <w:szCs w:val="22"/>
        </w:rPr>
        <w:t>к муниципальной программе</w:t>
      </w:r>
    </w:p>
    <w:p w:rsidR="000C6682" w:rsidRPr="000C6682" w:rsidRDefault="000C6682" w:rsidP="000C6682">
      <w:pPr>
        <w:widowControl w:val="0"/>
        <w:ind w:left="10065"/>
        <w:rPr>
          <w:sz w:val="22"/>
          <w:szCs w:val="22"/>
        </w:rPr>
      </w:pPr>
      <w:r w:rsidRPr="000C6682">
        <w:rPr>
          <w:sz w:val="22"/>
          <w:szCs w:val="22"/>
        </w:rPr>
        <w:t>Новоцелинного сельсовета Кочковского района Новосибирской области</w:t>
      </w:r>
    </w:p>
    <w:p w:rsidR="000C6682" w:rsidRPr="000C6682" w:rsidRDefault="000C6682" w:rsidP="000C6682">
      <w:pPr>
        <w:widowControl w:val="0"/>
        <w:ind w:left="10065"/>
        <w:rPr>
          <w:sz w:val="22"/>
          <w:szCs w:val="22"/>
        </w:rPr>
      </w:pPr>
      <w:r w:rsidRPr="000C6682">
        <w:rPr>
          <w:sz w:val="22"/>
          <w:szCs w:val="22"/>
        </w:rPr>
        <w:t>«Формирование современной городской среды на территории Новоцелинного сельсовета Кочковского района Новосибирской области на 2018-2024 годы»</w:t>
      </w:r>
    </w:p>
    <w:p w:rsidR="000C6682" w:rsidRPr="000C6682" w:rsidRDefault="000C6682" w:rsidP="000C6682">
      <w:pPr>
        <w:jc w:val="center"/>
        <w:rPr>
          <w:b/>
          <w:sz w:val="22"/>
          <w:szCs w:val="22"/>
        </w:rPr>
      </w:pPr>
      <w:r w:rsidRPr="000C6682">
        <w:rPr>
          <w:b/>
          <w:bCs/>
          <w:sz w:val="22"/>
          <w:szCs w:val="22"/>
        </w:rPr>
        <w:t>С В Е Д Е Н И Я</w:t>
      </w:r>
    </w:p>
    <w:p w:rsidR="000C6682" w:rsidRPr="000C6682" w:rsidRDefault="000C6682" w:rsidP="000C6682">
      <w:pPr>
        <w:jc w:val="center"/>
        <w:rPr>
          <w:b/>
          <w:bCs/>
          <w:sz w:val="22"/>
          <w:szCs w:val="22"/>
        </w:rPr>
      </w:pPr>
      <w:r w:rsidRPr="000C6682">
        <w:rPr>
          <w:b/>
          <w:bCs/>
          <w:sz w:val="22"/>
          <w:szCs w:val="22"/>
        </w:rPr>
        <w:t xml:space="preserve">о показателях (индикаторах) муниципальной программы </w:t>
      </w:r>
      <w:r w:rsidRPr="000C6682">
        <w:rPr>
          <w:b/>
          <w:sz w:val="22"/>
          <w:szCs w:val="22"/>
        </w:rPr>
        <w:t>«Формирование современной городской среды на 2018-2024 годы»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5184"/>
        <w:gridCol w:w="2105"/>
        <w:gridCol w:w="1666"/>
      </w:tblGrid>
      <w:tr w:rsidR="000C6682" w:rsidRPr="000C6682" w:rsidTr="001673F1">
        <w:trPr>
          <w:trHeight w:val="703"/>
          <w:jc w:val="center"/>
        </w:trPr>
        <w:tc>
          <w:tcPr>
            <w:tcW w:w="616" w:type="dxa"/>
            <w:vMerge w:val="restart"/>
          </w:tcPr>
          <w:p w:rsidR="000C6682" w:rsidRPr="000C6682" w:rsidRDefault="000C6682" w:rsidP="001673F1">
            <w:pPr>
              <w:widowControl w:val="0"/>
              <w:autoSpaceDE w:val="0"/>
              <w:autoSpaceDN w:val="0"/>
              <w:adjustRightInd w:val="0"/>
              <w:ind w:left="-425" w:firstLine="436"/>
              <w:jc w:val="center"/>
              <w:rPr>
                <w:sz w:val="22"/>
                <w:szCs w:val="22"/>
              </w:rPr>
            </w:pPr>
            <w:r w:rsidRPr="000C6682">
              <w:rPr>
                <w:sz w:val="22"/>
                <w:szCs w:val="22"/>
              </w:rPr>
              <w:t>№</w:t>
            </w:r>
          </w:p>
        </w:tc>
        <w:tc>
          <w:tcPr>
            <w:tcW w:w="5184" w:type="dxa"/>
            <w:vMerge w:val="restart"/>
            <w:vAlign w:val="center"/>
          </w:tcPr>
          <w:p w:rsidR="000C6682" w:rsidRPr="000C6682" w:rsidRDefault="000C6682" w:rsidP="001673F1">
            <w:pPr>
              <w:widowControl w:val="0"/>
              <w:autoSpaceDE w:val="0"/>
              <w:autoSpaceDN w:val="0"/>
              <w:adjustRightInd w:val="0"/>
              <w:jc w:val="center"/>
              <w:rPr>
                <w:sz w:val="22"/>
                <w:szCs w:val="22"/>
              </w:rPr>
            </w:pPr>
            <w:r w:rsidRPr="000C6682">
              <w:rPr>
                <w:sz w:val="22"/>
                <w:szCs w:val="22"/>
              </w:rPr>
              <w:t>Наименование показателя (индикатора)</w:t>
            </w:r>
          </w:p>
        </w:tc>
        <w:tc>
          <w:tcPr>
            <w:tcW w:w="2105" w:type="dxa"/>
            <w:vMerge w:val="restart"/>
            <w:vAlign w:val="center"/>
          </w:tcPr>
          <w:p w:rsidR="000C6682" w:rsidRPr="000C6682" w:rsidRDefault="000C6682" w:rsidP="001673F1">
            <w:pPr>
              <w:widowControl w:val="0"/>
              <w:autoSpaceDE w:val="0"/>
              <w:autoSpaceDN w:val="0"/>
              <w:adjustRightInd w:val="0"/>
              <w:ind w:firstLine="13"/>
              <w:jc w:val="center"/>
              <w:rPr>
                <w:sz w:val="22"/>
                <w:szCs w:val="22"/>
              </w:rPr>
            </w:pPr>
            <w:r w:rsidRPr="000C6682">
              <w:rPr>
                <w:sz w:val="22"/>
                <w:szCs w:val="22"/>
              </w:rPr>
              <w:t>Единица измерения</w:t>
            </w:r>
          </w:p>
        </w:tc>
        <w:tc>
          <w:tcPr>
            <w:tcW w:w="1666" w:type="dxa"/>
          </w:tcPr>
          <w:p w:rsidR="000C6682" w:rsidRPr="000C6682" w:rsidRDefault="000C6682" w:rsidP="001673F1">
            <w:pPr>
              <w:widowControl w:val="0"/>
              <w:autoSpaceDE w:val="0"/>
              <w:autoSpaceDN w:val="0"/>
              <w:adjustRightInd w:val="0"/>
              <w:ind w:firstLine="34"/>
              <w:jc w:val="center"/>
              <w:rPr>
                <w:sz w:val="22"/>
                <w:szCs w:val="22"/>
              </w:rPr>
            </w:pPr>
            <w:r w:rsidRPr="000C6682">
              <w:rPr>
                <w:sz w:val="22"/>
                <w:szCs w:val="22"/>
              </w:rPr>
              <w:t>Значения показателей</w:t>
            </w:r>
          </w:p>
        </w:tc>
      </w:tr>
      <w:tr w:rsidR="000C6682" w:rsidRPr="000C6682" w:rsidTr="001673F1">
        <w:trPr>
          <w:trHeight w:val="418"/>
          <w:jc w:val="center"/>
        </w:trPr>
        <w:tc>
          <w:tcPr>
            <w:tcW w:w="616" w:type="dxa"/>
            <w:vMerge/>
          </w:tcPr>
          <w:p w:rsidR="000C6682" w:rsidRPr="000C6682" w:rsidRDefault="000C6682" w:rsidP="001673F1">
            <w:pPr>
              <w:widowControl w:val="0"/>
              <w:autoSpaceDE w:val="0"/>
              <w:autoSpaceDN w:val="0"/>
              <w:adjustRightInd w:val="0"/>
              <w:ind w:firstLine="720"/>
              <w:rPr>
                <w:sz w:val="22"/>
                <w:szCs w:val="22"/>
              </w:rPr>
            </w:pPr>
          </w:p>
        </w:tc>
        <w:tc>
          <w:tcPr>
            <w:tcW w:w="5184" w:type="dxa"/>
            <w:vMerge/>
            <w:vAlign w:val="center"/>
          </w:tcPr>
          <w:p w:rsidR="000C6682" w:rsidRPr="000C6682" w:rsidRDefault="000C6682" w:rsidP="001673F1">
            <w:pPr>
              <w:widowControl w:val="0"/>
              <w:autoSpaceDE w:val="0"/>
              <w:autoSpaceDN w:val="0"/>
              <w:adjustRightInd w:val="0"/>
              <w:ind w:firstLine="720"/>
              <w:rPr>
                <w:sz w:val="22"/>
                <w:szCs w:val="22"/>
              </w:rPr>
            </w:pPr>
          </w:p>
        </w:tc>
        <w:tc>
          <w:tcPr>
            <w:tcW w:w="2105" w:type="dxa"/>
            <w:vMerge/>
            <w:vAlign w:val="center"/>
          </w:tcPr>
          <w:p w:rsidR="000C6682" w:rsidRPr="000C6682" w:rsidRDefault="000C6682" w:rsidP="001673F1">
            <w:pPr>
              <w:widowControl w:val="0"/>
              <w:autoSpaceDE w:val="0"/>
              <w:autoSpaceDN w:val="0"/>
              <w:adjustRightInd w:val="0"/>
              <w:ind w:firstLine="720"/>
              <w:rPr>
                <w:sz w:val="22"/>
                <w:szCs w:val="22"/>
              </w:rPr>
            </w:pPr>
          </w:p>
        </w:tc>
        <w:tc>
          <w:tcPr>
            <w:tcW w:w="1666" w:type="dxa"/>
          </w:tcPr>
          <w:p w:rsidR="000C6682" w:rsidRPr="000C6682" w:rsidRDefault="000C6682" w:rsidP="001673F1">
            <w:pPr>
              <w:widowControl w:val="0"/>
              <w:autoSpaceDE w:val="0"/>
              <w:autoSpaceDN w:val="0"/>
              <w:adjustRightInd w:val="0"/>
              <w:ind w:firstLine="34"/>
              <w:jc w:val="center"/>
              <w:rPr>
                <w:sz w:val="22"/>
                <w:szCs w:val="22"/>
              </w:rPr>
            </w:pPr>
            <w:r w:rsidRPr="000C6682">
              <w:rPr>
                <w:sz w:val="22"/>
                <w:szCs w:val="22"/>
              </w:rPr>
              <w:t>2024 год</w:t>
            </w:r>
          </w:p>
        </w:tc>
      </w:tr>
      <w:tr w:rsidR="000C6682" w:rsidRPr="000C6682" w:rsidTr="001673F1">
        <w:trPr>
          <w:trHeight w:val="736"/>
          <w:jc w:val="center"/>
        </w:trPr>
        <w:tc>
          <w:tcPr>
            <w:tcW w:w="616" w:type="dxa"/>
          </w:tcPr>
          <w:p w:rsidR="000C6682" w:rsidRPr="000C6682" w:rsidRDefault="000C6682" w:rsidP="001673F1">
            <w:pPr>
              <w:widowControl w:val="0"/>
              <w:autoSpaceDE w:val="0"/>
              <w:autoSpaceDN w:val="0"/>
              <w:adjustRightInd w:val="0"/>
              <w:ind w:left="-425" w:firstLine="397"/>
              <w:rPr>
                <w:sz w:val="22"/>
                <w:szCs w:val="22"/>
              </w:rPr>
            </w:pPr>
            <w:r w:rsidRPr="000C6682">
              <w:rPr>
                <w:sz w:val="22"/>
                <w:szCs w:val="22"/>
              </w:rPr>
              <w:t>1</w:t>
            </w:r>
          </w:p>
        </w:tc>
        <w:tc>
          <w:tcPr>
            <w:tcW w:w="5184" w:type="dxa"/>
            <w:vAlign w:val="center"/>
          </w:tcPr>
          <w:p w:rsidR="000C6682" w:rsidRPr="000C6682" w:rsidRDefault="000C6682" w:rsidP="001673F1">
            <w:pPr>
              <w:widowControl w:val="0"/>
              <w:autoSpaceDE w:val="0"/>
              <w:autoSpaceDN w:val="0"/>
              <w:adjustRightInd w:val="0"/>
              <w:rPr>
                <w:sz w:val="22"/>
                <w:szCs w:val="22"/>
              </w:rPr>
            </w:pPr>
            <w:r w:rsidRPr="000C6682">
              <w:rPr>
                <w:sz w:val="22"/>
                <w:szCs w:val="22"/>
              </w:rPr>
              <w:t xml:space="preserve">Количество благоустроенных дворовых территорий </w:t>
            </w:r>
          </w:p>
        </w:tc>
        <w:tc>
          <w:tcPr>
            <w:tcW w:w="2105" w:type="dxa"/>
            <w:vAlign w:val="center"/>
          </w:tcPr>
          <w:p w:rsidR="000C6682" w:rsidRPr="000C6682" w:rsidRDefault="000C6682" w:rsidP="001673F1">
            <w:pPr>
              <w:widowControl w:val="0"/>
              <w:autoSpaceDE w:val="0"/>
              <w:autoSpaceDN w:val="0"/>
              <w:adjustRightInd w:val="0"/>
              <w:ind w:firstLine="13"/>
              <w:rPr>
                <w:sz w:val="22"/>
                <w:szCs w:val="22"/>
              </w:rPr>
            </w:pPr>
            <w:r w:rsidRPr="000C6682">
              <w:rPr>
                <w:sz w:val="22"/>
                <w:szCs w:val="22"/>
              </w:rPr>
              <w:t xml:space="preserve">Ед. </w:t>
            </w:r>
          </w:p>
        </w:tc>
        <w:tc>
          <w:tcPr>
            <w:tcW w:w="1666" w:type="dxa"/>
          </w:tcPr>
          <w:p w:rsidR="000C6682" w:rsidRPr="000C6682" w:rsidRDefault="000C6682" w:rsidP="001673F1">
            <w:pPr>
              <w:widowControl w:val="0"/>
              <w:autoSpaceDE w:val="0"/>
              <w:autoSpaceDN w:val="0"/>
              <w:adjustRightInd w:val="0"/>
              <w:ind w:firstLine="34"/>
              <w:jc w:val="center"/>
              <w:rPr>
                <w:sz w:val="22"/>
                <w:szCs w:val="22"/>
              </w:rPr>
            </w:pPr>
            <w:r w:rsidRPr="000C6682">
              <w:rPr>
                <w:sz w:val="22"/>
                <w:szCs w:val="22"/>
              </w:rPr>
              <w:t>10</w:t>
            </w:r>
          </w:p>
        </w:tc>
      </w:tr>
      <w:tr w:rsidR="000C6682" w:rsidRPr="000C6682" w:rsidTr="001673F1">
        <w:trPr>
          <w:trHeight w:val="20"/>
          <w:jc w:val="center"/>
        </w:trPr>
        <w:tc>
          <w:tcPr>
            <w:tcW w:w="616" w:type="dxa"/>
          </w:tcPr>
          <w:p w:rsidR="000C6682" w:rsidRPr="000C6682" w:rsidRDefault="000C6682" w:rsidP="001673F1">
            <w:pPr>
              <w:widowControl w:val="0"/>
              <w:autoSpaceDE w:val="0"/>
              <w:autoSpaceDN w:val="0"/>
              <w:adjustRightInd w:val="0"/>
              <w:ind w:left="-425" w:firstLine="436"/>
              <w:rPr>
                <w:sz w:val="22"/>
                <w:szCs w:val="22"/>
              </w:rPr>
            </w:pPr>
            <w:r w:rsidRPr="000C6682">
              <w:rPr>
                <w:sz w:val="22"/>
                <w:szCs w:val="22"/>
              </w:rPr>
              <w:t>2</w:t>
            </w:r>
          </w:p>
        </w:tc>
        <w:tc>
          <w:tcPr>
            <w:tcW w:w="5184" w:type="dxa"/>
          </w:tcPr>
          <w:p w:rsidR="000C6682" w:rsidRPr="000C6682" w:rsidRDefault="000C6682" w:rsidP="001673F1">
            <w:pPr>
              <w:widowControl w:val="0"/>
              <w:autoSpaceDE w:val="0"/>
              <w:autoSpaceDN w:val="0"/>
              <w:adjustRightInd w:val="0"/>
              <w:rPr>
                <w:sz w:val="22"/>
                <w:szCs w:val="22"/>
              </w:rPr>
            </w:pPr>
            <w:r w:rsidRPr="000C6682">
              <w:rPr>
                <w:sz w:val="22"/>
                <w:szCs w:val="22"/>
              </w:rPr>
              <w:t>Доля благоустроенных дворовых  территорий от общего количества дворовых территорий</w:t>
            </w:r>
          </w:p>
        </w:tc>
        <w:tc>
          <w:tcPr>
            <w:tcW w:w="2105" w:type="dxa"/>
          </w:tcPr>
          <w:p w:rsidR="000C6682" w:rsidRPr="000C6682" w:rsidRDefault="000C6682" w:rsidP="001673F1">
            <w:pPr>
              <w:widowControl w:val="0"/>
              <w:autoSpaceDE w:val="0"/>
              <w:autoSpaceDN w:val="0"/>
              <w:adjustRightInd w:val="0"/>
              <w:ind w:firstLine="13"/>
              <w:rPr>
                <w:sz w:val="22"/>
                <w:szCs w:val="22"/>
              </w:rPr>
            </w:pPr>
            <w:r w:rsidRPr="000C6682">
              <w:rPr>
                <w:sz w:val="22"/>
                <w:szCs w:val="22"/>
              </w:rPr>
              <w:t xml:space="preserve">Проценты </w:t>
            </w:r>
          </w:p>
        </w:tc>
        <w:tc>
          <w:tcPr>
            <w:tcW w:w="1666" w:type="dxa"/>
          </w:tcPr>
          <w:p w:rsidR="000C6682" w:rsidRPr="000C6682" w:rsidRDefault="000C6682" w:rsidP="001673F1">
            <w:pPr>
              <w:widowControl w:val="0"/>
              <w:autoSpaceDE w:val="0"/>
              <w:autoSpaceDN w:val="0"/>
              <w:adjustRightInd w:val="0"/>
              <w:ind w:firstLine="34"/>
              <w:jc w:val="center"/>
              <w:rPr>
                <w:sz w:val="22"/>
                <w:szCs w:val="22"/>
              </w:rPr>
            </w:pPr>
            <w:r w:rsidRPr="000C6682">
              <w:rPr>
                <w:sz w:val="22"/>
                <w:szCs w:val="22"/>
              </w:rPr>
              <w:t>0,9</w:t>
            </w:r>
          </w:p>
        </w:tc>
      </w:tr>
      <w:tr w:rsidR="000C6682" w:rsidRPr="000C6682" w:rsidTr="001673F1">
        <w:trPr>
          <w:trHeight w:val="20"/>
          <w:jc w:val="center"/>
        </w:trPr>
        <w:tc>
          <w:tcPr>
            <w:tcW w:w="616" w:type="dxa"/>
          </w:tcPr>
          <w:p w:rsidR="000C6682" w:rsidRPr="000C6682" w:rsidRDefault="000C6682" w:rsidP="001673F1">
            <w:pPr>
              <w:widowControl w:val="0"/>
              <w:autoSpaceDE w:val="0"/>
              <w:autoSpaceDN w:val="0"/>
              <w:adjustRightInd w:val="0"/>
              <w:ind w:left="-425" w:firstLine="436"/>
              <w:rPr>
                <w:sz w:val="22"/>
                <w:szCs w:val="22"/>
                <w:lang w:val="en-US"/>
              </w:rPr>
            </w:pPr>
            <w:r w:rsidRPr="000C6682">
              <w:rPr>
                <w:sz w:val="22"/>
                <w:szCs w:val="22"/>
                <w:lang w:val="en-US"/>
              </w:rPr>
              <w:t>3</w:t>
            </w:r>
          </w:p>
        </w:tc>
        <w:tc>
          <w:tcPr>
            <w:tcW w:w="5184" w:type="dxa"/>
          </w:tcPr>
          <w:p w:rsidR="000C6682" w:rsidRPr="000C6682" w:rsidRDefault="000C6682" w:rsidP="001673F1">
            <w:pPr>
              <w:widowControl w:val="0"/>
              <w:autoSpaceDE w:val="0"/>
              <w:autoSpaceDN w:val="0"/>
              <w:adjustRightInd w:val="0"/>
              <w:rPr>
                <w:sz w:val="22"/>
                <w:szCs w:val="22"/>
              </w:rPr>
            </w:pPr>
            <w:r w:rsidRPr="000C6682">
              <w:rPr>
                <w:sz w:val="22"/>
                <w:szCs w:val="22"/>
              </w:rPr>
              <w:t xml:space="preserve">Площадь благоустроенных общественных пространств </w:t>
            </w:r>
          </w:p>
        </w:tc>
        <w:tc>
          <w:tcPr>
            <w:tcW w:w="2105" w:type="dxa"/>
          </w:tcPr>
          <w:p w:rsidR="000C6682" w:rsidRPr="000C6682" w:rsidRDefault="000C6682" w:rsidP="001673F1">
            <w:pPr>
              <w:widowControl w:val="0"/>
              <w:autoSpaceDE w:val="0"/>
              <w:autoSpaceDN w:val="0"/>
              <w:adjustRightInd w:val="0"/>
              <w:ind w:firstLine="13"/>
              <w:rPr>
                <w:sz w:val="22"/>
                <w:szCs w:val="22"/>
              </w:rPr>
            </w:pPr>
            <w:r w:rsidRPr="000C6682">
              <w:rPr>
                <w:sz w:val="22"/>
                <w:szCs w:val="22"/>
              </w:rPr>
              <w:t xml:space="preserve">Га </w:t>
            </w:r>
          </w:p>
        </w:tc>
        <w:tc>
          <w:tcPr>
            <w:tcW w:w="1666" w:type="dxa"/>
          </w:tcPr>
          <w:p w:rsidR="000C6682" w:rsidRPr="000C6682" w:rsidRDefault="000C6682" w:rsidP="001673F1">
            <w:pPr>
              <w:widowControl w:val="0"/>
              <w:autoSpaceDE w:val="0"/>
              <w:autoSpaceDN w:val="0"/>
              <w:adjustRightInd w:val="0"/>
              <w:ind w:firstLine="34"/>
              <w:jc w:val="center"/>
              <w:rPr>
                <w:sz w:val="22"/>
                <w:szCs w:val="22"/>
              </w:rPr>
            </w:pPr>
            <w:r w:rsidRPr="000C6682">
              <w:rPr>
                <w:sz w:val="22"/>
                <w:szCs w:val="22"/>
              </w:rPr>
              <w:t>6,1</w:t>
            </w:r>
          </w:p>
        </w:tc>
      </w:tr>
      <w:tr w:rsidR="000C6682" w:rsidRPr="000C6682" w:rsidTr="001673F1">
        <w:trPr>
          <w:trHeight w:val="20"/>
          <w:jc w:val="center"/>
        </w:trPr>
        <w:tc>
          <w:tcPr>
            <w:tcW w:w="616" w:type="dxa"/>
          </w:tcPr>
          <w:p w:rsidR="000C6682" w:rsidRPr="000C6682" w:rsidRDefault="000C6682" w:rsidP="001673F1">
            <w:pPr>
              <w:widowControl w:val="0"/>
              <w:autoSpaceDE w:val="0"/>
              <w:autoSpaceDN w:val="0"/>
              <w:adjustRightInd w:val="0"/>
              <w:ind w:left="-425" w:firstLine="397"/>
              <w:rPr>
                <w:sz w:val="22"/>
                <w:szCs w:val="22"/>
                <w:lang w:val="en-US"/>
              </w:rPr>
            </w:pPr>
            <w:r w:rsidRPr="000C6682">
              <w:rPr>
                <w:sz w:val="22"/>
                <w:szCs w:val="22"/>
                <w:lang w:val="en-US"/>
              </w:rPr>
              <w:t>4</w:t>
            </w:r>
          </w:p>
        </w:tc>
        <w:tc>
          <w:tcPr>
            <w:tcW w:w="5184" w:type="dxa"/>
          </w:tcPr>
          <w:p w:rsidR="000C6682" w:rsidRPr="000C6682" w:rsidRDefault="000C6682" w:rsidP="001673F1">
            <w:pPr>
              <w:widowControl w:val="0"/>
              <w:autoSpaceDE w:val="0"/>
              <w:autoSpaceDN w:val="0"/>
              <w:adjustRightInd w:val="0"/>
              <w:rPr>
                <w:sz w:val="22"/>
                <w:szCs w:val="22"/>
              </w:rPr>
            </w:pPr>
            <w:r w:rsidRPr="000C6682">
              <w:rPr>
                <w:sz w:val="22"/>
                <w:szCs w:val="22"/>
              </w:rPr>
              <w:t xml:space="preserve">Доля финансового участия в выполнении минимального перечня работ по благоустройству дворовых территорий заинтересованных лиц </w:t>
            </w:r>
          </w:p>
        </w:tc>
        <w:tc>
          <w:tcPr>
            <w:tcW w:w="2105" w:type="dxa"/>
          </w:tcPr>
          <w:p w:rsidR="000C6682" w:rsidRPr="000C6682" w:rsidRDefault="000C6682" w:rsidP="001673F1">
            <w:pPr>
              <w:widowControl w:val="0"/>
              <w:autoSpaceDE w:val="0"/>
              <w:autoSpaceDN w:val="0"/>
              <w:adjustRightInd w:val="0"/>
              <w:ind w:firstLine="13"/>
              <w:rPr>
                <w:sz w:val="22"/>
                <w:szCs w:val="22"/>
              </w:rPr>
            </w:pPr>
            <w:r w:rsidRPr="000C6682">
              <w:rPr>
                <w:sz w:val="22"/>
                <w:szCs w:val="22"/>
              </w:rPr>
              <w:t xml:space="preserve">Проценты </w:t>
            </w:r>
          </w:p>
        </w:tc>
        <w:tc>
          <w:tcPr>
            <w:tcW w:w="1666" w:type="dxa"/>
          </w:tcPr>
          <w:p w:rsidR="000C6682" w:rsidRPr="000C6682" w:rsidRDefault="000C6682" w:rsidP="001673F1">
            <w:pPr>
              <w:widowControl w:val="0"/>
              <w:autoSpaceDE w:val="0"/>
              <w:autoSpaceDN w:val="0"/>
              <w:adjustRightInd w:val="0"/>
              <w:ind w:firstLine="34"/>
              <w:jc w:val="center"/>
              <w:rPr>
                <w:sz w:val="22"/>
                <w:szCs w:val="22"/>
              </w:rPr>
            </w:pPr>
            <w:r w:rsidRPr="000C6682">
              <w:rPr>
                <w:sz w:val="22"/>
                <w:szCs w:val="22"/>
              </w:rPr>
              <w:t>25</w:t>
            </w:r>
          </w:p>
        </w:tc>
      </w:tr>
      <w:tr w:rsidR="000C6682" w:rsidRPr="000C6682" w:rsidTr="001673F1">
        <w:trPr>
          <w:trHeight w:val="20"/>
          <w:jc w:val="center"/>
        </w:trPr>
        <w:tc>
          <w:tcPr>
            <w:tcW w:w="616" w:type="dxa"/>
          </w:tcPr>
          <w:p w:rsidR="000C6682" w:rsidRPr="000C6682" w:rsidRDefault="000C6682" w:rsidP="001673F1">
            <w:pPr>
              <w:widowControl w:val="0"/>
              <w:autoSpaceDE w:val="0"/>
              <w:autoSpaceDN w:val="0"/>
              <w:adjustRightInd w:val="0"/>
              <w:ind w:left="-425" w:firstLine="427"/>
              <w:rPr>
                <w:sz w:val="22"/>
                <w:szCs w:val="22"/>
              </w:rPr>
            </w:pPr>
            <w:r w:rsidRPr="000C6682">
              <w:rPr>
                <w:sz w:val="22"/>
                <w:szCs w:val="22"/>
                <w:lang w:val="en-US"/>
              </w:rPr>
              <w:t>5</w:t>
            </w:r>
            <w:r w:rsidRPr="000C6682">
              <w:rPr>
                <w:sz w:val="22"/>
                <w:szCs w:val="22"/>
              </w:rPr>
              <w:t xml:space="preserve"> </w:t>
            </w:r>
          </w:p>
        </w:tc>
        <w:tc>
          <w:tcPr>
            <w:tcW w:w="5184" w:type="dxa"/>
          </w:tcPr>
          <w:p w:rsidR="000C6682" w:rsidRPr="000C6682" w:rsidRDefault="000C6682" w:rsidP="001673F1">
            <w:pPr>
              <w:widowControl w:val="0"/>
              <w:autoSpaceDE w:val="0"/>
              <w:autoSpaceDN w:val="0"/>
              <w:adjustRightInd w:val="0"/>
              <w:rPr>
                <w:sz w:val="22"/>
                <w:szCs w:val="22"/>
              </w:rPr>
            </w:pPr>
            <w:r w:rsidRPr="000C6682">
              <w:rPr>
                <w:sz w:val="22"/>
                <w:szCs w:val="22"/>
              </w:rPr>
              <w:t xml:space="preserve">Доля трудового участия в выполнении минимального перечня работ по благоустройству дворовых территорий заинтересованных лиц  </w:t>
            </w:r>
          </w:p>
        </w:tc>
        <w:tc>
          <w:tcPr>
            <w:tcW w:w="2105" w:type="dxa"/>
          </w:tcPr>
          <w:p w:rsidR="000C6682" w:rsidRPr="000C6682" w:rsidRDefault="000C6682" w:rsidP="001673F1">
            <w:pPr>
              <w:widowControl w:val="0"/>
              <w:autoSpaceDE w:val="0"/>
              <w:autoSpaceDN w:val="0"/>
              <w:adjustRightInd w:val="0"/>
              <w:ind w:firstLine="13"/>
              <w:rPr>
                <w:sz w:val="22"/>
                <w:szCs w:val="22"/>
              </w:rPr>
            </w:pPr>
            <w:r w:rsidRPr="000C6682">
              <w:rPr>
                <w:sz w:val="22"/>
                <w:szCs w:val="22"/>
              </w:rPr>
              <w:t xml:space="preserve">Проценты </w:t>
            </w:r>
          </w:p>
        </w:tc>
        <w:tc>
          <w:tcPr>
            <w:tcW w:w="1666" w:type="dxa"/>
          </w:tcPr>
          <w:p w:rsidR="000C6682" w:rsidRPr="000C6682" w:rsidRDefault="000C6682" w:rsidP="001673F1">
            <w:pPr>
              <w:widowControl w:val="0"/>
              <w:autoSpaceDE w:val="0"/>
              <w:autoSpaceDN w:val="0"/>
              <w:adjustRightInd w:val="0"/>
              <w:ind w:firstLine="34"/>
              <w:jc w:val="center"/>
              <w:rPr>
                <w:sz w:val="22"/>
                <w:szCs w:val="22"/>
              </w:rPr>
            </w:pPr>
            <w:r w:rsidRPr="000C6682">
              <w:rPr>
                <w:sz w:val="22"/>
                <w:szCs w:val="22"/>
              </w:rPr>
              <w:t>25</w:t>
            </w:r>
          </w:p>
        </w:tc>
      </w:tr>
      <w:tr w:rsidR="000C6682" w:rsidRPr="000C6682" w:rsidTr="001673F1">
        <w:trPr>
          <w:trHeight w:val="20"/>
          <w:jc w:val="center"/>
        </w:trPr>
        <w:tc>
          <w:tcPr>
            <w:tcW w:w="616" w:type="dxa"/>
          </w:tcPr>
          <w:p w:rsidR="000C6682" w:rsidRPr="000C6682" w:rsidRDefault="000C6682" w:rsidP="001673F1">
            <w:pPr>
              <w:widowControl w:val="0"/>
              <w:autoSpaceDE w:val="0"/>
              <w:autoSpaceDN w:val="0"/>
              <w:adjustRightInd w:val="0"/>
              <w:ind w:left="-425" w:firstLine="427"/>
              <w:rPr>
                <w:sz w:val="22"/>
                <w:szCs w:val="22"/>
                <w:lang w:val="en-US"/>
              </w:rPr>
            </w:pPr>
            <w:r w:rsidRPr="000C6682">
              <w:rPr>
                <w:sz w:val="22"/>
                <w:szCs w:val="22"/>
                <w:lang w:val="en-US"/>
              </w:rPr>
              <w:t>6</w:t>
            </w:r>
          </w:p>
        </w:tc>
        <w:tc>
          <w:tcPr>
            <w:tcW w:w="5184" w:type="dxa"/>
          </w:tcPr>
          <w:p w:rsidR="000C6682" w:rsidRPr="000C6682" w:rsidRDefault="000C6682" w:rsidP="001673F1">
            <w:pPr>
              <w:widowControl w:val="0"/>
              <w:autoSpaceDE w:val="0"/>
              <w:autoSpaceDN w:val="0"/>
              <w:adjustRightInd w:val="0"/>
              <w:rPr>
                <w:sz w:val="22"/>
                <w:szCs w:val="22"/>
              </w:rPr>
            </w:pPr>
            <w:r w:rsidRPr="000C6682">
              <w:rPr>
                <w:sz w:val="22"/>
                <w:szCs w:val="22"/>
              </w:rPr>
              <w:t>Доля финансового участия в выполнении дополнительного перечня работ по благоустройству дворовых территорий заинтересованных лиц</w:t>
            </w:r>
          </w:p>
        </w:tc>
        <w:tc>
          <w:tcPr>
            <w:tcW w:w="2105" w:type="dxa"/>
          </w:tcPr>
          <w:p w:rsidR="000C6682" w:rsidRPr="000C6682" w:rsidRDefault="000C6682" w:rsidP="001673F1">
            <w:pPr>
              <w:widowControl w:val="0"/>
              <w:autoSpaceDE w:val="0"/>
              <w:autoSpaceDN w:val="0"/>
              <w:adjustRightInd w:val="0"/>
              <w:ind w:firstLine="13"/>
              <w:rPr>
                <w:sz w:val="22"/>
                <w:szCs w:val="22"/>
              </w:rPr>
            </w:pPr>
            <w:r w:rsidRPr="000C6682">
              <w:rPr>
                <w:sz w:val="22"/>
                <w:szCs w:val="22"/>
              </w:rPr>
              <w:t>Проценты</w:t>
            </w:r>
          </w:p>
        </w:tc>
        <w:tc>
          <w:tcPr>
            <w:tcW w:w="1666" w:type="dxa"/>
          </w:tcPr>
          <w:p w:rsidR="000C6682" w:rsidRPr="000C6682" w:rsidRDefault="000C6682" w:rsidP="001673F1">
            <w:pPr>
              <w:widowControl w:val="0"/>
              <w:autoSpaceDE w:val="0"/>
              <w:autoSpaceDN w:val="0"/>
              <w:adjustRightInd w:val="0"/>
              <w:ind w:firstLine="34"/>
              <w:jc w:val="center"/>
              <w:rPr>
                <w:sz w:val="22"/>
                <w:szCs w:val="22"/>
              </w:rPr>
            </w:pPr>
            <w:r w:rsidRPr="000C6682">
              <w:rPr>
                <w:sz w:val="22"/>
                <w:szCs w:val="22"/>
              </w:rPr>
              <w:t>25</w:t>
            </w:r>
          </w:p>
        </w:tc>
      </w:tr>
      <w:tr w:rsidR="000C6682" w:rsidRPr="000C6682" w:rsidTr="001673F1">
        <w:trPr>
          <w:trHeight w:val="20"/>
          <w:jc w:val="center"/>
        </w:trPr>
        <w:tc>
          <w:tcPr>
            <w:tcW w:w="616" w:type="dxa"/>
          </w:tcPr>
          <w:p w:rsidR="000C6682" w:rsidRPr="000C6682" w:rsidRDefault="000C6682" w:rsidP="001673F1">
            <w:pPr>
              <w:widowControl w:val="0"/>
              <w:autoSpaceDE w:val="0"/>
              <w:autoSpaceDN w:val="0"/>
              <w:adjustRightInd w:val="0"/>
              <w:ind w:left="-425" w:firstLine="436"/>
              <w:rPr>
                <w:sz w:val="22"/>
                <w:szCs w:val="22"/>
                <w:lang w:val="en-US"/>
              </w:rPr>
            </w:pPr>
            <w:r w:rsidRPr="000C6682">
              <w:rPr>
                <w:sz w:val="22"/>
                <w:szCs w:val="22"/>
                <w:lang w:val="en-US"/>
              </w:rPr>
              <w:t>7</w:t>
            </w:r>
          </w:p>
        </w:tc>
        <w:tc>
          <w:tcPr>
            <w:tcW w:w="5184" w:type="dxa"/>
          </w:tcPr>
          <w:p w:rsidR="000C6682" w:rsidRPr="000C6682" w:rsidRDefault="000C6682" w:rsidP="001673F1">
            <w:pPr>
              <w:widowControl w:val="0"/>
              <w:autoSpaceDE w:val="0"/>
              <w:autoSpaceDN w:val="0"/>
              <w:adjustRightInd w:val="0"/>
              <w:rPr>
                <w:sz w:val="22"/>
                <w:szCs w:val="22"/>
              </w:rPr>
            </w:pPr>
            <w:r w:rsidRPr="000C6682">
              <w:rPr>
                <w:sz w:val="22"/>
                <w:szCs w:val="22"/>
              </w:rPr>
              <w:t>Доля трудового участия в выполнении дополнительного перечня работ по благоустройству дворовых территорий заинтересованных лиц</w:t>
            </w:r>
          </w:p>
        </w:tc>
        <w:tc>
          <w:tcPr>
            <w:tcW w:w="2105" w:type="dxa"/>
          </w:tcPr>
          <w:p w:rsidR="000C6682" w:rsidRPr="000C6682" w:rsidRDefault="000C6682" w:rsidP="001673F1">
            <w:pPr>
              <w:widowControl w:val="0"/>
              <w:autoSpaceDE w:val="0"/>
              <w:autoSpaceDN w:val="0"/>
              <w:adjustRightInd w:val="0"/>
              <w:ind w:firstLine="13"/>
              <w:rPr>
                <w:sz w:val="22"/>
                <w:szCs w:val="22"/>
              </w:rPr>
            </w:pPr>
            <w:r w:rsidRPr="000C6682">
              <w:rPr>
                <w:sz w:val="22"/>
                <w:szCs w:val="22"/>
              </w:rPr>
              <w:t>Проценты</w:t>
            </w:r>
          </w:p>
        </w:tc>
        <w:tc>
          <w:tcPr>
            <w:tcW w:w="1666" w:type="dxa"/>
          </w:tcPr>
          <w:p w:rsidR="000C6682" w:rsidRPr="000C6682" w:rsidRDefault="000C6682" w:rsidP="001673F1">
            <w:pPr>
              <w:widowControl w:val="0"/>
              <w:autoSpaceDE w:val="0"/>
              <w:autoSpaceDN w:val="0"/>
              <w:adjustRightInd w:val="0"/>
              <w:ind w:firstLine="34"/>
              <w:jc w:val="center"/>
              <w:rPr>
                <w:sz w:val="22"/>
                <w:szCs w:val="22"/>
              </w:rPr>
            </w:pPr>
            <w:r w:rsidRPr="000C6682">
              <w:rPr>
                <w:sz w:val="22"/>
                <w:szCs w:val="22"/>
              </w:rPr>
              <w:t>25</w:t>
            </w:r>
          </w:p>
        </w:tc>
      </w:tr>
    </w:tbl>
    <w:p w:rsidR="000C6682" w:rsidRPr="000C6682" w:rsidRDefault="000C6682" w:rsidP="000C6682">
      <w:pPr>
        <w:jc w:val="center"/>
        <w:rPr>
          <w:b/>
          <w:sz w:val="22"/>
          <w:szCs w:val="22"/>
        </w:rPr>
      </w:pPr>
    </w:p>
    <w:p w:rsidR="000C6682" w:rsidRPr="000C6682" w:rsidRDefault="000C6682" w:rsidP="000C6682">
      <w:pPr>
        <w:jc w:val="center"/>
        <w:rPr>
          <w:b/>
          <w:bCs/>
          <w:sz w:val="22"/>
          <w:szCs w:val="22"/>
        </w:rPr>
      </w:pPr>
    </w:p>
    <w:p w:rsidR="000C6682" w:rsidRPr="000C6682" w:rsidRDefault="000C6682" w:rsidP="000C6682">
      <w:pPr>
        <w:rPr>
          <w:sz w:val="22"/>
          <w:szCs w:val="22"/>
        </w:rPr>
      </w:pPr>
      <w:r w:rsidRPr="000C6682">
        <w:rPr>
          <w:sz w:val="22"/>
          <w:szCs w:val="22"/>
        </w:rPr>
        <w:t xml:space="preserve">                                                                                                                                                                                                                                          </w:t>
      </w:r>
    </w:p>
    <w:p w:rsidR="000C6682" w:rsidRPr="000C6682" w:rsidRDefault="000C6682" w:rsidP="000C6682">
      <w:pPr>
        <w:rPr>
          <w:sz w:val="22"/>
          <w:szCs w:val="22"/>
        </w:rPr>
      </w:pPr>
    </w:p>
    <w:p w:rsidR="000C6682" w:rsidRPr="000C6682" w:rsidRDefault="000C6682" w:rsidP="000C6682">
      <w:pPr>
        <w:pageBreakBefore/>
        <w:ind w:left="10064"/>
        <w:rPr>
          <w:sz w:val="22"/>
          <w:szCs w:val="22"/>
        </w:rPr>
      </w:pPr>
      <w:r w:rsidRPr="000C6682">
        <w:rPr>
          <w:sz w:val="22"/>
          <w:szCs w:val="22"/>
        </w:rPr>
        <w:lastRenderedPageBreak/>
        <w:t xml:space="preserve">Приложение № 2 </w:t>
      </w:r>
    </w:p>
    <w:p w:rsidR="000C6682" w:rsidRPr="000C6682" w:rsidRDefault="000C6682" w:rsidP="000C6682">
      <w:pPr>
        <w:ind w:left="10065"/>
        <w:rPr>
          <w:sz w:val="22"/>
          <w:szCs w:val="22"/>
        </w:rPr>
      </w:pPr>
      <w:r w:rsidRPr="000C6682">
        <w:rPr>
          <w:sz w:val="22"/>
          <w:szCs w:val="22"/>
        </w:rPr>
        <w:t>к муниципальной программе</w:t>
      </w:r>
    </w:p>
    <w:p w:rsidR="000C6682" w:rsidRPr="000C6682" w:rsidRDefault="000C6682" w:rsidP="000C6682">
      <w:pPr>
        <w:widowControl w:val="0"/>
        <w:ind w:left="10065"/>
        <w:rPr>
          <w:sz w:val="22"/>
          <w:szCs w:val="22"/>
        </w:rPr>
      </w:pPr>
      <w:r w:rsidRPr="000C6682">
        <w:rPr>
          <w:sz w:val="22"/>
          <w:szCs w:val="22"/>
        </w:rPr>
        <w:t>Новоцелинного сельсовета Кочковского района Новосибирской области</w:t>
      </w:r>
    </w:p>
    <w:p w:rsidR="000C6682" w:rsidRPr="000C6682" w:rsidRDefault="000C6682" w:rsidP="000C6682">
      <w:pPr>
        <w:widowControl w:val="0"/>
        <w:ind w:left="10065"/>
        <w:rPr>
          <w:sz w:val="22"/>
          <w:szCs w:val="22"/>
        </w:rPr>
      </w:pPr>
      <w:r w:rsidRPr="000C6682">
        <w:rPr>
          <w:sz w:val="22"/>
          <w:szCs w:val="22"/>
        </w:rPr>
        <w:t>«Формирование современной городской среды на территории Новоцелинного сельсовета Кочковского района Новосибирской области на 2018-2024 годы»</w:t>
      </w:r>
    </w:p>
    <w:p w:rsidR="000C6682" w:rsidRPr="000C6682" w:rsidRDefault="000C6682" w:rsidP="000C6682">
      <w:pPr>
        <w:jc w:val="center"/>
        <w:rPr>
          <w:b/>
          <w:sz w:val="22"/>
          <w:szCs w:val="22"/>
        </w:rPr>
      </w:pPr>
      <w:r w:rsidRPr="000C6682">
        <w:rPr>
          <w:b/>
          <w:sz w:val="22"/>
          <w:szCs w:val="22"/>
        </w:rPr>
        <w:t>ПЕРЕЧЕНЬ</w:t>
      </w:r>
    </w:p>
    <w:p w:rsidR="000C6682" w:rsidRPr="000C6682" w:rsidRDefault="000C6682" w:rsidP="000C6682">
      <w:pPr>
        <w:jc w:val="center"/>
        <w:rPr>
          <w:b/>
          <w:sz w:val="22"/>
          <w:szCs w:val="22"/>
        </w:rPr>
      </w:pPr>
      <w:r w:rsidRPr="000C6682">
        <w:rPr>
          <w:sz w:val="22"/>
          <w:szCs w:val="22"/>
        </w:rPr>
        <w:t>дворовых территорий многоквартирных домов и общественных пространств</w:t>
      </w:r>
      <w:r w:rsidRPr="000C6682">
        <w:rPr>
          <w:b/>
          <w:sz w:val="22"/>
          <w:szCs w:val="22"/>
        </w:rPr>
        <w:t xml:space="preserve"> </w:t>
      </w:r>
    </w:p>
    <w:p w:rsidR="000C6682" w:rsidRPr="000C6682" w:rsidRDefault="000C6682" w:rsidP="000C6682">
      <w:pPr>
        <w:jc w:val="center"/>
        <w:rPr>
          <w:b/>
          <w:bCs/>
          <w:sz w:val="22"/>
          <w:szCs w:val="22"/>
        </w:rPr>
      </w:pPr>
    </w:p>
    <w:tbl>
      <w:tblPr>
        <w:tblW w:w="14872" w:type="dxa"/>
        <w:tblLook w:val="04A0"/>
      </w:tblPr>
      <w:tblGrid>
        <w:gridCol w:w="3301"/>
        <w:gridCol w:w="1718"/>
        <w:gridCol w:w="1287"/>
        <w:gridCol w:w="1290"/>
        <w:gridCol w:w="2576"/>
        <w:gridCol w:w="2356"/>
        <w:gridCol w:w="2344"/>
      </w:tblGrid>
      <w:tr w:rsidR="000C6682" w:rsidRPr="000C6682" w:rsidTr="001673F1">
        <w:trPr>
          <w:trHeight w:val="435"/>
        </w:trPr>
        <w:tc>
          <w:tcPr>
            <w:tcW w:w="3310" w:type="dxa"/>
            <w:vMerge w:val="restart"/>
            <w:tcBorders>
              <w:top w:val="single" w:sz="4" w:space="0" w:color="auto"/>
              <w:left w:val="single" w:sz="4" w:space="0" w:color="auto"/>
              <w:bottom w:val="single" w:sz="4" w:space="0" w:color="auto"/>
              <w:right w:val="single" w:sz="4" w:space="0" w:color="auto"/>
            </w:tcBorders>
            <w:vAlign w:val="center"/>
            <w:hideMark/>
          </w:tcPr>
          <w:p w:rsidR="000C6682" w:rsidRPr="000C6682" w:rsidRDefault="000C6682" w:rsidP="001673F1">
            <w:pPr>
              <w:jc w:val="center"/>
              <w:rPr>
                <w:sz w:val="22"/>
                <w:szCs w:val="22"/>
              </w:rPr>
            </w:pPr>
            <w:r w:rsidRPr="000C6682">
              <w:rPr>
                <w:sz w:val="22"/>
                <w:szCs w:val="22"/>
              </w:rPr>
              <w:t>Номер и наименование основного мероприятия</w:t>
            </w:r>
          </w:p>
        </w:tc>
        <w:tc>
          <w:tcPr>
            <w:tcW w:w="1694" w:type="dxa"/>
            <w:vMerge w:val="restart"/>
            <w:tcBorders>
              <w:top w:val="single" w:sz="4" w:space="0" w:color="auto"/>
              <w:left w:val="single" w:sz="4" w:space="0" w:color="auto"/>
              <w:bottom w:val="single" w:sz="4" w:space="0" w:color="auto"/>
              <w:right w:val="single" w:sz="4" w:space="0" w:color="auto"/>
            </w:tcBorders>
            <w:vAlign w:val="center"/>
            <w:hideMark/>
          </w:tcPr>
          <w:p w:rsidR="000C6682" w:rsidRPr="000C6682" w:rsidRDefault="000C6682" w:rsidP="001673F1">
            <w:pPr>
              <w:jc w:val="center"/>
              <w:rPr>
                <w:sz w:val="22"/>
                <w:szCs w:val="22"/>
              </w:rPr>
            </w:pPr>
            <w:r w:rsidRPr="000C6682">
              <w:rPr>
                <w:sz w:val="22"/>
                <w:szCs w:val="22"/>
              </w:rPr>
              <w:t xml:space="preserve">Ответственный исполнитель </w:t>
            </w:r>
          </w:p>
        </w:tc>
        <w:tc>
          <w:tcPr>
            <w:tcW w:w="2577" w:type="dxa"/>
            <w:gridSpan w:val="2"/>
            <w:tcBorders>
              <w:top w:val="single" w:sz="4" w:space="0" w:color="auto"/>
              <w:left w:val="nil"/>
              <w:bottom w:val="single" w:sz="4" w:space="0" w:color="auto"/>
              <w:right w:val="single" w:sz="4" w:space="0" w:color="auto"/>
            </w:tcBorders>
            <w:vAlign w:val="center"/>
            <w:hideMark/>
          </w:tcPr>
          <w:p w:rsidR="000C6682" w:rsidRPr="000C6682" w:rsidRDefault="000C6682" w:rsidP="001673F1">
            <w:pPr>
              <w:jc w:val="center"/>
              <w:rPr>
                <w:sz w:val="22"/>
                <w:szCs w:val="22"/>
              </w:rPr>
            </w:pPr>
            <w:r w:rsidRPr="000C6682">
              <w:rPr>
                <w:sz w:val="22"/>
                <w:szCs w:val="22"/>
              </w:rPr>
              <w:t xml:space="preserve">Срок </w:t>
            </w:r>
          </w:p>
        </w:tc>
        <w:tc>
          <w:tcPr>
            <w:tcW w:w="2581" w:type="dxa"/>
            <w:vMerge w:val="restart"/>
            <w:tcBorders>
              <w:top w:val="single" w:sz="4" w:space="0" w:color="auto"/>
              <w:left w:val="single" w:sz="4" w:space="0" w:color="auto"/>
              <w:bottom w:val="single" w:sz="4" w:space="0" w:color="auto"/>
              <w:right w:val="single" w:sz="4" w:space="0" w:color="auto"/>
            </w:tcBorders>
            <w:vAlign w:val="center"/>
            <w:hideMark/>
          </w:tcPr>
          <w:p w:rsidR="000C6682" w:rsidRPr="000C6682" w:rsidRDefault="000C6682" w:rsidP="001673F1">
            <w:pPr>
              <w:jc w:val="center"/>
              <w:rPr>
                <w:sz w:val="22"/>
                <w:szCs w:val="22"/>
              </w:rPr>
            </w:pPr>
            <w:r w:rsidRPr="000C6682">
              <w:rPr>
                <w:sz w:val="22"/>
                <w:szCs w:val="22"/>
              </w:rPr>
              <w:t xml:space="preserve">Ожидаемый непосредственный результат (краткое описание) </w:t>
            </w:r>
          </w:p>
        </w:tc>
        <w:tc>
          <w:tcPr>
            <w:tcW w:w="2362" w:type="dxa"/>
            <w:vMerge w:val="restart"/>
            <w:tcBorders>
              <w:top w:val="single" w:sz="4" w:space="0" w:color="auto"/>
              <w:left w:val="single" w:sz="4" w:space="0" w:color="auto"/>
              <w:bottom w:val="single" w:sz="4" w:space="0" w:color="auto"/>
              <w:right w:val="single" w:sz="4" w:space="0" w:color="auto"/>
            </w:tcBorders>
            <w:vAlign w:val="center"/>
            <w:hideMark/>
          </w:tcPr>
          <w:p w:rsidR="000C6682" w:rsidRPr="000C6682" w:rsidRDefault="000C6682" w:rsidP="001673F1">
            <w:pPr>
              <w:jc w:val="center"/>
              <w:rPr>
                <w:sz w:val="22"/>
                <w:szCs w:val="22"/>
              </w:rPr>
            </w:pPr>
            <w:r w:rsidRPr="000C6682">
              <w:rPr>
                <w:sz w:val="22"/>
                <w:szCs w:val="22"/>
              </w:rPr>
              <w:t xml:space="preserve">Основные  направления реализации </w:t>
            </w:r>
          </w:p>
        </w:tc>
        <w:tc>
          <w:tcPr>
            <w:tcW w:w="2348" w:type="dxa"/>
            <w:vMerge w:val="restart"/>
            <w:tcBorders>
              <w:top w:val="single" w:sz="4" w:space="0" w:color="auto"/>
              <w:left w:val="single" w:sz="4" w:space="0" w:color="auto"/>
              <w:bottom w:val="single" w:sz="4" w:space="0" w:color="auto"/>
              <w:right w:val="single" w:sz="4" w:space="0" w:color="auto"/>
            </w:tcBorders>
            <w:vAlign w:val="center"/>
            <w:hideMark/>
          </w:tcPr>
          <w:p w:rsidR="000C6682" w:rsidRPr="000C6682" w:rsidRDefault="000C6682" w:rsidP="001673F1">
            <w:pPr>
              <w:jc w:val="center"/>
              <w:rPr>
                <w:sz w:val="22"/>
                <w:szCs w:val="22"/>
              </w:rPr>
            </w:pPr>
            <w:r w:rsidRPr="000C6682">
              <w:rPr>
                <w:sz w:val="22"/>
                <w:szCs w:val="22"/>
              </w:rPr>
              <w:t xml:space="preserve">Связь с показателями Программы </w:t>
            </w:r>
          </w:p>
        </w:tc>
      </w:tr>
      <w:tr w:rsidR="000C6682" w:rsidRPr="000C6682" w:rsidTr="001673F1">
        <w:trPr>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6682" w:rsidRPr="000C6682" w:rsidRDefault="000C6682" w:rsidP="001673F1">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6682" w:rsidRPr="000C6682" w:rsidRDefault="000C6682" w:rsidP="001673F1">
            <w:pPr>
              <w:rPr>
                <w:sz w:val="22"/>
                <w:szCs w:val="22"/>
              </w:rPr>
            </w:pPr>
          </w:p>
        </w:tc>
        <w:tc>
          <w:tcPr>
            <w:tcW w:w="1287" w:type="dxa"/>
            <w:tcBorders>
              <w:top w:val="nil"/>
              <w:left w:val="nil"/>
              <w:bottom w:val="single" w:sz="4" w:space="0" w:color="auto"/>
              <w:right w:val="single" w:sz="4" w:space="0" w:color="auto"/>
            </w:tcBorders>
            <w:vAlign w:val="center"/>
            <w:hideMark/>
          </w:tcPr>
          <w:p w:rsidR="000C6682" w:rsidRPr="000C6682" w:rsidRDefault="000C6682" w:rsidP="001673F1">
            <w:pPr>
              <w:jc w:val="center"/>
              <w:rPr>
                <w:sz w:val="22"/>
                <w:szCs w:val="22"/>
              </w:rPr>
            </w:pPr>
            <w:r w:rsidRPr="000C6682">
              <w:rPr>
                <w:sz w:val="22"/>
                <w:szCs w:val="22"/>
              </w:rPr>
              <w:t>начала реализации</w:t>
            </w:r>
          </w:p>
        </w:tc>
        <w:tc>
          <w:tcPr>
            <w:tcW w:w="1290" w:type="dxa"/>
            <w:tcBorders>
              <w:top w:val="nil"/>
              <w:left w:val="nil"/>
              <w:bottom w:val="single" w:sz="4" w:space="0" w:color="auto"/>
              <w:right w:val="single" w:sz="4" w:space="0" w:color="auto"/>
            </w:tcBorders>
            <w:vAlign w:val="center"/>
            <w:hideMark/>
          </w:tcPr>
          <w:p w:rsidR="000C6682" w:rsidRPr="000C6682" w:rsidRDefault="000C6682" w:rsidP="001673F1">
            <w:pPr>
              <w:jc w:val="center"/>
              <w:rPr>
                <w:sz w:val="22"/>
                <w:szCs w:val="22"/>
              </w:rPr>
            </w:pPr>
            <w:r w:rsidRPr="000C6682">
              <w:rPr>
                <w:sz w:val="22"/>
                <w:szCs w:val="22"/>
              </w:rPr>
              <w:t>окончания 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6682" w:rsidRPr="000C6682" w:rsidRDefault="000C6682" w:rsidP="001673F1">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6682" w:rsidRPr="000C6682" w:rsidRDefault="000C6682" w:rsidP="001673F1">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6682" w:rsidRPr="000C6682" w:rsidRDefault="000C6682" w:rsidP="001673F1">
            <w:pPr>
              <w:rPr>
                <w:sz w:val="22"/>
                <w:szCs w:val="22"/>
              </w:rPr>
            </w:pPr>
          </w:p>
        </w:tc>
      </w:tr>
      <w:tr w:rsidR="000C6682" w:rsidRPr="000C6682" w:rsidTr="001673F1">
        <w:trPr>
          <w:trHeight w:val="300"/>
        </w:trPr>
        <w:tc>
          <w:tcPr>
            <w:tcW w:w="14872" w:type="dxa"/>
            <w:gridSpan w:val="7"/>
            <w:tcBorders>
              <w:top w:val="single" w:sz="4" w:space="0" w:color="auto"/>
              <w:left w:val="single" w:sz="4" w:space="0" w:color="auto"/>
              <w:bottom w:val="single" w:sz="4" w:space="0" w:color="auto"/>
              <w:right w:val="single" w:sz="4" w:space="0" w:color="auto"/>
            </w:tcBorders>
            <w:vAlign w:val="bottom"/>
            <w:hideMark/>
          </w:tcPr>
          <w:p w:rsidR="000C6682" w:rsidRPr="000C6682" w:rsidRDefault="000C6682" w:rsidP="001673F1">
            <w:pPr>
              <w:jc w:val="center"/>
              <w:rPr>
                <w:sz w:val="22"/>
                <w:szCs w:val="22"/>
              </w:rPr>
            </w:pPr>
          </w:p>
        </w:tc>
      </w:tr>
      <w:tr w:rsidR="000C6682" w:rsidRPr="000C6682" w:rsidTr="001673F1">
        <w:trPr>
          <w:trHeight w:val="436"/>
        </w:trPr>
        <w:tc>
          <w:tcPr>
            <w:tcW w:w="3310" w:type="dxa"/>
            <w:tcBorders>
              <w:top w:val="nil"/>
              <w:left w:val="single" w:sz="4" w:space="0" w:color="auto"/>
              <w:bottom w:val="single" w:sz="4" w:space="0" w:color="auto"/>
              <w:right w:val="single" w:sz="4" w:space="0" w:color="auto"/>
            </w:tcBorders>
            <w:hideMark/>
          </w:tcPr>
          <w:p w:rsidR="000C6682" w:rsidRPr="000C6682" w:rsidRDefault="000C6682" w:rsidP="001673F1">
            <w:pPr>
              <w:rPr>
                <w:sz w:val="22"/>
                <w:szCs w:val="22"/>
              </w:rPr>
            </w:pPr>
            <w:r w:rsidRPr="000C6682">
              <w:rPr>
                <w:sz w:val="22"/>
                <w:szCs w:val="22"/>
              </w:rPr>
              <w:t>1. Благоустройство дворовых территорий МКД улицы Садовая, Юбилейная.</w:t>
            </w:r>
          </w:p>
        </w:tc>
        <w:tc>
          <w:tcPr>
            <w:tcW w:w="1694" w:type="dxa"/>
            <w:tcBorders>
              <w:top w:val="nil"/>
              <w:left w:val="nil"/>
              <w:bottom w:val="single" w:sz="4" w:space="0" w:color="auto"/>
              <w:right w:val="single" w:sz="4" w:space="0" w:color="auto"/>
            </w:tcBorders>
            <w:hideMark/>
          </w:tcPr>
          <w:p w:rsidR="000C6682" w:rsidRPr="000C6682" w:rsidRDefault="000C6682" w:rsidP="001673F1">
            <w:pPr>
              <w:jc w:val="center"/>
              <w:rPr>
                <w:sz w:val="22"/>
                <w:szCs w:val="22"/>
              </w:rPr>
            </w:pPr>
            <w:r w:rsidRPr="000C6682">
              <w:rPr>
                <w:sz w:val="22"/>
                <w:szCs w:val="22"/>
              </w:rPr>
              <w:t xml:space="preserve">Администрация Новоцелинного сельсовета Кочковского района Новосибирской области  </w:t>
            </w:r>
          </w:p>
        </w:tc>
        <w:tc>
          <w:tcPr>
            <w:tcW w:w="1287" w:type="dxa"/>
            <w:tcBorders>
              <w:top w:val="nil"/>
              <w:left w:val="nil"/>
              <w:bottom w:val="single" w:sz="4" w:space="0" w:color="auto"/>
              <w:right w:val="single" w:sz="4" w:space="0" w:color="auto"/>
            </w:tcBorders>
            <w:hideMark/>
          </w:tcPr>
          <w:p w:rsidR="000C6682" w:rsidRPr="000C6682" w:rsidRDefault="000C6682" w:rsidP="001673F1">
            <w:pPr>
              <w:jc w:val="center"/>
              <w:rPr>
                <w:sz w:val="22"/>
                <w:szCs w:val="22"/>
              </w:rPr>
            </w:pPr>
            <w:r w:rsidRPr="000C6682">
              <w:rPr>
                <w:sz w:val="22"/>
                <w:szCs w:val="22"/>
              </w:rPr>
              <w:t>2018</w:t>
            </w:r>
          </w:p>
        </w:tc>
        <w:tc>
          <w:tcPr>
            <w:tcW w:w="1290" w:type="dxa"/>
            <w:tcBorders>
              <w:top w:val="nil"/>
              <w:left w:val="nil"/>
              <w:bottom w:val="single" w:sz="4" w:space="0" w:color="auto"/>
              <w:right w:val="single" w:sz="4" w:space="0" w:color="auto"/>
            </w:tcBorders>
            <w:hideMark/>
          </w:tcPr>
          <w:p w:rsidR="000C6682" w:rsidRPr="000C6682" w:rsidRDefault="000C6682" w:rsidP="001673F1">
            <w:pPr>
              <w:jc w:val="center"/>
              <w:rPr>
                <w:sz w:val="22"/>
                <w:szCs w:val="22"/>
              </w:rPr>
            </w:pPr>
            <w:r w:rsidRPr="000C6682">
              <w:rPr>
                <w:sz w:val="22"/>
                <w:szCs w:val="22"/>
              </w:rPr>
              <w:t>2024</w:t>
            </w:r>
          </w:p>
        </w:tc>
        <w:tc>
          <w:tcPr>
            <w:tcW w:w="2581" w:type="dxa"/>
            <w:tcBorders>
              <w:top w:val="nil"/>
              <w:left w:val="nil"/>
              <w:bottom w:val="single" w:sz="4" w:space="0" w:color="auto"/>
              <w:right w:val="single" w:sz="4" w:space="0" w:color="auto"/>
            </w:tcBorders>
            <w:hideMark/>
          </w:tcPr>
          <w:p w:rsidR="000C6682" w:rsidRPr="000C6682" w:rsidRDefault="000C6682" w:rsidP="001673F1">
            <w:pPr>
              <w:rPr>
                <w:sz w:val="22"/>
                <w:szCs w:val="22"/>
              </w:rPr>
            </w:pPr>
            <w:r w:rsidRPr="000C6682">
              <w:rPr>
                <w:sz w:val="22"/>
                <w:szCs w:val="22"/>
              </w:rPr>
              <w:t xml:space="preserve"> Улучшение содержания объектов дворовых территории многоквартирных домов </w:t>
            </w:r>
          </w:p>
        </w:tc>
        <w:tc>
          <w:tcPr>
            <w:tcW w:w="2362" w:type="dxa"/>
            <w:tcBorders>
              <w:top w:val="nil"/>
              <w:left w:val="nil"/>
              <w:bottom w:val="single" w:sz="4" w:space="0" w:color="auto"/>
              <w:right w:val="single" w:sz="4" w:space="0" w:color="auto"/>
            </w:tcBorders>
            <w:hideMark/>
          </w:tcPr>
          <w:p w:rsidR="000C6682" w:rsidRPr="000C6682" w:rsidRDefault="000C6682" w:rsidP="001673F1">
            <w:pPr>
              <w:rPr>
                <w:sz w:val="22"/>
                <w:szCs w:val="22"/>
              </w:rPr>
            </w:pPr>
            <w:r w:rsidRPr="000C6682">
              <w:rPr>
                <w:sz w:val="22"/>
                <w:szCs w:val="22"/>
              </w:rPr>
              <w:t>- дорога</w:t>
            </w:r>
          </w:p>
          <w:p w:rsidR="000C6682" w:rsidRPr="000C6682" w:rsidRDefault="000C6682" w:rsidP="001673F1">
            <w:pPr>
              <w:rPr>
                <w:sz w:val="22"/>
                <w:szCs w:val="22"/>
              </w:rPr>
            </w:pPr>
            <w:r w:rsidRPr="000C6682">
              <w:rPr>
                <w:sz w:val="22"/>
                <w:szCs w:val="22"/>
              </w:rPr>
              <w:t>- тротуары</w:t>
            </w:r>
          </w:p>
          <w:p w:rsidR="000C6682" w:rsidRPr="000C6682" w:rsidRDefault="000C6682" w:rsidP="001673F1">
            <w:pPr>
              <w:rPr>
                <w:sz w:val="22"/>
                <w:szCs w:val="22"/>
              </w:rPr>
            </w:pPr>
            <w:r w:rsidRPr="000C6682">
              <w:rPr>
                <w:sz w:val="22"/>
                <w:szCs w:val="22"/>
              </w:rPr>
              <w:t>- озеленение</w:t>
            </w:r>
          </w:p>
          <w:p w:rsidR="000C6682" w:rsidRPr="000C6682" w:rsidRDefault="000C6682" w:rsidP="001673F1">
            <w:pPr>
              <w:rPr>
                <w:sz w:val="22"/>
                <w:szCs w:val="22"/>
              </w:rPr>
            </w:pPr>
            <w:r w:rsidRPr="000C6682">
              <w:rPr>
                <w:sz w:val="22"/>
                <w:szCs w:val="22"/>
              </w:rPr>
              <w:t>- освещение</w:t>
            </w:r>
          </w:p>
          <w:p w:rsidR="000C6682" w:rsidRPr="000C6682" w:rsidRDefault="000C6682" w:rsidP="001673F1">
            <w:pPr>
              <w:rPr>
                <w:sz w:val="22"/>
                <w:szCs w:val="22"/>
              </w:rPr>
            </w:pPr>
            <w:r w:rsidRPr="000C6682">
              <w:rPr>
                <w:sz w:val="22"/>
                <w:szCs w:val="22"/>
              </w:rPr>
              <w:t xml:space="preserve">- квартальные проезды </w:t>
            </w:r>
          </w:p>
          <w:p w:rsidR="000C6682" w:rsidRPr="000C6682" w:rsidRDefault="000C6682" w:rsidP="001673F1">
            <w:pPr>
              <w:rPr>
                <w:sz w:val="22"/>
                <w:szCs w:val="22"/>
              </w:rPr>
            </w:pPr>
            <w:r w:rsidRPr="000C6682">
              <w:rPr>
                <w:sz w:val="22"/>
                <w:szCs w:val="22"/>
              </w:rPr>
              <w:t>- водоотведение</w:t>
            </w:r>
          </w:p>
          <w:p w:rsidR="000C6682" w:rsidRPr="000C6682" w:rsidRDefault="000C6682" w:rsidP="001673F1">
            <w:pPr>
              <w:rPr>
                <w:sz w:val="22"/>
                <w:szCs w:val="22"/>
              </w:rPr>
            </w:pPr>
            <w:r w:rsidRPr="000C6682">
              <w:rPr>
                <w:sz w:val="22"/>
                <w:szCs w:val="22"/>
              </w:rPr>
              <w:t>- МАФ</w:t>
            </w:r>
          </w:p>
        </w:tc>
        <w:tc>
          <w:tcPr>
            <w:tcW w:w="2348" w:type="dxa"/>
            <w:tcBorders>
              <w:top w:val="nil"/>
              <w:left w:val="nil"/>
              <w:bottom w:val="single" w:sz="4" w:space="0" w:color="auto"/>
              <w:right w:val="single" w:sz="4" w:space="0" w:color="auto"/>
            </w:tcBorders>
            <w:hideMark/>
          </w:tcPr>
          <w:p w:rsidR="000C6682" w:rsidRPr="000C6682" w:rsidRDefault="000C6682" w:rsidP="001673F1">
            <w:pPr>
              <w:rPr>
                <w:sz w:val="22"/>
                <w:szCs w:val="22"/>
              </w:rPr>
            </w:pPr>
            <w:r w:rsidRPr="000C6682">
              <w:rPr>
                <w:sz w:val="22"/>
                <w:szCs w:val="22"/>
              </w:rPr>
              <w:t>Увеличение доли благоустроенных дворовых территорий от общего количества дворовых территорий</w:t>
            </w:r>
          </w:p>
        </w:tc>
      </w:tr>
      <w:tr w:rsidR="000C6682" w:rsidRPr="000C6682" w:rsidTr="001673F1">
        <w:trPr>
          <w:trHeight w:val="241"/>
        </w:trPr>
        <w:tc>
          <w:tcPr>
            <w:tcW w:w="3310" w:type="dxa"/>
            <w:tcBorders>
              <w:top w:val="nil"/>
              <w:left w:val="single" w:sz="4" w:space="0" w:color="auto"/>
              <w:bottom w:val="single" w:sz="4" w:space="0" w:color="auto"/>
              <w:right w:val="single" w:sz="4" w:space="0" w:color="auto"/>
            </w:tcBorders>
            <w:hideMark/>
          </w:tcPr>
          <w:p w:rsidR="000C6682" w:rsidRPr="000C6682" w:rsidRDefault="000C6682" w:rsidP="001673F1">
            <w:pPr>
              <w:rPr>
                <w:sz w:val="22"/>
                <w:szCs w:val="22"/>
              </w:rPr>
            </w:pPr>
            <w:r w:rsidRPr="000C6682">
              <w:rPr>
                <w:sz w:val="22"/>
                <w:szCs w:val="22"/>
              </w:rPr>
              <w:t>2.Благоустройство Центрального парка по ул. Комсомольская.</w:t>
            </w:r>
          </w:p>
        </w:tc>
        <w:tc>
          <w:tcPr>
            <w:tcW w:w="1694" w:type="dxa"/>
            <w:tcBorders>
              <w:top w:val="nil"/>
              <w:left w:val="nil"/>
              <w:bottom w:val="single" w:sz="4" w:space="0" w:color="auto"/>
              <w:right w:val="single" w:sz="4" w:space="0" w:color="auto"/>
            </w:tcBorders>
            <w:hideMark/>
          </w:tcPr>
          <w:p w:rsidR="000C6682" w:rsidRPr="000C6682" w:rsidRDefault="000C6682" w:rsidP="001673F1">
            <w:pPr>
              <w:jc w:val="center"/>
              <w:rPr>
                <w:sz w:val="22"/>
                <w:szCs w:val="22"/>
              </w:rPr>
            </w:pPr>
            <w:r w:rsidRPr="000C6682">
              <w:rPr>
                <w:sz w:val="22"/>
                <w:szCs w:val="22"/>
              </w:rPr>
              <w:t xml:space="preserve">Администрация Новоцелинного сельсовета Кочковского района Новосибирской области  </w:t>
            </w:r>
          </w:p>
        </w:tc>
        <w:tc>
          <w:tcPr>
            <w:tcW w:w="1287" w:type="dxa"/>
            <w:tcBorders>
              <w:top w:val="nil"/>
              <w:left w:val="nil"/>
              <w:bottom w:val="single" w:sz="4" w:space="0" w:color="auto"/>
              <w:right w:val="single" w:sz="4" w:space="0" w:color="auto"/>
            </w:tcBorders>
            <w:hideMark/>
          </w:tcPr>
          <w:p w:rsidR="000C6682" w:rsidRPr="000C6682" w:rsidRDefault="000C6682" w:rsidP="001673F1">
            <w:pPr>
              <w:jc w:val="center"/>
              <w:rPr>
                <w:sz w:val="22"/>
                <w:szCs w:val="22"/>
              </w:rPr>
            </w:pPr>
            <w:r w:rsidRPr="000C6682">
              <w:rPr>
                <w:sz w:val="22"/>
                <w:szCs w:val="22"/>
              </w:rPr>
              <w:t>2018</w:t>
            </w:r>
          </w:p>
        </w:tc>
        <w:tc>
          <w:tcPr>
            <w:tcW w:w="1290" w:type="dxa"/>
            <w:tcBorders>
              <w:top w:val="nil"/>
              <w:left w:val="nil"/>
              <w:bottom w:val="single" w:sz="4" w:space="0" w:color="auto"/>
              <w:right w:val="single" w:sz="4" w:space="0" w:color="auto"/>
            </w:tcBorders>
            <w:hideMark/>
          </w:tcPr>
          <w:p w:rsidR="000C6682" w:rsidRPr="000C6682" w:rsidRDefault="000C6682" w:rsidP="001673F1">
            <w:pPr>
              <w:jc w:val="center"/>
              <w:rPr>
                <w:sz w:val="22"/>
                <w:szCs w:val="22"/>
              </w:rPr>
            </w:pPr>
            <w:r w:rsidRPr="000C6682">
              <w:rPr>
                <w:sz w:val="22"/>
                <w:szCs w:val="22"/>
              </w:rPr>
              <w:t>2024</w:t>
            </w:r>
          </w:p>
        </w:tc>
        <w:tc>
          <w:tcPr>
            <w:tcW w:w="2581" w:type="dxa"/>
            <w:tcBorders>
              <w:top w:val="nil"/>
              <w:left w:val="nil"/>
              <w:bottom w:val="single" w:sz="4" w:space="0" w:color="auto"/>
              <w:right w:val="single" w:sz="4" w:space="0" w:color="auto"/>
            </w:tcBorders>
            <w:hideMark/>
          </w:tcPr>
          <w:p w:rsidR="000C6682" w:rsidRPr="000C6682" w:rsidRDefault="000C6682" w:rsidP="001673F1">
            <w:pPr>
              <w:rPr>
                <w:sz w:val="22"/>
                <w:szCs w:val="22"/>
              </w:rPr>
            </w:pPr>
            <w:r w:rsidRPr="000C6682">
              <w:rPr>
                <w:sz w:val="22"/>
                <w:szCs w:val="22"/>
              </w:rPr>
              <w:t>Обустройство общественно значимой территории села</w:t>
            </w:r>
          </w:p>
        </w:tc>
        <w:tc>
          <w:tcPr>
            <w:tcW w:w="2362" w:type="dxa"/>
            <w:tcBorders>
              <w:top w:val="nil"/>
              <w:left w:val="nil"/>
              <w:bottom w:val="single" w:sz="4" w:space="0" w:color="auto"/>
              <w:right w:val="single" w:sz="4" w:space="0" w:color="auto"/>
            </w:tcBorders>
            <w:hideMark/>
          </w:tcPr>
          <w:p w:rsidR="000C6682" w:rsidRPr="000C6682" w:rsidRDefault="000C6682" w:rsidP="001673F1">
            <w:pPr>
              <w:rPr>
                <w:sz w:val="22"/>
                <w:szCs w:val="22"/>
              </w:rPr>
            </w:pPr>
            <w:r w:rsidRPr="000C6682">
              <w:rPr>
                <w:sz w:val="22"/>
                <w:szCs w:val="22"/>
              </w:rPr>
              <w:t>- тротуары</w:t>
            </w:r>
          </w:p>
          <w:p w:rsidR="000C6682" w:rsidRPr="000C6682" w:rsidRDefault="000C6682" w:rsidP="001673F1">
            <w:pPr>
              <w:rPr>
                <w:sz w:val="22"/>
                <w:szCs w:val="22"/>
              </w:rPr>
            </w:pPr>
            <w:r w:rsidRPr="000C6682">
              <w:rPr>
                <w:sz w:val="22"/>
                <w:szCs w:val="22"/>
              </w:rPr>
              <w:t xml:space="preserve">- фонтан </w:t>
            </w:r>
          </w:p>
          <w:p w:rsidR="000C6682" w:rsidRPr="000C6682" w:rsidRDefault="000C6682" w:rsidP="001673F1">
            <w:pPr>
              <w:rPr>
                <w:sz w:val="22"/>
                <w:szCs w:val="22"/>
              </w:rPr>
            </w:pPr>
            <w:r w:rsidRPr="000C6682">
              <w:rPr>
                <w:sz w:val="22"/>
                <w:szCs w:val="22"/>
              </w:rPr>
              <w:t>- озеленение</w:t>
            </w:r>
          </w:p>
          <w:p w:rsidR="000C6682" w:rsidRPr="000C6682" w:rsidRDefault="000C6682" w:rsidP="001673F1">
            <w:pPr>
              <w:rPr>
                <w:sz w:val="22"/>
                <w:szCs w:val="22"/>
              </w:rPr>
            </w:pPr>
            <w:r w:rsidRPr="000C6682">
              <w:rPr>
                <w:sz w:val="22"/>
                <w:szCs w:val="22"/>
              </w:rPr>
              <w:t>- освещение</w:t>
            </w:r>
          </w:p>
          <w:p w:rsidR="000C6682" w:rsidRPr="000C6682" w:rsidRDefault="000C6682" w:rsidP="001673F1">
            <w:pPr>
              <w:rPr>
                <w:sz w:val="22"/>
                <w:szCs w:val="22"/>
              </w:rPr>
            </w:pPr>
            <w:r w:rsidRPr="000C6682">
              <w:rPr>
                <w:sz w:val="22"/>
                <w:szCs w:val="22"/>
              </w:rPr>
              <w:t>- площадь для проведения мероприятий</w:t>
            </w:r>
          </w:p>
          <w:p w:rsidR="000C6682" w:rsidRPr="000C6682" w:rsidRDefault="000C6682" w:rsidP="001673F1">
            <w:pPr>
              <w:rPr>
                <w:sz w:val="22"/>
                <w:szCs w:val="22"/>
              </w:rPr>
            </w:pPr>
            <w:r w:rsidRPr="000C6682">
              <w:rPr>
                <w:sz w:val="22"/>
                <w:szCs w:val="22"/>
              </w:rPr>
              <w:t>- общественный туалет</w:t>
            </w:r>
          </w:p>
          <w:p w:rsidR="000C6682" w:rsidRPr="000C6682" w:rsidRDefault="000C6682" w:rsidP="001673F1">
            <w:pPr>
              <w:rPr>
                <w:sz w:val="22"/>
                <w:szCs w:val="22"/>
              </w:rPr>
            </w:pPr>
            <w:r w:rsidRPr="000C6682">
              <w:rPr>
                <w:sz w:val="22"/>
                <w:szCs w:val="22"/>
              </w:rPr>
              <w:t>- игровые спортивные площадки</w:t>
            </w:r>
          </w:p>
        </w:tc>
        <w:tc>
          <w:tcPr>
            <w:tcW w:w="2348" w:type="dxa"/>
            <w:tcBorders>
              <w:top w:val="nil"/>
              <w:left w:val="nil"/>
              <w:bottom w:val="single" w:sz="4" w:space="0" w:color="auto"/>
              <w:right w:val="single" w:sz="4" w:space="0" w:color="auto"/>
            </w:tcBorders>
            <w:hideMark/>
          </w:tcPr>
          <w:p w:rsidR="000C6682" w:rsidRPr="000C6682" w:rsidRDefault="000C6682" w:rsidP="001673F1">
            <w:pPr>
              <w:rPr>
                <w:sz w:val="22"/>
                <w:szCs w:val="22"/>
              </w:rPr>
            </w:pPr>
            <w:r w:rsidRPr="000C6682">
              <w:rPr>
                <w:sz w:val="22"/>
                <w:szCs w:val="22"/>
              </w:rPr>
              <w:t xml:space="preserve">Увеличение доли благоустроенных общественных пространств </w:t>
            </w:r>
          </w:p>
        </w:tc>
      </w:tr>
    </w:tbl>
    <w:p w:rsidR="000C6682" w:rsidRPr="000C6682" w:rsidRDefault="000C6682" w:rsidP="000C6682">
      <w:pPr>
        <w:rPr>
          <w:sz w:val="22"/>
          <w:szCs w:val="22"/>
        </w:rPr>
      </w:pPr>
    </w:p>
    <w:p w:rsidR="000C6682" w:rsidRPr="000C6682" w:rsidRDefault="000C6682" w:rsidP="000C6682">
      <w:pPr>
        <w:ind w:firstLine="709"/>
        <w:jc w:val="center"/>
        <w:rPr>
          <w:sz w:val="22"/>
          <w:szCs w:val="22"/>
        </w:rPr>
        <w:sectPr w:rsidR="000C6682" w:rsidRPr="000C6682" w:rsidSect="007D348D">
          <w:pgSz w:w="16838" w:h="11906" w:orient="landscape"/>
          <w:pgMar w:top="567" w:right="1134" w:bottom="709" w:left="962" w:header="709" w:footer="709" w:gutter="0"/>
          <w:cols w:space="708"/>
          <w:titlePg/>
          <w:docGrid w:linePitch="360"/>
        </w:sectPr>
      </w:pPr>
      <w:r w:rsidRPr="000C6682">
        <w:rPr>
          <w:sz w:val="22"/>
          <w:szCs w:val="22"/>
        </w:rPr>
        <w:tab/>
      </w:r>
    </w:p>
    <w:p w:rsidR="000C6682" w:rsidRPr="000C6682" w:rsidRDefault="000C6682" w:rsidP="000C6682">
      <w:pPr>
        <w:tabs>
          <w:tab w:val="left" w:pos="0"/>
        </w:tabs>
        <w:ind w:firstLine="5103"/>
        <w:rPr>
          <w:sz w:val="22"/>
          <w:szCs w:val="22"/>
        </w:rPr>
      </w:pPr>
      <w:r w:rsidRPr="000C6682">
        <w:rPr>
          <w:sz w:val="22"/>
          <w:szCs w:val="22"/>
        </w:rPr>
        <w:lastRenderedPageBreak/>
        <w:t>Приложение № 3</w:t>
      </w:r>
    </w:p>
    <w:p w:rsidR="000C6682" w:rsidRPr="000C6682" w:rsidRDefault="000C6682" w:rsidP="000C6682">
      <w:pPr>
        <w:tabs>
          <w:tab w:val="left" w:pos="0"/>
        </w:tabs>
        <w:ind w:firstLine="5103"/>
        <w:rPr>
          <w:sz w:val="22"/>
          <w:szCs w:val="22"/>
        </w:rPr>
      </w:pPr>
      <w:r w:rsidRPr="000C6682">
        <w:rPr>
          <w:sz w:val="22"/>
          <w:szCs w:val="22"/>
        </w:rPr>
        <w:t xml:space="preserve">к муниципальной программе </w:t>
      </w:r>
    </w:p>
    <w:p w:rsidR="000C6682" w:rsidRPr="000C6682" w:rsidRDefault="000C6682" w:rsidP="001E6663">
      <w:pPr>
        <w:ind w:firstLine="5103"/>
        <w:rPr>
          <w:sz w:val="22"/>
          <w:szCs w:val="22"/>
        </w:rPr>
      </w:pPr>
      <w:r w:rsidRPr="000C6682">
        <w:rPr>
          <w:sz w:val="22"/>
          <w:szCs w:val="22"/>
        </w:rPr>
        <w:t xml:space="preserve">Новоцелинного сельсовета Кочковского </w:t>
      </w:r>
      <w:r w:rsidR="001E6663">
        <w:rPr>
          <w:sz w:val="22"/>
          <w:szCs w:val="22"/>
        </w:rPr>
        <w:t xml:space="preserve">     </w:t>
      </w:r>
      <w:r w:rsidRPr="000C6682">
        <w:rPr>
          <w:sz w:val="22"/>
          <w:szCs w:val="22"/>
        </w:rPr>
        <w:t>района</w:t>
      </w:r>
    </w:p>
    <w:p w:rsidR="000C6682" w:rsidRPr="000C6682" w:rsidRDefault="000C6682" w:rsidP="000C6682">
      <w:pPr>
        <w:tabs>
          <w:tab w:val="left" w:pos="0"/>
        </w:tabs>
        <w:ind w:firstLine="5103"/>
        <w:rPr>
          <w:sz w:val="22"/>
          <w:szCs w:val="22"/>
        </w:rPr>
      </w:pPr>
      <w:r w:rsidRPr="000C6682">
        <w:rPr>
          <w:sz w:val="22"/>
          <w:szCs w:val="22"/>
        </w:rPr>
        <w:t>Новосибирской области</w:t>
      </w:r>
    </w:p>
    <w:p w:rsidR="000C6682" w:rsidRPr="000C6682" w:rsidRDefault="000C6682" w:rsidP="000C6682">
      <w:pPr>
        <w:tabs>
          <w:tab w:val="left" w:pos="0"/>
        </w:tabs>
        <w:ind w:firstLine="5103"/>
        <w:rPr>
          <w:sz w:val="22"/>
          <w:szCs w:val="22"/>
        </w:rPr>
      </w:pPr>
      <w:r w:rsidRPr="000C6682">
        <w:rPr>
          <w:sz w:val="22"/>
          <w:szCs w:val="22"/>
        </w:rPr>
        <w:t>«Формирование современной городской</w:t>
      </w:r>
    </w:p>
    <w:p w:rsidR="000C6682" w:rsidRPr="000C6682" w:rsidRDefault="000C6682" w:rsidP="000C6682">
      <w:pPr>
        <w:tabs>
          <w:tab w:val="left" w:pos="0"/>
        </w:tabs>
        <w:ind w:firstLine="5103"/>
        <w:rPr>
          <w:sz w:val="22"/>
          <w:szCs w:val="22"/>
        </w:rPr>
      </w:pPr>
      <w:r w:rsidRPr="000C6682">
        <w:rPr>
          <w:sz w:val="22"/>
          <w:szCs w:val="22"/>
        </w:rPr>
        <w:t>среды на территории Новоцелинного сельсовета</w:t>
      </w:r>
    </w:p>
    <w:p w:rsidR="000C6682" w:rsidRPr="000C6682" w:rsidRDefault="000C6682" w:rsidP="000C6682">
      <w:pPr>
        <w:tabs>
          <w:tab w:val="left" w:pos="0"/>
        </w:tabs>
        <w:ind w:firstLine="5103"/>
        <w:rPr>
          <w:sz w:val="22"/>
          <w:szCs w:val="22"/>
        </w:rPr>
      </w:pPr>
      <w:r w:rsidRPr="000C6682">
        <w:rPr>
          <w:sz w:val="22"/>
          <w:szCs w:val="22"/>
        </w:rPr>
        <w:t>Кочковского района Новосибирской области</w:t>
      </w:r>
    </w:p>
    <w:p w:rsidR="000C6682" w:rsidRPr="000C6682" w:rsidRDefault="000C6682" w:rsidP="000C6682">
      <w:pPr>
        <w:tabs>
          <w:tab w:val="left" w:pos="0"/>
        </w:tabs>
        <w:ind w:firstLine="5103"/>
        <w:rPr>
          <w:sz w:val="22"/>
          <w:szCs w:val="22"/>
        </w:rPr>
      </w:pPr>
      <w:r w:rsidRPr="000C6682">
        <w:rPr>
          <w:sz w:val="22"/>
          <w:szCs w:val="22"/>
        </w:rPr>
        <w:t xml:space="preserve"> на 2018-2024 годы»</w:t>
      </w:r>
    </w:p>
    <w:p w:rsidR="000C6682" w:rsidRPr="000C6682" w:rsidRDefault="000C6682" w:rsidP="000C6682">
      <w:pPr>
        <w:ind w:firstLine="709"/>
        <w:jc w:val="right"/>
        <w:rPr>
          <w:b/>
          <w:sz w:val="22"/>
          <w:szCs w:val="22"/>
        </w:rPr>
      </w:pPr>
    </w:p>
    <w:p w:rsidR="000C6682" w:rsidRPr="000C6682" w:rsidRDefault="000C6682" w:rsidP="000C6682">
      <w:pPr>
        <w:ind w:firstLine="709"/>
        <w:jc w:val="center"/>
        <w:rPr>
          <w:b/>
          <w:sz w:val="22"/>
          <w:szCs w:val="22"/>
        </w:rPr>
      </w:pPr>
      <w:r w:rsidRPr="000C6682">
        <w:rPr>
          <w:b/>
          <w:sz w:val="22"/>
          <w:szCs w:val="22"/>
        </w:rPr>
        <w:t>Порядок аккумулирования средств заинтересованных лиц,</w:t>
      </w:r>
    </w:p>
    <w:p w:rsidR="000C6682" w:rsidRPr="000C6682" w:rsidRDefault="000C6682" w:rsidP="000C6682">
      <w:pPr>
        <w:ind w:firstLine="709"/>
        <w:jc w:val="center"/>
        <w:rPr>
          <w:b/>
          <w:sz w:val="22"/>
          <w:szCs w:val="22"/>
        </w:rPr>
      </w:pPr>
      <w:r w:rsidRPr="000C6682">
        <w:rPr>
          <w:b/>
          <w:sz w:val="22"/>
          <w:szCs w:val="22"/>
        </w:rPr>
        <w:t xml:space="preserve"> направляемых на выполнение минимального, дополнительного перечней работ по благоустройству дворовых территорий</w:t>
      </w:r>
    </w:p>
    <w:p w:rsidR="000C6682" w:rsidRPr="000C6682" w:rsidRDefault="000C6682" w:rsidP="000C6682">
      <w:pPr>
        <w:ind w:firstLine="709"/>
        <w:jc w:val="both"/>
        <w:rPr>
          <w:sz w:val="22"/>
          <w:szCs w:val="22"/>
        </w:rPr>
      </w:pPr>
    </w:p>
    <w:p w:rsidR="000C6682" w:rsidRPr="000C6682" w:rsidRDefault="000C6682" w:rsidP="000C6682">
      <w:pPr>
        <w:numPr>
          <w:ilvl w:val="0"/>
          <w:numId w:val="1"/>
        </w:numPr>
        <w:jc w:val="center"/>
        <w:rPr>
          <w:sz w:val="22"/>
          <w:szCs w:val="22"/>
        </w:rPr>
      </w:pPr>
      <w:r w:rsidRPr="000C6682">
        <w:rPr>
          <w:sz w:val="22"/>
          <w:szCs w:val="22"/>
        </w:rPr>
        <w:t>Общие положения</w:t>
      </w:r>
    </w:p>
    <w:p w:rsidR="000C6682" w:rsidRPr="000C6682" w:rsidRDefault="000C6682" w:rsidP="000C6682">
      <w:pPr>
        <w:ind w:firstLine="567"/>
        <w:jc w:val="both"/>
        <w:rPr>
          <w:sz w:val="22"/>
          <w:szCs w:val="22"/>
        </w:rPr>
      </w:pPr>
    </w:p>
    <w:p w:rsidR="000C6682" w:rsidRPr="000C6682" w:rsidRDefault="000C6682" w:rsidP="000C6682">
      <w:pPr>
        <w:numPr>
          <w:ilvl w:val="1"/>
          <w:numId w:val="1"/>
        </w:numPr>
        <w:tabs>
          <w:tab w:val="left" w:pos="851"/>
          <w:tab w:val="left" w:pos="993"/>
        </w:tabs>
        <w:autoSpaceDE w:val="0"/>
        <w:autoSpaceDN w:val="0"/>
        <w:adjustRightInd w:val="0"/>
        <w:ind w:left="0" w:firstLine="567"/>
        <w:jc w:val="both"/>
        <w:rPr>
          <w:sz w:val="22"/>
          <w:szCs w:val="22"/>
        </w:rPr>
      </w:pPr>
      <w:r w:rsidRPr="000C6682">
        <w:rPr>
          <w:sz w:val="22"/>
          <w:szCs w:val="22"/>
        </w:rPr>
        <w:t xml:space="preserve"> Настоящий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(далее – Порядок), регламентирует процедуру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Новоцелинного сельсовета, механизм контроля за их расходованием, а также устанавливает порядок и формы трудового и (или) финансового участия граждан в выполнении указанных работ.  </w:t>
      </w:r>
    </w:p>
    <w:p w:rsidR="000C6682" w:rsidRPr="000C6682" w:rsidRDefault="000C6682" w:rsidP="000C6682">
      <w:pPr>
        <w:numPr>
          <w:ilvl w:val="1"/>
          <w:numId w:val="1"/>
        </w:numPr>
        <w:tabs>
          <w:tab w:val="left" w:pos="851"/>
          <w:tab w:val="left" w:pos="993"/>
        </w:tabs>
        <w:autoSpaceDE w:val="0"/>
        <w:autoSpaceDN w:val="0"/>
        <w:adjustRightInd w:val="0"/>
        <w:ind w:left="0" w:firstLine="567"/>
        <w:jc w:val="both"/>
        <w:rPr>
          <w:sz w:val="22"/>
          <w:szCs w:val="22"/>
        </w:rPr>
      </w:pPr>
      <w:r w:rsidRPr="000C6682">
        <w:rPr>
          <w:color w:val="000000"/>
          <w:sz w:val="22"/>
          <w:szCs w:val="22"/>
          <w:shd w:val="clear" w:color="auto" w:fill="FFFFFF"/>
        </w:rPr>
        <w:t xml:space="preserve"> Под формой трудового участия понимается неоплачиваемая трудовая деятельность заинтересованных лиц, имеющая социально полезную направленность, </w:t>
      </w:r>
      <w:r w:rsidRPr="000C6682">
        <w:rPr>
          <w:sz w:val="22"/>
          <w:szCs w:val="22"/>
        </w:rPr>
        <w:t>не требующая специальной квалификации</w:t>
      </w:r>
      <w:r w:rsidRPr="000C6682">
        <w:rPr>
          <w:color w:val="000000"/>
          <w:sz w:val="22"/>
          <w:szCs w:val="22"/>
          <w:shd w:val="clear" w:color="auto" w:fill="FFFFFF"/>
        </w:rPr>
        <w:t xml:space="preserve"> и организуемая в качестве:</w:t>
      </w:r>
    </w:p>
    <w:p w:rsidR="000C6682" w:rsidRPr="000C6682" w:rsidRDefault="000C6682" w:rsidP="000C6682">
      <w:pPr>
        <w:tabs>
          <w:tab w:val="left" w:pos="851"/>
          <w:tab w:val="left" w:pos="993"/>
        </w:tabs>
        <w:autoSpaceDE w:val="0"/>
        <w:autoSpaceDN w:val="0"/>
        <w:adjustRightInd w:val="0"/>
        <w:ind w:firstLine="567"/>
        <w:jc w:val="both"/>
        <w:rPr>
          <w:sz w:val="22"/>
          <w:szCs w:val="22"/>
        </w:rPr>
      </w:pPr>
      <w:r w:rsidRPr="000C6682">
        <w:rPr>
          <w:sz w:val="22"/>
          <w:szCs w:val="22"/>
        </w:rPr>
        <w:t>- трудового участия заинтересованных лиц, организаций в выполнении минимального перечня работ по благоустройству дворовых территорий в случае, если на сходе граждан муниципального образования  принято решение о таком участии;</w:t>
      </w:r>
    </w:p>
    <w:p w:rsidR="000C6682" w:rsidRPr="000C6682" w:rsidRDefault="000C6682" w:rsidP="000C6682">
      <w:pPr>
        <w:pStyle w:val="ConsPlusNormal"/>
        <w:tabs>
          <w:tab w:val="left" w:pos="851"/>
          <w:tab w:val="left" w:pos="993"/>
        </w:tabs>
        <w:ind w:firstLine="567"/>
        <w:jc w:val="both"/>
        <w:rPr>
          <w:rFonts w:ascii="Times New Roman" w:hAnsi="Times New Roman" w:cs="Times New Roman"/>
          <w:sz w:val="22"/>
          <w:szCs w:val="22"/>
        </w:rPr>
      </w:pPr>
      <w:r w:rsidRPr="000C6682">
        <w:rPr>
          <w:rFonts w:ascii="Times New Roman" w:hAnsi="Times New Roman" w:cs="Times New Roman"/>
          <w:sz w:val="22"/>
          <w:szCs w:val="22"/>
        </w:rPr>
        <w:t>- трудового участия заинтересованных лиц, организаций в выполнении дополнительного перечня работ по благоустройству дворовых территорий.</w:t>
      </w:r>
    </w:p>
    <w:p w:rsidR="000C6682" w:rsidRPr="000C6682" w:rsidRDefault="000C6682" w:rsidP="000C6682">
      <w:pPr>
        <w:numPr>
          <w:ilvl w:val="1"/>
          <w:numId w:val="1"/>
        </w:numPr>
        <w:tabs>
          <w:tab w:val="left" w:pos="851"/>
          <w:tab w:val="left" w:pos="993"/>
        </w:tabs>
        <w:autoSpaceDE w:val="0"/>
        <w:autoSpaceDN w:val="0"/>
        <w:adjustRightInd w:val="0"/>
        <w:ind w:left="0" w:firstLine="567"/>
        <w:jc w:val="both"/>
        <w:rPr>
          <w:sz w:val="22"/>
          <w:szCs w:val="22"/>
        </w:rPr>
      </w:pPr>
      <w:r w:rsidRPr="000C6682">
        <w:rPr>
          <w:color w:val="000000"/>
          <w:sz w:val="22"/>
          <w:szCs w:val="22"/>
          <w:shd w:val="clear" w:color="auto" w:fill="FFFFFF"/>
        </w:rPr>
        <w:t xml:space="preserve"> Под формой </w:t>
      </w:r>
      <w:r w:rsidRPr="000C6682">
        <w:rPr>
          <w:sz w:val="22"/>
          <w:szCs w:val="22"/>
        </w:rPr>
        <w:t>финансового</w:t>
      </w:r>
      <w:r w:rsidRPr="000C6682">
        <w:rPr>
          <w:color w:val="000000"/>
          <w:sz w:val="22"/>
          <w:szCs w:val="22"/>
          <w:shd w:val="clear" w:color="auto" w:fill="FFFFFF"/>
        </w:rPr>
        <w:t xml:space="preserve"> участия понимается:</w:t>
      </w:r>
    </w:p>
    <w:p w:rsidR="000C6682" w:rsidRPr="000C6682" w:rsidRDefault="000C6682" w:rsidP="000C6682">
      <w:pPr>
        <w:tabs>
          <w:tab w:val="left" w:pos="851"/>
          <w:tab w:val="left" w:pos="993"/>
        </w:tabs>
        <w:autoSpaceDE w:val="0"/>
        <w:autoSpaceDN w:val="0"/>
        <w:adjustRightInd w:val="0"/>
        <w:ind w:firstLine="567"/>
        <w:jc w:val="both"/>
        <w:rPr>
          <w:sz w:val="22"/>
          <w:szCs w:val="22"/>
        </w:rPr>
      </w:pPr>
      <w:r w:rsidRPr="000C6682">
        <w:rPr>
          <w:sz w:val="22"/>
          <w:szCs w:val="22"/>
        </w:rPr>
        <w:t xml:space="preserve">- </w:t>
      </w:r>
      <w:r w:rsidRPr="000C6682">
        <w:rPr>
          <w:color w:val="000000"/>
          <w:sz w:val="22"/>
          <w:szCs w:val="22"/>
          <w:shd w:val="clear" w:color="auto" w:fill="FFFFFF"/>
        </w:rPr>
        <w:t>доля финансового участия</w:t>
      </w:r>
      <w:r w:rsidRPr="000C6682">
        <w:rPr>
          <w:sz w:val="22"/>
          <w:szCs w:val="22"/>
        </w:rPr>
        <w:t xml:space="preserve"> заинтересованных лиц, организаций в выполнении минимального перечня работ по благоустройству дворовых территорий в случае, если  сход граждан муниципального образования  приняло решение о таком участии;</w:t>
      </w:r>
    </w:p>
    <w:p w:rsidR="000C6682" w:rsidRPr="000C6682" w:rsidRDefault="000C6682" w:rsidP="000C6682">
      <w:pPr>
        <w:tabs>
          <w:tab w:val="left" w:pos="851"/>
          <w:tab w:val="left" w:pos="993"/>
        </w:tabs>
        <w:autoSpaceDE w:val="0"/>
        <w:autoSpaceDN w:val="0"/>
        <w:adjustRightInd w:val="0"/>
        <w:ind w:firstLine="567"/>
        <w:jc w:val="both"/>
        <w:rPr>
          <w:sz w:val="22"/>
          <w:szCs w:val="22"/>
        </w:rPr>
      </w:pPr>
      <w:r w:rsidRPr="000C6682">
        <w:rPr>
          <w:sz w:val="22"/>
          <w:szCs w:val="22"/>
        </w:rPr>
        <w:t>- минимальная доля финансового участия заинтересованных лиц, организаций в выполнении дополнительного перечня работ по благоустройству дворовых территорий в размере, установленном сходом граждан муниципального образования.</w:t>
      </w:r>
    </w:p>
    <w:p w:rsidR="000C6682" w:rsidRPr="000C6682" w:rsidRDefault="000C6682" w:rsidP="000C6682">
      <w:pPr>
        <w:tabs>
          <w:tab w:val="left" w:pos="851"/>
          <w:tab w:val="left" w:pos="993"/>
        </w:tabs>
        <w:autoSpaceDE w:val="0"/>
        <w:autoSpaceDN w:val="0"/>
        <w:adjustRightInd w:val="0"/>
        <w:ind w:firstLine="567"/>
        <w:jc w:val="both"/>
        <w:rPr>
          <w:color w:val="000000"/>
          <w:sz w:val="22"/>
          <w:szCs w:val="22"/>
          <w:shd w:val="clear" w:color="auto" w:fill="FFFFFF"/>
        </w:rPr>
      </w:pPr>
    </w:p>
    <w:p w:rsidR="000C6682" w:rsidRPr="000C6682" w:rsidRDefault="000C6682" w:rsidP="000C6682">
      <w:pPr>
        <w:pStyle w:val="aa"/>
        <w:numPr>
          <w:ilvl w:val="0"/>
          <w:numId w:val="1"/>
        </w:numPr>
        <w:tabs>
          <w:tab w:val="left" w:pos="851"/>
          <w:tab w:val="left" w:pos="993"/>
        </w:tabs>
        <w:autoSpaceDE w:val="0"/>
        <w:autoSpaceDN w:val="0"/>
        <w:adjustRightInd w:val="0"/>
        <w:spacing w:after="0" w:line="240" w:lineRule="auto"/>
        <w:contextualSpacing w:val="0"/>
        <w:jc w:val="center"/>
        <w:rPr>
          <w:rFonts w:ascii="Times New Roman" w:hAnsi="Times New Roman"/>
          <w:color w:val="000000"/>
          <w:shd w:val="clear" w:color="auto" w:fill="FFFFFF"/>
        </w:rPr>
      </w:pPr>
      <w:r w:rsidRPr="000C6682">
        <w:rPr>
          <w:rFonts w:ascii="Times New Roman" w:hAnsi="Times New Roman"/>
          <w:color w:val="000000"/>
          <w:shd w:val="clear" w:color="auto" w:fill="FFFFFF"/>
        </w:rPr>
        <w:t>Порядок трудового и (или) финансового участия заинтересованных лиц</w:t>
      </w:r>
    </w:p>
    <w:p w:rsidR="000C6682" w:rsidRPr="000C6682" w:rsidRDefault="000C6682" w:rsidP="000C6682">
      <w:pPr>
        <w:tabs>
          <w:tab w:val="left" w:pos="851"/>
          <w:tab w:val="left" w:pos="993"/>
        </w:tabs>
        <w:autoSpaceDE w:val="0"/>
        <w:autoSpaceDN w:val="0"/>
        <w:adjustRightInd w:val="0"/>
        <w:ind w:firstLine="567"/>
        <w:jc w:val="center"/>
        <w:rPr>
          <w:sz w:val="22"/>
          <w:szCs w:val="22"/>
        </w:rPr>
      </w:pPr>
    </w:p>
    <w:p w:rsidR="000C6682" w:rsidRPr="000C6682" w:rsidRDefault="000C6682" w:rsidP="000C6682">
      <w:pPr>
        <w:pStyle w:val="afb"/>
        <w:shd w:val="clear" w:color="auto" w:fill="FFFFFF"/>
        <w:tabs>
          <w:tab w:val="left" w:pos="851"/>
          <w:tab w:val="left" w:pos="993"/>
        </w:tabs>
        <w:spacing w:before="0" w:beforeAutospacing="0" w:after="0" w:afterAutospacing="0"/>
        <w:ind w:firstLine="567"/>
        <w:jc w:val="both"/>
        <w:rPr>
          <w:sz w:val="22"/>
          <w:szCs w:val="22"/>
        </w:rPr>
      </w:pPr>
      <w:r w:rsidRPr="000C6682">
        <w:rPr>
          <w:rStyle w:val="apple-converted-space"/>
          <w:rFonts w:eastAsiaTheme="majorEastAsia"/>
          <w:color w:val="000000"/>
          <w:sz w:val="22"/>
          <w:szCs w:val="22"/>
        </w:rPr>
        <w:t xml:space="preserve">2.1. Условия и порядок финансового участия </w:t>
      </w:r>
      <w:r w:rsidRPr="000C6682">
        <w:rPr>
          <w:sz w:val="22"/>
          <w:szCs w:val="22"/>
        </w:rPr>
        <w:t>заинтересованных лиц, организаций в выполнении минимального и дополнительного перечней работ по благоустройству дворовых территорий</w:t>
      </w:r>
      <w:r w:rsidRPr="000C6682">
        <w:rPr>
          <w:rStyle w:val="apple-converted-space"/>
          <w:rFonts w:eastAsiaTheme="majorEastAsia"/>
          <w:color w:val="000000"/>
          <w:sz w:val="22"/>
          <w:szCs w:val="22"/>
        </w:rPr>
        <w:t xml:space="preserve"> определяется сходом граждан </w:t>
      </w:r>
      <w:r w:rsidRPr="000C6682">
        <w:rPr>
          <w:sz w:val="22"/>
          <w:szCs w:val="22"/>
        </w:rPr>
        <w:t>муниципального образования.</w:t>
      </w:r>
    </w:p>
    <w:p w:rsidR="000C6682" w:rsidRPr="000C6682" w:rsidRDefault="000C6682" w:rsidP="000C6682">
      <w:pPr>
        <w:pStyle w:val="afb"/>
        <w:shd w:val="clear" w:color="auto" w:fill="FFFFFF"/>
        <w:tabs>
          <w:tab w:val="left" w:pos="851"/>
          <w:tab w:val="left" w:pos="993"/>
        </w:tabs>
        <w:spacing w:before="0" w:beforeAutospacing="0" w:after="0" w:afterAutospacing="0"/>
        <w:ind w:firstLine="567"/>
        <w:jc w:val="both"/>
        <w:rPr>
          <w:rStyle w:val="apple-converted-space"/>
          <w:rFonts w:eastAsiaTheme="majorEastAsia"/>
          <w:color w:val="000000"/>
          <w:sz w:val="22"/>
          <w:szCs w:val="22"/>
        </w:rPr>
      </w:pPr>
      <w:r w:rsidRPr="000C6682">
        <w:rPr>
          <w:rStyle w:val="apple-converted-space"/>
          <w:rFonts w:eastAsiaTheme="majorEastAsia"/>
          <w:color w:val="000000"/>
          <w:sz w:val="22"/>
          <w:szCs w:val="22"/>
        </w:rPr>
        <w:t xml:space="preserve">2.2. Условия и порядок трудового участия </w:t>
      </w:r>
      <w:r w:rsidRPr="000C6682">
        <w:rPr>
          <w:sz w:val="22"/>
          <w:szCs w:val="22"/>
        </w:rPr>
        <w:t>заинтересованных лиц, организаций в выполнении минимального и дополнительного перечней работ по благоустройству дворовых территорий</w:t>
      </w:r>
      <w:r w:rsidRPr="000C6682">
        <w:rPr>
          <w:rStyle w:val="apple-converted-space"/>
          <w:rFonts w:eastAsiaTheme="majorEastAsia"/>
          <w:color w:val="000000"/>
          <w:sz w:val="22"/>
          <w:szCs w:val="22"/>
        </w:rPr>
        <w:t xml:space="preserve"> определяется сходом граждан </w:t>
      </w:r>
      <w:r w:rsidRPr="000C6682">
        <w:rPr>
          <w:sz w:val="22"/>
          <w:szCs w:val="22"/>
        </w:rPr>
        <w:t>муниципального образования.</w:t>
      </w:r>
      <w:r w:rsidRPr="000C6682">
        <w:rPr>
          <w:rStyle w:val="apple-converted-space"/>
          <w:rFonts w:eastAsiaTheme="majorEastAsia"/>
          <w:color w:val="000000"/>
          <w:sz w:val="22"/>
          <w:szCs w:val="22"/>
        </w:rPr>
        <w:t xml:space="preserve">            </w:t>
      </w:r>
    </w:p>
    <w:p w:rsidR="000C6682" w:rsidRPr="000C6682" w:rsidRDefault="000C6682" w:rsidP="000C6682">
      <w:pPr>
        <w:pStyle w:val="afb"/>
        <w:shd w:val="clear" w:color="auto" w:fill="FFFFFF"/>
        <w:tabs>
          <w:tab w:val="left" w:pos="851"/>
          <w:tab w:val="left" w:pos="993"/>
        </w:tabs>
        <w:spacing w:before="0" w:beforeAutospacing="0" w:after="0" w:afterAutospacing="0"/>
        <w:ind w:firstLine="567"/>
        <w:jc w:val="both"/>
        <w:rPr>
          <w:sz w:val="22"/>
          <w:szCs w:val="22"/>
        </w:rPr>
      </w:pPr>
      <w:r w:rsidRPr="000C6682">
        <w:rPr>
          <w:rStyle w:val="apple-converted-space"/>
          <w:rFonts w:eastAsiaTheme="majorEastAsia"/>
          <w:color w:val="000000"/>
          <w:sz w:val="22"/>
          <w:szCs w:val="22"/>
        </w:rPr>
        <w:t>Организация трудового участия, в случае принятия соответствующего решения</w:t>
      </w:r>
      <w:r w:rsidRPr="000C6682">
        <w:rPr>
          <w:sz w:val="22"/>
          <w:szCs w:val="22"/>
        </w:rPr>
        <w:t xml:space="preserve"> </w:t>
      </w:r>
      <w:r w:rsidRPr="000C6682">
        <w:rPr>
          <w:rStyle w:val="apple-converted-space"/>
          <w:rFonts w:eastAsiaTheme="majorEastAsia"/>
          <w:color w:val="000000"/>
          <w:sz w:val="22"/>
          <w:szCs w:val="22"/>
        </w:rPr>
        <w:t xml:space="preserve">сходом граждан </w:t>
      </w:r>
      <w:r w:rsidRPr="000C6682">
        <w:rPr>
          <w:sz w:val="22"/>
          <w:szCs w:val="22"/>
        </w:rPr>
        <w:t xml:space="preserve">муниципального образования,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0C6682" w:rsidRPr="000C6682" w:rsidRDefault="000C6682" w:rsidP="000C6682">
      <w:pPr>
        <w:pStyle w:val="afb"/>
        <w:shd w:val="clear" w:color="auto" w:fill="FFFFFF"/>
        <w:tabs>
          <w:tab w:val="left" w:pos="851"/>
          <w:tab w:val="left" w:pos="993"/>
        </w:tabs>
        <w:spacing w:before="0" w:beforeAutospacing="0" w:after="0" w:afterAutospacing="0"/>
        <w:ind w:firstLine="567"/>
        <w:jc w:val="both"/>
        <w:rPr>
          <w:color w:val="000000"/>
          <w:sz w:val="22"/>
          <w:szCs w:val="22"/>
        </w:rPr>
      </w:pPr>
      <w:r w:rsidRPr="000C6682">
        <w:rPr>
          <w:rStyle w:val="apple-converted-space"/>
          <w:rFonts w:eastAsiaTheme="majorEastAsia"/>
          <w:color w:val="000000"/>
          <w:sz w:val="22"/>
          <w:szCs w:val="22"/>
        </w:rPr>
        <w:t xml:space="preserve">Организация трудового участия призвана обеспечить реализацию потребностей в благоустройстве соответствующей дворовой территории </w:t>
      </w:r>
      <w:r w:rsidRPr="000C6682">
        <w:rPr>
          <w:color w:val="000000"/>
          <w:sz w:val="22"/>
          <w:szCs w:val="22"/>
        </w:rPr>
        <w:t>исходя из необходимости и целесообразности организации таких работ.</w:t>
      </w:r>
    </w:p>
    <w:p w:rsidR="000C6682" w:rsidRPr="000C6682" w:rsidRDefault="000C6682" w:rsidP="000C6682">
      <w:pPr>
        <w:tabs>
          <w:tab w:val="left" w:pos="851"/>
          <w:tab w:val="left" w:pos="993"/>
        </w:tabs>
        <w:autoSpaceDE w:val="0"/>
        <w:autoSpaceDN w:val="0"/>
        <w:adjustRightInd w:val="0"/>
        <w:ind w:firstLine="567"/>
        <w:jc w:val="both"/>
        <w:rPr>
          <w:sz w:val="22"/>
          <w:szCs w:val="22"/>
          <w:highlight w:val="yellow"/>
        </w:rPr>
      </w:pPr>
    </w:p>
    <w:p w:rsidR="000C6682" w:rsidRPr="000C6682" w:rsidRDefault="000C6682" w:rsidP="000C6682">
      <w:pPr>
        <w:numPr>
          <w:ilvl w:val="0"/>
          <w:numId w:val="1"/>
        </w:numPr>
        <w:tabs>
          <w:tab w:val="left" w:pos="851"/>
          <w:tab w:val="left" w:pos="993"/>
        </w:tabs>
        <w:ind w:left="0" w:firstLine="567"/>
        <w:jc w:val="center"/>
        <w:rPr>
          <w:sz w:val="22"/>
          <w:szCs w:val="22"/>
        </w:rPr>
      </w:pPr>
      <w:r w:rsidRPr="000C6682">
        <w:rPr>
          <w:sz w:val="22"/>
          <w:szCs w:val="22"/>
        </w:rPr>
        <w:lastRenderedPageBreak/>
        <w:t>Условия аккумулирования и расходования средств</w:t>
      </w:r>
    </w:p>
    <w:p w:rsidR="000C6682" w:rsidRPr="000C6682" w:rsidRDefault="000C6682" w:rsidP="000C6682">
      <w:pPr>
        <w:tabs>
          <w:tab w:val="left" w:pos="851"/>
          <w:tab w:val="left" w:pos="993"/>
        </w:tabs>
        <w:autoSpaceDE w:val="0"/>
        <w:autoSpaceDN w:val="0"/>
        <w:adjustRightInd w:val="0"/>
        <w:ind w:firstLine="567"/>
        <w:jc w:val="both"/>
        <w:rPr>
          <w:sz w:val="22"/>
          <w:szCs w:val="22"/>
        </w:rPr>
      </w:pPr>
    </w:p>
    <w:p w:rsidR="000C6682" w:rsidRPr="000C6682" w:rsidRDefault="000C6682" w:rsidP="000C6682">
      <w:pPr>
        <w:tabs>
          <w:tab w:val="left" w:pos="851"/>
          <w:tab w:val="left" w:pos="993"/>
        </w:tabs>
        <w:autoSpaceDE w:val="0"/>
        <w:autoSpaceDN w:val="0"/>
        <w:adjustRightInd w:val="0"/>
        <w:ind w:firstLine="567"/>
        <w:jc w:val="both"/>
        <w:rPr>
          <w:sz w:val="22"/>
          <w:szCs w:val="22"/>
        </w:rPr>
      </w:pPr>
      <w:r w:rsidRPr="000C6682">
        <w:rPr>
          <w:sz w:val="22"/>
          <w:szCs w:val="22"/>
        </w:rPr>
        <w:t xml:space="preserve">3.1. В случае, если </w:t>
      </w:r>
      <w:r w:rsidRPr="000C6682">
        <w:rPr>
          <w:rStyle w:val="apple-converted-space"/>
          <w:rFonts w:eastAsiaTheme="majorEastAsia"/>
          <w:color w:val="000000"/>
          <w:sz w:val="22"/>
          <w:szCs w:val="22"/>
        </w:rPr>
        <w:t xml:space="preserve">сходом граждан </w:t>
      </w:r>
      <w:r w:rsidRPr="000C6682">
        <w:rPr>
          <w:sz w:val="22"/>
          <w:szCs w:val="22"/>
        </w:rPr>
        <w:t xml:space="preserve">муниципального образования в формировании комфортной городской среды будет предусмотрено финансовое участие заинтересованных лиц в выполнении минимального перечня работ по благоустройству дворовых территорий, и (или) в случае включения заинтересованными лицами в дизайн-проект благоустройства дворовой территории работ, входящих в дополнительный перечень работ по благоустройству дворовых территорий, денежные средства заинтересованных лиц перечисляются на лицевой счет, открытый Администрацией Новоцелиного сельсовета Кочковского района Новосибирской области в </w:t>
      </w:r>
      <w:r w:rsidRPr="000C6682">
        <w:rPr>
          <w:spacing w:val="-3"/>
          <w:sz w:val="22"/>
          <w:szCs w:val="22"/>
        </w:rPr>
        <w:t xml:space="preserve">Управлении Федерального казначейства по </w:t>
      </w:r>
      <w:r w:rsidRPr="000C6682">
        <w:rPr>
          <w:sz w:val="22"/>
          <w:szCs w:val="22"/>
        </w:rPr>
        <w:t>Новосибирской области  для учета средств, поступающих от оказания платных услуг и иной, приносящей доход деятельности.</w:t>
      </w:r>
    </w:p>
    <w:p w:rsidR="000C6682" w:rsidRPr="000C6682" w:rsidRDefault="000C6682" w:rsidP="000C6682">
      <w:pPr>
        <w:tabs>
          <w:tab w:val="left" w:pos="851"/>
          <w:tab w:val="left" w:pos="993"/>
        </w:tabs>
        <w:autoSpaceDE w:val="0"/>
        <w:autoSpaceDN w:val="0"/>
        <w:adjustRightInd w:val="0"/>
        <w:ind w:firstLine="567"/>
        <w:jc w:val="both"/>
        <w:rPr>
          <w:sz w:val="22"/>
          <w:szCs w:val="22"/>
        </w:rPr>
      </w:pPr>
      <w:r w:rsidRPr="000C6682">
        <w:rPr>
          <w:sz w:val="22"/>
          <w:szCs w:val="22"/>
        </w:rPr>
        <w:t>3.2. Администрация Новоцелиного сельсовета заключает соглашения с заинтересованными лицами, принявшими решение о благоустройстве дворовых территорий, в которых определяются порядок и сумма перечисления денежных средств заинтересованными лицами.</w:t>
      </w:r>
    </w:p>
    <w:p w:rsidR="000C6682" w:rsidRPr="000C6682" w:rsidRDefault="000C6682" w:rsidP="000C6682">
      <w:pPr>
        <w:tabs>
          <w:tab w:val="left" w:pos="851"/>
          <w:tab w:val="left" w:pos="993"/>
        </w:tabs>
        <w:autoSpaceDE w:val="0"/>
        <w:autoSpaceDN w:val="0"/>
        <w:adjustRightInd w:val="0"/>
        <w:ind w:firstLine="567"/>
        <w:jc w:val="both"/>
        <w:rPr>
          <w:sz w:val="22"/>
          <w:szCs w:val="22"/>
        </w:rPr>
      </w:pPr>
      <w:r w:rsidRPr="000C6682">
        <w:rPr>
          <w:sz w:val="22"/>
          <w:szCs w:val="22"/>
        </w:rPr>
        <w:t xml:space="preserve">Объем денежных средств заинтересованных лиц  определяется сметным расчетом по благоустройству дворовой территории. </w:t>
      </w:r>
    </w:p>
    <w:p w:rsidR="000C6682" w:rsidRPr="000C6682" w:rsidRDefault="000C6682" w:rsidP="000C6682">
      <w:pPr>
        <w:tabs>
          <w:tab w:val="left" w:pos="851"/>
          <w:tab w:val="left" w:pos="993"/>
        </w:tabs>
        <w:autoSpaceDE w:val="0"/>
        <w:autoSpaceDN w:val="0"/>
        <w:adjustRightInd w:val="0"/>
        <w:ind w:firstLine="567"/>
        <w:jc w:val="both"/>
        <w:rPr>
          <w:sz w:val="22"/>
          <w:szCs w:val="22"/>
        </w:rPr>
      </w:pPr>
      <w:r w:rsidRPr="000C6682">
        <w:rPr>
          <w:sz w:val="22"/>
          <w:szCs w:val="22"/>
        </w:rPr>
        <w:t xml:space="preserve">3.3. Перечисление денежных средств заинтересованными лицами осуществляется до начала работ по благоустройству дворовой территории. </w:t>
      </w:r>
    </w:p>
    <w:p w:rsidR="000C6682" w:rsidRPr="000C6682" w:rsidRDefault="000C6682" w:rsidP="000C6682">
      <w:pPr>
        <w:tabs>
          <w:tab w:val="left" w:pos="851"/>
          <w:tab w:val="left" w:pos="993"/>
        </w:tabs>
        <w:autoSpaceDE w:val="0"/>
        <w:autoSpaceDN w:val="0"/>
        <w:adjustRightInd w:val="0"/>
        <w:ind w:firstLine="567"/>
        <w:jc w:val="both"/>
        <w:rPr>
          <w:sz w:val="22"/>
          <w:szCs w:val="22"/>
        </w:rPr>
      </w:pPr>
      <w:r w:rsidRPr="000C6682">
        <w:rPr>
          <w:sz w:val="22"/>
          <w:szCs w:val="22"/>
        </w:rPr>
        <w:t>Ответственность за неисполнение заинтересованными лицами указанного обязательства определяется в заключенном соглашении.</w:t>
      </w:r>
    </w:p>
    <w:p w:rsidR="000C6682" w:rsidRPr="000C6682" w:rsidRDefault="000C6682" w:rsidP="000C6682">
      <w:pPr>
        <w:tabs>
          <w:tab w:val="left" w:pos="851"/>
          <w:tab w:val="left" w:pos="993"/>
        </w:tabs>
        <w:autoSpaceDE w:val="0"/>
        <w:autoSpaceDN w:val="0"/>
        <w:adjustRightInd w:val="0"/>
        <w:ind w:firstLine="567"/>
        <w:jc w:val="both"/>
        <w:rPr>
          <w:sz w:val="22"/>
          <w:szCs w:val="22"/>
        </w:rPr>
      </w:pPr>
      <w:r w:rsidRPr="000C6682">
        <w:rPr>
          <w:sz w:val="22"/>
          <w:szCs w:val="22"/>
        </w:rPr>
        <w:t>3.4.  Администрация Новоцелиного сельсовета обеспечивает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0C6682" w:rsidRPr="000C6682" w:rsidRDefault="000C6682" w:rsidP="000C6682">
      <w:pPr>
        <w:tabs>
          <w:tab w:val="left" w:pos="851"/>
          <w:tab w:val="left" w:pos="993"/>
        </w:tabs>
        <w:autoSpaceDE w:val="0"/>
        <w:autoSpaceDN w:val="0"/>
        <w:adjustRightInd w:val="0"/>
        <w:ind w:firstLine="567"/>
        <w:jc w:val="both"/>
        <w:rPr>
          <w:sz w:val="22"/>
          <w:szCs w:val="22"/>
        </w:rPr>
      </w:pPr>
      <w:r w:rsidRPr="000C6682">
        <w:rPr>
          <w:sz w:val="22"/>
          <w:szCs w:val="22"/>
        </w:rPr>
        <w:t>3.5. Администрация Новоцелиного сельсовета обеспечивает ежемесячное опубликование на официальном сайте Администрации Новоцелиного сельсовета в информационно-телекоммуникационной системе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0C6682" w:rsidRPr="000C6682" w:rsidRDefault="000C6682" w:rsidP="000C6682">
      <w:pPr>
        <w:tabs>
          <w:tab w:val="left" w:pos="851"/>
          <w:tab w:val="left" w:pos="993"/>
        </w:tabs>
        <w:autoSpaceDE w:val="0"/>
        <w:autoSpaceDN w:val="0"/>
        <w:adjustRightInd w:val="0"/>
        <w:ind w:firstLine="567"/>
        <w:jc w:val="both"/>
        <w:rPr>
          <w:sz w:val="22"/>
          <w:szCs w:val="22"/>
        </w:rPr>
      </w:pPr>
      <w:r w:rsidRPr="000C6682">
        <w:rPr>
          <w:sz w:val="22"/>
          <w:szCs w:val="22"/>
        </w:rPr>
        <w:t>Администрация Новоцелиного сельсовета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уполномоченной общественной комиссии.</w:t>
      </w:r>
    </w:p>
    <w:p w:rsidR="000C6682" w:rsidRPr="000C6682" w:rsidRDefault="000C6682" w:rsidP="000C6682">
      <w:pPr>
        <w:tabs>
          <w:tab w:val="left" w:pos="851"/>
          <w:tab w:val="left" w:pos="993"/>
        </w:tabs>
        <w:autoSpaceDE w:val="0"/>
        <w:autoSpaceDN w:val="0"/>
        <w:adjustRightInd w:val="0"/>
        <w:ind w:firstLine="567"/>
        <w:jc w:val="both"/>
        <w:rPr>
          <w:sz w:val="22"/>
          <w:szCs w:val="22"/>
        </w:rPr>
      </w:pPr>
      <w:r w:rsidRPr="000C6682">
        <w:rPr>
          <w:sz w:val="22"/>
          <w:szCs w:val="22"/>
        </w:rPr>
        <w:t>3.6. Расходование аккумулированных денежных средств заинтересованных лиц осуществляется Администрацией Новоцелиного сельсовета на:</w:t>
      </w:r>
    </w:p>
    <w:p w:rsidR="000C6682" w:rsidRPr="000C6682" w:rsidRDefault="000C6682" w:rsidP="000C6682">
      <w:pPr>
        <w:tabs>
          <w:tab w:val="left" w:pos="851"/>
          <w:tab w:val="left" w:pos="993"/>
        </w:tabs>
        <w:autoSpaceDE w:val="0"/>
        <w:autoSpaceDN w:val="0"/>
        <w:adjustRightInd w:val="0"/>
        <w:ind w:firstLine="567"/>
        <w:jc w:val="both"/>
        <w:rPr>
          <w:sz w:val="22"/>
          <w:szCs w:val="22"/>
        </w:rPr>
      </w:pPr>
      <w:r w:rsidRPr="000C6682">
        <w:rPr>
          <w:sz w:val="22"/>
          <w:szCs w:val="22"/>
        </w:rPr>
        <w:t>- финансирование дополнительного перечня работ по благоустройству дворовых территорий проектов, включенного в дизайн-проект благоустройства дворовой территории;</w:t>
      </w:r>
    </w:p>
    <w:p w:rsidR="000C6682" w:rsidRPr="000C6682" w:rsidRDefault="000C6682" w:rsidP="000C6682">
      <w:pPr>
        <w:tabs>
          <w:tab w:val="left" w:pos="851"/>
          <w:tab w:val="left" w:pos="993"/>
        </w:tabs>
        <w:autoSpaceDE w:val="0"/>
        <w:autoSpaceDN w:val="0"/>
        <w:adjustRightInd w:val="0"/>
        <w:ind w:firstLine="567"/>
        <w:jc w:val="both"/>
        <w:rPr>
          <w:sz w:val="22"/>
          <w:szCs w:val="22"/>
        </w:rPr>
      </w:pPr>
      <w:r w:rsidRPr="000C6682">
        <w:rPr>
          <w:sz w:val="22"/>
          <w:szCs w:val="22"/>
        </w:rPr>
        <w:t xml:space="preserve">- финансирование минимального перечня работ по благоустройству дворовых территорий проектов, включенного в дизайн-проект благоустройства дворовой территории (в случае, если </w:t>
      </w:r>
      <w:r w:rsidRPr="000C6682">
        <w:rPr>
          <w:rStyle w:val="apple-converted-space"/>
          <w:rFonts w:eastAsiaTheme="majorEastAsia"/>
          <w:color w:val="000000"/>
          <w:sz w:val="22"/>
          <w:szCs w:val="22"/>
        </w:rPr>
        <w:t xml:space="preserve">сходом граждан </w:t>
      </w:r>
      <w:r w:rsidRPr="000C6682">
        <w:rPr>
          <w:sz w:val="22"/>
          <w:szCs w:val="22"/>
        </w:rPr>
        <w:t>муниципального образования формирования городской среды будет предусмотрено финансовое участие заинтересованных лиц в выполнении минимального, дополнительного перечней работ).</w:t>
      </w:r>
    </w:p>
    <w:p w:rsidR="000C6682" w:rsidRPr="000C6682" w:rsidRDefault="000C6682" w:rsidP="000C6682">
      <w:pPr>
        <w:tabs>
          <w:tab w:val="left" w:pos="851"/>
          <w:tab w:val="left" w:pos="993"/>
        </w:tabs>
        <w:autoSpaceDE w:val="0"/>
        <w:autoSpaceDN w:val="0"/>
        <w:adjustRightInd w:val="0"/>
        <w:ind w:firstLine="567"/>
        <w:jc w:val="both"/>
        <w:rPr>
          <w:sz w:val="22"/>
          <w:szCs w:val="22"/>
        </w:rPr>
      </w:pPr>
      <w:r w:rsidRPr="000C6682">
        <w:rPr>
          <w:sz w:val="22"/>
          <w:szCs w:val="22"/>
        </w:rPr>
        <w:t xml:space="preserve">Расходование аккумулированных денежных средств заинтересованных лиц осуществляется в соответствии с условиями соглашения на выполнение работ в разрезе многоквартирных домов, дворовые территории которых подлежат благоустройству. </w:t>
      </w:r>
    </w:p>
    <w:p w:rsidR="000C6682" w:rsidRPr="000C6682" w:rsidRDefault="000C6682" w:rsidP="000C6682">
      <w:pPr>
        <w:tabs>
          <w:tab w:val="left" w:pos="851"/>
          <w:tab w:val="left" w:pos="993"/>
        </w:tabs>
        <w:autoSpaceDE w:val="0"/>
        <w:autoSpaceDN w:val="0"/>
        <w:adjustRightInd w:val="0"/>
        <w:ind w:firstLine="567"/>
        <w:jc w:val="both"/>
        <w:rPr>
          <w:sz w:val="22"/>
          <w:szCs w:val="22"/>
        </w:rPr>
      </w:pPr>
    </w:p>
    <w:p w:rsidR="000C6682" w:rsidRPr="000C6682" w:rsidRDefault="000C6682" w:rsidP="000C6682">
      <w:pPr>
        <w:numPr>
          <w:ilvl w:val="0"/>
          <w:numId w:val="1"/>
        </w:numPr>
        <w:tabs>
          <w:tab w:val="left" w:pos="851"/>
          <w:tab w:val="left" w:pos="993"/>
        </w:tabs>
        <w:autoSpaceDE w:val="0"/>
        <w:autoSpaceDN w:val="0"/>
        <w:adjustRightInd w:val="0"/>
        <w:ind w:left="0" w:firstLine="567"/>
        <w:jc w:val="center"/>
        <w:rPr>
          <w:sz w:val="22"/>
          <w:szCs w:val="22"/>
        </w:rPr>
      </w:pPr>
      <w:r w:rsidRPr="000C6682">
        <w:rPr>
          <w:sz w:val="22"/>
          <w:szCs w:val="22"/>
        </w:rPr>
        <w:t>Контроль за соблюдением условий порядка</w:t>
      </w:r>
    </w:p>
    <w:p w:rsidR="000C6682" w:rsidRPr="000C6682" w:rsidRDefault="000C6682" w:rsidP="000C6682">
      <w:pPr>
        <w:tabs>
          <w:tab w:val="left" w:pos="851"/>
          <w:tab w:val="left" w:pos="993"/>
        </w:tabs>
        <w:autoSpaceDE w:val="0"/>
        <w:autoSpaceDN w:val="0"/>
        <w:adjustRightInd w:val="0"/>
        <w:ind w:firstLine="567"/>
        <w:jc w:val="both"/>
        <w:rPr>
          <w:sz w:val="22"/>
          <w:szCs w:val="22"/>
        </w:rPr>
      </w:pPr>
    </w:p>
    <w:p w:rsidR="000C6682" w:rsidRPr="000C6682" w:rsidRDefault="000C6682" w:rsidP="000C6682">
      <w:pPr>
        <w:tabs>
          <w:tab w:val="left" w:pos="851"/>
          <w:tab w:val="left" w:pos="993"/>
        </w:tabs>
        <w:autoSpaceDE w:val="0"/>
        <w:autoSpaceDN w:val="0"/>
        <w:adjustRightInd w:val="0"/>
        <w:ind w:firstLine="567"/>
        <w:jc w:val="both"/>
        <w:rPr>
          <w:sz w:val="22"/>
          <w:szCs w:val="22"/>
        </w:rPr>
      </w:pPr>
      <w:r w:rsidRPr="000C6682">
        <w:rPr>
          <w:sz w:val="22"/>
          <w:szCs w:val="22"/>
        </w:rPr>
        <w:t>4.1. Контроль за целевым расходованием аккумулированных денежных средств заинтересованных лиц осуществляется Администрация Новоцелинного сельсовета в соответствии с бюджетным законодательством.</w:t>
      </w:r>
    </w:p>
    <w:p w:rsidR="000C6682" w:rsidRPr="000C6682" w:rsidRDefault="000C6682" w:rsidP="000C6682">
      <w:pPr>
        <w:tabs>
          <w:tab w:val="left" w:pos="851"/>
          <w:tab w:val="left" w:pos="993"/>
        </w:tabs>
        <w:autoSpaceDE w:val="0"/>
        <w:autoSpaceDN w:val="0"/>
        <w:adjustRightInd w:val="0"/>
        <w:ind w:firstLine="567"/>
        <w:jc w:val="both"/>
        <w:rPr>
          <w:sz w:val="22"/>
          <w:szCs w:val="22"/>
        </w:rPr>
      </w:pPr>
      <w:r w:rsidRPr="000C6682">
        <w:rPr>
          <w:sz w:val="22"/>
          <w:szCs w:val="22"/>
        </w:rPr>
        <w:t>4.2.  Администрация Новоцелинного сельсовета обеспечивает возврат аккумулированных денежных средств заинтересованным лицам в срок до 31 декабря текущего года при условии:</w:t>
      </w:r>
    </w:p>
    <w:p w:rsidR="000C6682" w:rsidRPr="000C6682" w:rsidRDefault="000C6682" w:rsidP="000C6682">
      <w:pPr>
        <w:tabs>
          <w:tab w:val="left" w:pos="851"/>
          <w:tab w:val="left" w:pos="993"/>
        </w:tabs>
        <w:autoSpaceDE w:val="0"/>
        <w:autoSpaceDN w:val="0"/>
        <w:adjustRightInd w:val="0"/>
        <w:ind w:firstLine="567"/>
        <w:jc w:val="both"/>
        <w:rPr>
          <w:sz w:val="22"/>
          <w:szCs w:val="22"/>
        </w:rPr>
      </w:pPr>
      <w:r w:rsidRPr="000C6682">
        <w:rPr>
          <w:sz w:val="22"/>
          <w:szCs w:val="22"/>
        </w:rPr>
        <w:t>- экономии денежных средств, по итогам проведения конкурсных процедур;</w:t>
      </w:r>
      <w:bookmarkStart w:id="0" w:name="_GoBack"/>
      <w:bookmarkEnd w:id="0"/>
    </w:p>
    <w:p w:rsidR="000C6682" w:rsidRPr="000C6682" w:rsidRDefault="000C6682" w:rsidP="000C6682">
      <w:pPr>
        <w:tabs>
          <w:tab w:val="left" w:pos="851"/>
          <w:tab w:val="left" w:pos="993"/>
        </w:tabs>
        <w:autoSpaceDE w:val="0"/>
        <w:autoSpaceDN w:val="0"/>
        <w:adjustRightInd w:val="0"/>
        <w:ind w:firstLine="567"/>
        <w:jc w:val="both"/>
        <w:rPr>
          <w:sz w:val="22"/>
          <w:szCs w:val="22"/>
        </w:rPr>
      </w:pPr>
      <w:r w:rsidRPr="000C6682">
        <w:rPr>
          <w:sz w:val="22"/>
          <w:szCs w:val="22"/>
        </w:rPr>
        <w:t>- неисполнения работ по благоустройству дворовой территории многоквартирного дома по вине подрядной организации;</w:t>
      </w:r>
    </w:p>
    <w:p w:rsidR="000C6682" w:rsidRPr="000C6682" w:rsidRDefault="000C6682" w:rsidP="000C6682">
      <w:pPr>
        <w:tabs>
          <w:tab w:val="left" w:pos="851"/>
          <w:tab w:val="left" w:pos="993"/>
        </w:tabs>
        <w:autoSpaceDE w:val="0"/>
        <w:autoSpaceDN w:val="0"/>
        <w:adjustRightInd w:val="0"/>
        <w:ind w:firstLine="567"/>
        <w:jc w:val="both"/>
        <w:rPr>
          <w:sz w:val="22"/>
          <w:szCs w:val="22"/>
        </w:rPr>
      </w:pPr>
      <w:r w:rsidRPr="000C6682">
        <w:rPr>
          <w:sz w:val="22"/>
          <w:szCs w:val="22"/>
        </w:rPr>
        <w:t>- не предоставления заинтересованными лицами доступа к проведению благоустройства на дворовой территории;</w:t>
      </w:r>
    </w:p>
    <w:p w:rsidR="000C6682" w:rsidRPr="000C6682" w:rsidRDefault="000C6682" w:rsidP="000C6682">
      <w:pPr>
        <w:tabs>
          <w:tab w:val="left" w:pos="851"/>
          <w:tab w:val="left" w:pos="993"/>
        </w:tabs>
        <w:autoSpaceDE w:val="0"/>
        <w:autoSpaceDN w:val="0"/>
        <w:adjustRightInd w:val="0"/>
        <w:ind w:firstLine="567"/>
        <w:jc w:val="both"/>
        <w:rPr>
          <w:sz w:val="22"/>
          <w:szCs w:val="22"/>
        </w:rPr>
      </w:pPr>
      <w:r w:rsidRPr="000C6682">
        <w:rPr>
          <w:sz w:val="22"/>
          <w:szCs w:val="22"/>
        </w:rPr>
        <w:lastRenderedPageBreak/>
        <w:t>- возникновения обстоятельств непреодолимой силы;</w:t>
      </w:r>
    </w:p>
    <w:p w:rsidR="000C6682" w:rsidRPr="000C6682" w:rsidRDefault="000C6682" w:rsidP="000C6682">
      <w:pPr>
        <w:tabs>
          <w:tab w:val="left" w:pos="851"/>
          <w:tab w:val="left" w:pos="993"/>
        </w:tabs>
        <w:autoSpaceDE w:val="0"/>
        <w:autoSpaceDN w:val="0"/>
        <w:adjustRightInd w:val="0"/>
        <w:ind w:firstLine="567"/>
        <w:jc w:val="both"/>
        <w:rPr>
          <w:sz w:val="22"/>
          <w:szCs w:val="22"/>
        </w:rPr>
      </w:pPr>
      <w:r w:rsidRPr="000C6682">
        <w:rPr>
          <w:sz w:val="22"/>
          <w:szCs w:val="22"/>
        </w:rPr>
        <w:t>- возникновения иных случаев, предусмотренных действующим законодательством.</w:t>
      </w:r>
    </w:p>
    <w:p w:rsidR="000C6682" w:rsidRPr="000C6682" w:rsidRDefault="000C6682" w:rsidP="000C6682">
      <w:pPr>
        <w:tabs>
          <w:tab w:val="left" w:pos="0"/>
        </w:tabs>
        <w:ind w:firstLine="5103"/>
        <w:rPr>
          <w:sz w:val="22"/>
          <w:szCs w:val="22"/>
        </w:rPr>
      </w:pPr>
    </w:p>
    <w:p w:rsidR="000C6682" w:rsidRPr="000C6682" w:rsidRDefault="000C6682" w:rsidP="000C6682">
      <w:pPr>
        <w:tabs>
          <w:tab w:val="left" w:pos="0"/>
        </w:tabs>
        <w:ind w:firstLine="5103"/>
        <w:rPr>
          <w:sz w:val="22"/>
          <w:szCs w:val="22"/>
        </w:rPr>
      </w:pPr>
    </w:p>
    <w:p w:rsidR="000C6682" w:rsidRPr="000C6682" w:rsidRDefault="000C6682" w:rsidP="001E6663">
      <w:pPr>
        <w:tabs>
          <w:tab w:val="left" w:pos="0"/>
        </w:tabs>
        <w:jc w:val="right"/>
        <w:rPr>
          <w:sz w:val="22"/>
          <w:szCs w:val="22"/>
        </w:rPr>
      </w:pPr>
      <w:r w:rsidRPr="000C6682">
        <w:rPr>
          <w:sz w:val="22"/>
          <w:szCs w:val="22"/>
        </w:rPr>
        <w:t xml:space="preserve">                                                                                                     Приложение № 4</w:t>
      </w:r>
    </w:p>
    <w:p w:rsidR="000C6682" w:rsidRPr="000C6682" w:rsidRDefault="000C6682" w:rsidP="001E6663">
      <w:pPr>
        <w:tabs>
          <w:tab w:val="left" w:pos="0"/>
        </w:tabs>
        <w:jc w:val="right"/>
        <w:rPr>
          <w:sz w:val="22"/>
          <w:szCs w:val="22"/>
        </w:rPr>
      </w:pPr>
      <w:r w:rsidRPr="000C6682">
        <w:rPr>
          <w:sz w:val="22"/>
          <w:szCs w:val="22"/>
        </w:rPr>
        <w:t xml:space="preserve">                                                                                                     к муниципальной программе </w:t>
      </w:r>
    </w:p>
    <w:p w:rsidR="000C6682" w:rsidRPr="000C6682" w:rsidRDefault="000C6682" w:rsidP="001E6663">
      <w:pPr>
        <w:tabs>
          <w:tab w:val="left" w:pos="0"/>
        </w:tabs>
        <w:jc w:val="right"/>
        <w:rPr>
          <w:sz w:val="22"/>
          <w:szCs w:val="22"/>
        </w:rPr>
      </w:pPr>
      <w:r w:rsidRPr="000C6682">
        <w:rPr>
          <w:sz w:val="22"/>
          <w:szCs w:val="22"/>
        </w:rPr>
        <w:t xml:space="preserve">                                                                                                     Новоцелинного сельсовета</w:t>
      </w:r>
    </w:p>
    <w:p w:rsidR="000C6682" w:rsidRPr="000C6682" w:rsidRDefault="000C6682" w:rsidP="001E6663">
      <w:pPr>
        <w:tabs>
          <w:tab w:val="left" w:pos="0"/>
        </w:tabs>
        <w:jc w:val="right"/>
        <w:rPr>
          <w:sz w:val="22"/>
          <w:szCs w:val="22"/>
        </w:rPr>
      </w:pPr>
      <w:r w:rsidRPr="000C6682">
        <w:rPr>
          <w:sz w:val="22"/>
          <w:szCs w:val="22"/>
        </w:rPr>
        <w:t xml:space="preserve">                                                                                                     Кочковского  района</w:t>
      </w:r>
    </w:p>
    <w:p w:rsidR="000C6682" w:rsidRPr="000C6682" w:rsidRDefault="000C6682" w:rsidP="001E6663">
      <w:pPr>
        <w:tabs>
          <w:tab w:val="left" w:pos="0"/>
        </w:tabs>
        <w:jc w:val="right"/>
        <w:rPr>
          <w:sz w:val="22"/>
          <w:szCs w:val="22"/>
        </w:rPr>
      </w:pPr>
      <w:r w:rsidRPr="000C6682">
        <w:rPr>
          <w:sz w:val="22"/>
          <w:szCs w:val="22"/>
        </w:rPr>
        <w:t xml:space="preserve">                                                                                                     Новосибирской области</w:t>
      </w:r>
    </w:p>
    <w:p w:rsidR="000C6682" w:rsidRPr="000C6682" w:rsidRDefault="000C6682" w:rsidP="001E6663">
      <w:pPr>
        <w:tabs>
          <w:tab w:val="left" w:pos="0"/>
        </w:tabs>
        <w:jc w:val="right"/>
        <w:rPr>
          <w:sz w:val="22"/>
          <w:szCs w:val="22"/>
        </w:rPr>
      </w:pPr>
      <w:r w:rsidRPr="000C6682">
        <w:rPr>
          <w:sz w:val="22"/>
          <w:szCs w:val="22"/>
        </w:rPr>
        <w:t xml:space="preserve">                                                                                                     «Формирование современной городской</w:t>
      </w:r>
    </w:p>
    <w:p w:rsidR="000C6682" w:rsidRPr="000C6682" w:rsidRDefault="000C6682" w:rsidP="001E6663">
      <w:pPr>
        <w:tabs>
          <w:tab w:val="left" w:pos="0"/>
        </w:tabs>
        <w:jc w:val="right"/>
        <w:rPr>
          <w:sz w:val="22"/>
          <w:szCs w:val="22"/>
        </w:rPr>
      </w:pPr>
      <w:r w:rsidRPr="000C6682">
        <w:rPr>
          <w:sz w:val="22"/>
          <w:szCs w:val="22"/>
        </w:rPr>
        <w:t xml:space="preserve">                                                                                                     среды на территории Новоцелинного </w:t>
      </w:r>
    </w:p>
    <w:p w:rsidR="000C6682" w:rsidRPr="000C6682" w:rsidRDefault="000C6682" w:rsidP="001E6663">
      <w:pPr>
        <w:tabs>
          <w:tab w:val="left" w:pos="0"/>
        </w:tabs>
        <w:jc w:val="right"/>
        <w:rPr>
          <w:sz w:val="22"/>
          <w:szCs w:val="22"/>
        </w:rPr>
      </w:pPr>
      <w:r w:rsidRPr="000C6682">
        <w:rPr>
          <w:sz w:val="22"/>
          <w:szCs w:val="22"/>
        </w:rPr>
        <w:t xml:space="preserve">                                                                                                     сельсовета Кочковского района</w:t>
      </w:r>
    </w:p>
    <w:p w:rsidR="000C6682" w:rsidRPr="000C6682" w:rsidRDefault="000C6682" w:rsidP="001E6663">
      <w:pPr>
        <w:tabs>
          <w:tab w:val="left" w:pos="0"/>
        </w:tabs>
        <w:jc w:val="right"/>
        <w:rPr>
          <w:sz w:val="22"/>
          <w:szCs w:val="22"/>
        </w:rPr>
      </w:pPr>
      <w:r w:rsidRPr="000C6682">
        <w:rPr>
          <w:sz w:val="22"/>
          <w:szCs w:val="22"/>
        </w:rPr>
        <w:t xml:space="preserve">                                                                                                     Новосибирской области на 2018-2024 годы»</w:t>
      </w:r>
    </w:p>
    <w:p w:rsidR="000C6682" w:rsidRPr="000C6682" w:rsidRDefault="000C6682" w:rsidP="000C6682">
      <w:pPr>
        <w:ind w:firstLine="567"/>
        <w:jc w:val="both"/>
        <w:rPr>
          <w:b/>
          <w:color w:val="FFFFFF"/>
          <w:sz w:val="22"/>
          <w:szCs w:val="22"/>
        </w:rPr>
      </w:pPr>
    </w:p>
    <w:p w:rsidR="000C6682" w:rsidRPr="000C6682" w:rsidRDefault="000C6682" w:rsidP="000C6682">
      <w:pPr>
        <w:ind w:firstLine="567"/>
        <w:jc w:val="both"/>
        <w:rPr>
          <w:b/>
          <w:color w:val="FFFFFF"/>
          <w:sz w:val="22"/>
          <w:szCs w:val="22"/>
        </w:rPr>
      </w:pPr>
    </w:p>
    <w:p w:rsidR="000C6682" w:rsidRPr="000C6682" w:rsidRDefault="000C6682" w:rsidP="000C6682">
      <w:pPr>
        <w:ind w:firstLine="567"/>
        <w:jc w:val="both"/>
        <w:rPr>
          <w:b/>
          <w:color w:val="FFFFFF"/>
          <w:sz w:val="22"/>
          <w:szCs w:val="22"/>
        </w:rPr>
      </w:pPr>
      <w:r w:rsidRPr="000C6682">
        <w:rPr>
          <w:b/>
          <w:color w:val="FFFFFF"/>
          <w:sz w:val="22"/>
          <w:szCs w:val="22"/>
        </w:rPr>
        <w:t>ПОСТАНОВЛЕНИЕ</w:t>
      </w:r>
    </w:p>
    <w:p w:rsidR="000C6682" w:rsidRPr="000C6682" w:rsidRDefault="000C6682" w:rsidP="000C6682">
      <w:pPr>
        <w:ind w:firstLine="567"/>
        <w:jc w:val="center"/>
        <w:rPr>
          <w:b/>
          <w:sz w:val="22"/>
          <w:szCs w:val="22"/>
        </w:rPr>
      </w:pPr>
      <w:r w:rsidRPr="000C6682">
        <w:rPr>
          <w:b/>
          <w:sz w:val="22"/>
          <w:szCs w:val="22"/>
        </w:rPr>
        <w:t xml:space="preserve">Порядок разработки, обсуждения, согласования и утверждения дизайн-проекта благоустройства дворовой территории многоквартирного дома, расположенного на территории Новоцелинного сельсовета, </w:t>
      </w:r>
    </w:p>
    <w:p w:rsidR="000C6682" w:rsidRPr="000C6682" w:rsidRDefault="000C6682" w:rsidP="000C6682">
      <w:pPr>
        <w:ind w:firstLine="567"/>
        <w:jc w:val="center"/>
        <w:rPr>
          <w:b/>
          <w:sz w:val="22"/>
          <w:szCs w:val="22"/>
        </w:rPr>
      </w:pPr>
      <w:r w:rsidRPr="000C6682">
        <w:rPr>
          <w:b/>
          <w:sz w:val="22"/>
          <w:szCs w:val="22"/>
        </w:rPr>
        <w:t xml:space="preserve">а также дизайн-проекта благоустройства </w:t>
      </w:r>
    </w:p>
    <w:p w:rsidR="000C6682" w:rsidRPr="000C6682" w:rsidRDefault="000C6682" w:rsidP="000C6682">
      <w:pPr>
        <w:ind w:firstLine="567"/>
        <w:jc w:val="center"/>
        <w:rPr>
          <w:b/>
          <w:sz w:val="22"/>
          <w:szCs w:val="22"/>
        </w:rPr>
      </w:pPr>
      <w:r w:rsidRPr="000C6682">
        <w:rPr>
          <w:b/>
          <w:sz w:val="22"/>
          <w:szCs w:val="22"/>
        </w:rPr>
        <w:t>территории общественных пространств села Новоцелинное Кочковского района Новосибирской области</w:t>
      </w:r>
    </w:p>
    <w:p w:rsidR="000C6682" w:rsidRPr="000C6682" w:rsidRDefault="000C6682" w:rsidP="000C6682">
      <w:pPr>
        <w:ind w:firstLine="567"/>
        <w:jc w:val="both"/>
        <w:rPr>
          <w:bCs/>
          <w:sz w:val="22"/>
          <w:szCs w:val="22"/>
        </w:rPr>
      </w:pPr>
    </w:p>
    <w:p w:rsidR="000C6682" w:rsidRPr="000C6682" w:rsidRDefault="000C6682" w:rsidP="000C6682">
      <w:pPr>
        <w:numPr>
          <w:ilvl w:val="0"/>
          <w:numId w:val="2"/>
        </w:numPr>
        <w:jc w:val="center"/>
        <w:rPr>
          <w:sz w:val="22"/>
          <w:szCs w:val="22"/>
        </w:rPr>
      </w:pPr>
      <w:r w:rsidRPr="000C6682">
        <w:rPr>
          <w:sz w:val="22"/>
          <w:szCs w:val="22"/>
        </w:rPr>
        <w:t>Общие положения</w:t>
      </w:r>
    </w:p>
    <w:p w:rsidR="000C6682" w:rsidRPr="000C6682" w:rsidRDefault="000C6682" w:rsidP="000C6682">
      <w:pPr>
        <w:ind w:firstLine="567"/>
        <w:jc w:val="both"/>
        <w:rPr>
          <w:sz w:val="22"/>
          <w:szCs w:val="22"/>
        </w:rPr>
      </w:pPr>
    </w:p>
    <w:p w:rsidR="000C6682" w:rsidRPr="000C6682" w:rsidRDefault="000C6682" w:rsidP="000C6682">
      <w:pPr>
        <w:ind w:firstLine="567"/>
        <w:jc w:val="both"/>
        <w:rPr>
          <w:bCs/>
          <w:sz w:val="22"/>
          <w:szCs w:val="22"/>
        </w:rPr>
      </w:pPr>
      <w:r w:rsidRPr="000C6682">
        <w:rPr>
          <w:sz w:val="22"/>
          <w:szCs w:val="22"/>
        </w:rPr>
        <w:t xml:space="preserve">1.1. Настоящий Порядок регламентирует процедуру разработки, обсуждения и согласования заинтересованными лицами дизайн-проекта благоустройства дворовой территории многоквартирных домов, расположенных на территории Новоцелинного сельсовета, а также дизайн-проекта благоустройства территории общественных пространств села Новоцелинное </w:t>
      </w:r>
      <w:r w:rsidRPr="000C6682">
        <w:rPr>
          <w:bCs/>
          <w:sz w:val="22"/>
          <w:szCs w:val="22"/>
        </w:rPr>
        <w:t>(далее – Порядок).</w:t>
      </w:r>
    </w:p>
    <w:p w:rsidR="000C6682" w:rsidRPr="000C6682" w:rsidRDefault="000C6682" w:rsidP="000C6682">
      <w:pPr>
        <w:ind w:firstLine="567"/>
        <w:jc w:val="both"/>
        <w:rPr>
          <w:sz w:val="22"/>
          <w:szCs w:val="22"/>
        </w:rPr>
      </w:pPr>
      <w:r w:rsidRPr="000C6682">
        <w:rPr>
          <w:sz w:val="22"/>
          <w:szCs w:val="22"/>
        </w:rPr>
        <w:t>1.2. Под дизайн-проектом понимается графический и текстовый материал, включающий в себя 3-</w:t>
      </w:r>
      <w:r w:rsidRPr="000C6682">
        <w:rPr>
          <w:sz w:val="22"/>
          <w:szCs w:val="22"/>
          <w:lang w:val="en-US"/>
        </w:rPr>
        <w:t>d</w:t>
      </w:r>
      <w:r w:rsidRPr="000C6682">
        <w:rPr>
          <w:sz w:val="22"/>
          <w:szCs w:val="22"/>
        </w:rPr>
        <w:t xml:space="preserve"> визуализированное изображение дворовой территории или территории общего пользования, представленный в нескольких ракурсах, с планировочной схемой, фотофиксацией существующего положения, с описанием работ и мероприятий, предлагаемых к выполнению (далее – дизайн проект).</w:t>
      </w:r>
    </w:p>
    <w:p w:rsidR="000C6682" w:rsidRPr="000C6682" w:rsidRDefault="000C6682" w:rsidP="000C6682">
      <w:pPr>
        <w:ind w:firstLine="567"/>
        <w:jc w:val="both"/>
        <w:rPr>
          <w:iCs/>
          <w:sz w:val="22"/>
          <w:szCs w:val="22"/>
        </w:rPr>
      </w:pPr>
      <w:r w:rsidRPr="000C6682">
        <w:rPr>
          <w:iCs/>
          <w:sz w:val="22"/>
          <w:szCs w:val="22"/>
        </w:rPr>
        <w:t>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w:t>
      </w:r>
    </w:p>
    <w:p w:rsidR="000C6682" w:rsidRPr="000C6682" w:rsidRDefault="000C6682" w:rsidP="000C6682">
      <w:pPr>
        <w:ind w:firstLine="567"/>
        <w:jc w:val="both"/>
        <w:rPr>
          <w:iCs/>
          <w:sz w:val="22"/>
          <w:szCs w:val="22"/>
        </w:rPr>
      </w:pPr>
      <w:r w:rsidRPr="000C6682">
        <w:rPr>
          <w:iCs/>
          <w:sz w:val="22"/>
          <w:szCs w:val="22"/>
        </w:rPr>
        <w:t>1.</w:t>
      </w:r>
      <w:r w:rsidRPr="000C6682">
        <w:rPr>
          <w:sz w:val="22"/>
          <w:szCs w:val="22"/>
        </w:rPr>
        <w:t>3. 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и (или) территории общего пользования, подлежащей благоустройству (далее – заинтересованные лица).</w:t>
      </w:r>
    </w:p>
    <w:p w:rsidR="000C6682" w:rsidRPr="000C6682" w:rsidRDefault="000C6682" w:rsidP="000C6682">
      <w:pPr>
        <w:ind w:firstLine="567"/>
        <w:jc w:val="both"/>
        <w:rPr>
          <w:sz w:val="22"/>
          <w:szCs w:val="22"/>
        </w:rPr>
      </w:pPr>
    </w:p>
    <w:p w:rsidR="000C6682" w:rsidRPr="000C6682" w:rsidRDefault="000C6682" w:rsidP="000C6682">
      <w:pPr>
        <w:ind w:firstLine="567"/>
        <w:jc w:val="center"/>
        <w:rPr>
          <w:sz w:val="22"/>
          <w:szCs w:val="22"/>
        </w:rPr>
      </w:pPr>
      <w:r w:rsidRPr="000C6682">
        <w:rPr>
          <w:sz w:val="22"/>
          <w:szCs w:val="22"/>
        </w:rPr>
        <w:t>2. Разработка дизайн-проектов</w:t>
      </w:r>
    </w:p>
    <w:p w:rsidR="000C6682" w:rsidRPr="000C6682" w:rsidRDefault="000C6682" w:rsidP="000C6682">
      <w:pPr>
        <w:ind w:firstLine="567"/>
        <w:jc w:val="both"/>
        <w:rPr>
          <w:sz w:val="22"/>
          <w:szCs w:val="22"/>
        </w:rPr>
      </w:pPr>
    </w:p>
    <w:p w:rsidR="000C6682" w:rsidRPr="000C6682" w:rsidRDefault="000C6682" w:rsidP="000C6682">
      <w:pPr>
        <w:ind w:firstLine="567"/>
        <w:jc w:val="both"/>
        <w:rPr>
          <w:sz w:val="22"/>
          <w:szCs w:val="22"/>
        </w:rPr>
      </w:pPr>
      <w:r w:rsidRPr="000C6682">
        <w:rPr>
          <w:sz w:val="22"/>
          <w:szCs w:val="22"/>
        </w:rPr>
        <w:tab/>
        <w:t xml:space="preserve">2.1. Разработка дизайн-проекта в отношении дворовых территорий многоквартирных домов, расположенных на территории Новоцелинного сельсовета и территорий общего пользования села Новоцелинное, осуществляется в соответствии с </w:t>
      </w:r>
      <w:r w:rsidRPr="000C6682">
        <w:rPr>
          <w:bCs/>
          <w:sz w:val="22"/>
          <w:szCs w:val="22"/>
        </w:rPr>
        <w:t>Правилами благоустройства территории Новоцелинного сельсовета, требованиями Градостроительного кодекса Российской Федерации</w:t>
      </w:r>
      <w:r w:rsidRPr="000C6682">
        <w:rPr>
          <w:sz w:val="22"/>
          <w:szCs w:val="22"/>
        </w:rPr>
        <w:t>, а также действующими строительными, санитарными и иными нормами и правилами.</w:t>
      </w:r>
    </w:p>
    <w:p w:rsidR="000C6682" w:rsidRPr="000C6682" w:rsidRDefault="000C6682" w:rsidP="000C6682">
      <w:pPr>
        <w:ind w:firstLine="567"/>
        <w:jc w:val="both"/>
        <w:rPr>
          <w:sz w:val="22"/>
          <w:szCs w:val="22"/>
        </w:rPr>
      </w:pPr>
      <w:r w:rsidRPr="000C6682">
        <w:rPr>
          <w:sz w:val="22"/>
          <w:szCs w:val="22"/>
        </w:rPr>
        <w:tab/>
        <w:t xml:space="preserve">2.2. Разработка дизайн-проекта в отношении дворовых территорий многоквартирных домов, расположенных на территории Новоцелинного сельсовета и территорий общего пользования села Новоцелинное осуществляется администрацией Новоцелинного сельсовета Кочковского района Новосибирской области (далее – Администрация) совместно с </w:t>
      </w:r>
      <w:r w:rsidRPr="000C6682">
        <w:rPr>
          <w:sz w:val="22"/>
          <w:szCs w:val="22"/>
        </w:rPr>
        <w:lastRenderedPageBreak/>
        <w:t>инициативными группами жителей многоквартирных домов и организаций после утверждения общественной комиссией протокола оценки (ранжирования) заявок заинтересованных лиц на включение в адресный перечень</w:t>
      </w:r>
      <w:r w:rsidRPr="000C6682">
        <w:rPr>
          <w:color w:val="000000"/>
          <w:sz w:val="22"/>
          <w:szCs w:val="22"/>
        </w:rPr>
        <w:t xml:space="preserve"> дворовых территорий проекта программы и протокола </w:t>
      </w:r>
      <w:r w:rsidRPr="000C6682">
        <w:rPr>
          <w:sz w:val="22"/>
          <w:szCs w:val="22"/>
        </w:rPr>
        <w:t>оценки предложений граждан, организаций на включение в адресный перечень территорий общего пользования села Новоцелинное.</w:t>
      </w:r>
    </w:p>
    <w:p w:rsidR="000C6682" w:rsidRPr="000C6682" w:rsidRDefault="000C6682" w:rsidP="000C6682">
      <w:pPr>
        <w:ind w:firstLine="567"/>
        <w:jc w:val="both"/>
        <w:rPr>
          <w:sz w:val="22"/>
          <w:szCs w:val="22"/>
        </w:rPr>
      </w:pPr>
      <w:r w:rsidRPr="000C6682">
        <w:rPr>
          <w:sz w:val="22"/>
          <w:szCs w:val="22"/>
        </w:rPr>
        <w:tab/>
        <w:t>2.3. Разработка дизайн-проекта благоустройства дворовой территории многоквартирного дома осуществляется с учетом минимального и дополнительного перечней работ по благоустройству дворовой территории, установленных сходом граждан муниципального образования, а также протокола общего собрания собственников помещений в многоквартирном доме, в отношении которого разрабатывается дизайн-проект благоустройства.</w:t>
      </w:r>
    </w:p>
    <w:p w:rsidR="000C6682" w:rsidRPr="000C6682" w:rsidRDefault="000C6682" w:rsidP="000C6682">
      <w:pPr>
        <w:ind w:firstLine="567"/>
        <w:jc w:val="both"/>
        <w:rPr>
          <w:sz w:val="22"/>
          <w:szCs w:val="22"/>
        </w:rPr>
      </w:pPr>
      <w:r w:rsidRPr="000C6682">
        <w:rPr>
          <w:sz w:val="22"/>
          <w:szCs w:val="22"/>
        </w:rPr>
        <w:tab/>
      </w:r>
    </w:p>
    <w:p w:rsidR="000C6682" w:rsidRPr="000C6682" w:rsidRDefault="000C6682" w:rsidP="000C6682">
      <w:pPr>
        <w:ind w:firstLine="567"/>
        <w:jc w:val="center"/>
        <w:rPr>
          <w:sz w:val="22"/>
          <w:szCs w:val="22"/>
        </w:rPr>
      </w:pPr>
      <w:r w:rsidRPr="000C6682">
        <w:rPr>
          <w:sz w:val="22"/>
          <w:szCs w:val="22"/>
        </w:rPr>
        <w:t>3. Обсуждение, согласование и утверждение дизайн-проекта</w:t>
      </w:r>
    </w:p>
    <w:p w:rsidR="000C6682" w:rsidRPr="000C6682" w:rsidRDefault="000C6682" w:rsidP="000C6682">
      <w:pPr>
        <w:ind w:firstLine="567"/>
        <w:jc w:val="both"/>
        <w:rPr>
          <w:sz w:val="22"/>
          <w:szCs w:val="22"/>
        </w:rPr>
      </w:pPr>
    </w:p>
    <w:p w:rsidR="000C6682" w:rsidRPr="000C6682" w:rsidRDefault="000C6682" w:rsidP="000C6682">
      <w:pPr>
        <w:ind w:firstLine="567"/>
        <w:jc w:val="both"/>
        <w:rPr>
          <w:sz w:val="22"/>
          <w:szCs w:val="22"/>
        </w:rPr>
      </w:pPr>
      <w:r w:rsidRPr="000C6682">
        <w:rPr>
          <w:sz w:val="22"/>
          <w:szCs w:val="22"/>
        </w:rPr>
        <w:tab/>
        <w:t>3.1. В целях обсуждения, согласования и утверждения дизайн-проекта благоустройства дворовой территории многоквартирного дома, Администрация уведомляет уполномоченное лицо, которое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проекта программы (далее – уполномоченное лицо), о готовности дизайн-проекта.</w:t>
      </w:r>
    </w:p>
    <w:p w:rsidR="000C6682" w:rsidRPr="000C6682" w:rsidRDefault="000C6682" w:rsidP="000C6682">
      <w:pPr>
        <w:ind w:firstLine="567"/>
        <w:jc w:val="both"/>
        <w:rPr>
          <w:sz w:val="22"/>
          <w:szCs w:val="22"/>
        </w:rPr>
      </w:pPr>
      <w:r w:rsidRPr="000C6682">
        <w:rPr>
          <w:sz w:val="22"/>
          <w:szCs w:val="22"/>
        </w:rPr>
        <w:tab/>
        <w:t>3.2. Обсуждение, согласование и утверждение дизайн-проекта благоустройства территории общего пользования, благоустройства дворовой территории многоквартирного дома, включенной общественной комиссией в адресный перечень</w:t>
      </w:r>
      <w:r w:rsidRPr="000C6682">
        <w:rPr>
          <w:color w:val="000000"/>
          <w:sz w:val="22"/>
          <w:szCs w:val="22"/>
        </w:rPr>
        <w:t xml:space="preserve"> проекта программы</w:t>
      </w:r>
      <w:r w:rsidRPr="000C6682">
        <w:rPr>
          <w:sz w:val="22"/>
          <w:szCs w:val="22"/>
        </w:rPr>
        <w:t xml:space="preserve"> по итогам утверждения </w:t>
      </w:r>
      <w:r w:rsidRPr="000C6682">
        <w:rPr>
          <w:color w:val="000000"/>
          <w:sz w:val="22"/>
          <w:szCs w:val="22"/>
        </w:rPr>
        <w:t xml:space="preserve">протокола </w:t>
      </w:r>
      <w:r w:rsidRPr="000C6682">
        <w:rPr>
          <w:sz w:val="22"/>
          <w:szCs w:val="22"/>
        </w:rPr>
        <w:t>оценки предложений осуществляется на заседании общественной комиссии с участием представителей Администрации, и инициативными группами жителей многоквартирных домов и предприятий, а также с участием архитекторов, проектировщиков и других профильных специалистов.</w:t>
      </w:r>
    </w:p>
    <w:p w:rsidR="000C6682" w:rsidRPr="000C6682" w:rsidRDefault="000C6682" w:rsidP="000C6682">
      <w:pPr>
        <w:ind w:firstLine="709"/>
        <w:contextualSpacing/>
        <w:jc w:val="both"/>
        <w:rPr>
          <w:sz w:val="22"/>
          <w:szCs w:val="22"/>
        </w:rPr>
      </w:pPr>
      <w:r w:rsidRPr="000C6682">
        <w:rPr>
          <w:sz w:val="22"/>
          <w:szCs w:val="22"/>
        </w:rPr>
        <w:t xml:space="preserve">  3.3. Муниципальное образование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0C6682" w:rsidRPr="000C6682" w:rsidRDefault="000C6682" w:rsidP="000C6682">
      <w:pPr>
        <w:ind w:firstLine="709"/>
        <w:contextualSpacing/>
        <w:jc w:val="both"/>
        <w:rPr>
          <w:sz w:val="22"/>
          <w:szCs w:val="22"/>
        </w:rPr>
      </w:pPr>
      <w:r w:rsidRPr="000C6682">
        <w:rPr>
          <w:sz w:val="22"/>
          <w:szCs w:val="22"/>
        </w:rPr>
        <w:t>3.4. Муниципальное образование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0C6682" w:rsidRPr="000C6682" w:rsidRDefault="000C6682" w:rsidP="000C6682">
      <w:pPr>
        <w:ind w:firstLine="567"/>
        <w:jc w:val="both"/>
        <w:rPr>
          <w:sz w:val="22"/>
          <w:szCs w:val="22"/>
        </w:rPr>
      </w:pPr>
      <w:r w:rsidRPr="000C6682">
        <w:rPr>
          <w:sz w:val="22"/>
          <w:szCs w:val="22"/>
        </w:rPr>
        <w:tab/>
        <w:t>3.5. Дизайн-проект хранится в Администрации.</w:t>
      </w:r>
    </w:p>
    <w:p w:rsidR="000C6682" w:rsidRPr="00181C41" w:rsidRDefault="000C6682" w:rsidP="00181C41">
      <w:pPr>
        <w:ind w:right="175"/>
        <w:rPr>
          <w:sz w:val="22"/>
          <w:szCs w:val="22"/>
        </w:rPr>
      </w:pPr>
    </w:p>
    <w:p w:rsidR="00181C41" w:rsidRDefault="00181C41" w:rsidP="00EF1E2B">
      <w:pPr>
        <w:rPr>
          <w:sz w:val="22"/>
          <w:szCs w:val="22"/>
        </w:rPr>
      </w:pPr>
    </w:p>
    <w:p w:rsidR="001E6663" w:rsidRDefault="001E6663" w:rsidP="00EF1E2B">
      <w:pPr>
        <w:rPr>
          <w:sz w:val="22"/>
          <w:szCs w:val="22"/>
        </w:rPr>
      </w:pPr>
    </w:p>
    <w:p w:rsidR="001E6663" w:rsidRDefault="001E6663" w:rsidP="00EF1E2B">
      <w:pPr>
        <w:rPr>
          <w:sz w:val="22"/>
          <w:szCs w:val="22"/>
        </w:rPr>
      </w:pPr>
    </w:p>
    <w:p w:rsidR="00181C41" w:rsidRDefault="00181C41" w:rsidP="00EF1E2B">
      <w:pPr>
        <w:rPr>
          <w:sz w:val="22"/>
          <w:szCs w:val="22"/>
        </w:rPr>
      </w:pPr>
    </w:p>
    <w:p w:rsidR="00EF1E2B" w:rsidRPr="00D403C0" w:rsidRDefault="00EF1E2B" w:rsidP="00EF1E2B">
      <w:pPr>
        <w:rPr>
          <w:sz w:val="22"/>
          <w:szCs w:val="22"/>
        </w:rPr>
      </w:pPr>
      <w:r w:rsidRPr="00D403C0">
        <w:rPr>
          <w:sz w:val="22"/>
          <w:szCs w:val="22"/>
        </w:rPr>
        <w:t xml:space="preserve">1. Новоцелинный вестник                                                 4.Номер выпуска </w:t>
      </w:r>
      <w:r>
        <w:rPr>
          <w:sz w:val="22"/>
          <w:szCs w:val="22"/>
        </w:rPr>
        <w:t>22</w:t>
      </w:r>
      <w:r w:rsidRPr="00D403C0">
        <w:rPr>
          <w:sz w:val="22"/>
          <w:szCs w:val="22"/>
        </w:rPr>
        <w:t xml:space="preserve"> (3</w:t>
      </w:r>
      <w:r>
        <w:rPr>
          <w:sz w:val="22"/>
          <w:szCs w:val="22"/>
        </w:rPr>
        <w:t>69</w:t>
      </w:r>
      <w:r w:rsidRPr="00D403C0">
        <w:rPr>
          <w:sz w:val="22"/>
          <w:szCs w:val="22"/>
        </w:rPr>
        <w:t>)</w:t>
      </w:r>
    </w:p>
    <w:p w:rsidR="00EF1E2B" w:rsidRPr="00D403C0" w:rsidRDefault="00EF1E2B" w:rsidP="00EF1E2B">
      <w:pPr>
        <w:rPr>
          <w:sz w:val="22"/>
          <w:szCs w:val="22"/>
        </w:rPr>
      </w:pPr>
      <w:r w:rsidRPr="00D403C0">
        <w:rPr>
          <w:sz w:val="22"/>
          <w:szCs w:val="22"/>
        </w:rPr>
        <w:t xml:space="preserve">2.Соучредители: Совет депутатов Новоцелинного        5.Дата выпуска </w:t>
      </w:r>
      <w:r>
        <w:rPr>
          <w:sz w:val="22"/>
          <w:szCs w:val="22"/>
        </w:rPr>
        <w:t>29</w:t>
      </w:r>
      <w:r w:rsidRPr="00D403C0">
        <w:rPr>
          <w:sz w:val="22"/>
          <w:szCs w:val="22"/>
        </w:rPr>
        <w:t xml:space="preserve"> </w:t>
      </w:r>
      <w:r>
        <w:rPr>
          <w:sz w:val="22"/>
          <w:szCs w:val="22"/>
        </w:rPr>
        <w:t>апреля</w:t>
      </w:r>
      <w:r w:rsidRPr="00D403C0">
        <w:rPr>
          <w:sz w:val="22"/>
          <w:szCs w:val="22"/>
        </w:rPr>
        <w:t xml:space="preserve">  2019 года</w:t>
      </w:r>
    </w:p>
    <w:p w:rsidR="00EF1E2B" w:rsidRPr="00D403C0" w:rsidRDefault="00EF1E2B" w:rsidP="00EF1E2B">
      <w:pPr>
        <w:rPr>
          <w:sz w:val="22"/>
          <w:szCs w:val="22"/>
        </w:rPr>
      </w:pPr>
      <w:r w:rsidRPr="00D403C0">
        <w:rPr>
          <w:sz w:val="22"/>
          <w:szCs w:val="22"/>
        </w:rPr>
        <w:t xml:space="preserve">сельсовета Кочковского района Новосибирской            6.Тираж 50 экземпляров </w:t>
      </w:r>
    </w:p>
    <w:p w:rsidR="00EF1E2B" w:rsidRPr="00D403C0" w:rsidRDefault="00EF1E2B" w:rsidP="00EF1E2B">
      <w:pPr>
        <w:rPr>
          <w:sz w:val="22"/>
          <w:szCs w:val="22"/>
        </w:rPr>
      </w:pPr>
      <w:r w:rsidRPr="00D403C0">
        <w:rPr>
          <w:sz w:val="22"/>
          <w:szCs w:val="22"/>
        </w:rPr>
        <w:t>области, Администрация Новоцелинного сельсовета   7. «Бесплатно»</w:t>
      </w:r>
    </w:p>
    <w:p w:rsidR="00EF1E2B" w:rsidRPr="00D403C0" w:rsidRDefault="00EF1E2B" w:rsidP="00EF1E2B">
      <w:pPr>
        <w:rPr>
          <w:sz w:val="22"/>
          <w:szCs w:val="22"/>
        </w:rPr>
      </w:pPr>
      <w:r w:rsidRPr="00D403C0">
        <w:rPr>
          <w:sz w:val="22"/>
          <w:szCs w:val="22"/>
        </w:rPr>
        <w:t>Кочковского района Новосибирской области                 8.Адрес издания: 632495 Новосибирская</w:t>
      </w:r>
    </w:p>
    <w:p w:rsidR="00EF1E2B" w:rsidRPr="00D403C0" w:rsidRDefault="00EF1E2B" w:rsidP="00EF1E2B">
      <w:pPr>
        <w:pStyle w:val="23"/>
        <w:spacing w:after="0" w:line="240" w:lineRule="auto"/>
        <w:rPr>
          <w:sz w:val="22"/>
          <w:szCs w:val="22"/>
        </w:rPr>
      </w:pPr>
      <w:r w:rsidRPr="00D403C0">
        <w:rPr>
          <w:sz w:val="22"/>
          <w:szCs w:val="22"/>
        </w:rPr>
        <w:t xml:space="preserve">3.Председатель редакционного совета: Игнатьева          область, Кочковский район,   </w:t>
      </w:r>
    </w:p>
    <w:p w:rsidR="00EF1E2B" w:rsidRDefault="00EF1E2B" w:rsidP="001E6663">
      <w:pPr>
        <w:pStyle w:val="23"/>
      </w:pPr>
      <w:r w:rsidRPr="00D403C0">
        <w:rPr>
          <w:sz w:val="22"/>
          <w:szCs w:val="22"/>
        </w:rPr>
        <w:t>Светлана Владимировна                                                     с.Новоцелинное, ул.Комсомольская, 9</w:t>
      </w:r>
    </w:p>
    <w:sectPr w:rsidR="00EF1E2B" w:rsidSect="00181C41">
      <w:footerReference w:type="default" r:id="rId10"/>
      <w:pgSz w:w="11906" w:h="16838"/>
      <w:pgMar w:top="567"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891" w:rsidRDefault="00665891" w:rsidP="00181C41">
      <w:r>
        <w:separator/>
      </w:r>
    </w:p>
  </w:endnote>
  <w:endnote w:type="continuationSeparator" w:id="0">
    <w:p w:rsidR="00665891" w:rsidRDefault="00665891" w:rsidP="00181C41">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79332"/>
      <w:docPartObj>
        <w:docPartGallery w:val="Page Numbers (Bottom of Page)"/>
        <w:docPartUnique/>
      </w:docPartObj>
    </w:sdtPr>
    <w:sdtContent>
      <w:p w:rsidR="00181C41" w:rsidRDefault="00780F85">
        <w:pPr>
          <w:pStyle w:val="af5"/>
          <w:jc w:val="right"/>
        </w:pPr>
        <w:fldSimple w:instr=" PAGE   \* MERGEFORMAT ">
          <w:r w:rsidR="001E6663">
            <w:rPr>
              <w:noProof/>
            </w:rPr>
            <w:t>15</w:t>
          </w:r>
        </w:fldSimple>
      </w:p>
    </w:sdtContent>
  </w:sdt>
  <w:p w:rsidR="00181C41" w:rsidRDefault="00181C41">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891" w:rsidRDefault="00665891" w:rsidP="00181C41">
      <w:r>
        <w:separator/>
      </w:r>
    </w:p>
  </w:footnote>
  <w:footnote w:type="continuationSeparator" w:id="0">
    <w:p w:rsidR="00665891" w:rsidRDefault="00665891" w:rsidP="00181C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82" w:rsidRPr="00247832" w:rsidRDefault="00780F85">
    <w:pPr>
      <w:pStyle w:val="af3"/>
      <w:jc w:val="center"/>
      <w:rPr>
        <w:sz w:val="20"/>
      </w:rPr>
    </w:pPr>
    <w:r w:rsidRPr="00247832">
      <w:rPr>
        <w:sz w:val="20"/>
      </w:rPr>
      <w:fldChar w:fldCharType="begin"/>
    </w:r>
    <w:r w:rsidR="000C6682" w:rsidRPr="00247832">
      <w:rPr>
        <w:sz w:val="20"/>
      </w:rPr>
      <w:instrText>PAGE   \* MERGEFORMAT</w:instrText>
    </w:r>
    <w:r w:rsidRPr="00247832">
      <w:rPr>
        <w:sz w:val="20"/>
      </w:rPr>
      <w:fldChar w:fldCharType="separate"/>
    </w:r>
    <w:r w:rsidR="001E6663">
      <w:rPr>
        <w:noProof/>
        <w:sz w:val="20"/>
      </w:rPr>
      <w:t>15</w:t>
    </w:r>
    <w:r w:rsidRPr="00247832">
      <w:rPr>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none"/>
      <w:suff w:val="nothing"/>
      <w:lvlText w:val=""/>
      <w:lvlJc w:val="left"/>
      <w:pPr>
        <w:tabs>
          <w:tab w:val="num" w:pos="0"/>
        </w:tabs>
      </w:pPr>
      <w:rPr>
        <w:rFonts w:ascii="Tahoma" w:eastAsia="Times New Roman" w:hAnsi="Tahoma"/>
        <w:b w:val="0"/>
        <w:bCs w:val="0"/>
        <w:strike w:val="0"/>
        <w:dstrike w:val="0"/>
        <w:color w:val="auto"/>
        <w:kern w:val="2"/>
        <w:position w:val="0"/>
        <w:sz w:val="18"/>
        <w:szCs w:val="18"/>
        <w:u w:val="none"/>
        <w:effect w:val="none"/>
        <w:vertAlign w:val="baseline"/>
      </w:rPr>
    </w:lvl>
    <w:lvl w:ilvl="1">
      <w:start w:val="1"/>
      <w:numFmt w:val="none"/>
      <w:suff w:val="nothing"/>
      <w:lvlText w:val=""/>
      <w:lvlJc w:val="left"/>
      <w:pPr>
        <w:tabs>
          <w:tab w:val="num" w:pos="0"/>
        </w:tabs>
      </w:pPr>
      <w:rPr>
        <w:rFonts w:ascii="Times New Roman" w:eastAsia="Times New Roman" w:hAnsi="Times New Roman"/>
        <w:b w:val="0"/>
        <w:bCs w:val="0"/>
        <w:i w:val="0"/>
        <w:iCs w:val="0"/>
        <w:strike w:val="0"/>
        <w:dstrike w:val="0"/>
        <w:color w:val="auto"/>
        <w:spacing w:val="0"/>
        <w:kern w:val="2"/>
        <w:position w:val="0"/>
        <w:sz w:val="28"/>
        <w:szCs w:val="28"/>
        <w:u w:val="none"/>
        <w:effect w:val="none"/>
        <w:vertAlign w:val="baseline"/>
      </w:rPr>
    </w:lvl>
    <w:lvl w:ilvl="2">
      <w:start w:val="1"/>
      <w:numFmt w:val="none"/>
      <w:suff w:val="nothing"/>
      <w:lvlText w:val=""/>
      <w:lvlJc w:val="left"/>
      <w:pPr>
        <w:tabs>
          <w:tab w:val="num" w:pos="0"/>
        </w:tabs>
      </w:pPr>
      <w:rPr>
        <w:rFonts w:ascii="StarSymbol" w:hAnsi="StarSymbol" w:cs="StarSymbol"/>
        <w:sz w:val="18"/>
        <w:szCs w:val="18"/>
      </w:rPr>
    </w:lvl>
    <w:lvl w:ilvl="3">
      <w:start w:val="1"/>
      <w:numFmt w:val="none"/>
      <w:suff w:val="nothing"/>
      <w:lvlText w:val=""/>
      <w:lvlJc w:val="left"/>
      <w:pPr>
        <w:tabs>
          <w:tab w:val="num" w:pos="0"/>
        </w:tabs>
      </w:pPr>
      <w:rPr>
        <w:rFonts w:ascii="Wingdings" w:hAnsi="Wingdings" w:cs="Wingdings"/>
        <w:sz w:val="18"/>
        <w:szCs w:val="18"/>
      </w:rPr>
    </w:lvl>
    <w:lvl w:ilvl="4">
      <w:start w:val="1"/>
      <w:numFmt w:val="none"/>
      <w:suff w:val="nothing"/>
      <w:lvlText w:val=""/>
      <w:lvlJc w:val="left"/>
      <w:pPr>
        <w:tabs>
          <w:tab w:val="num" w:pos="0"/>
        </w:tabs>
      </w:pPr>
      <w:rPr>
        <w:rFonts w:ascii="Wingdings 2" w:hAnsi="Wingdings 2" w:cs="Wingdings 2"/>
        <w:sz w:val="18"/>
        <w:szCs w:val="18"/>
      </w:r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5CD1FF2"/>
    <w:multiLevelType w:val="hybridMultilevel"/>
    <w:tmpl w:val="4E3A6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1C12E5"/>
    <w:multiLevelType w:val="hybridMultilevel"/>
    <w:tmpl w:val="5F5819D0"/>
    <w:lvl w:ilvl="0" w:tplc="783400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9B8782B"/>
    <w:multiLevelType w:val="hybridMultilevel"/>
    <w:tmpl w:val="CB80833E"/>
    <w:lvl w:ilvl="0" w:tplc="7F94EDC2">
      <w:start w:val="1"/>
      <w:numFmt w:val="decimal"/>
      <w:lvlText w:val="%1."/>
      <w:lvlJc w:val="left"/>
      <w:pPr>
        <w:ind w:left="809" w:hanging="525"/>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4">
    <w:nsid w:val="4BFB1378"/>
    <w:multiLevelType w:val="hybridMultilevel"/>
    <w:tmpl w:val="96AE1AB4"/>
    <w:lvl w:ilvl="0" w:tplc="DDA0EF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A7B5FBA"/>
    <w:multiLevelType w:val="multilevel"/>
    <w:tmpl w:val="7DD27F4E"/>
    <w:lvl w:ilvl="0">
      <w:start w:val="1"/>
      <w:numFmt w:val="decimal"/>
      <w:lvlText w:val="%1."/>
      <w:lvlJc w:val="left"/>
      <w:pPr>
        <w:ind w:left="504" w:hanging="504"/>
      </w:pPr>
    </w:lvl>
    <w:lvl w:ilvl="1">
      <w:start w:val="1"/>
      <w:numFmt w:val="decimal"/>
      <w:lvlText w:val="%1.%2."/>
      <w:lvlJc w:val="left"/>
      <w:pPr>
        <w:ind w:left="1146"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F1E2B"/>
    <w:rsid w:val="0008608D"/>
    <w:rsid w:val="00086BB7"/>
    <w:rsid w:val="000C6682"/>
    <w:rsid w:val="00181C41"/>
    <w:rsid w:val="001B1CCA"/>
    <w:rsid w:val="001E6663"/>
    <w:rsid w:val="00665891"/>
    <w:rsid w:val="006C522D"/>
    <w:rsid w:val="00780F85"/>
    <w:rsid w:val="008758D3"/>
    <w:rsid w:val="008D73CA"/>
    <w:rsid w:val="00A46BC7"/>
    <w:rsid w:val="00B06C91"/>
    <w:rsid w:val="00EF1E2B"/>
    <w:rsid w:val="00F245EF"/>
    <w:rsid w:val="00FA00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E2B"/>
    <w:rPr>
      <w:sz w:val="24"/>
      <w:szCs w:val="24"/>
    </w:rPr>
  </w:style>
  <w:style w:type="paragraph" w:styleId="1">
    <w:name w:val="heading 1"/>
    <w:basedOn w:val="a"/>
    <w:next w:val="a"/>
    <w:link w:val="10"/>
    <w:uiPriority w:val="9"/>
    <w:qFormat/>
    <w:rsid w:val="00086BB7"/>
    <w:pPr>
      <w:keepNext/>
      <w:widowControl w:val="0"/>
      <w:shd w:val="clear" w:color="auto" w:fill="FFFFFF"/>
      <w:autoSpaceDE w:val="0"/>
      <w:autoSpaceDN w:val="0"/>
      <w:adjustRightInd w:val="0"/>
      <w:spacing w:before="5" w:line="326" w:lineRule="exact"/>
      <w:ind w:left="38"/>
      <w:jc w:val="center"/>
      <w:outlineLvl w:val="0"/>
    </w:pPr>
    <w:rPr>
      <w:rFonts w:eastAsiaTheme="majorEastAsia" w:cstheme="majorBidi"/>
      <w:b/>
      <w:bCs/>
      <w:color w:val="000000"/>
      <w:spacing w:val="-16"/>
      <w:sz w:val="28"/>
      <w:szCs w:val="29"/>
      <w:lang w:val="en-US"/>
    </w:rPr>
  </w:style>
  <w:style w:type="paragraph" w:styleId="2">
    <w:name w:val="heading 2"/>
    <w:basedOn w:val="a"/>
    <w:next w:val="a"/>
    <w:link w:val="20"/>
    <w:qFormat/>
    <w:rsid w:val="00086BB7"/>
    <w:pPr>
      <w:keepNext/>
      <w:widowControl w:val="0"/>
      <w:shd w:val="clear" w:color="auto" w:fill="FFFFFF"/>
      <w:autoSpaceDE w:val="0"/>
      <w:autoSpaceDN w:val="0"/>
      <w:adjustRightInd w:val="0"/>
      <w:spacing w:line="317" w:lineRule="exact"/>
      <w:ind w:left="149"/>
      <w:jc w:val="center"/>
      <w:outlineLvl w:val="1"/>
    </w:pPr>
    <w:rPr>
      <w:rFonts w:eastAsiaTheme="majorEastAsia" w:cstheme="majorBidi"/>
      <w:b/>
      <w:bCs/>
      <w:color w:val="000000"/>
      <w:spacing w:val="-6"/>
      <w:sz w:val="28"/>
      <w:szCs w:val="28"/>
      <w:lang w:val="en-US"/>
    </w:rPr>
  </w:style>
  <w:style w:type="paragraph" w:styleId="3">
    <w:name w:val="heading 3"/>
    <w:basedOn w:val="a"/>
    <w:next w:val="a"/>
    <w:link w:val="30"/>
    <w:qFormat/>
    <w:rsid w:val="00086BB7"/>
    <w:pPr>
      <w:keepNext/>
      <w:widowControl w:val="0"/>
      <w:shd w:val="clear" w:color="auto" w:fill="FFFFFF"/>
      <w:autoSpaceDE w:val="0"/>
      <w:autoSpaceDN w:val="0"/>
      <w:adjustRightInd w:val="0"/>
      <w:spacing w:line="360" w:lineRule="exact"/>
      <w:ind w:left="3312"/>
      <w:outlineLvl w:val="2"/>
    </w:pPr>
    <w:rPr>
      <w:rFonts w:ascii="Arial" w:eastAsiaTheme="majorEastAsia" w:hAnsi="Arial" w:cstheme="majorBidi"/>
      <w:b/>
      <w:bCs/>
      <w:color w:val="000000"/>
      <w:spacing w:val="-11"/>
      <w:w w:val="103"/>
      <w:sz w:val="28"/>
      <w:szCs w:val="32"/>
      <w:lang w:val="en-US"/>
    </w:rPr>
  </w:style>
  <w:style w:type="paragraph" w:styleId="4">
    <w:name w:val="heading 4"/>
    <w:basedOn w:val="a"/>
    <w:next w:val="a"/>
    <w:link w:val="40"/>
    <w:qFormat/>
    <w:rsid w:val="00086BB7"/>
    <w:pPr>
      <w:keepNext/>
      <w:spacing w:before="240" w:after="60"/>
      <w:outlineLvl w:val="3"/>
    </w:pPr>
    <w:rPr>
      <w:rFonts w:eastAsiaTheme="majorEastAsia" w:cstheme="majorBidi"/>
      <w:b/>
      <w:bCs/>
      <w:sz w:val="28"/>
      <w:szCs w:val="28"/>
    </w:rPr>
  </w:style>
  <w:style w:type="paragraph" w:styleId="5">
    <w:name w:val="heading 5"/>
    <w:basedOn w:val="a"/>
    <w:next w:val="a"/>
    <w:link w:val="50"/>
    <w:qFormat/>
    <w:rsid w:val="00086BB7"/>
    <w:pPr>
      <w:spacing w:before="240" w:after="60"/>
      <w:outlineLvl w:val="4"/>
    </w:pPr>
    <w:rPr>
      <w:rFonts w:eastAsiaTheme="majorEastAsia" w:cstheme="majorBidi"/>
      <w:b/>
      <w:bCs/>
      <w:i/>
      <w:iCs/>
      <w:sz w:val="26"/>
      <w:szCs w:val="26"/>
    </w:rPr>
  </w:style>
  <w:style w:type="paragraph" w:styleId="6">
    <w:name w:val="heading 6"/>
    <w:basedOn w:val="a"/>
    <w:next w:val="a"/>
    <w:link w:val="60"/>
    <w:semiHidden/>
    <w:unhideWhenUsed/>
    <w:qFormat/>
    <w:rsid w:val="008758D3"/>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qFormat/>
    <w:rsid w:val="00086BB7"/>
    <w:pPr>
      <w:spacing w:before="240" w:after="60"/>
      <w:outlineLvl w:val="6"/>
    </w:pPr>
    <w:rPr>
      <w:rFonts w:eastAsiaTheme="majorEastAsia" w:cstheme="majorBidi"/>
    </w:rPr>
  </w:style>
  <w:style w:type="paragraph" w:styleId="8">
    <w:name w:val="heading 8"/>
    <w:basedOn w:val="a"/>
    <w:next w:val="a"/>
    <w:link w:val="80"/>
    <w:semiHidden/>
    <w:unhideWhenUsed/>
    <w:qFormat/>
    <w:rsid w:val="008758D3"/>
    <w:pPr>
      <w:spacing w:before="240" w:after="60"/>
      <w:outlineLvl w:val="7"/>
    </w:pPr>
    <w:rPr>
      <w:rFonts w:asciiTheme="minorHAnsi" w:eastAsiaTheme="minorEastAsia" w:hAnsiTheme="minorHAnsi" w:cstheme="minorBidi"/>
      <w:i/>
      <w:iCs/>
    </w:rPr>
  </w:style>
  <w:style w:type="paragraph" w:styleId="9">
    <w:name w:val="heading 9"/>
    <w:basedOn w:val="a"/>
    <w:next w:val="a"/>
    <w:link w:val="90"/>
    <w:qFormat/>
    <w:rsid w:val="00086BB7"/>
    <w:pPr>
      <w:spacing w:before="240" w:after="60"/>
      <w:outlineLvl w:val="8"/>
    </w:pPr>
    <w:rPr>
      <w:rFonts w:ascii="Arial" w:eastAsiaTheme="majorEastAsia"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86BB7"/>
    <w:rPr>
      <w:rFonts w:eastAsiaTheme="majorEastAsia" w:cstheme="majorBidi"/>
      <w:b/>
      <w:bCs/>
      <w:color w:val="000000"/>
      <w:spacing w:val="-16"/>
      <w:sz w:val="28"/>
      <w:szCs w:val="29"/>
      <w:shd w:val="clear" w:color="auto" w:fill="FFFFFF"/>
      <w:lang w:val="en-US"/>
    </w:rPr>
  </w:style>
  <w:style w:type="character" w:customStyle="1" w:styleId="20">
    <w:name w:val="Заголовок 2 Знак"/>
    <w:basedOn w:val="a0"/>
    <w:link w:val="2"/>
    <w:rsid w:val="008758D3"/>
    <w:rPr>
      <w:rFonts w:eastAsiaTheme="majorEastAsia" w:cstheme="majorBidi"/>
      <w:b/>
      <w:bCs/>
      <w:color w:val="000000"/>
      <w:spacing w:val="-6"/>
      <w:sz w:val="28"/>
      <w:szCs w:val="28"/>
      <w:shd w:val="clear" w:color="auto" w:fill="FFFFFF"/>
      <w:lang w:val="en-US"/>
    </w:rPr>
  </w:style>
  <w:style w:type="character" w:customStyle="1" w:styleId="30">
    <w:name w:val="Заголовок 3 Знак"/>
    <w:basedOn w:val="a0"/>
    <w:link w:val="3"/>
    <w:rsid w:val="008758D3"/>
    <w:rPr>
      <w:rFonts w:ascii="Arial" w:eastAsiaTheme="majorEastAsia" w:hAnsi="Arial" w:cstheme="majorBidi"/>
      <w:b/>
      <w:bCs/>
      <w:color w:val="000000"/>
      <w:spacing w:val="-11"/>
      <w:w w:val="103"/>
      <w:sz w:val="28"/>
      <w:szCs w:val="32"/>
      <w:shd w:val="clear" w:color="auto" w:fill="FFFFFF"/>
      <w:lang w:val="en-US"/>
    </w:rPr>
  </w:style>
  <w:style w:type="character" w:customStyle="1" w:styleId="40">
    <w:name w:val="Заголовок 4 Знак"/>
    <w:basedOn w:val="a0"/>
    <w:link w:val="4"/>
    <w:rsid w:val="008758D3"/>
    <w:rPr>
      <w:rFonts w:eastAsiaTheme="majorEastAsia" w:cstheme="majorBidi"/>
      <w:b/>
      <w:bCs/>
      <w:sz w:val="28"/>
      <w:szCs w:val="28"/>
    </w:rPr>
  </w:style>
  <w:style w:type="character" w:customStyle="1" w:styleId="50">
    <w:name w:val="Заголовок 5 Знак"/>
    <w:basedOn w:val="a0"/>
    <w:link w:val="5"/>
    <w:rsid w:val="008758D3"/>
    <w:rPr>
      <w:rFonts w:eastAsiaTheme="majorEastAsia" w:cstheme="majorBidi"/>
      <w:b/>
      <w:bCs/>
      <w:i/>
      <w:iCs/>
      <w:sz w:val="26"/>
      <w:szCs w:val="26"/>
    </w:rPr>
  </w:style>
  <w:style w:type="character" w:customStyle="1" w:styleId="60">
    <w:name w:val="Заголовок 6 Знак"/>
    <w:basedOn w:val="a0"/>
    <w:link w:val="6"/>
    <w:semiHidden/>
    <w:rsid w:val="008758D3"/>
    <w:rPr>
      <w:rFonts w:asciiTheme="minorHAnsi" w:eastAsiaTheme="minorEastAsia" w:hAnsiTheme="minorHAnsi" w:cstheme="minorBidi"/>
      <w:b/>
      <w:bCs/>
      <w:sz w:val="22"/>
      <w:szCs w:val="22"/>
    </w:rPr>
  </w:style>
  <w:style w:type="character" w:customStyle="1" w:styleId="70">
    <w:name w:val="Заголовок 7 Знак"/>
    <w:basedOn w:val="a0"/>
    <w:link w:val="7"/>
    <w:rsid w:val="008758D3"/>
    <w:rPr>
      <w:rFonts w:eastAsiaTheme="majorEastAsia" w:cstheme="majorBidi"/>
      <w:sz w:val="24"/>
      <w:szCs w:val="24"/>
    </w:rPr>
  </w:style>
  <w:style w:type="character" w:customStyle="1" w:styleId="80">
    <w:name w:val="Заголовок 8 Знак"/>
    <w:basedOn w:val="a0"/>
    <w:link w:val="8"/>
    <w:semiHidden/>
    <w:rsid w:val="008758D3"/>
    <w:rPr>
      <w:rFonts w:asciiTheme="minorHAnsi" w:eastAsiaTheme="minorEastAsia" w:hAnsiTheme="minorHAnsi" w:cstheme="minorBidi"/>
      <w:i/>
      <w:iCs/>
      <w:sz w:val="24"/>
      <w:szCs w:val="24"/>
    </w:rPr>
  </w:style>
  <w:style w:type="character" w:customStyle="1" w:styleId="90">
    <w:name w:val="Заголовок 9 Знак"/>
    <w:basedOn w:val="a0"/>
    <w:link w:val="9"/>
    <w:rsid w:val="008758D3"/>
    <w:rPr>
      <w:rFonts w:ascii="Arial" w:eastAsiaTheme="majorEastAsia" w:hAnsi="Arial" w:cs="Arial"/>
      <w:sz w:val="22"/>
      <w:szCs w:val="22"/>
    </w:rPr>
  </w:style>
  <w:style w:type="paragraph" w:styleId="a3">
    <w:name w:val="Title"/>
    <w:basedOn w:val="a"/>
    <w:link w:val="a4"/>
    <w:uiPriority w:val="10"/>
    <w:qFormat/>
    <w:rsid w:val="00086BB7"/>
    <w:pPr>
      <w:shd w:val="clear" w:color="auto" w:fill="FFFFFF"/>
      <w:ind w:firstLine="6"/>
      <w:jc w:val="center"/>
    </w:pPr>
    <w:rPr>
      <w:rFonts w:eastAsiaTheme="majorEastAsia" w:cstheme="majorBidi"/>
      <w:b/>
      <w:sz w:val="28"/>
      <w:szCs w:val="20"/>
    </w:rPr>
  </w:style>
  <w:style w:type="character" w:customStyle="1" w:styleId="a4">
    <w:name w:val="Название Знак"/>
    <w:link w:val="a3"/>
    <w:uiPriority w:val="10"/>
    <w:rsid w:val="00086BB7"/>
    <w:rPr>
      <w:rFonts w:eastAsiaTheme="majorEastAsia" w:cstheme="majorBidi"/>
      <w:b/>
      <w:sz w:val="28"/>
      <w:shd w:val="clear" w:color="auto" w:fill="FFFFFF"/>
    </w:rPr>
  </w:style>
  <w:style w:type="paragraph" w:styleId="a5">
    <w:name w:val="Subtitle"/>
    <w:basedOn w:val="a"/>
    <w:next w:val="a"/>
    <w:link w:val="a6"/>
    <w:qFormat/>
    <w:rsid w:val="008758D3"/>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rsid w:val="008758D3"/>
    <w:rPr>
      <w:rFonts w:asciiTheme="majorHAnsi" w:eastAsiaTheme="majorEastAsia" w:hAnsiTheme="majorHAnsi" w:cstheme="majorBidi"/>
      <w:sz w:val="24"/>
      <w:szCs w:val="24"/>
    </w:rPr>
  </w:style>
  <w:style w:type="character" w:styleId="a7">
    <w:name w:val="Strong"/>
    <w:qFormat/>
    <w:rsid w:val="00086BB7"/>
    <w:rPr>
      <w:b/>
      <w:bCs/>
    </w:rPr>
  </w:style>
  <w:style w:type="character" w:styleId="a8">
    <w:name w:val="Emphasis"/>
    <w:qFormat/>
    <w:rsid w:val="008758D3"/>
    <w:rPr>
      <w:i/>
      <w:iCs/>
    </w:rPr>
  </w:style>
  <w:style w:type="paragraph" w:styleId="a9">
    <w:name w:val="No Spacing"/>
    <w:qFormat/>
    <w:rsid w:val="00086BB7"/>
    <w:pPr>
      <w:widowControl w:val="0"/>
      <w:autoSpaceDE w:val="0"/>
      <w:autoSpaceDN w:val="0"/>
      <w:adjustRightInd w:val="0"/>
    </w:pPr>
  </w:style>
  <w:style w:type="paragraph" w:styleId="aa">
    <w:name w:val="List Paragraph"/>
    <w:basedOn w:val="a"/>
    <w:uiPriority w:val="99"/>
    <w:qFormat/>
    <w:rsid w:val="00086BB7"/>
    <w:pPr>
      <w:spacing w:after="200" w:line="276" w:lineRule="auto"/>
      <w:ind w:left="720"/>
      <w:contextualSpacing/>
    </w:pPr>
    <w:rPr>
      <w:rFonts w:ascii="Calibri" w:eastAsia="Calibri" w:hAnsi="Calibri"/>
      <w:sz w:val="22"/>
      <w:szCs w:val="22"/>
      <w:lang w:eastAsia="en-US"/>
    </w:rPr>
  </w:style>
  <w:style w:type="paragraph" w:styleId="21">
    <w:name w:val="Quote"/>
    <w:basedOn w:val="a"/>
    <w:next w:val="a"/>
    <w:link w:val="22"/>
    <w:uiPriority w:val="29"/>
    <w:qFormat/>
    <w:rsid w:val="008758D3"/>
    <w:rPr>
      <w:i/>
      <w:iCs/>
      <w:color w:val="000000" w:themeColor="text1"/>
    </w:rPr>
  </w:style>
  <w:style w:type="character" w:customStyle="1" w:styleId="22">
    <w:name w:val="Цитата 2 Знак"/>
    <w:basedOn w:val="a0"/>
    <w:link w:val="21"/>
    <w:uiPriority w:val="29"/>
    <w:rsid w:val="008758D3"/>
    <w:rPr>
      <w:i/>
      <w:iCs/>
      <w:color w:val="000000" w:themeColor="text1"/>
      <w:sz w:val="24"/>
      <w:szCs w:val="24"/>
    </w:rPr>
  </w:style>
  <w:style w:type="paragraph" w:styleId="ab">
    <w:name w:val="Intense Quote"/>
    <w:basedOn w:val="a"/>
    <w:next w:val="a"/>
    <w:link w:val="ac"/>
    <w:uiPriority w:val="30"/>
    <w:qFormat/>
    <w:rsid w:val="008758D3"/>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8758D3"/>
    <w:rPr>
      <w:b/>
      <w:bCs/>
      <w:i/>
      <w:iCs/>
      <w:color w:val="4F81BD" w:themeColor="accent1"/>
      <w:sz w:val="24"/>
      <w:szCs w:val="24"/>
    </w:rPr>
  </w:style>
  <w:style w:type="character" w:styleId="ad">
    <w:name w:val="Subtle Emphasis"/>
    <w:uiPriority w:val="19"/>
    <w:qFormat/>
    <w:rsid w:val="008758D3"/>
    <w:rPr>
      <w:i/>
      <w:iCs/>
      <w:color w:val="808080" w:themeColor="text1" w:themeTint="7F"/>
    </w:rPr>
  </w:style>
  <w:style w:type="character" w:styleId="ae">
    <w:name w:val="Intense Emphasis"/>
    <w:uiPriority w:val="21"/>
    <w:qFormat/>
    <w:rsid w:val="008758D3"/>
    <w:rPr>
      <w:b/>
      <w:bCs/>
      <w:i/>
      <w:iCs/>
      <w:color w:val="4F81BD" w:themeColor="accent1"/>
    </w:rPr>
  </w:style>
  <w:style w:type="character" w:styleId="af">
    <w:name w:val="Subtle Reference"/>
    <w:uiPriority w:val="31"/>
    <w:qFormat/>
    <w:rsid w:val="008758D3"/>
    <w:rPr>
      <w:smallCaps/>
      <w:color w:val="C0504D" w:themeColor="accent2"/>
      <w:u w:val="single"/>
    </w:rPr>
  </w:style>
  <w:style w:type="character" w:styleId="af0">
    <w:name w:val="Intense Reference"/>
    <w:uiPriority w:val="32"/>
    <w:qFormat/>
    <w:rsid w:val="008758D3"/>
    <w:rPr>
      <w:b/>
      <w:bCs/>
      <w:smallCaps/>
      <w:color w:val="C0504D" w:themeColor="accent2"/>
      <w:spacing w:val="5"/>
      <w:u w:val="single"/>
    </w:rPr>
  </w:style>
  <w:style w:type="character" w:styleId="af1">
    <w:name w:val="Book Title"/>
    <w:uiPriority w:val="33"/>
    <w:qFormat/>
    <w:rsid w:val="008758D3"/>
    <w:rPr>
      <w:b/>
      <w:bCs/>
      <w:smallCaps/>
      <w:spacing w:val="5"/>
    </w:rPr>
  </w:style>
  <w:style w:type="paragraph" w:styleId="af2">
    <w:name w:val="TOC Heading"/>
    <w:basedOn w:val="1"/>
    <w:next w:val="a"/>
    <w:uiPriority w:val="39"/>
    <w:semiHidden/>
    <w:unhideWhenUsed/>
    <w:qFormat/>
    <w:rsid w:val="008758D3"/>
    <w:pPr>
      <w:widowControl/>
      <w:shd w:val="clear" w:color="auto" w:fill="auto"/>
      <w:autoSpaceDE/>
      <w:autoSpaceDN/>
      <w:adjustRightInd/>
      <w:spacing w:before="240" w:after="60" w:line="240" w:lineRule="auto"/>
      <w:ind w:left="0"/>
      <w:jc w:val="left"/>
      <w:outlineLvl w:val="9"/>
    </w:pPr>
    <w:rPr>
      <w:rFonts w:asciiTheme="majorHAnsi" w:hAnsiTheme="majorHAnsi"/>
      <w:color w:val="auto"/>
      <w:spacing w:val="0"/>
      <w:kern w:val="32"/>
      <w:sz w:val="32"/>
      <w:szCs w:val="32"/>
      <w:lang w:val="ru-RU"/>
    </w:rPr>
  </w:style>
  <w:style w:type="character" w:customStyle="1" w:styleId="210">
    <w:name w:val="Заголовок 2 Знак1"/>
    <w:rsid w:val="00086BB7"/>
    <w:rPr>
      <w:b/>
      <w:bCs/>
      <w:color w:val="000000"/>
      <w:spacing w:val="-6"/>
      <w:sz w:val="28"/>
      <w:szCs w:val="28"/>
      <w:lang w:val="en-US" w:eastAsia="ru-RU" w:bidi="ar-SA"/>
    </w:rPr>
  </w:style>
  <w:style w:type="paragraph" w:styleId="23">
    <w:name w:val="Body Text 2"/>
    <w:basedOn w:val="a"/>
    <w:link w:val="24"/>
    <w:uiPriority w:val="99"/>
    <w:rsid w:val="00EF1E2B"/>
    <w:pPr>
      <w:spacing w:after="120" w:line="480" w:lineRule="auto"/>
    </w:pPr>
  </w:style>
  <w:style w:type="character" w:customStyle="1" w:styleId="24">
    <w:name w:val="Основной текст 2 Знак"/>
    <w:basedOn w:val="a0"/>
    <w:link w:val="23"/>
    <w:uiPriority w:val="99"/>
    <w:rsid w:val="00EF1E2B"/>
    <w:rPr>
      <w:sz w:val="24"/>
      <w:szCs w:val="24"/>
    </w:rPr>
  </w:style>
  <w:style w:type="character" w:customStyle="1" w:styleId="FontStyle15">
    <w:name w:val="Font Style15"/>
    <w:rsid w:val="00181C41"/>
    <w:rPr>
      <w:rFonts w:ascii="Times New Roman" w:hAnsi="Times New Roman" w:cs="Times New Roman" w:hint="default"/>
      <w:sz w:val="26"/>
      <w:szCs w:val="26"/>
    </w:rPr>
  </w:style>
  <w:style w:type="paragraph" w:styleId="af3">
    <w:name w:val="header"/>
    <w:basedOn w:val="a"/>
    <w:link w:val="af4"/>
    <w:uiPriority w:val="99"/>
    <w:unhideWhenUsed/>
    <w:rsid w:val="00181C41"/>
    <w:pPr>
      <w:tabs>
        <w:tab w:val="center" w:pos="4677"/>
        <w:tab w:val="right" w:pos="9355"/>
      </w:tabs>
    </w:pPr>
  </w:style>
  <w:style w:type="character" w:customStyle="1" w:styleId="af4">
    <w:name w:val="Верхний колонтитул Знак"/>
    <w:basedOn w:val="a0"/>
    <w:link w:val="af3"/>
    <w:uiPriority w:val="99"/>
    <w:rsid w:val="00181C41"/>
    <w:rPr>
      <w:sz w:val="24"/>
      <w:szCs w:val="24"/>
    </w:rPr>
  </w:style>
  <w:style w:type="paragraph" w:styleId="af5">
    <w:name w:val="footer"/>
    <w:basedOn w:val="a"/>
    <w:link w:val="af6"/>
    <w:uiPriority w:val="99"/>
    <w:unhideWhenUsed/>
    <w:rsid w:val="00181C41"/>
    <w:pPr>
      <w:tabs>
        <w:tab w:val="center" w:pos="4677"/>
        <w:tab w:val="right" w:pos="9355"/>
      </w:tabs>
    </w:pPr>
  </w:style>
  <w:style w:type="character" w:customStyle="1" w:styleId="af6">
    <w:name w:val="Нижний колонтитул Знак"/>
    <w:basedOn w:val="a0"/>
    <w:link w:val="af5"/>
    <w:uiPriority w:val="99"/>
    <w:rsid w:val="00181C41"/>
    <w:rPr>
      <w:sz w:val="24"/>
      <w:szCs w:val="24"/>
    </w:rPr>
  </w:style>
  <w:style w:type="paragraph" w:styleId="af7">
    <w:name w:val="Body Text"/>
    <w:aliases w:val="bt,Основной текст Знак1,Основной текст Знак Знак"/>
    <w:basedOn w:val="a"/>
    <w:link w:val="af8"/>
    <w:unhideWhenUsed/>
    <w:rsid w:val="000C6682"/>
    <w:pPr>
      <w:spacing w:after="120"/>
    </w:pPr>
  </w:style>
  <w:style w:type="character" w:customStyle="1" w:styleId="af8">
    <w:name w:val="Основной текст Знак"/>
    <w:aliases w:val="bt Знак,Основной текст Знак1 Знак,Основной текст Знак Знак Знак"/>
    <w:basedOn w:val="a0"/>
    <w:link w:val="af7"/>
    <w:rsid w:val="000C6682"/>
    <w:rPr>
      <w:sz w:val="24"/>
      <w:szCs w:val="24"/>
    </w:rPr>
  </w:style>
  <w:style w:type="paragraph" w:customStyle="1" w:styleId="ConsPlusCell">
    <w:name w:val="ConsPlusCell"/>
    <w:rsid w:val="000C6682"/>
    <w:pPr>
      <w:autoSpaceDE w:val="0"/>
      <w:autoSpaceDN w:val="0"/>
      <w:adjustRightInd w:val="0"/>
    </w:pPr>
    <w:rPr>
      <w:rFonts w:ascii="Arial" w:hAnsi="Arial" w:cs="Arial"/>
    </w:rPr>
  </w:style>
  <w:style w:type="character" w:styleId="af9">
    <w:name w:val="Hyperlink"/>
    <w:uiPriority w:val="99"/>
    <w:rsid w:val="000C6682"/>
    <w:rPr>
      <w:color w:val="0000FF"/>
      <w:u w:val="single"/>
    </w:rPr>
  </w:style>
  <w:style w:type="paragraph" w:customStyle="1" w:styleId="ConsPlusNormal">
    <w:name w:val="ConsPlusNormal"/>
    <w:rsid w:val="000C6682"/>
    <w:pPr>
      <w:widowControl w:val="0"/>
      <w:autoSpaceDE w:val="0"/>
      <w:autoSpaceDN w:val="0"/>
      <w:adjustRightInd w:val="0"/>
      <w:ind w:firstLine="720"/>
    </w:pPr>
    <w:rPr>
      <w:rFonts w:ascii="Arial" w:hAnsi="Arial" w:cs="Arial"/>
    </w:rPr>
  </w:style>
  <w:style w:type="paragraph" w:customStyle="1" w:styleId="Default">
    <w:name w:val="Default"/>
    <w:rsid w:val="000C6682"/>
    <w:pPr>
      <w:autoSpaceDE w:val="0"/>
      <w:autoSpaceDN w:val="0"/>
      <w:adjustRightInd w:val="0"/>
    </w:pPr>
    <w:rPr>
      <w:rFonts w:eastAsia="Calibri"/>
      <w:color w:val="000000"/>
      <w:sz w:val="24"/>
      <w:szCs w:val="24"/>
    </w:rPr>
  </w:style>
  <w:style w:type="character" w:customStyle="1" w:styleId="afa">
    <w:name w:val="Основной текст_"/>
    <w:basedOn w:val="a0"/>
    <w:link w:val="11"/>
    <w:rsid w:val="000C6682"/>
    <w:rPr>
      <w:sz w:val="27"/>
      <w:szCs w:val="27"/>
      <w:shd w:val="clear" w:color="auto" w:fill="FFFFFF"/>
    </w:rPr>
  </w:style>
  <w:style w:type="paragraph" w:customStyle="1" w:styleId="11">
    <w:name w:val="Основной текст1"/>
    <w:basedOn w:val="a"/>
    <w:link w:val="afa"/>
    <w:rsid w:val="000C6682"/>
    <w:pPr>
      <w:shd w:val="clear" w:color="auto" w:fill="FFFFFF"/>
      <w:spacing w:before="120" w:after="2940" w:line="322" w:lineRule="exact"/>
    </w:pPr>
    <w:rPr>
      <w:sz w:val="27"/>
      <w:szCs w:val="27"/>
    </w:rPr>
  </w:style>
  <w:style w:type="paragraph" w:styleId="afb">
    <w:name w:val="Normal (Web)"/>
    <w:basedOn w:val="a"/>
    <w:uiPriority w:val="99"/>
    <w:unhideWhenUsed/>
    <w:rsid w:val="000C6682"/>
    <w:pPr>
      <w:spacing w:before="100" w:beforeAutospacing="1" w:after="100" w:afterAutospacing="1"/>
    </w:pPr>
  </w:style>
  <w:style w:type="character" w:customStyle="1" w:styleId="apple-converted-space">
    <w:name w:val="apple-converted-space"/>
    <w:basedOn w:val="a0"/>
    <w:rsid w:val="000C6682"/>
  </w:style>
  <w:style w:type="paragraph" w:styleId="afc">
    <w:name w:val="Balloon Text"/>
    <w:basedOn w:val="a"/>
    <w:link w:val="afd"/>
    <w:uiPriority w:val="99"/>
    <w:semiHidden/>
    <w:unhideWhenUsed/>
    <w:rsid w:val="000C6682"/>
    <w:rPr>
      <w:rFonts w:ascii="Tahoma" w:eastAsiaTheme="minorEastAsia" w:hAnsi="Tahoma" w:cs="Tahoma"/>
      <w:sz w:val="16"/>
      <w:szCs w:val="16"/>
    </w:rPr>
  </w:style>
  <w:style w:type="character" w:customStyle="1" w:styleId="afd">
    <w:name w:val="Текст выноски Знак"/>
    <w:basedOn w:val="a0"/>
    <w:link w:val="afc"/>
    <w:uiPriority w:val="99"/>
    <w:semiHidden/>
    <w:rsid w:val="000C6682"/>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8A8A4CB421062E3B2E874FF2F80B4E3D6A65622C4503347BFE5760E0W2g0G" TargetMode="External"/><Relationship Id="rId3" Type="http://schemas.openxmlformats.org/officeDocument/2006/relationships/settings" Target="settings.xml"/><Relationship Id="rId7" Type="http://schemas.openxmlformats.org/officeDocument/2006/relationships/hyperlink" Target="consultantplus://offline/ref=4A8A8A4CB421062E3B2E874FF2F80B4E3D6A6663284E03347BFE5760E0W2g0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7445</Words>
  <Characters>42443</Characters>
  <Application>Microsoft Office Word</Application>
  <DocSecurity>0</DocSecurity>
  <Lines>353</Lines>
  <Paragraphs>99</Paragraphs>
  <ScaleCrop>false</ScaleCrop>
  <Company>DG Win&amp;Soft</Company>
  <LinksUpToDate>false</LinksUpToDate>
  <CharactersWithSpaces>49789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2019-05-08T03:58:00Z</dcterms:created>
  <dcterms:modified xsi:type="dcterms:W3CDTF">2019-05-17T04:30:00Z</dcterms:modified>
</cp:coreProperties>
</file>