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621" w:rsidRPr="001849ED" w:rsidRDefault="00B10621" w:rsidP="00B10621">
      <w:pPr>
        <w:rPr>
          <w:b/>
          <w:bCs/>
          <w:sz w:val="22"/>
          <w:szCs w:val="22"/>
        </w:rPr>
      </w:pPr>
      <w:r>
        <w:rPr>
          <w:b/>
          <w:bCs/>
          <w:sz w:val="22"/>
          <w:szCs w:val="22"/>
        </w:rPr>
        <w:t>25</w:t>
      </w:r>
      <w:r w:rsidRPr="001849ED">
        <w:rPr>
          <w:b/>
          <w:bCs/>
          <w:sz w:val="22"/>
          <w:szCs w:val="22"/>
        </w:rPr>
        <w:t xml:space="preserve"> </w:t>
      </w:r>
      <w:r>
        <w:rPr>
          <w:b/>
          <w:bCs/>
          <w:sz w:val="22"/>
          <w:szCs w:val="22"/>
        </w:rPr>
        <w:t>февраля</w:t>
      </w:r>
      <w:r w:rsidRPr="001849ED">
        <w:rPr>
          <w:b/>
          <w:bCs/>
          <w:sz w:val="22"/>
          <w:szCs w:val="22"/>
        </w:rPr>
        <w:t xml:space="preserve">  2019 года, № </w:t>
      </w:r>
      <w:r>
        <w:rPr>
          <w:b/>
          <w:bCs/>
          <w:sz w:val="22"/>
          <w:szCs w:val="22"/>
        </w:rPr>
        <w:t>11</w:t>
      </w:r>
      <w:r w:rsidRPr="001849ED">
        <w:rPr>
          <w:b/>
          <w:bCs/>
          <w:sz w:val="22"/>
          <w:szCs w:val="22"/>
        </w:rPr>
        <w:t xml:space="preserve"> (35</w:t>
      </w:r>
      <w:r>
        <w:rPr>
          <w:b/>
          <w:bCs/>
          <w:sz w:val="22"/>
          <w:szCs w:val="22"/>
        </w:rPr>
        <w:t>8</w:t>
      </w:r>
      <w:r w:rsidRPr="001849ED">
        <w:rPr>
          <w:b/>
          <w:bCs/>
          <w:sz w:val="22"/>
          <w:szCs w:val="22"/>
        </w:rPr>
        <w:t xml:space="preserve">)  </w:t>
      </w:r>
    </w:p>
    <w:p w:rsidR="00B10621" w:rsidRPr="001849ED" w:rsidRDefault="00B10621" w:rsidP="00B10621">
      <w:pPr>
        <w:pBdr>
          <w:bottom w:val="single" w:sz="12" w:space="1" w:color="auto"/>
        </w:pBdr>
        <w:jc w:val="center"/>
        <w:rPr>
          <w:b/>
          <w:sz w:val="22"/>
          <w:szCs w:val="22"/>
        </w:rPr>
      </w:pPr>
      <w:r w:rsidRPr="001849ED">
        <w:rPr>
          <w:b/>
          <w:sz w:val="22"/>
          <w:szCs w:val="22"/>
        </w:rPr>
        <w:t>« НОВОЦЕЛИННЫЙ ВЕСТНИК»</w:t>
      </w:r>
    </w:p>
    <w:p w:rsidR="00F245EF" w:rsidRDefault="00F245EF">
      <w:pPr>
        <w:rPr>
          <w:sz w:val="22"/>
          <w:szCs w:val="22"/>
        </w:rPr>
      </w:pPr>
    </w:p>
    <w:p w:rsidR="00B10621" w:rsidRPr="00B10621" w:rsidRDefault="00B10621" w:rsidP="00B10621">
      <w:pPr>
        <w:jc w:val="center"/>
        <w:rPr>
          <w:b/>
          <w:sz w:val="22"/>
          <w:szCs w:val="22"/>
        </w:rPr>
      </w:pPr>
      <w:r w:rsidRPr="00B10621">
        <w:rPr>
          <w:b/>
          <w:sz w:val="22"/>
          <w:szCs w:val="22"/>
        </w:rPr>
        <w:t>АДМИНИСТРАЦИЯ  НОВОЦЕЛИННОГО СЕЛЬСОВЕТА</w:t>
      </w:r>
    </w:p>
    <w:p w:rsidR="00B10621" w:rsidRPr="00B10621" w:rsidRDefault="00B10621" w:rsidP="00B10621">
      <w:pPr>
        <w:jc w:val="center"/>
        <w:rPr>
          <w:b/>
          <w:sz w:val="22"/>
          <w:szCs w:val="22"/>
        </w:rPr>
      </w:pPr>
      <w:r w:rsidRPr="00B10621">
        <w:rPr>
          <w:b/>
          <w:sz w:val="22"/>
          <w:szCs w:val="22"/>
        </w:rPr>
        <w:t xml:space="preserve"> КОЧКОВСКОГО РАЙОНА НОВОСИБИРСКОЙ ОБЛАСТИ</w:t>
      </w:r>
    </w:p>
    <w:p w:rsidR="00B10621" w:rsidRPr="00B10621" w:rsidRDefault="00B10621" w:rsidP="00B10621">
      <w:pPr>
        <w:jc w:val="center"/>
        <w:rPr>
          <w:b/>
          <w:sz w:val="22"/>
          <w:szCs w:val="22"/>
        </w:rPr>
      </w:pPr>
    </w:p>
    <w:p w:rsidR="00B10621" w:rsidRPr="00B10621" w:rsidRDefault="00B10621" w:rsidP="00B10621">
      <w:pPr>
        <w:jc w:val="center"/>
        <w:rPr>
          <w:b/>
          <w:sz w:val="22"/>
          <w:szCs w:val="22"/>
        </w:rPr>
      </w:pPr>
    </w:p>
    <w:p w:rsidR="00B10621" w:rsidRPr="00B10621" w:rsidRDefault="00B10621" w:rsidP="00B10621">
      <w:pPr>
        <w:tabs>
          <w:tab w:val="left" w:pos="2440"/>
          <w:tab w:val="center" w:pos="4677"/>
        </w:tabs>
        <w:jc w:val="center"/>
        <w:rPr>
          <w:b/>
          <w:sz w:val="22"/>
          <w:szCs w:val="22"/>
        </w:rPr>
      </w:pPr>
      <w:r w:rsidRPr="00B10621">
        <w:rPr>
          <w:b/>
          <w:sz w:val="22"/>
          <w:szCs w:val="22"/>
        </w:rPr>
        <w:t>П О С Т А Н О В Л Е Н И Е</w:t>
      </w:r>
    </w:p>
    <w:p w:rsidR="00B10621" w:rsidRPr="00B10621" w:rsidRDefault="00B10621" w:rsidP="00B10621">
      <w:pPr>
        <w:rPr>
          <w:b/>
          <w:sz w:val="22"/>
          <w:szCs w:val="22"/>
        </w:rPr>
      </w:pPr>
    </w:p>
    <w:p w:rsidR="00B10621" w:rsidRPr="00B10621" w:rsidRDefault="00B10621" w:rsidP="00B10621">
      <w:pPr>
        <w:jc w:val="center"/>
        <w:rPr>
          <w:b/>
          <w:sz w:val="22"/>
          <w:szCs w:val="22"/>
        </w:rPr>
      </w:pPr>
      <w:r w:rsidRPr="00B10621">
        <w:rPr>
          <w:b/>
          <w:sz w:val="22"/>
          <w:szCs w:val="22"/>
        </w:rPr>
        <w:t>от 22.02. 2019                    № 6</w:t>
      </w:r>
    </w:p>
    <w:p w:rsidR="00B10621" w:rsidRPr="00B10621" w:rsidRDefault="00B10621" w:rsidP="00B10621">
      <w:pPr>
        <w:jc w:val="center"/>
        <w:rPr>
          <w:b/>
          <w:sz w:val="22"/>
          <w:szCs w:val="22"/>
        </w:rPr>
      </w:pPr>
    </w:p>
    <w:p w:rsidR="00B10621" w:rsidRPr="00B10621" w:rsidRDefault="00B10621" w:rsidP="00B10621">
      <w:pPr>
        <w:jc w:val="center"/>
        <w:rPr>
          <w:b/>
          <w:bCs/>
          <w:color w:val="000000"/>
          <w:sz w:val="22"/>
          <w:szCs w:val="22"/>
        </w:rPr>
      </w:pPr>
      <w:r w:rsidRPr="00B10621">
        <w:rPr>
          <w:b/>
          <w:sz w:val="22"/>
          <w:szCs w:val="22"/>
        </w:rPr>
        <w:t xml:space="preserve">О внесении изменений в постановление от 18.04.2013 года № 45 </w:t>
      </w:r>
      <w:r w:rsidRPr="00B10621">
        <w:rPr>
          <w:b/>
          <w:sz w:val="22"/>
          <w:szCs w:val="22"/>
          <w:lang w:eastAsia="ar-SA"/>
        </w:rPr>
        <w:t>«Об</w:t>
      </w:r>
      <w:r w:rsidRPr="00B10621">
        <w:rPr>
          <w:sz w:val="22"/>
          <w:szCs w:val="22"/>
          <w:lang w:eastAsia="ar-SA"/>
        </w:rPr>
        <w:t xml:space="preserve"> </w:t>
      </w:r>
      <w:r w:rsidRPr="00B10621">
        <w:rPr>
          <w:b/>
          <w:sz w:val="22"/>
          <w:szCs w:val="22"/>
          <w:lang w:eastAsia="ar-SA"/>
        </w:rPr>
        <w:t xml:space="preserve">утверждении Административного регламента предоставления муниципальной услуги </w:t>
      </w:r>
      <w:r w:rsidRPr="00B10621">
        <w:rPr>
          <w:b/>
          <w:bCs/>
          <w:sz w:val="22"/>
          <w:szCs w:val="22"/>
          <w:lang w:eastAsia="ar-SA"/>
        </w:rPr>
        <w:t>по предоставлению жилых помещений маневренного фонда, оформлению и заключению договоров найма жилого помещения маневренного фонда</w:t>
      </w:r>
      <w:r w:rsidRPr="00B10621">
        <w:rPr>
          <w:b/>
          <w:bCs/>
          <w:color w:val="000000"/>
          <w:sz w:val="22"/>
          <w:szCs w:val="22"/>
        </w:rPr>
        <w:t xml:space="preserve">»  </w:t>
      </w:r>
    </w:p>
    <w:p w:rsidR="00B10621" w:rsidRPr="00B10621" w:rsidRDefault="00B10621" w:rsidP="00B10621">
      <w:pPr>
        <w:suppressAutoHyphens/>
        <w:autoSpaceDE w:val="0"/>
        <w:jc w:val="both"/>
        <w:rPr>
          <w:bCs/>
          <w:sz w:val="22"/>
          <w:szCs w:val="22"/>
        </w:rPr>
      </w:pPr>
      <w:r w:rsidRPr="00B10621">
        <w:rPr>
          <w:bCs/>
          <w:sz w:val="22"/>
          <w:szCs w:val="22"/>
        </w:rPr>
        <w:t xml:space="preserve">         </w:t>
      </w:r>
    </w:p>
    <w:p w:rsidR="00B10621" w:rsidRPr="00B10621" w:rsidRDefault="00B10621" w:rsidP="00B10621">
      <w:pPr>
        <w:suppressAutoHyphens/>
        <w:autoSpaceDE w:val="0"/>
        <w:jc w:val="both"/>
        <w:rPr>
          <w:sz w:val="22"/>
          <w:szCs w:val="22"/>
          <w:lang w:eastAsia="ar-SA"/>
        </w:rPr>
      </w:pPr>
      <w:r w:rsidRPr="00B10621">
        <w:rPr>
          <w:bCs/>
          <w:sz w:val="22"/>
          <w:szCs w:val="22"/>
        </w:rPr>
        <w:t xml:space="preserve">      </w:t>
      </w:r>
      <w:r w:rsidRPr="00B10621">
        <w:rPr>
          <w:sz w:val="22"/>
          <w:szCs w:val="22"/>
          <w:lang w:eastAsia="ar-SA"/>
        </w:rPr>
        <w:t xml:space="preserve">В целях приведения </w:t>
      </w:r>
      <w:r w:rsidRPr="00B10621">
        <w:rPr>
          <w:sz w:val="22"/>
          <w:szCs w:val="22"/>
        </w:rPr>
        <w:t xml:space="preserve">административного регламента </w:t>
      </w:r>
      <w:r w:rsidRPr="00B10621">
        <w:rPr>
          <w:sz w:val="22"/>
          <w:szCs w:val="22"/>
          <w:lang w:eastAsia="ar-SA"/>
        </w:rPr>
        <w:t>в  соответствие с Федеральным законом от 19.07.2018 № 204-ФЗ «О внесении изменений в Федеральный закон «Об организации предоставления государственных и муниципальных услуг»</w:t>
      </w:r>
      <w:r w:rsidRPr="00B10621">
        <w:rPr>
          <w:sz w:val="22"/>
          <w:szCs w:val="22"/>
        </w:rPr>
        <w:t xml:space="preserve"> </w:t>
      </w:r>
    </w:p>
    <w:p w:rsidR="00B10621" w:rsidRPr="00B10621" w:rsidRDefault="00B10621" w:rsidP="00B10621">
      <w:pPr>
        <w:shd w:val="clear" w:color="auto" w:fill="FFFFFF"/>
        <w:suppressAutoHyphens/>
        <w:jc w:val="both"/>
        <w:rPr>
          <w:b/>
          <w:sz w:val="22"/>
          <w:szCs w:val="22"/>
          <w:lang w:eastAsia="ar-SA"/>
        </w:rPr>
      </w:pPr>
      <w:r w:rsidRPr="00B10621">
        <w:rPr>
          <w:b/>
          <w:sz w:val="22"/>
          <w:szCs w:val="22"/>
          <w:lang w:eastAsia="ar-SA"/>
        </w:rPr>
        <w:t>ПОСТАНОВЛЯЮ:</w:t>
      </w:r>
    </w:p>
    <w:p w:rsidR="00B10621" w:rsidRPr="00B10621" w:rsidRDefault="00B10621" w:rsidP="00B10621">
      <w:pPr>
        <w:jc w:val="both"/>
        <w:rPr>
          <w:spacing w:val="4"/>
          <w:sz w:val="22"/>
          <w:szCs w:val="22"/>
          <w:lang w:eastAsia="ar-SA"/>
        </w:rPr>
      </w:pPr>
      <w:r w:rsidRPr="00B10621">
        <w:rPr>
          <w:sz w:val="22"/>
          <w:szCs w:val="22"/>
          <w:lang w:eastAsia="ar-SA"/>
        </w:rPr>
        <w:t xml:space="preserve">1. Внести в постановление администрации Новоцелинного сельсовета Кочковского района Новосибирской области от 18.04.2013 года № 45 «Об утверждении </w:t>
      </w:r>
      <w:r w:rsidRPr="00B10621">
        <w:rPr>
          <w:spacing w:val="4"/>
          <w:sz w:val="22"/>
          <w:szCs w:val="22"/>
          <w:lang w:eastAsia="ar-SA"/>
        </w:rPr>
        <w:t xml:space="preserve">Административного регламента предоставления муниципальной услуги по </w:t>
      </w:r>
      <w:r w:rsidRPr="00B10621">
        <w:rPr>
          <w:b/>
          <w:bCs/>
          <w:sz w:val="22"/>
          <w:szCs w:val="22"/>
          <w:lang w:eastAsia="ar-SA"/>
        </w:rPr>
        <w:t xml:space="preserve"> </w:t>
      </w:r>
      <w:r w:rsidRPr="00B10621">
        <w:rPr>
          <w:bCs/>
          <w:sz w:val="22"/>
          <w:szCs w:val="22"/>
          <w:lang w:eastAsia="ar-SA"/>
        </w:rPr>
        <w:t>предоставлению жилых помещений маневренного фонда, оформлению и заключению договоров найма жилого помещения маневренного фонда</w:t>
      </w:r>
      <w:r w:rsidRPr="00B10621">
        <w:rPr>
          <w:spacing w:val="4"/>
          <w:sz w:val="22"/>
          <w:szCs w:val="22"/>
          <w:lang w:eastAsia="ar-SA"/>
        </w:rPr>
        <w:t>», (с изменениями, внесенными постановлением от 22.10.2013 года № 93, постановлением от 20.02.2014 года № 16, постановлением от 22.10.2014 года № 93, постановлением от 02.03.2017 года № 12, постановлением от 15.06.2018 года № 43, постановлением от 09.10.2018 года № 72 ), следующие изменения:</w:t>
      </w:r>
    </w:p>
    <w:p w:rsidR="00B10621" w:rsidRPr="00B10621" w:rsidRDefault="00B10621" w:rsidP="00B10621">
      <w:pPr>
        <w:autoSpaceDE w:val="0"/>
        <w:autoSpaceDN w:val="0"/>
        <w:adjustRightInd w:val="0"/>
        <w:jc w:val="both"/>
        <w:outlineLvl w:val="1"/>
        <w:rPr>
          <w:sz w:val="22"/>
          <w:szCs w:val="22"/>
        </w:rPr>
      </w:pPr>
      <w:r w:rsidRPr="00B10621">
        <w:rPr>
          <w:sz w:val="22"/>
          <w:szCs w:val="22"/>
        </w:rPr>
        <w:t xml:space="preserve">1.1. Раздел </w:t>
      </w:r>
      <w:r w:rsidRPr="00B10621">
        <w:rPr>
          <w:sz w:val="22"/>
          <w:szCs w:val="22"/>
          <w:lang w:val="en-US"/>
        </w:rPr>
        <w:t>V</w:t>
      </w:r>
      <w:r w:rsidRPr="00B10621">
        <w:rPr>
          <w:sz w:val="22"/>
          <w:szCs w:val="22"/>
        </w:rPr>
        <w:t xml:space="preserve"> «Досудебный (внесудебный) порядок обжалования решений и действий (бездействия) органа местного самоуправления, предоставляющего муницпальную услугу, должностных лиц,  муниципальных служащих»   изложить в следующей редакции:</w:t>
      </w:r>
    </w:p>
    <w:p w:rsidR="00B10621" w:rsidRPr="00B10621" w:rsidRDefault="00B10621" w:rsidP="00B10621">
      <w:pPr>
        <w:ind w:firstLine="709"/>
        <w:jc w:val="center"/>
        <w:rPr>
          <w:sz w:val="22"/>
          <w:szCs w:val="22"/>
        </w:rPr>
      </w:pPr>
    </w:p>
    <w:p w:rsidR="00B10621" w:rsidRPr="00B10621" w:rsidRDefault="00B10621" w:rsidP="00B10621">
      <w:pPr>
        <w:ind w:firstLine="709"/>
        <w:jc w:val="center"/>
        <w:rPr>
          <w:sz w:val="22"/>
          <w:szCs w:val="22"/>
        </w:rPr>
      </w:pPr>
      <w:r w:rsidRPr="00B10621">
        <w:rPr>
          <w:sz w:val="22"/>
          <w:szCs w:val="22"/>
        </w:rPr>
        <w:t>«Досудебный (внесудебный) порядок обжалования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B10621" w:rsidRPr="00B10621" w:rsidRDefault="00B10621" w:rsidP="00B10621">
      <w:pPr>
        <w:ind w:firstLine="709"/>
        <w:jc w:val="both"/>
        <w:rPr>
          <w:sz w:val="22"/>
          <w:szCs w:val="22"/>
        </w:rPr>
      </w:pPr>
    </w:p>
    <w:p w:rsidR="00B10621" w:rsidRPr="00B10621" w:rsidRDefault="00B10621" w:rsidP="00B10621">
      <w:pPr>
        <w:autoSpaceDE w:val="0"/>
        <w:autoSpaceDN w:val="0"/>
        <w:adjustRightInd w:val="0"/>
        <w:jc w:val="both"/>
        <w:rPr>
          <w:sz w:val="22"/>
          <w:szCs w:val="22"/>
        </w:rPr>
      </w:pPr>
      <w:r w:rsidRPr="00B10621">
        <w:rPr>
          <w:sz w:val="22"/>
          <w:szCs w:val="22"/>
        </w:rPr>
        <w:t>5.1. Заявитель вправе обжаловать решения и действия (бездействие) администрации Новоцелинного сельсовета Кочковского района Новосибирской области, должностного лица либо муниципального служащего администрации Новоцелинного сельсовета Кочковского района Новосибирской области, МФЦ, работника МФЦ.</w:t>
      </w:r>
    </w:p>
    <w:p w:rsidR="00B10621" w:rsidRPr="00B10621" w:rsidRDefault="00B10621" w:rsidP="00B10621">
      <w:pPr>
        <w:autoSpaceDE w:val="0"/>
        <w:autoSpaceDN w:val="0"/>
        <w:adjustRightInd w:val="0"/>
        <w:ind w:firstLine="709"/>
        <w:jc w:val="both"/>
        <w:rPr>
          <w:sz w:val="22"/>
          <w:szCs w:val="22"/>
        </w:rPr>
      </w:pPr>
      <w:r w:rsidRPr="00B10621">
        <w:rPr>
          <w:sz w:val="22"/>
          <w:szCs w:val="22"/>
        </w:rPr>
        <w:t>Иные организации, привлекаемые МФЦ для осуществления функций по предоставлению муниципальной услуги, отсутствуют.</w:t>
      </w:r>
    </w:p>
    <w:p w:rsidR="00B10621" w:rsidRPr="00B10621" w:rsidRDefault="00B10621" w:rsidP="00B10621">
      <w:pPr>
        <w:autoSpaceDE w:val="0"/>
        <w:autoSpaceDN w:val="0"/>
        <w:adjustRightInd w:val="0"/>
        <w:ind w:firstLine="709"/>
        <w:jc w:val="both"/>
        <w:rPr>
          <w:sz w:val="22"/>
          <w:szCs w:val="22"/>
        </w:rPr>
      </w:pPr>
      <w:r w:rsidRPr="00B10621">
        <w:rPr>
          <w:sz w:val="22"/>
          <w:szCs w:val="22"/>
        </w:rPr>
        <w:t>Заявитель имеет право на получение информации и документов, необходимых для обоснования и рассмотрения жалобы.</w:t>
      </w:r>
    </w:p>
    <w:p w:rsidR="00B10621" w:rsidRPr="00B10621" w:rsidRDefault="00B10621" w:rsidP="00B10621">
      <w:pPr>
        <w:autoSpaceDE w:val="0"/>
        <w:autoSpaceDN w:val="0"/>
        <w:adjustRightInd w:val="0"/>
        <w:ind w:firstLine="540"/>
        <w:jc w:val="center"/>
        <w:rPr>
          <w:sz w:val="22"/>
          <w:szCs w:val="22"/>
        </w:rPr>
      </w:pPr>
      <w:r w:rsidRPr="00B10621">
        <w:rPr>
          <w:sz w:val="22"/>
          <w:szCs w:val="22"/>
        </w:rPr>
        <w:t>Предмет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w:t>
      </w:r>
    </w:p>
    <w:p w:rsidR="00B10621" w:rsidRPr="00B10621" w:rsidRDefault="00B10621" w:rsidP="00B10621">
      <w:pPr>
        <w:autoSpaceDE w:val="0"/>
        <w:autoSpaceDN w:val="0"/>
        <w:adjustRightInd w:val="0"/>
        <w:jc w:val="both"/>
        <w:rPr>
          <w:sz w:val="22"/>
          <w:szCs w:val="22"/>
        </w:rPr>
      </w:pPr>
      <w:r w:rsidRPr="00B10621">
        <w:rPr>
          <w:sz w:val="22"/>
          <w:szCs w:val="22"/>
        </w:rPr>
        <w:t>5.2. Заявитель может обратиться с жалобой, в том числе в следующих случаях:</w:t>
      </w:r>
    </w:p>
    <w:p w:rsidR="00B10621" w:rsidRPr="00B10621" w:rsidRDefault="00B10621" w:rsidP="00B10621">
      <w:pPr>
        <w:ind w:firstLine="709"/>
        <w:jc w:val="both"/>
        <w:rPr>
          <w:sz w:val="22"/>
          <w:szCs w:val="22"/>
        </w:rPr>
      </w:pPr>
      <w:r w:rsidRPr="00B10621">
        <w:rPr>
          <w:sz w:val="22"/>
          <w:szCs w:val="22"/>
        </w:rPr>
        <w:t xml:space="preserve"> 1) нарушение срока регистрации заявления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10621" w:rsidRPr="00B10621" w:rsidRDefault="00B10621" w:rsidP="00B10621">
      <w:pPr>
        <w:ind w:firstLine="709"/>
        <w:jc w:val="both"/>
        <w:rPr>
          <w:sz w:val="22"/>
          <w:szCs w:val="22"/>
        </w:rPr>
      </w:pPr>
      <w:r w:rsidRPr="00B10621">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10621" w:rsidRPr="00B10621" w:rsidRDefault="00B10621" w:rsidP="00B10621">
      <w:pPr>
        <w:ind w:firstLine="709"/>
        <w:jc w:val="both"/>
        <w:rPr>
          <w:sz w:val="22"/>
          <w:szCs w:val="22"/>
        </w:rPr>
      </w:pPr>
      <w:r w:rsidRPr="00B10621">
        <w:rPr>
          <w:sz w:val="22"/>
          <w:szCs w:val="2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B10621">
        <w:rPr>
          <w:sz w:val="22"/>
          <w:szCs w:val="22"/>
        </w:rPr>
        <w:lastRenderedPageBreak/>
        <w:t>Российской Федерации, нормативными правовыми актами органа местного самоуправления для предоставления муниципальной услуги;</w:t>
      </w:r>
    </w:p>
    <w:p w:rsidR="00B10621" w:rsidRPr="00B10621" w:rsidRDefault="00B10621" w:rsidP="00B10621">
      <w:pPr>
        <w:ind w:firstLine="709"/>
        <w:jc w:val="both"/>
        <w:rPr>
          <w:sz w:val="22"/>
          <w:szCs w:val="22"/>
        </w:rPr>
      </w:pPr>
      <w:r w:rsidRPr="00B10621">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B10621" w:rsidRPr="00B10621" w:rsidRDefault="00B10621" w:rsidP="00B10621">
      <w:pPr>
        <w:ind w:firstLine="709"/>
        <w:jc w:val="both"/>
        <w:rPr>
          <w:sz w:val="22"/>
          <w:szCs w:val="22"/>
        </w:rPr>
      </w:pPr>
      <w:r w:rsidRPr="00B10621">
        <w:rPr>
          <w:sz w:val="22"/>
          <w:szCs w:val="22"/>
        </w:rPr>
        <w:t>5) 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органа местного самоуправления.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B10621" w:rsidRPr="00B10621" w:rsidRDefault="00B10621" w:rsidP="00B10621">
      <w:pPr>
        <w:ind w:firstLine="709"/>
        <w:jc w:val="both"/>
        <w:rPr>
          <w:sz w:val="22"/>
          <w:szCs w:val="22"/>
        </w:rPr>
      </w:pPr>
      <w:r w:rsidRPr="00B10621">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органа местного самоуправления;</w:t>
      </w:r>
    </w:p>
    <w:p w:rsidR="00B10621" w:rsidRPr="00B10621" w:rsidRDefault="00B10621" w:rsidP="00B10621">
      <w:pPr>
        <w:autoSpaceDE w:val="0"/>
        <w:autoSpaceDN w:val="0"/>
        <w:adjustRightInd w:val="0"/>
        <w:ind w:firstLine="709"/>
        <w:jc w:val="both"/>
        <w:rPr>
          <w:sz w:val="22"/>
          <w:szCs w:val="22"/>
        </w:rPr>
      </w:pPr>
      <w:r w:rsidRPr="00B10621">
        <w:rPr>
          <w:sz w:val="22"/>
          <w:szCs w:val="22"/>
        </w:rPr>
        <w:t>7) отказ администрации Новоцелинного сельсовета Кочковского района Новосибирской области, должностного лица Новоцелинного сельсовета Кочковского района Новосибирской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B10621" w:rsidRPr="00B10621" w:rsidRDefault="00B10621" w:rsidP="00B10621">
      <w:pPr>
        <w:autoSpaceDE w:val="0"/>
        <w:autoSpaceDN w:val="0"/>
        <w:adjustRightInd w:val="0"/>
        <w:ind w:firstLine="709"/>
        <w:jc w:val="both"/>
        <w:rPr>
          <w:sz w:val="22"/>
          <w:szCs w:val="22"/>
        </w:rPr>
      </w:pPr>
      <w:r w:rsidRPr="00B10621">
        <w:rPr>
          <w:sz w:val="22"/>
          <w:szCs w:val="22"/>
        </w:rPr>
        <w:t>8) нарушение срока или порядка выдачи документов по результатам предоставления  муниципальной услуги;</w:t>
      </w:r>
    </w:p>
    <w:p w:rsidR="00B10621" w:rsidRPr="00B10621" w:rsidRDefault="00B10621" w:rsidP="00B10621">
      <w:pPr>
        <w:autoSpaceDE w:val="0"/>
        <w:autoSpaceDN w:val="0"/>
        <w:adjustRightInd w:val="0"/>
        <w:ind w:firstLine="709"/>
        <w:jc w:val="both"/>
        <w:rPr>
          <w:sz w:val="22"/>
          <w:szCs w:val="22"/>
        </w:rPr>
      </w:pPr>
      <w:r w:rsidRPr="00B10621">
        <w:rPr>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B10621">
          <w:rPr>
            <w:sz w:val="22"/>
            <w:szCs w:val="22"/>
          </w:rPr>
          <w:t>частью 1.3 статьи 16</w:t>
        </w:r>
      </w:hyperlink>
      <w:r w:rsidRPr="00B10621">
        <w:rPr>
          <w:sz w:val="22"/>
          <w:szCs w:val="22"/>
        </w:rPr>
        <w:t xml:space="preserve"> Федерального закона от  27.07.2010 № 210-ФЗ «Об организации предоставления государственных и муниципальных услуг».</w:t>
      </w:r>
    </w:p>
    <w:p w:rsidR="00B10621" w:rsidRPr="00B10621" w:rsidRDefault="00B10621" w:rsidP="00B10621">
      <w:pPr>
        <w:autoSpaceDE w:val="0"/>
        <w:autoSpaceDN w:val="0"/>
        <w:adjustRightInd w:val="0"/>
        <w:ind w:firstLine="709"/>
        <w:jc w:val="both"/>
        <w:rPr>
          <w:sz w:val="22"/>
          <w:szCs w:val="22"/>
        </w:rPr>
      </w:pPr>
      <w:r w:rsidRPr="00B10621">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B10621">
          <w:rPr>
            <w:sz w:val="22"/>
            <w:szCs w:val="22"/>
          </w:rPr>
          <w:t>пунктом 4 части 1 статьи 7</w:t>
        </w:r>
      </w:hyperlink>
      <w:r w:rsidRPr="00B10621">
        <w:rPr>
          <w:sz w:val="22"/>
          <w:szCs w:val="22"/>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B10621">
          <w:rPr>
            <w:sz w:val="22"/>
            <w:szCs w:val="22"/>
          </w:rPr>
          <w:t>частью 1.3 статьи 16</w:t>
        </w:r>
      </w:hyperlink>
      <w:r w:rsidRPr="00B10621">
        <w:rPr>
          <w:sz w:val="22"/>
          <w:szCs w:val="22"/>
        </w:rPr>
        <w:t xml:space="preserve"> Федерального закона от 27.07.2010 № 210-ФЗ «Об организации предоставления государственных и муниципальных услуг».</w:t>
      </w:r>
    </w:p>
    <w:p w:rsidR="00B10621" w:rsidRPr="00B10621" w:rsidRDefault="00B10621" w:rsidP="00B10621">
      <w:pPr>
        <w:ind w:firstLine="709"/>
        <w:jc w:val="center"/>
        <w:rPr>
          <w:sz w:val="22"/>
          <w:szCs w:val="22"/>
        </w:rPr>
      </w:pPr>
    </w:p>
    <w:p w:rsidR="00B10621" w:rsidRPr="00B10621" w:rsidRDefault="00B10621" w:rsidP="00B10621">
      <w:pPr>
        <w:autoSpaceDE w:val="0"/>
        <w:autoSpaceDN w:val="0"/>
        <w:adjustRightInd w:val="0"/>
        <w:ind w:firstLine="709"/>
        <w:jc w:val="center"/>
        <w:rPr>
          <w:sz w:val="22"/>
          <w:szCs w:val="22"/>
        </w:rPr>
      </w:pPr>
      <w:r w:rsidRPr="00B10621">
        <w:rPr>
          <w:sz w:val="22"/>
          <w:szCs w:val="22"/>
        </w:rPr>
        <w:t>Общие требования к порядку подачи и рассмотрения жалобы</w:t>
      </w:r>
    </w:p>
    <w:p w:rsidR="00B10621" w:rsidRPr="00B10621" w:rsidRDefault="00B10621" w:rsidP="00B10621">
      <w:pPr>
        <w:autoSpaceDE w:val="0"/>
        <w:autoSpaceDN w:val="0"/>
        <w:adjustRightInd w:val="0"/>
        <w:ind w:firstLine="709"/>
        <w:jc w:val="both"/>
        <w:outlineLvl w:val="0"/>
        <w:rPr>
          <w:sz w:val="22"/>
          <w:szCs w:val="22"/>
        </w:rPr>
      </w:pPr>
    </w:p>
    <w:p w:rsidR="00B10621" w:rsidRPr="00B10621" w:rsidRDefault="00B10621" w:rsidP="00B10621">
      <w:pPr>
        <w:autoSpaceDE w:val="0"/>
        <w:autoSpaceDN w:val="0"/>
        <w:adjustRightInd w:val="0"/>
        <w:jc w:val="both"/>
        <w:rPr>
          <w:sz w:val="22"/>
          <w:szCs w:val="22"/>
        </w:rPr>
      </w:pPr>
      <w:r w:rsidRPr="00B10621">
        <w:rPr>
          <w:sz w:val="22"/>
          <w:szCs w:val="22"/>
        </w:rPr>
        <w:t>5.3. Жалоба подается в письменной форме на бумажном носителе, в электронной форме в  администрацию Новоцелинного сельсовета Кочковского района Новосибирской области, МФЦ либо в орган государственной власти публично-правового образования, являющийся учредителем МФЦ (далее - учредитель МФЦ).</w:t>
      </w:r>
    </w:p>
    <w:p w:rsidR="00B10621" w:rsidRPr="00B10621" w:rsidRDefault="00B10621" w:rsidP="00B10621">
      <w:pPr>
        <w:autoSpaceDE w:val="0"/>
        <w:autoSpaceDN w:val="0"/>
        <w:adjustRightInd w:val="0"/>
        <w:ind w:firstLine="709"/>
        <w:jc w:val="both"/>
        <w:rPr>
          <w:sz w:val="22"/>
          <w:szCs w:val="22"/>
        </w:rPr>
      </w:pPr>
      <w:r w:rsidRPr="00B10621">
        <w:rPr>
          <w:sz w:val="22"/>
          <w:szCs w:val="22"/>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B10621" w:rsidRPr="00B10621" w:rsidRDefault="00B10621" w:rsidP="00B10621">
      <w:pPr>
        <w:autoSpaceDE w:val="0"/>
        <w:autoSpaceDN w:val="0"/>
        <w:adjustRightInd w:val="0"/>
        <w:ind w:firstLine="709"/>
        <w:jc w:val="both"/>
        <w:rPr>
          <w:sz w:val="22"/>
          <w:szCs w:val="22"/>
        </w:rPr>
      </w:pPr>
      <w:r w:rsidRPr="00B10621">
        <w:rPr>
          <w:sz w:val="22"/>
          <w:szCs w:val="22"/>
        </w:rPr>
        <w:t xml:space="preserve">Жалоба на решения и действия (бездействие) администрации Новоцелинного сельсовета Кочковского района Новосибирской области должностного лица администрации Новоцелинного </w:t>
      </w:r>
      <w:r w:rsidRPr="00B10621">
        <w:rPr>
          <w:sz w:val="22"/>
          <w:szCs w:val="22"/>
        </w:rPr>
        <w:lastRenderedPageBreak/>
        <w:t>сельсовета Кочковского района Новосибирской области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администрацию Новоцелинного сельсовета Кочковского района Новосибирской области</w:t>
      </w:r>
      <w:r w:rsidRPr="00B10621">
        <w:rPr>
          <w:i/>
          <w:sz w:val="22"/>
          <w:szCs w:val="22"/>
        </w:rPr>
        <w:t xml:space="preserve">, </w:t>
      </w:r>
      <w:r w:rsidRPr="00B10621">
        <w:rPr>
          <w:sz w:val="22"/>
          <w:szCs w:val="22"/>
        </w:rPr>
        <w:t>ЕПГУ (http://do.gosuslugi.ru), а также может быть принята при личном приеме заявителя.</w:t>
      </w:r>
    </w:p>
    <w:p w:rsidR="00B10621" w:rsidRPr="00B10621" w:rsidRDefault="00B10621" w:rsidP="00B10621">
      <w:pPr>
        <w:autoSpaceDE w:val="0"/>
        <w:autoSpaceDN w:val="0"/>
        <w:adjustRightInd w:val="0"/>
        <w:ind w:firstLine="709"/>
        <w:jc w:val="both"/>
        <w:rPr>
          <w:sz w:val="22"/>
          <w:szCs w:val="22"/>
        </w:rPr>
      </w:pPr>
      <w:r w:rsidRPr="00B10621">
        <w:rPr>
          <w:sz w:val="22"/>
          <w:szCs w:val="22"/>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B10621" w:rsidRPr="00B10621" w:rsidRDefault="00B10621" w:rsidP="00B10621">
      <w:pPr>
        <w:autoSpaceDE w:val="0"/>
        <w:autoSpaceDN w:val="0"/>
        <w:adjustRightInd w:val="0"/>
        <w:jc w:val="both"/>
        <w:rPr>
          <w:sz w:val="22"/>
          <w:szCs w:val="22"/>
        </w:rPr>
      </w:pPr>
      <w:r w:rsidRPr="00B10621">
        <w:rPr>
          <w:sz w:val="22"/>
          <w:szCs w:val="22"/>
        </w:rPr>
        <w:t>5.4. Жалоба должна содержать:</w:t>
      </w:r>
    </w:p>
    <w:p w:rsidR="00B10621" w:rsidRPr="00B10621" w:rsidRDefault="00B10621" w:rsidP="00B10621">
      <w:pPr>
        <w:autoSpaceDE w:val="0"/>
        <w:autoSpaceDN w:val="0"/>
        <w:adjustRightInd w:val="0"/>
        <w:ind w:firstLine="708"/>
        <w:jc w:val="both"/>
        <w:rPr>
          <w:sz w:val="22"/>
          <w:szCs w:val="22"/>
        </w:rPr>
      </w:pPr>
      <w:r w:rsidRPr="00B10621">
        <w:rPr>
          <w:sz w:val="22"/>
          <w:szCs w:val="22"/>
        </w:rPr>
        <w:t>1) наименование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либо муниципального служащего, МФЦ, его руководителя и (или) работника, решения и действия (бездействие) которых обжалуются;</w:t>
      </w:r>
    </w:p>
    <w:p w:rsidR="00B10621" w:rsidRPr="00B10621" w:rsidRDefault="00B10621" w:rsidP="00B10621">
      <w:pPr>
        <w:autoSpaceDE w:val="0"/>
        <w:autoSpaceDN w:val="0"/>
        <w:adjustRightInd w:val="0"/>
        <w:ind w:firstLine="709"/>
        <w:jc w:val="both"/>
        <w:rPr>
          <w:sz w:val="22"/>
          <w:szCs w:val="22"/>
        </w:rPr>
      </w:pPr>
      <w:r w:rsidRPr="00B10621">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0621" w:rsidRPr="00B10621" w:rsidRDefault="00B10621" w:rsidP="00B10621">
      <w:pPr>
        <w:autoSpaceDE w:val="0"/>
        <w:autoSpaceDN w:val="0"/>
        <w:adjustRightInd w:val="0"/>
        <w:ind w:firstLine="708"/>
        <w:jc w:val="both"/>
        <w:rPr>
          <w:sz w:val="22"/>
          <w:szCs w:val="22"/>
        </w:rPr>
      </w:pPr>
      <w:r w:rsidRPr="00B10621">
        <w:rPr>
          <w:sz w:val="22"/>
          <w:szCs w:val="22"/>
        </w:rPr>
        <w:t>3) сведения об обжалуемых решениях и действиях (бездействии)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либо муниципального служащего, МФЦ, работника МФЦ;</w:t>
      </w:r>
    </w:p>
    <w:p w:rsidR="00B10621" w:rsidRPr="00B10621" w:rsidRDefault="00B10621" w:rsidP="00B10621">
      <w:pPr>
        <w:autoSpaceDE w:val="0"/>
        <w:autoSpaceDN w:val="0"/>
        <w:adjustRightInd w:val="0"/>
        <w:ind w:firstLine="708"/>
        <w:jc w:val="both"/>
        <w:rPr>
          <w:sz w:val="22"/>
          <w:szCs w:val="22"/>
        </w:rPr>
      </w:pPr>
      <w:r w:rsidRPr="00B10621">
        <w:rPr>
          <w:sz w:val="22"/>
          <w:szCs w:val="22"/>
        </w:rPr>
        <w:t>4) доводы, на основании которых заявитель не согласен с решением и действием (бездействием)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10621" w:rsidRPr="00B10621" w:rsidRDefault="00B10621" w:rsidP="00B10621">
      <w:pPr>
        <w:autoSpaceDE w:val="0"/>
        <w:autoSpaceDN w:val="0"/>
        <w:adjustRightInd w:val="0"/>
        <w:jc w:val="both"/>
        <w:rPr>
          <w:sz w:val="22"/>
          <w:szCs w:val="22"/>
        </w:rPr>
      </w:pPr>
      <w:r w:rsidRPr="00B10621">
        <w:rPr>
          <w:sz w:val="22"/>
          <w:szCs w:val="22"/>
        </w:rPr>
        <w:t>5.5. Жалоба, поступившая в  администрацию Новоцелинного сельсовета Кочковского района Новосибирской области</w:t>
      </w:r>
      <w:r w:rsidRPr="00B10621">
        <w:rPr>
          <w:i/>
          <w:sz w:val="22"/>
          <w:szCs w:val="22"/>
        </w:rPr>
        <w:t xml:space="preserve">, </w:t>
      </w:r>
      <w:r w:rsidRPr="00B10621">
        <w:rPr>
          <w:sz w:val="22"/>
          <w:szCs w:val="22"/>
        </w:rPr>
        <w:t>МФЦ, учредителю МФЦ, подлежит рассмотрению в течение пятнадцати рабочих дней со дня ее регистрации, а в случае обжалования отказа администрации Новоцелинного сельсовета Кочковского района Новосибирской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0621" w:rsidRPr="00B10621" w:rsidRDefault="00B10621" w:rsidP="00B10621">
      <w:pPr>
        <w:autoSpaceDE w:val="0"/>
        <w:autoSpaceDN w:val="0"/>
        <w:adjustRightInd w:val="0"/>
        <w:jc w:val="both"/>
        <w:rPr>
          <w:sz w:val="22"/>
          <w:szCs w:val="22"/>
        </w:rPr>
      </w:pPr>
      <w:r w:rsidRPr="00B10621">
        <w:rPr>
          <w:sz w:val="22"/>
          <w:szCs w:val="22"/>
        </w:rPr>
        <w:t>5.6. По результатам рассмотрения жалобы принимается одно из следующих решений:</w:t>
      </w:r>
    </w:p>
    <w:p w:rsidR="00B10621" w:rsidRPr="00B10621" w:rsidRDefault="00B10621" w:rsidP="00B10621">
      <w:pPr>
        <w:autoSpaceDE w:val="0"/>
        <w:autoSpaceDN w:val="0"/>
        <w:adjustRightInd w:val="0"/>
        <w:ind w:firstLine="708"/>
        <w:jc w:val="both"/>
        <w:rPr>
          <w:sz w:val="22"/>
          <w:szCs w:val="22"/>
        </w:rPr>
      </w:pPr>
      <w:r w:rsidRPr="00B10621">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B10621" w:rsidRPr="00B10621" w:rsidRDefault="00B10621" w:rsidP="00B10621">
      <w:pPr>
        <w:autoSpaceDE w:val="0"/>
        <w:autoSpaceDN w:val="0"/>
        <w:adjustRightInd w:val="0"/>
        <w:ind w:left="1" w:firstLine="708"/>
        <w:jc w:val="both"/>
        <w:rPr>
          <w:sz w:val="22"/>
          <w:szCs w:val="22"/>
        </w:rPr>
      </w:pPr>
      <w:r w:rsidRPr="00B10621">
        <w:rPr>
          <w:sz w:val="22"/>
          <w:szCs w:val="22"/>
        </w:rPr>
        <w:t>2) в удовлетворении жалобы отказывается.</w:t>
      </w:r>
    </w:p>
    <w:p w:rsidR="00B10621" w:rsidRPr="00B10621" w:rsidRDefault="00B10621" w:rsidP="00B10621">
      <w:pPr>
        <w:autoSpaceDE w:val="0"/>
        <w:autoSpaceDN w:val="0"/>
        <w:adjustRightInd w:val="0"/>
        <w:ind w:firstLine="709"/>
        <w:jc w:val="both"/>
        <w:rPr>
          <w:sz w:val="22"/>
          <w:szCs w:val="22"/>
        </w:rPr>
      </w:pPr>
      <w:r w:rsidRPr="00B10621">
        <w:rPr>
          <w:sz w:val="22"/>
          <w:szCs w:val="22"/>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0621" w:rsidRPr="00B10621" w:rsidRDefault="00B10621" w:rsidP="00B10621">
      <w:pPr>
        <w:autoSpaceDE w:val="0"/>
        <w:autoSpaceDN w:val="0"/>
        <w:adjustRightInd w:val="0"/>
        <w:jc w:val="both"/>
        <w:rPr>
          <w:sz w:val="22"/>
          <w:szCs w:val="22"/>
        </w:rPr>
      </w:pPr>
      <w:r w:rsidRPr="00B10621">
        <w:rPr>
          <w:sz w:val="22"/>
          <w:szCs w:val="22"/>
        </w:rPr>
        <w:t>5.7. В случае признания жалобы подлежащей удовлетворению в ответе заявителю дается информация о действиях, осуществляемых администрации Новоцелинного сельсовета Кочковского района Новосибирской области</w:t>
      </w:r>
      <w:r w:rsidRPr="00B10621">
        <w:rPr>
          <w:i/>
          <w:sz w:val="22"/>
          <w:szCs w:val="22"/>
        </w:rPr>
        <w:t xml:space="preserve">,  </w:t>
      </w:r>
      <w:r w:rsidRPr="00B10621">
        <w:rPr>
          <w:sz w:val="22"/>
          <w:szCs w:val="22"/>
        </w:rPr>
        <w:t>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0621" w:rsidRPr="00B10621" w:rsidRDefault="00B10621" w:rsidP="00B10621">
      <w:pPr>
        <w:autoSpaceDE w:val="0"/>
        <w:autoSpaceDN w:val="0"/>
        <w:adjustRightInd w:val="0"/>
        <w:jc w:val="both"/>
        <w:rPr>
          <w:sz w:val="22"/>
          <w:szCs w:val="22"/>
        </w:rPr>
      </w:pPr>
      <w:r w:rsidRPr="00B10621">
        <w:rPr>
          <w:sz w:val="22"/>
          <w:szCs w:val="22"/>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0621" w:rsidRPr="00B10621" w:rsidRDefault="00B10621" w:rsidP="00B10621">
      <w:pPr>
        <w:autoSpaceDE w:val="0"/>
        <w:autoSpaceDN w:val="0"/>
        <w:adjustRightInd w:val="0"/>
        <w:jc w:val="both"/>
        <w:rPr>
          <w:sz w:val="22"/>
          <w:szCs w:val="22"/>
        </w:rPr>
      </w:pPr>
      <w:r w:rsidRPr="00B10621">
        <w:rPr>
          <w:sz w:val="22"/>
          <w:szCs w:val="22"/>
        </w:rPr>
        <w:t>5.9.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B10621" w:rsidRPr="00B10621" w:rsidRDefault="00B10621" w:rsidP="00B10621">
      <w:pPr>
        <w:autoSpaceDE w:val="0"/>
        <w:autoSpaceDN w:val="0"/>
        <w:adjustRightInd w:val="0"/>
        <w:ind w:firstLine="708"/>
        <w:jc w:val="both"/>
        <w:rPr>
          <w:sz w:val="22"/>
          <w:szCs w:val="22"/>
        </w:rPr>
      </w:pPr>
      <w:r w:rsidRPr="00B10621">
        <w:rPr>
          <w:sz w:val="22"/>
          <w:szCs w:val="22"/>
        </w:rPr>
        <w:t xml:space="preserve">Если в тексте жалобы содержатся нецензурные либо оскорбительные выражения, угрозы жизни, здоровью и имуществу должностного лица, муниципального служащего администрации Новоцелинного сельсовета Кочковского района Новосибирской области, работника МФЦ, а также членов их семей, должностное лицо, наделенное полномочиями по рассмотрению жалоб, вправе оставить жалобу без ответа </w:t>
      </w:r>
      <w:r w:rsidRPr="00B10621">
        <w:rPr>
          <w:sz w:val="22"/>
          <w:szCs w:val="22"/>
        </w:rPr>
        <w:lastRenderedPageBreak/>
        <w:t>по существу поставленных в ней вопросов и сообщить заявителю, направившему жалобу, о недопустимости злоупотребления правом.</w:t>
      </w:r>
    </w:p>
    <w:p w:rsidR="00B10621" w:rsidRPr="00B10621" w:rsidRDefault="00B10621" w:rsidP="00B10621">
      <w:pPr>
        <w:autoSpaceDE w:val="0"/>
        <w:autoSpaceDN w:val="0"/>
        <w:adjustRightInd w:val="0"/>
        <w:ind w:firstLine="708"/>
        <w:jc w:val="both"/>
        <w:rPr>
          <w:sz w:val="22"/>
          <w:szCs w:val="22"/>
        </w:rPr>
      </w:pPr>
      <w:r w:rsidRPr="00B10621">
        <w:rPr>
          <w:sz w:val="22"/>
          <w:szCs w:val="22"/>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B10621" w:rsidRPr="00B10621" w:rsidRDefault="00B10621" w:rsidP="00B10621">
      <w:pPr>
        <w:autoSpaceDE w:val="0"/>
        <w:autoSpaceDN w:val="0"/>
        <w:adjustRightInd w:val="0"/>
        <w:ind w:firstLine="708"/>
        <w:jc w:val="both"/>
        <w:rPr>
          <w:sz w:val="22"/>
          <w:szCs w:val="22"/>
        </w:rPr>
      </w:pPr>
      <w:r w:rsidRPr="00B10621">
        <w:rPr>
          <w:sz w:val="22"/>
          <w:szCs w:val="22"/>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B10621" w:rsidRPr="00B10621" w:rsidRDefault="00B10621" w:rsidP="00B10621">
      <w:pPr>
        <w:autoSpaceDE w:val="0"/>
        <w:autoSpaceDN w:val="0"/>
        <w:adjustRightInd w:val="0"/>
        <w:ind w:firstLine="708"/>
        <w:jc w:val="both"/>
        <w:rPr>
          <w:sz w:val="22"/>
          <w:szCs w:val="22"/>
        </w:rPr>
      </w:pPr>
      <w:r w:rsidRPr="00B10621">
        <w:rPr>
          <w:sz w:val="22"/>
          <w:szCs w:val="22"/>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администрации Новоцелинного сельсовета Кочковского района Новосибирской области или одному и тому же должностному лицу. О данном решении уведомляется заявитель, направивший жалобу.</w:t>
      </w:r>
    </w:p>
    <w:p w:rsidR="00B10621" w:rsidRPr="00B10621" w:rsidRDefault="00B10621" w:rsidP="00B10621">
      <w:pPr>
        <w:autoSpaceDE w:val="0"/>
        <w:autoSpaceDN w:val="0"/>
        <w:adjustRightInd w:val="0"/>
        <w:ind w:firstLine="708"/>
        <w:jc w:val="both"/>
        <w:rPr>
          <w:sz w:val="22"/>
          <w:szCs w:val="22"/>
        </w:rPr>
      </w:pPr>
      <w:r w:rsidRPr="00B10621">
        <w:rPr>
          <w:sz w:val="22"/>
          <w:szCs w:val="22"/>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10621" w:rsidRPr="00B10621" w:rsidRDefault="00B10621" w:rsidP="00B10621">
      <w:pPr>
        <w:autoSpaceDE w:val="0"/>
        <w:autoSpaceDN w:val="0"/>
        <w:adjustRightInd w:val="0"/>
        <w:ind w:firstLine="708"/>
        <w:jc w:val="both"/>
        <w:rPr>
          <w:sz w:val="22"/>
          <w:szCs w:val="22"/>
        </w:rPr>
      </w:pPr>
      <w:r w:rsidRPr="00B10621">
        <w:rPr>
          <w:sz w:val="22"/>
          <w:szCs w:val="22"/>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Новоцелинного сельсовета Кочковского района Новосибирской области, МФЦ.</w:t>
      </w:r>
    </w:p>
    <w:p w:rsidR="00B10621" w:rsidRPr="00B10621" w:rsidRDefault="00B10621" w:rsidP="00B10621">
      <w:pPr>
        <w:autoSpaceDE w:val="0"/>
        <w:autoSpaceDN w:val="0"/>
        <w:adjustRightInd w:val="0"/>
        <w:jc w:val="both"/>
        <w:rPr>
          <w:sz w:val="22"/>
          <w:szCs w:val="22"/>
        </w:rPr>
      </w:pPr>
      <w:r w:rsidRPr="00B10621">
        <w:rPr>
          <w:sz w:val="22"/>
          <w:szCs w:val="22"/>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0621" w:rsidRPr="00B10621" w:rsidRDefault="00B10621" w:rsidP="00B10621">
      <w:pPr>
        <w:jc w:val="both"/>
        <w:rPr>
          <w:bCs/>
          <w:sz w:val="22"/>
          <w:szCs w:val="22"/>
        </w:rPr>
      </w:pPr>
      <w:r w:rsidRPr="00B10621">
        <w:rPr>
          <w:bCs/>
          <w:sz w:val="22"/>
          <w:szCs w:val="22"/>
        </w:rPr>
        <w:t>1.2. В пункте 1.3.4. раздела 1 административного регламента девятнадцатый абзац изложить в следующей редакции:</w:t>
      </w:r>
    </w:p>
    <w:p w:rsidR="00B10621" w:rsidRPr="00B10621" w:rsidRDefault="00B10621" w:rsidP="00B10621">
      <w:pPr>
        <w:widowControl w:val="0"/>
        <w:adjustRightInd w:val="0"/>
        <w:jc w:val="both"/>
        <w:rPr>
          <w:sz w:val="22"/>
          <w:szCs w:val="22"/>
        </w:rPr>
      </w:pPr>
      <w:r w:rsidRPr="00B10621">
        <w:rPr>
          <w:bCs/>
          <w:sz w:val="22"/>
          <w:szCs w:val="22"/>
        </w:rPr>
        <w:t>«Ответ на обращение направляется</w:t>
      </w:r>
      <w:r w:rsidRPr="00B10621">
        <w:rPr>
          <w:rFonts w:eastAsia="Calibri"/>
          <w:sz w:val="22"/>
          <w:szCs w:val="22"/>
          <w:lang w:eastAsia="en-US"/>
        </w:rPr>
        <w:t xml:space="preserve">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B10621">
        <w:rPr>
          <w:sz w:val="22"/>
          <w:szCs w:val="22"/>
        </w:rPr>
        <w:t>.»;</w:t>
      </w:r>
    </w:p>
    <w:p w:rsidR="00B10621" w:rsidRPr="00B10621" w:rsidRDefault="00B10621" w:rsidP="00B10621">
      <w:pPr>
        <w:jc w:val="both"/>
        <w:rPr>
          <w:bCs/>
          <w:sz w:val="22"/>
          <w:szCs w:val="22"/>
        </w:rPr>
      </w:pPr>
      <w:r w:rsidRPr="00B10621">
        <w:rPr>
          <w:bCs/>
          <w:sz w:val="22"/>
          <w:szCs w:val="22"/>
        </w:rPr>
        <w:t>1.3. Пункт 2.7.1. раздела 2 административного регламента изложить в следующей редакции:</w:t>
      </w:r>
    </w:p>
    <w:p w:rsidR="00B10621" w:rsidRPr="00B10621" w:rsidRDefault="00B10621" w:rsidP="00B10621">
      <w:pPr>
        <w:shd w:val="clear" w:color="auto" w:fill="FFFFFF"/>
        <w:jc w:val="both"/>
        <w:rPr>
          <w:color w:val="222222"/>
          <w:spacing w:val="3"/>
          <w:sz w:val="22"/>
          <w:szCs w:val="22"/>
        </w:rPr>
      </w:pPr>
      <w:r w:rsidRPr="00B10621">
        <w:rPr>
          <w:bCs/>
          <w:sz w:val="22"/>
          <w:szCs w:val="22"/>
        </w:rPr>
        <w:t xml:space="preserve">«2.7.1. </w:t>
      </w:r>
      <w:r w:rsidRPr="00B10621">
        <w:rPr>
          <w:color w:val="222222"/>
          <w:spacing w:val="3"/>
          <w:sz w:val="22"/>
          <w:szCs w:val="22"/>
        </w:rPr>
        <w:t>Органы, предоставляющие муниципальные услуги, не вправе требовать от заявителя:</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B10621" w:rsidRPr="00B10621" w:rsidRDefault="00B10621" w:rsidP="00B10621">
      <w:pPr>
        <w:jc w:val="both"/>
        <w:rPr>
          <w:bCs/>
          <w:sz w:val="22"/>
          <w:szCs w:val="22"/>
        </w:rPr>
      </w:pPr>
      <w:r w:rsidRPr="00B10621">
        <w:rPr>
          <w:bCs/>
          <w:sz w:val="22"/>
          <w:szCs w:val="22"/>
        </w:rPr>
        <w:t>1.4. Пункт 2.9. раздела 2 административного регламента изложить в следующей редакции:</w:t>
      </w:r>
    </w:p>
    <w:p w:rsidR="00B10621" w:rsidRPr="00B10621" w:rsidRDefault="00B10621" w:rsidP="00B10621">
      <w:pPr>
        <w:jc w:val="both"/>
        <w:rPr>
          <w:sz w:val="22"/>
          <w:szCs w:val="22"/>
        </w:rPr>
      </w:pPr>
      <w:r w:rsidRPr="00B10621">
        <w:rPr>
          <w:bCs/>
          <w:sz w:val="22"/>
          <w:szCs w:val="22"/>
        </w:rPr>
        <w:t>«2.9.</w:t>
      </w:r>
      <w:r w:rsidRPr="00B10621">
        <w:rPr>
          <w:sz w:val="22"/>
          <w:szCs w:val="22"/>
        </w:rPr>
        <w:t xml:space="preserve"> Основаниями для отказа в предоставлении муниципальной услуги</w:t>
      </w:r>
    </w:p>
    <w:p w:rsidR="00B10621" w:rsidRPr="00B10621" w:rsidRDefault="00B10621" w:rsidP="00B10621">
      <w:pPr>
        <w:jc w:val="both"/>
        <w:rPr>
          <w:sz w:val="22"/>
          <w:szCs w:val="22"/>
        </w:rPr>
      </w:pPr>
      <w:r w:rsidRPr="00B10621">
        <w:rPr>
          <w:sz w:val="22"/>
          <w:szCs w:val="22"/>
        </w:rPr>
        <w:t>являются:</w:t>
      </w:r>
    </w:p>
    <w:p w:rsidR="00B10621" w:rsidRPr="00B10621" w:rsidRDefault="00B10621" w:rsidP="00B10621">
      <w:pPr>
        <w:jc w:val="both"/>
        <w:rPr>
          <w:sz w:val="22"/>
          <w:szCs w:val="22"/>
        </w:rPr>
      </w:pPr>
      <w:r w:rsidRPr="00B10621">
        <w:rPr>
          <w:bCs/>
          <w:sz w:val="22"/>
          <w:szCs w:val="22"/>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10621" w:rsidRPr="00B10621" w:rsidRDefault="00B10621" w:rsidP="00B10621">
      <w:pPr>
        <w:jc w:val="both"/>
        <w:rPr>
          <w:bCs/>
          <w:sz w:val="22"/>
          <w:szCs w:val="22"/>
        </w:rPr>
      </w:pPr>
      <w:r w:rsidRPr="00B10621">
        <w:rPr>
          <w:bCs/>
          <w:sz w:val="22"/>
          <w:szCs w:val="22"/>
        </w:rPr>
        <w:t>1.5. В пункте 2.12. раздела 2 административного регламента после слов «муниципальной услуги» слова «и услуги» исключить.</w:t>
      </w:r>
    </w:p>
    <w:p w:rsidR="00B10621" w:rsidRPr="00B10621" w:rsidRDefault="00B10621" w:rsidP="00B10621">
      <w:pPr>
        <w:jc w:val="both"/>
        <w:rPr>
          <w:bCs/>
          <w:sz w:val="22"/>
          <w:szCs w:val="22"/>
        </w:rPr>
      </w:pPr>
    </w:p>
    <w:p w:rsidR="00B10621" w:rsidRPr="00B10621" w:rsidRDefault="00B10621" w:rsidP="00B10621">
      <w:pPr>
        <w:jc w:val="both"/>
        <w:rPr>
          <w:bCs/>
          <w:sz w:val="22"/>
          <w:szCs w:val="22"/>
        </w:rPr>
      </w:pPr>
      <w:r w:rsidRPr="00B10621">
        <w:rPr>
          <w:bCs/>
          <w:sz w:val="22"/>
          <w:szCs w:val="22"/>
        </w:rPr>
        <w:t>2. Контроль за исполнением настоящего постановления оставляю за собой.</w:t>
      </w:r>
    </w:p>
    <w:p w:rsidR="00B10621" w:rsidRPr="00B10621" w:rsidRDefault="00B10621" w:rsidP="00B10621">
      <w:pPr>
        <w:pStyle w:val="af3"/>
        <w:spacing w:before="0" w:beforeAutospacing="0" w:after="0" w:afterAutospacing="0"/>
        <w:jc w:val="both"/>
        <w:rPr>
          <w:bCs/>
          <w:sz w:val="22"/>
          <w:szCs w:val="22"/>
        </w:rPr>
      </w:pPr>
    </w:p>
    <w:p w:rsidR="00B10621" w:rsidRPr="00B10621" w:rsidRDefault="00B10621" w:rsidP="00B10621">
      <w:pPr>
        <w:pStyle w:val="af3"/>
        <w:spacing w:before="0" w:beforeAutospacing="0" w:after="0" w:afterAutospacing="0"/>
        <w:jc w:val="both"/>
        <w:rPr>
          <w:bCs/>
          <w:sz w:val="22"/>
          <w:szCs w:val="22"/>
        </w:rPr>
      </w:pPr>
      <w:r w:rsidRPr="00B10621">
        <w:rPr>
          <w:bCs/>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B10621" w:rsidRPr="00B10621" w:rsidRDefault="00B10621" w:rsidP="00B10621">
      <w:pPr>
        <w:pStyle w:val="af3"/>
        <w:spacing w:before="0" w:beforeAutospacing="0" w:after="0" w:afterAutospacing="0"/>
        <w:jc w:val="both"/>
        <w:rPr>
          <w:bCs/>
          <w:sz w:val="22"/>
          <w:szCs w:val="22"/>
        </w:rPr>
      </w:pPr>
    </w:p>
    <w:p w:rsidR="00B10621" w:rsidRPr="00B10621" w:rsidRDefault="00B10621" w:rsidP="00B10621">
      <w:pPr>
        <w:pStyle w:val="af3"/>
        <w:spacing w:before="0" w:beforeAutospacing="0" w:after="0" w:afterAutospacing="0"/>
        <w:jc w:val="both"/>
        <w:rPr>
          <w:bCs/>
          <w:sz w:val="22"/>
          <w:szCs w:val="22"/>
        </w:rPr>
      </w:pPr>
      <w:r w:rsidRPr="00B10621">
        <w:rPr>
          <w:bCs/>
          <w:sz w:val="22"/>
          <w:szCs w:val="22"/>
        </w:rPr>
        <w:t xml:space="preserve">4. Постановление вступает в силу со дня его официального опубликования. </w:t>
      </w:r>
    </w:p>
    <w:p w:rsidR="00B10621" w:rsidRPr="00B10621" w:rsidRDefault="00B10621" w:rsidP="00B10621">
      <w:pPr>
        <w:pStyle w:val="3"/>
        <w:spacing w:line="240" w:lineRule="auto"/>
        <w:rPr>
          <w:rFonts w:ascii="Times New Roman" w:hAnsi="Times New Roman" w:cs="Times New Roman"/>
          <w:bCs w:val="0"/>
          <w:sz w:val="22"/>
          <w:szCs w:val="22"/>
          <w:lang w:val="ru-RU"/>
        </w:rPr>
      </w:pPr>
    </w:p>
    <w:p w:rsidR="00B10621" w:rsidRPr="00B10621" w:rsidRDefault="00B10621" w:rsidP="00B10621">
      <w:pPr>
        <w:pStyle w:val="3"/>
        <w:spacing w:line="240" w:lineRule="auto"/>
        <w:ind w:left="0"/>
        <w:rPr>
          <w:rFonts w:ascii="Times New Roman" w:hAnsi="Times New Roman" w:cs="Times New Roman"/>
          <w:b w:val="0"/>
          <w:bCs w:val="0"/>
          <w:sz w:val="22"/>
          <w:szCs w:val="22"/>
          <w:lang w:val="ru-RU"/>
        </w:rPr>
      </w:pPr>
      <w:r w:rsidRPr="00B10621">
        <w:rPr>
          <w:rFonts w:ascii="Times New Roman" w:hAnsi="Times New Roman" w:cs="Times New Roman"/>
          <w:b w:val="0"/>
          <w:sz w:val="22"/>
          <w:szCs w:val="22"/>
          <w:lang w:val="ru-RU"/>
        </w:rPr>
        <w:t xml:space="preserve">Глава Новоцелинного сельсовета  </w:t>
      </w:r>
    </w:p>
    <w:p w:rsidR="00B10621" w:rsidRPr="00B10621" w:rsidRDefault="00B10621" w:rsidP="00B10621">
      <w:pPr>
        <w:pStyle w:val="3"/>
        <w:spacing w:line="240" w:lineRule="auto"/>
        <w:ind w:left="0"/>
        <w:rPr>
          <w:rFonts w:ascii="Times New Roman" w:hAnsi="Times New Roman" w:cs="Times New Roman"/>
          <w:b w:val="0"/>
          <w:bCs w:val="0"/>
          <w:sz w:val="22"/>
          <w:szCs w:val="22"/>
          <w:lang w:val="ru-RU"/>
        </w:rPr>
      </w:pPr>
      <w:r w:rsidRPr="00B10621">
        <w:rPr>
          <w:rFonts w:ascii="Times New Roman" w:hAnsi="Times New Roman" w:cs="Times New Roman"/>
          <w:b w:val="0"/>
          <w:sz w:val="22"/>
          <w:szCs w:val="22"/>
          <w:lang w:val="ru-RU"/>
        </w:rPr>
        <w:t>Кочковского района Новосибирской</w:t>
      </w:r>
    </w:p>
    <w:p w:rsidR="00B10621" w:rsidRPr="00B10621" w:rsidRDefault="00B10621" w:rsidP="00B10621">
      <w:pPr>
        <w:pStyle w:val="3"/>
        <w:spacing w:line="240" w:lineRule="auto"/>
        <w:ind w:left="0"/>
        <w:rPr>
          <w:rFonts w:ascii="Times New Roman" w:hAnsi="Times New Roman" w:cs="Times New Roman"/>
          <w:b w:val="0"/>
          <w:bCs w:val="0"/>
          <w:sz w:val="22"/>
          <w:szCs w:val="22"/>
          <w:lang w:val="ru-RU"/>
        </w:rPr>
      </w:pPr>
      <w:r w:rsidRPr="00B10621">
        <w:rPr>
          <w:rFonts w:ascii="Times New Roman" w:hAnsi="Times New Roman" w:cs="Times New Roman"/>
          <w:b w:val="0"/>
          <w:sz w:val="22"/>
          <w:szCs w:val="22"/>
          <w:lang w:val="ru-RU"/>
        </w:rPr>
        <w:t>области                                                                                              С.В. Игнатьева</w:t>
      </w:r>
    </w:p>
    <w:p w:rsidR="00B10621" w:rsidRPr="00B10621" w:rsidRDefault="00B10621" w:rsidP="00B10621">
      <w:pPr>
        <w:rPr>
          <w:sz w:val="22"/>
          <w:szCs w:val="22"/>
        </w:rPr>
      </w:pPr>
    </w:p>
    <w:p w:rsidR="00B10621" w:rsidRPr="00B10621" w:rsidRDefault="00B10621" w:rsidP="00B10621">
      <w:pPr>
        <w:jc w:val="center"/>
        <w:rPr>
          <w:b/>
          <w:sz w:val="22"/>
          <w:szCs w:val="22"/>
        </w:rPr>
      </w:pPr>
      <w:r w:rsidRPr="00B10621">
        <w:rPr>
          <w:b/>
          <w:sz w:val="22"/>
          <w:szCs w:val="22"/>
        </w:rPr>
        <w:t>АДМИНИСТРАЦИЯ  НОВОЦЕЛИННОГО СЕЛЬСОВЕТА</w:t>
      </w:r>
    </w:p>
    <w:p w:rsidR="00B10621" w:rsidRPr="00B10621" w:rsidRDefault="00B10621" w:rsidP="00B10621">
      <w:pPr>
        <w:jc w:val="center"/>
        <w:rPr>
          <w:b/>
          <w:sz w:val="22"/>
          <w:szCs w:val="22"/>
        </w:rPr>
      </w:pPr>
      <w:r w:rsidRPr="00B10621">
        <w:rPr>
          <w:b/>
          <w:sz w:val="22"/>
          <w:szCs w:val="22"/>
        </w:rPr>
        <w:t xml:space="preserve"> КОЧКОВСКОГО РАЙОНА НОВОСИБИРСКОЙ ОБЛАСТИ</w:t>
      </w:r>
    </w:p>
    <w:p w:rsidR="00B10621" w:rsidRPr="00B10621" w:rsidRDefault="00B10621" w:rsidP="00B10621">
      <w:pPr>
        <w:jc w:val="center"/>
        <w:rPr>
          <w:b/>
          <w:sz w:val="22"/>
          <w:szCs w:val="22"/>
        </w:rPr>
      </w:pPr>
    </w:p>
    <w:p w:rsidR="00B10621" w:rsidRPr="00B10621" w:rsidRDefault="00B10621" w:rsidP="00B10621">
      <w:pPr>
        <w:jc w:val="center"/>
        <w:rPr>
          <w:b/>
          <w:sz w:val="22"/>
          <w:szCs w:val="22"/>
        </w:rPr>
      </w:pPr>
    </w:p>
    <w:p w:rsidR="00B10621" w:rsidRPr="00B10621" w:rsidRDefault="00B10621" w:rsidP="00B10621">
      <w:pPr>
        <w:tabs>
          <w:tab w:val="left" w:pos="2440"/>
          <w:tab w:val="center" w:pos="4677"/>
        </w:tabs>
        <w:jc w:val="center"/>
        <w:rPr>
          <w:b/>
          <w:sz w:val="22"/>
          <w:szCs w:val="22"/>
        </w:rPr>
      </w:pPr>
      <w:r w:rsidRPr="00B10621">
        <w:rPr>
          <w:b/>
          <w:sz w:val="22"/>
          <w:szCs w:val="22"/>
        </w:rPr>
        <w:t>П О С Т А Н О В Л Е Н И Е</w:t>
      </w:r>
    </w:p>
    <w:p w:rsidR="00B10621" w:rsidRPr="00B10621" w:rsidRDefault="00B10621" w:rsidP="00B10621">
      <w:pPr>
        <w:rPr>
          <w:b/>
          <w:sz w:val="22"/>
          <w:szCs w:val="22"/>
        </w:rPr>
      </w:pPr>
    </w:p>
    <w:p w:rsidR="00B10621" w:rsidRPr="00B10621" w:rsidRDefault="00B10621" w:rsidP="00B10621">
      <w:pPr>
        <w:jc w:val="center"/>
        <w:rPr>
          <w:b/>
          <w:sz w:val="22"/>
          <w:szCs w:val="22"/>
        </w:rPr>
      </w:pPr>
      <w:r w:rsidRPr="00B10621">
        <w:rPr>
          <w:b/>
          <w:sz w:val="22"/>
          <w:szCs w:val="22"/>
        </w:rPr>
        <w:t xml:space="preserve">от 22.02. 2019                    № 7 </w:t>
      </w:r>
    </w:p>
    <w:p w:rsidR="00B10621" w:rsidRPr="00B10621" w:rsidRDefault="00B10621" w:rsidP="00B10621">
      <w:pPr>
        <w:jc w:val="center"/>
        <w:rPr>
          <w:b/>
          <w:sz w:val="22"/>
          <w:szCs w:val="22"/>
        </w:rPr>
      </w:pPr>
    </w:p>
    <w:p w:rsidR="00B10621" w:rsidRPr="00B10621" w:rsidRDefault="00B10621" w:rsidP="00B10621">
      <w:pPr>
        <w:jc w:val="center"/>
        <w:rPr>
          <w:b/>
          <w:bCs/>
          <w:color w:val="000000"/>
          <w:sz w:val="22"/>
          <w:szCs w:val="22"/>
        </w:rPr>
      </w:pPr>
      <w:r w:rsidRPr="00B10621">
        <w:rPr>
          <w:b/>
          <w:sz w:val="22"/>
          <w:szCs w:val="22"/>
        </w:rPr>
        <w:t xml:space="preserve">О внесении изменений в постановление от 18.04.2013 года № 48 </w:t>
      </w:r>
      <w:r w:rsidRPr="00B10621">
        <w:rPr>
          <w:b/>
          <w:sz w:val="22"/>
          <w:szCs w:val="22"/>
          <w:lang w:eastAsia="ar-SA"/>
        </w:rPr>
        <w:t>«Об</w:t>
      </w:r>
      <w:r w:rsidRPr="00B10621">
        <w:rPr>
          <w:sz w:val="22"/>
          <w:szCs w:val="22"/>
          <w:lang w:eastAsia="ar-SA"/>
        </w:rPr>
        <w:t xml:space="preserve"> </w:t>
      </w:r>
      <w:r w:rsidRPr="00B10621">
        <w:rPr>
          <w:b/>
          <w:sz w:val="22"/>
          <w:szCs w:val="22"/>
          <w:lang w:eastAsia="ar-SA"/>
        </w:rPr>
        <w:t xml:space="preserve">утверждении Административного регламента предоставления муниципальной услуги </w:t>
      </w:r>
      <w:r w:rsidRPr="00B10621">
        <w:rPr>
          <w:b/>
          <w:bCs/>
          <w:sz w:val="22"/>
          <w:szCs w:val="22"/>
          <w:lang w:eastAsia="ar-SA"/>
        </w:rPr>
        <w:t>по предоставлению муниципальных жилых помещений по договорам социального найма</w:t>
      </w:r>
      <w:r w:rsidRPr="00B10621">
        <w:rPr>
          <w:b/>
          <w:bCs/>
          <w:color w:val="000000"/>
          <w:sz w:val="22"/>
          <w:szCs w:val="22"/>
        </w:rPr>
        <w:t xml:space="preserve">»  </w:t>
      </w:r>
    </w:p>
    <w:p w:rsidR="00B10621" w:rsidRPr="00B10621" w:rsidRDefault="00B10621" w:rsidP="00B10621">
      <w:pPr>
        <w:suppressAutoHyphens/>
        <w:autoSpaceDE w:val="0"/>
        <w:jc w:val="both"/>
        <w:rPr>
          <w:bCs/>
          <w:sz w:val="22"/>
          <w:szCs w:val="22"/>
        </w:rPr>
      </w:pPr>
      <w:r w:rsidRPr="00B10621">
        <w:rPr>
          <w:bCs/>
          <w:sz w:val="22"/>
          <w:szCs w:val="22"/>
        </w:rPr>
        <w:t xml:space="preserve">         </w:t>
      </w:r>
    </w:p>
    <w:p w:rsidR="00B10621" w:rsidRPr="00B10621" w:rsidRDefault="00B10621" w:rsidP="00B10621">
      <w:pPr>
        <w:suppressAutoHyphens/>
        <w:autoSpaceDE w:val="0"/>
        <w:jc w:val="both"/>
        <w:rPr>
          <w:bCs/>
          <w:sz w:val="22"/>
          <w:szCs w:val="22"/>
        </w:rPr>
      </w:pPr>
    </w:p>
    <w:p w:rsidR="00B10621" w:rsidRPr="00B10621" w:rsidRDefault="00B10621" w:rsidP="00B10621">
      <w:pPr>
        <w:suppressAutoHyphens/>
        <w:autoSpaceDE w:val="0"/>
        <w:jc w:val="both"/>
        <w:rPr>
          <w:sz w:val="22"/>
          <w:szCs w:val="22"/>
          <w:lang w:eastAsia="ar-SA"/>
        </w:rPr>
      </w:pPr>
      <w:r w:rsidRPr="00B10621">
        <w:rPr>
          <w:bCs/>
          <w:sz w:val="22"/>
          <w:szCs w:val="22"/>
        </w:rPr>
        <w:lastRenderedPageBreak/>
        <w:t xml:space="preserve">      </w:t>
      </w:r>
      <w:r w:rsidRPr="00B10621">
        <w:rPr>
          <w:sz w:val="22"/>
          <w:szCs w:val="22"/>
          <w:lang w:eastAsia="ar-SA"/>
        </w:rPr>
        <w:t xml:space="preserve">В целях приведения </w:t>
      </w:r>
      <w:r w:rsidRPr="00B10621">
        <w:rPr>
          <w:sz w:val="22"/>
          <w:szCs w:val="22"/>
        </w:rPr>
        <w:t xml:space="preserve">административного регламента </w:t>
      </w:r>
      <w:r w:rsidRPr="00B10621">
        <w:rPr>
          <w:sz w:val="22"/>
          <w:szCs w:val="22"/>
          <w:lang w:eastAsia="ar-SA"/>
        </w:rPr>
        <w:t>в  соответствие с Федеральным законом от 19.07.2018 № 204-ФЗ «О внесении изменений в Федеральный закон «Об организации предоставления государственных и муниципальных услуг»</w:t>
      </w:r>
      <w:r w:rsidRPr="00B10621">
        <w:rPr>
          <w:sz w:val="22"/>
          <w:szCs w:val="22"/>
        </w:rPr>
        <w:t xml:space="preserve"> </w:t>
      </w:r>
    </w:p>
    <w:p w:rsidR="00B10621" w:rsidRPr="00B10621" w:rsidRDefault="00B10621" w:rsidP="00B10621">
      <w:pPr>
        <w:suppressAutoHyphens/>
        <w:autoSpaceDE w:val="0"/>
        <w:jc w:val="both"/>
        <w:rPr>
          <w:b/>
          <w:sz w:val="22"/>
          <w:szCs w:val="22"/>
          <w:lang w:eastAsia="ar-SA"/>
        </w:rPr>
      </w:pPr>
      <w:r w:rsidRPr="00B10621">
        <w:rPr>
          <w:b/>
          <w:sz w:val="22"/>
          <w:szCs w:val="22"/>
          <w:lang w:eastAsia="ar-SA"/>
        </w:rPr>
        <w:t>ПОСТАНОВЛЯЮ:</w:t>
      </w:r>
    </w:p>
    <w:p w:rsidR="00B10621" w:rsidRPr="00B10621" w:rsidRDefault="00B10621" w:rsidP="00B10621">
      <w:pPr>
        <w:jc w:val="both"/>
        <w:rPr>
          <w:spacing w:val="4"/>
          <w:sz w:val="22"/>
          <w:szCs w:val="22"/>
          <w:lang w:eastAsia="ar-SA"/>
        </w:rPr>
      </w:pPr>
      <w:r w:rsidRPr="00B10621">
        <w:rPr>
          <w:sz w:val="22"/>
          <w:szCs w:val="22"/>
          <w:lang w:eastAsia="ar-SA"/>
        </w:rPr>
        <w:t xml:space="preserve">1. Внести в постановление администрации Новоцелинного сельсовета Кочковского района Новосибирской области от 18.04.2013 года № 48 «Об утверждении </w:t>
      </w:r>
      <w:r w:rsidRPr="00B10621">
        <w:rPr>
          <w:spacing w:val="4"/>
          <w:sz w:val="22"/>
          <w:szCs w:val="22"/>
          <w:lang w:eastAsia="ar-SA"/>
        </w:rPr>
        <w:t xml:space="preserve">Административного регламента предоставления муниципальной услуги по </w:t>
      </w:r>
      <w:r w:rsidRPr="00B10621">
        <w:rPr>
          <w:b/>
          <w:bCs/>
          <w:sz w:val="22"/>
          <w:szCs w:val="22"/>
          <w:lang w:eastAsia="ar-SA"/>
        </w:rPr>
        <w:t xml:space="preserve"> </w:t>
      </w:r>
      <w:r w:rsidRPr="00B10621">
        <w:rPr>
          <w:bCs/>
          <w:sz w:val="22"/>
          <w:szCs w:val="22"/>
          <w:lang w:eastAsia="ar-SA"/>
        </w:rPr>
        <w:t>предоставлению муниципальных жилых помещений по договорам социального найма</w:t>
      </w:r>
      <w:r w:rsidRPr="00B10621">
        <w:rPr>
          <w:spacing w:val="4"/>
          <w:sz w:val="22"/>
          <w:szCs w:val="22"/>
          <w:lang w:eastAsia="ar-SA"/>
        </w:rPr>
        <w:t>», (с изменениями, внесенными постановлением от 22.10.2013 года № 95, постановлением от 20.02.2014 года № 19, постановлением от 22.10.2014 года № 95, постановлением от 17.03.2015 года № 18, постановлением от 02.03.2017 года № 13, постановлением от 15.06.2018 года № 44, постановлением от 10.10.2018 года № 74),  следующие изменения:</w:t>
      </w:r>
    </w:p>
    <w:p w:rsidR="00B10621" w:rsidRPr="00B10621" w:rsidRDefault="00B10621" w:rsidP="00B10621">
      <w:pPr>
        <w:autoSpaceDE w:val="0"/>
        <w:autoSpaceDN w:val="0"/>
        <w:adjustRightInd w:val="0"/>
        <w:jc w:val="both"/>
        <w:outlineLvl w:val="1"/>
        <w:rPr>
          <w:sz w:val="22"/>
          <w:szCs w:val="22"/>
        </w:rPr>
      </w:pPr>
      <w:r w:rsidRPr="00B10621">
        <w:rPr>
          <w:sz w:val="22"/>
          <w:szCs w:val="22"/>
        </w:rPr>
        <w:t xml:space="preserve">1.1. Раздел </w:t>
      </w:r>
      <w:r w:rsidRPr="00B10621">
        <w:rPr>
          <w:sz w:val="22"/>
          <w:szCs w:val="22"/>
          <w:lang w:val="en-US"/>
        </w:rPr>
        <w:t>V</w:t>
      </w:r>
      <w:r w:rsidRPr="00B10621">
        <w:rPr>
          <w:sz w:val="22"/>
          <w:szCs w:val="22"/>
        </w:rPr>
        <w:t xml:space="preserve"> «Досудебный (внесудебный) порядок обжалования решений и действий (бездействия) органа местного самоуправления, предоставляющего муницпальную услугу, должностных лиц,  муниципальных служащих»   изложить в следующей редакции:</w:t>
      </w:r>
    </w:p>
    <w:p w:rsidR="00B10621" w:rsidRPr="00B10621" w:rsidRDefault="00B10621" w:rsidP="00B10621">
      <w:pPr>
        <w:ind w:firstLine="709"/>
        <w:jc w:val="center"/>
        <w:rPr>
          <w:sz w:val="22"/>
          <w:szCs w:val="22"/>
        </w:rPr>
      </w:pPr>
    </w:p>
    <w:p w:rsidR="00B10621" w:rsidRPr="00B10621" w:rsidRDefault="00B10621" w:rsidP="00B10621">
      <w:pPr>
        <w:ind w:firstLine="709"/>
        <w:jc w:val="center"/>
        <w:rPr>
          <w:sz w:val="22"/>
          <w:szCs w:val="22"/>
        </w:rPr>
      </w:pPr>
      <w:r w:rsidRPr="00B10621">
        <w:rPr>
          <w:sz w:val="22"/>
          <w:szCs w:val="22"/>
        </w:rPr>
        <w:t>«Досудебный (внесудебный) порядок обжалования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B10621" w:rsidRPr="00B10621" w:rsidRDefault="00B10621" w:rsidP="00B10621">
      <w:pPr>
        <w:ind w:firstLine="709"/>
        <w:jc w:val="both"/>
        <w:rPr>
          <w:sz w:val="22"/>
          <w:szCs w:val="22"/>
        </w:rPr>
      </w:pPr>
    </w:p>
    <w:p w:rsidR="00B10621" w:rsidRPr="00B10621" w:rsidRDefault="00B10621" w:rsidP="00B10621">
      <w:pPr>
        <w:autoSpaceDE w:val="0"/>
        <w:autoSpaceDN w:val="0"/>
        <w:adjustRightInd w:val="0"/>
        <w:jc w:val="both"/>
        <w:rPr>
          <w:sz w:val="22"/>
          <w:szCs w:val="22"/>
        </w:rPr>
      </w:pPr>
      <w:r w:rsidRPr="00B10621">
        <w:rPr>
          <w:sz w:val="22"/>
          <w:szCs w:val="22"/>
        </w:rPr>
        <w:t>5.1. Заявитель вправе обжаловать решения и действия (бездействие) администрации Новоцелинного сельсовета Кочковского района Новосибирской области, должностного лица либо муниципального служащего администрации Новоцелинного сельсовета Кочковского района Новосибирской области, МФЦ, работника МФЦ.</w:t>
      </w:r>
    </w:p>
    <w:p w:rsidR="00B10621" w:rsidRPr="00B10621" w:rsidRDefault="00B10621" w:rsidP="00B10621">
      <w:pPr>
        <w:autoSpaceDE w:val="0"/>
        <w:autoSpaceDN w:val="0"/>
        <w:adjustRightInd w:val="0"/>
        <w:ind w:firstLine="709"/>
        <w:jc w:val="both"/>
        <w:rPr>
          <w:sz w:val="22"/>
          <w:szCs w:val="22"/>
        </w:rPr>
      </w:pPr>
      <w:r w:rsidRPr="00B10621">
        <w:rPr>
          <w:sz w:val="22"/>
          <w:szCs w:val="22"/>
        </w:rPr>
        <w:t>Иные организации, привлекаемые МФЦ для осуществления функций по предоставлению муниципальной услуги, отсутствуют.</w:t>
      </w:r>
    </w:p>
    <w:p w:rsidR="00B10621" w:rsidRPr="00B10621" w:rsidRDefault="00B10621" w:rsidP="00B10621">
      <w:pPr>
        <w:autoSpaceDE w:val="0"/>
        <w:autoSpaceDN w:val="0"/>
        <w:adjustRightInd w:val="0"/>
        <w:ind w:firstLine="709"/>
        <w:jc w:val="both"/>
        <w:rPr>
          <w:sz w:val="22"/>
          <w:szCs w:val="22"/>
        </w:rPr>
      </w:pPr>
      <w:r w:rsidRPr="00B10621">
        <w:rPr>
          <w:sz w:val="22"/>
          <w:szCs w:val="22"/>
        </w:rPr>
        <w:t>Заявитель имеет право на получение информации и документов, необходимых для обоснования и рассмотрения жалобы.</w:t>
      </w:r>
    </w:p>
    <w:p w:rsidR="00B10621" w:rsidRPr="00B10621" w:rsidRDefault="00B10621" w:rsidP="00B10621">
      <w:pPr>
        <w:autoSpaceDE w:val="0"/>
        <w:autoSpaceDN w:val="0"/>
        <w:adjustRightInd w:val="0"/>
        <w:ind w:firstLine="540"/>
        <w:jc w:val="center"/>
        <w:rPr>
          <w:sz w:val="22"/>
          <w:szCs w:val="22"/>
        </w:rPr>
      </w:pPr>
      <w:r w:rsidRPr="00B10621">
        <w:rPr>
          <w:sz w:val="22"/>
          <w:szCs w:val="22"/>
        </w:rPr>
        <w:t>Предмет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w:t>
      </w:r>
    </w:p>
    <w:p w:rsidR="00B10621" w:rsidRPr="00B10621" w:rsidRDefault="00B10621" w:rsidP="00B10621">
      <w:pPr>
        <w:autoSpaceDE w:val="0"/>
        <w:autoSpaceDN w:val="0"/>
        <w:adjustRightInd w:val="0"/>
        <w:jc w:val="both"/>
        <w:rPr>
          <w:sz w:val="22"/>
          <w:szCs w:val="22"/>
        </w:rPr>
      </w:pPr>
      <w:r w:rsidRPr="00B10621">
        <w:rPr>
          <w:sz w:val="22"/>
          <w:szCs w:val="22"/>
        </w:rPr>
        <w:t>5.2. Заявитель может обратиться с жалобой, в том числе в следующих случаях:</w:t>
      </w:r>
    </w:p>
    <w:p w:rsidR="00B10621" w:rsidRPr="00B10621" w:rsidRDefault="00B10621" w:rsidP="00B10621">
      <w:pPr>
        <w:ind w:firstLine="709"/>
        <w:jc w:val="both"/>
        <w:rPr>
          <w:sz w:val="22"/>
          <w:szCs w:val="22"/>
        </w:rPr>
      </w:pPr>
      <w:r w:rsidRPr="00B10621">
        <w:rPr>
          <w:sz w:val="22"/>
          <w:szCs w:val="22"/>
        </w:rPr>
        <w:t xml:space="preserve"> 1) нарушение срока регистрации заявления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10621" w:rsidRPr="00B10621" w:rsidRDefault="00B10621" w:rsidP="00B10621">
      <w:pPr>
        <w:ind w:firstLine="709"/>
        <w:jc w:val="both"/>
        <w:rPr>
          <w:sz w:val="22"/>
          <w:szCs w:val="22"/>
        </w:rPr>
      </w:pPr>
      <w:r w:rsidRPr="00B10621">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10621" w:rsidRPr="00B10621" w:rsidRDefault="00B10621" w:rsidP="00B10621">
      <w:pPr>
        <w:ind w:firstLine="709"/>
        <w:jc w:val="both"/>
        <w:rPr>
          <w:sz w:val="22"/>
          <w:szCs w:val="22"/>
        </w:rPr>
      </w:pPr>
      <w:r w:rsidRPr="00B10621">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B10621" w:rsidRPr="00B10621" w:rsidRDefault="00B10621" w:rsidP="00B10621">
      <w:pPr>
        <w:ind w:firstLine="709"/>
        <w:jc w:val="both"/>
        <w:rPr>
          <w:sz w:val="22"/>
          <w:szCs w:val="22"/>
        </w:rPr>
      </w:pPr>
      <w:r w:rsidRPr="00B10621">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B10621" w:rsidRPr="00B10621" w:rsidRDefault="00B10621" w:rsidP="00B10621">
      <w:pPr>
        <w:ind w:firstLine="709"/>
        <w:jc w:val="both"/>
        <w:rPr>
          <w:sz w:val="22"/>
          <w:szCs w:val="22"/>
        </w:rPr>
      </w:pPr>
      <w:r w:rsidRPr="00B10621">
        <w:rPr>
          <w:sz w:val="22"/>
          <w:szCs w:val="22"/>
        </w:rPr>
        <w:t>5) 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органа местного самоуправления.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B10621" w:rsidRPr="00B10621" w:rsidRDefault="00B10621" w:rsidP="00B10621">
      <w:pPr>
        <w:ind w:firstLine="709"/>
        <w:jc w:val="both"/>
        <w:rPr>
          <w:sz w:val="22"/>
          <w:szCs w:val="22"/>
        </w:rPr>
      </w:pPr>
      <w:r w:rsidRPr="00B10621">
        <w:rPr>
          <w:sz w:val="22"/>
          <w:szCs w:val="22"/>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органа местного самоуправления;</w:t>
      </w:r>
    </w:p>
    <w:p w:rsidR="00B10621" w:rsidRPr="00B10621" w:rsidRDefault="00B10621" w:rsidP="00B10621">
      <w:pPr>
        <w:autoSpaceDE w:val="0"/>
        <w:autoSpaceDN w:val="0"/>
        <w:adjustRightInd w:val="0"/>
        <w:ind w:firstLine="709"/>
        <w:jc w:val="both"/>
        <w:rPr>
          <w:sz w:val="22"/>
          <w:szCs w:val="22"/>
        </w:rPr>
      </w:pPr>
      <w:r w:rsidRPr="00B10621">
        <w:rPr>
          <w:sz w:val="22"/>
          <w:szCs w:val="22"/>
        </w:rPr>
        <w:t>7) отказ администрации Новоцелинного сельсовета Кочковского района Новосибирской области, должностного лица Новоцелинного сельсовета Кочковского района Новосибирской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B10621" w:rsidRPr="00B10621" w:rsidRDefault="00B10621" w:rsidP="00B10621">
      <w:pPr>
        <w:autoSpaceDE w:val="0"/>
        <w:autoSpaceDN w:val="0"/>
        <w:adjustRightInd w:val="0"/>
        <w:ind w:firstLine="709"/>
        <w:jc w:val="both"/>
        <w:rPr>
          <w:sz w:val="22"/>
          <w:szCs w:val="22"/>
        </w:rPr>
      </w:pPr>
      <w:r w:rsidRPr="00B10621">
        <w:rPr>
          <w:sz w:val="22"/>
          <w:szCs w:val="22"/>
        </w:rPr>
        <w:t>8) нарушение срока или порядка выдачи документов по результатам предоставления  муниципальной услуги;</w:t>
      </w:r>
    </w:p>
    <w:p w:rsidR="00B10621" w:rsidRPr="00B10621" w:rsidRDefault="00B10621" w:rsidP="00B10621">
      <w:pPr>
        <w:autoSpaceDE w:val="0"/>
        <w:autoSpaceDN w:val="0"/>
        <w:adjustRightInd w:val="0"/>
        <w:ind w:firstLine="709"/>
        <w:jc w:val="both"/>
        <w:rPr>
          <w:sz w:val="22"/>
          <w:szCs w:val="22"/>
        </w:rPr>
      </w:pPr>
      <w:r w:rsidRPr="00B10621">
        <w:rPr>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B10621">
          <w:rPr>
            <w:sz w:val="22"/>
            <w:szCs w:val="22"/>
          </w:rPr>
          <w:t>частью 1.3 статьи 16</w:t>
        </w:r>
      </w:hyperlink>
      <w:r w:rsidRPr="00B10621">
        <w:rPr>
          <w:sz w:val="22"/>
          <w:szCs w:val="22"/>
        </w:rPr>
        <w:t xml:space="preserve"> Федерального закона от  27.07.2010 № 210-ФЗ «Об организации предоставления государственных и муниципальных услуг».</w:t>
      </w:r>
    </w:p>
    <w:p w:rsidR="00B10621" w:rsidRPr="00B10621" w:rsidRDefault="00B10621" w:rsidP="00B10621">
      <w:pPr>
        <w:autoSpaceDE w:val="0"/>
        <w:autoSpaceDN w:val="0"/>
        <w:adjustRightInd w:val="0"/>
        <w:ind w:firstLine="709"/>
        <w:jc w:val="both"/>
        <w:rPr>
          <w:sz w:val="22"/>
          <w:szCs w:val="22"/>
        </w:rPr>
      </w:pPr>
      <w:r w:rsidRPr="00B10621">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B10621">
          <w:rPr>
            <w:sz w:val="22"/>
            <w:szCs w:val="22"/>
          </w:rPr>
          <w:t>пунктом 4 части 1 статьи 7</w:t>
        </w:r>
      </w:hyperlink>
      <w:r w:rsidRPr="00B10621">
        <w:rPr>
          <w:sz w:val="22"/>
          <w:szCs w:val="22"/>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B10621">
          <w:rPr>
            <w:sz w:val="22"/>
            <w:szCs w:val="22"/>
          </w:rPr>
          <w:t>частью 1.3 статьи 16</w:t>
        </w:r>
      </w:hyperlink>
      <w:r w:rsidRPr="00B10621">
        <w:rPr>
          <w:sz w:val="22"/>
          <w:szCs w:val="22"/>
        </w:rPr>
        <w:t xml:space="preserve"> Федерального закона от 27.07.2010 № 210-ФЗ «Об организации предоставления государственных и муниципальных услуг».</w:t>
      </w:r>
    </w:p>
    <w:p w:rsidR="00B10621" w:rsidRPr="00B10621" w:rsidRDefault="00B10621" w:rsidP="00B10621">
      <w:pPr>
        <w:ind w:firstLine="709"/>
        <w:jc w:val="center"/>
        <w:rPr>
          <w:sz w:val="22"/>
          <w:szCs w:val="22"/>
        </w:rPr>
      </w:pPr>
    </w:p>
    <w:p w:rsidR="00B10621" w:rsidRPr="00B10621" w:rsidRDefault="00B10621" w:rsidP="00B10621">
      <w:pPr>
        <w:autoSpaceDE w:val="0"/>
        <w:autoSpaceDN w:val="0"/>
        <w:adjustRightInd w:val="0"/>
        <w:ind w:firstLine="709"/>
        <w:jc w:val="center"/>
        <w:rPr>
          <w:sz w:val="22"/>
          <w:szCs w:val="22"/>
        </w:rPr>
      </w:pPr>
      <w:r w:rsidRPr="00B10621">
        <w:rPr>
          <w:sz w:val="22"/>
          <w:szCs w:val="22"/>
        </w:rPr>
        <w:t>Общие требования к порядку подачи и рассмотрения жалобы</w:t>
      </w:r>
    </w:p>
    <w:p w:rsidR="00B10621" w:rsidRPr="00B10621" w:rsidRDefault="00B10621" w:rsidP="00B10621">
      <w:pPr>
        <w:autoSpaceDE w:val="0"/>
        <w:autoSpaceDN w:val="0"/>
        <w:adjustRightInd w:val="0"/>
        <w:ind w:firstLine="709"/>
        <w:jc w:val="both"/>
        <w:outlineLvl w:val="0"/>
        <w:rPr>
          <w:sz w:val="22"/>
          <w:szCs w:val="22"/>
        </w:rPr>
      </w:pPr>
    </w:p>
    <w:p w:rsidR="00B10621" w:rsidRPr="00B10621" w:rsidRDefault="00B10621" w:rsidP="00B10621">
      <w:pPr>
        <w:autoSpaceDE w:val="0"/>
        <w:autoSpaceDN w:val="0"/>
        <w:adjustRightInd w:val="0"/>
        <w:jc w:val="both"/>
        <w:rPr>
          <w:sz w:val="22"/>
          <w:szCs w:val="22"/>
        </w:rPr>
      </w:pPr>
      <w:r w:rsidRPr="00B10621">
        <w:rPr>
          <w:sz w:val="22"/>
          <w:szCs w:val="22"/>
        </w:rPr>
        <w:t>5.3. Жалоба подается в письменной форме на бумажном носителе, в электронной форме в  администрацию Новоцелинного сельсовета Кочковского района Новосибирской области, МФЦ либо в орган государственной власти публично-правового образования, являющийся учредителем МФЦ (далее - учредитель МФЦ).</w:t>
      </w:r>
    </w:p>
    <w:p w:rsidR="00B10621" w:rsidRPr="00B10621" w:rsidRDefault="00B10621" w:rsidP="00B10621">
      <w:pPr>
        <w:autoSpaceDE w:val="0"/>
        <w:autoSpaceDN w:val="0"/>
        <w:adjustRightInd w:val="0"/>
        <w:ind w:firstLine="709"/>
        <w:jc w:val="both"/>
        <w:rPr>
          <w:sz w:val="22"/>
          <w:szCs w:val="22"/>
        </w:rPr>
      </w:pPr>
      <w:r w:rsidRPr="00B10621">
        <w:rPr>
          <w:sz w:val="22"/>
          <w:szCs w:val="22"/>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B10621" w:rsidRPr="00B10621" w:rsidRDefault="00B10621" w:rsidP="00B10621">
      <w:pPr>
        <w:autoSpaceDE w:val="0"/>
        <w:autoSpaceDN w:val="0"/>
        <w:adjustRightInd w:val="0"/>
        <w:ind w:firstLine="709"/>
        <w:jc w:val="both"/>
        <w:rPr>
          <w:sz w:val="22"/>
          <w:szCs w:val="22"/>
        </w:rPr>
      </w:pPr>
      <w:r w:rsidRPr="00B10621">
        <w:rPr>
          <w:sz w:val="22"/>
          <w:szCs w:val="22"/>
        </w:rPr>
        <w:t>Жалоба на решения и действия (бездействие)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администрацию Новоцелинного сельсовета Кочковского района Новосибирской области</w:t>
      </w:r>
      <w:r w:rsidRPr="00B10621">
        <w:rPr>
          <w:i/>
          <w:sz w:val="22"/>
          <w:szCs w:val="22"/>
        </w:rPr>
        <w:t xml:space="preserve">, </w:t>
      </w:r>
      <w:r w:rsidRPr="00B10621">
        <w:rPr>
          <w:sz w:val="22"/>
          <w:szCs w:val="22"/>
        </w:rPr>
        <w:t>ЕПГУ (http://do.gosuslugi.ru), а также может быть принята при личном приеме заявителя.</w:t>
      </w:r>
    </w:p>
    <w:p w:rsidR="00B10621" w:rsidRPr="00B10621" w:rsidRDefault="00B10621" w:rsidP="00B10621">
      <w:pPr>
        <w:autoSpaceDE w:val="0"/>
        <w:autoSpaceDN w:val="0"/>
        <w:adjustRightInd w:val="0"/>
        <w:ind w:firstLine="709"/>
        <w:jc w:val="both"/>
        <w:rPr>
          <w:sz w:val="22"/>
          <w:szCs w:val="22"/>
        </w:rPr>
      </w:pPr>
      <w:r w:rsidRPr="00B10621">
        <w:rPr>
          <w:sz w:val="22"/>
          <w:szCs w:val="22"/>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B10621" w:rsidRPr="00B10621" w:rsidRDefault="00B10621" w:rsidP="00B10621">
      <w:pPr>
        <w:autoSpaceDE w:val="0"/>
        <w:autoSpaceDN w:val="0"/>
        <w:adjustRightInd w:val="0"/>
        <w:jc w:val="both"/>
        <w:rPr>
          <w:sz w:val="22"/>
          <w:szCs w:val="22"/>
        </w:rPr>
      </w:pPr>
      <w:r w:rsidRPr="00B10621">
        <w:rPr>
          <w:sz w:val="22"/>
          <w:szCs w:val="22"/>
        </w:rPr>
        <w:t>5.4. Жалоба должна содержать:</w:t>
      </w:r>
    </w:p>
    <w:p w:rsidR="00B10621" w:rsidRPr="00B10621" w:rsidRDefault="00B10621" w:rsidP="00B10621">
      <w:pPr>
        <w:autoSpaceDE w:val="0"/>
        <w:autoSpaceDN w:val="0"/>
        <w:adjustRightInd w:val="0"/>
        <w:ind w:firstLine="708"/>
        <w:jc w:val="both"/>
        <w:rPr>
          <w:sz w:val="22"/>
          <w:szCs w:val="22"/>
        </w:rPr>
      </w:pPr>
      <w:r w:rsidRPr="00B10621">
        <w:rPr>
          <w:sz w:val="22"/>
          <w:szCs w:val="22"/>
        </w:rPr>
        <w:t>1) наименование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либо муниципального служащего, МФЦ, его руководителя и (или) работника, решения и действия (бездействие) которых обжалуются;</w:t>
      </w:r>
    </w:p>
    <w:p w:rsidR="00B10621" w:rsidRPr="00B10621" w:rsidRDefault="00B10621" w:rsidP="00B10621">
      <w:pPr>
        <w:autoSpaceDE w:val="0"/>
        <w:autoSpaceDN w:val="0"/>
        <w:adjustRightInd w:val="0"/>
        <w:ind w:firstLine="709"/>
        <w:jc w:val="both"/>
        <w:rPr>
          <w:sz w:val="22"/>
          <w:szCs w:val="22"/>
        </w:rPr>
      </w:pPr>
      <w:r w:rsidRPr="00B10621">
        <w:rPr>
          <w:sz w:val="22"/>
          <w:szCs w:val="22"/>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0621" w:rsidRPr="00B10621" w:rsidRDefault="00B10621" w:rsidP="00B10621">
      <w:pPr>
        <w:autoSpaceDE w:val="0"/>
        <w:autoSpaceDN w:val="0"/>
        <w:adjustRightInd w:val="0"/>
        <w:ind w:firstLine="708"/>
        <w:jc w:val="both"/>
        <w:rPr>
          <w:sz w:val="22"/>
          <w:szCs w:val="22"/>
        </w:rPr>
      </w:pPr>
      <w:r w:rsidRPr="00B10621">
        <w:rPr>
          <w:sz w:val="22"/>
          <w:szCs w:val="22"/>
        </w:rPr>
        <w:t>3) сведения об обжалуемых решениях и действиях (бездействии)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либо муниципального служащего, МФЦ, работника МФЦ;</w:t>
      </w:r>
    </w:p>
    <w:p w:rsidR="00B10621" w:rsidRPr="00B10621" w:rsidRDefault="00B10621" w:rsidP="00B10621">
      <w:pPr>
        <w:autoSpaceDE w:val="0"/>
        <w:autoSpaceDN w:val="0"/>
        <w:adjustRightInd w:val="0"/>
        <w:ind w:firstLine="708"/>
        <w:jc w:val="both"/>
        <w:rPr>
          <w:sz w:val="22"/>
          <w:szCs w:val="22"/>
        </w:rPr>
      </w:pPr>
      <w:r w:rsidRPr="00B10621">
        <w:rPr>
          <w:sz w:val="22"/>
          <w:szCs w:val="22"/>
        </w:rPr>
        <w:t>4) доводы, на основании которых заявитель не согласен с решением и действием (бездействием)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10621" w:rsidRPr="00B10621" w:rsidRDefault="00B10621" w:rsidP="00B10621">
      <w:pPr>
        <w:autoSpaceDE w:val="0"/>
        <w:autoSpaceDN w:val="0"/>
        <w:adjustRightInd w:val="0"/>
        <w:jc w:val="both"/>
        <w:rPr>
          <w:sz w:val="22"/>
          <w:szCs w:val="22"/>
        </w:rPr>
      </w:pPr>
      <w:r w:rsidRPr="00B10621">
        <w:rPr>
          <w:sz w:val="22"/>
          <w:szCs w:val="22"/>
        </w:rPr>
        <w:t>5.5. Жалоба, поступившая в  администрацию Новоцелинного сельсовета Кочковского района Новосибирской области</w:t>
      </w:r>
      <w:r w:rsidRPr="00B10621">
        <w:rPr>
          <w:i/>
          <w:sz w:val="22"/>
          <w:szCs w:val="22"/>
        </w:rPr>
        <w:t xml:space="preserve">, </w:t>
      </w:r>
      <w:r w:rsidRPr="00B10621">
        <w:rPr>
          <w:sz w:val="22"/>
          <w:szCs w:val="22"/>
        </w:rPr>
        <w:t>МФЦ, учредителю МФЦ, подлежит рассмотрению в течение пятнадцати рабочих дней со дня ее регистрации, а в случае обжалования отказа администрации Новоцелинного сельсовета Кочковского района Новосибирской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0621" w:rsidRPr="00B10621" w:rsidRDefault="00B10621" w:rsidP="00B10621">
      <w:pPr>
        <w:autoSpaceDE w:val="0"/>
        <w:autoSpaceDN w:val="0"/>
        <w:adjustRightInd w:val="0"/>
        <w:jc w:val="both"/>
        <w:rPr>
          <w:sz w:val="22"/>
          <w:szCs w:val="22"/>
        </w:rPr>
      </w:pPr>
      <w:r w:rsidRPr="00B10621">
        <w:rPr>
          <w:sz w:val="22"/>
          <w:szCs w:val="22"/>
        </w:rPr>
        <w:t>5.6. По результатам рассмотрения жалобы принимается одно из следующих решений:</w:t>
      </w:r>
    </w:p>
    <w:p w:rsidR="00B10621" w:rsidRPr="00B10621" w:rsidRDefault="00B10621" w:rsidP="00B10621">
      <w:pPr>
        <w:autoSpaceDE w:val="0"/>
        <w:autoSpaceDN w:val="0"/>
        <w:adjustRightInd w:val="0"/>
        <w:ind w:firstLine="708"/>
        <w:jc w:val="both"/>
        <w:rPr>
          <w:sz w:val="22"/>
          <w:szCs w:val="22"/>
        </w:rPr>
      </w:pPr>
      <w:r w:rsidRPr="00B10621">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B10621" w:rsidRPr="00B10621" w:rsidRDefault="00B10621" w:rsidP="00B10621">
      <w:pPr>
        <w:autoSpaceDE w:val="0"/>
        <w:autoSpaceDN w:val="0"/>
        <w:adjustRightInd w:val="0"/>
        <w:ind w:left="1" w:firstLine="708"/>
        <w:jc w:val="both"/>
        <w:rPr>
          <w:sz w:val="22"/>
          <w:szCs w:val="22"/>
        </w:rPr>
      </w:pPr>
      <w:r w:rsidRPr="00B10621">
        <w:rPr>
          <w:sz w:val="22"/>
          <w:szCs w:val="22"/>
        </w:rPr>
        <w:t>2) в удовлетворении жалобы отказывается.</w:t>
      </w:r>
    </w:p>
    <w:p w:rsidR="00B10621" w:rsidRPr="00B10621" w:rsidRDefault="00B10621" w:rsidP="00B10621">
      <w:pPr>
        <w:autoSpaceDE w:val="0"/>
        <w:autoSpaceDN w:val="0"/>
        <w:adjustRightInd w:val="0"/>
        <w:ind w:firstLine="709"/>
        <w:jc w:val="both"/>
        <w:rPr>
          <w:sz w:val="22"/>
          <w:szCs w:val="22"/>
        </w:rPr>
      </w:pPr>
      <w:r w:rsidRPr="00B10621">
        <w:rPr>
          <w:sz w:val="22"/>
          <w:szCs w:val="22"/>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0621" w:rsidRPr="00B10621" w:rsidRDefault="00B10621" w:rsidP="00B10621">
      <w:pPr>
        <w:autoSpaceDE w:val="0"/>
        <w:autoSpaceDN w:val="0"/>
        <w:adjustRightInd w:val="0"/>
        <w:jc w:val="both"/>
        <w:rPr>
          <w:sz w:val="22"/>
          <w:szCs w:val="22"/>
        </w:rPr>
      </w:pPr>
      <w:r w:rsidRPr="00B10621">
        <w:rPr>
          <w:sz w:val="22"/>
          <w:szCs w:val="22"/>
        </w:rPr>
        <w:t>5.7. В случае признания жалобы подлежащей удовлетворению в ответе заявителю дается информация о действиях, осуществляемых администрации Новоцелинного сельсовета Кочковского района Новосибирской области</w:t>
      </w:r>
      <w:r w:rsidRPr="00B10621">
        <w:rPr>
          <w:i/>
          <w:sz w:val="22"/>
          <w:szCs w:val="22"/>
        </w:rPr>
        <w:t xml:space="preserve">,  </w:t>
      </w:r>
      <w:r w:rsidRPr="00B10621">
        <w:rPr>
          <w:sz w:val="22"/>
          <w:szCs w:val="22"/>
        </w:rPr>
        <w:t>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0621" w:rsidRPr="00B10621" w:rsidRDefault="00B10621" w:rsidP="00B10621">
      <w:pPr>
        <w:autoSpaceDE w:val="0"/>
        <w:autoSpaceDN w:val="0"/>
        <w:adjustRightInd w:val="0"/>
        <w:jc w:val="both"/>
        <w:rPr>
          <w:sz w:val="22"/>
          <w:szCs w:val="22"/>
        </w:rPr>
      </w:pPr>
      <w:r w:rsidRPr="00B10621">
        <w:rPr>
          <w:sz w:val="22"/>
          <w:szCs w:val="22"/>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0621" w:rsidRPr="00B10621" w:rsidRDefault="00B10621" w:rsidP="00B10621">
      <w:pPr>
        <w:autoSpaceDE w:val="0"/>
        <w:autoSpaceDN w:val="0"/>
        <w:adjustRightInd w:val="0"/>
        <w:jc w:val="both"/>
        <w:rPr>
          <w:sz w:val="22"/>
          <w:szCs w:val="22"/>
        </w:rPr>
      </w:pPr>
      <w:r w:rsidRPr="00B10621">
        <w:rPr>
          <w:sz w:val="22"/>
          <w:szCs w:val="22"/>
        </w:rPr>
        <w:t>5.9.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B10621" w:rsidRPr="00B10621" w:rsidRDefault="00B10621" w:rsidP="00B10621">
      <w:pPr>
        <w:autoSpaceDE w:val="0"/>
        <w:autoSpaceDN w:val="0"/>
        <w:adjustRightInd w:val="0"/>
        <w:ind w:firstLine="708"/>
        <w:jc w:val="both"/>
        <w:rPr>
          <w:sz w:val="22"/>
          <w:szCs w:val="22"/>
        </w:rPr>
      </w:pPr>
      <w:r w:rsidRPr="00B10621">
        <w:rPr>
          <w:sz w:val="22"/>
          <w:szCs w:val="22"/>
        </w:rPr>
        <w:t>Если в тексте жалобы содержатся нецензурные либо оскорбительные выражения, угрозы жизни, здоровью и имуществу должностного лица, муниципального служащего администрации Новоцелинного сельсовета Кочковского района Новосибирской области, работника МФЦ,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10621" w:rsidRPr="00B10621" w:rsidRDefault="00B10621" w:rsidP="00B10621">
      <w:pPr>
        <w:autoSpaceDE w:val="0"/>
        <w:autoSpaceDN w:val="0"/>
        <w:adjustRightInd w:val="0"/>
        <w:ind w:firstLine="708"/>
        <w:jc w:val="both"/>
        <w:rPr>
          <w:sz w:val="22"/>
          <w:szCs w:val="22"/>
        </w:rPr>
      </w:pPr>
      <w:r w:rsidRPr="00B10621">
        <w:rPr>
          <w:sz w:val="22"/>
          <w:szCs w:val="22"/>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B10621" w:rsidRPr="00B10621" w:rsidRDefault="00B10621" w:rsidP="00B10621">
      <w:pPr>
        <w:autoSpaceDE w:val="0"/>
        <w:autoSpaceDN w:val="0"/>
        <w:adjustRightInd w:val="0"/>
        <w:ind w:firstLine="708"/>
        <w:jc w:val="both"/>
        <w:rPr>
          <w:sz w:val="22"/>
          <w:szCs w:val="22"/>
        </w:rPr>
      </w:pPr>
      <w:r w:rsidRPr="00B10621">
        <w:rPr>
          <w:sz w:val="22"/>
          <w:szCs w:val="22"/>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B10621" w:rsidRPr="00B10621" w:rsidRDefault="00B10621" w:rsidP="00B10621">
      <w:pPr>
        <w:autoSpaceDE w:val="0"/>
        <w:autoSpaceDN w:val="0"/>
        <w:adjustRightInd w:val="0"/>
        <w:ind w:firstLine="708"/>
        <w:jc w:val="both"/>
        <w:rPr>
          <w:sz w:val="22"/>
          <w:szCs w:val="22"/>
        </w:rPr>
      </w:pPr>
      <w:r w:rsidRPr="00B10621">
        <w:rPr>
          <w:sz w:val="22"/>
          <w:szCs w:val="22"/>
        </w:rPr>
        <w:lastRenderedPageBreak/>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администрации Новоцелинного сельсовета Кочковского района Новосибирской области или одному и тому же должностному лицу. О данном решении уведомляется заявитель, направивший жалобу.</w:t>
      </w:r>
    </w:p>
    <w:p w:rsidR="00B10621" w:rsidRPr="00B10621" w:rsidRDefault="00B10621" w:rsidP="00B10621">
      <w:pPr>
        <w:autoSpaceDE w:val="0"/>
        <w:autoSpaceDN w:val="0"/>
        <w:adjustRightInd w:val="0"/>
        <w:ind w:firstLine="708"/>
        <w:jc w:val="both"/>
        <w:rPr>
          <w:sz w:val="22"/>
          <w:szCs w:val="22"/>
        </w:rPr>
      </w:pPr>
      <w:r w:rsidRPr="00B10621">
        <w:rPr>
          <w:sz w:val="22"/>
          <w:szCs w:val="22"/>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10621" w:rsidRPr="00B10621" w:rsidRDefault="00B10621" w:rsidP="00B10621">
      <w:pPr>
        <w:autoSpaceDE w:val="0"/>
        <w:autoSpaceDN w:val="0"/>
        <w:adjustRightInd w:val="0"/>
        <w:ind w:firstLine="708"/>
        <w:jc w:val="both"/>
        <w:rPr>
          <w:sz w:val="22"/>
          <w:szCs w:val="22"/>
        </w:rPr>
      </w:pPr>
      <w:r w:rsidRPr="00B10621">
        <w:rPr>
          <w:sz w:val="22"/>
          <w:szCs w:val="22"/>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Новоцелинного сельсовета Кочковского района Новосибирской области, МФЦ.</w:t>
      </w:r>
    </w:p>
    <w:p w:rsidR="00B10621" w:rsidRPr="00B10621" w:rsidRDefault="00B10621" w:rsidP="00B10621">
      <w:pPr>
        <w:autoSpaceDE w:val="0"/>
        <w:autoSpaceDN w:val="0"/>
        <w:adjustRightInd w:val="0"/>
        <w:jc w:val="both"/>
        <w:rPr>
          <w:sz w:val="22"/>
          <w:szCs w:val="22"/>
        </w:rPr>
      </w:pPr>
      <w:r w:rsidRPr="00B10621">
        <w:rPr>
          <w:sz w:val="22"/>
          <w:szCs w:val="22"/>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0621" w:rsidRPr="00B10621" w:rsidRDefault="00B10621" w:rsidP="00B10621">
      <w:pPr>
        <w:jc w:val="both"/>
        <w:rPr>
          <w:bCs/>
          <w:sz w:val="22"/>
          <w:szCs w:val="22"/>
        </w:rPr>
      </w:pPr>
      <w:r w:rsidRPr="00B10621">
        <w:rPr>
          <w:bCs/>
          <w:sz w:val="22"/>
          <w:szCs w:val="22"/>
        </w:rPr>
        <w:t>1.2. В пункте 1.3.4. раздела 1 административного регламента девятнадцатый абзац изложить в следующей редакции:</w:t>
      </w:r>
    </w:p>
    <w:p w:rsidR="00B10621" w:rsidRPr="00B10621" w:rsidRDefault="00B10621" w:rsidP="00B10621">
      <w:pPr>
        <w:widowControl w:val="0"/>
        <w:adjustRightInd w:val="0"/>
        <w:jc w:val="both"/>
        <w:rPr>
          <w:sz w:val="22"/>
          <w:szCs w:val="22"/>
        </w:rPr>
      </w:pPr>
      <w:r w:rsidRPr="00B10621">
        <w:rPr>
          <w:bCs/>
          <w:sz w:val="22"/>
          <w:szCs w:val="22"/>
        </w:rPr>
        <w:t>«Ответ на обращение направляется</w:t>
      </w:r>
      <w:r w:rsidRPr="00B10621">
        <w:rPr>
          <w:rFonts w:eastAsia="Calibri"/>
          <w:sz w:val="22"/>
          <w:szCs w:val="22"/>
          <w:lang w:eastAsia="en-US"/>
        </w:rPr>
        <w:t xml:space="preserve">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B10621">
        <w:rPr>
          <w:sz w:val="22"/>
          <w:szCs w:val="22"/>
        </w:rPr>
        <w:t>.»;</w:t>
      </w:r>
    </w:p>
    <w:p w:rsidR="00B10621" w:rsidRPr="00B10621" w:rsidRDefault="00B10621" w:rsidP="00B10621">
      <w:pPr>
        <w:jc w:val="both"/>
        <w:rPr>
          <w:bCs/>
          <w:sz w:val="22"/>
          <w:szCs w:val="22"/>
        </w:rPr>
      </w:pPr>
      <w:r w:rsidRPr="00B10621">
        <w:rPr>
          <w:bCs/>
          <w:sz w:val="22"/>
          <w:szCs w:val="22"/>
        </w:rPr>
        <w:t>1.3. Пункт 2.6.1. раздела 2 административного регламента изложить в следующей редакции:</w:t>
      </w:r>
    </w:p>
    <w:p w:rsidR="00B10621" w:rsidRPr="00B10621" w:rsidRDefault="00B10621" w:rsidP="00B10621">
      <w:pPr>
        <w:shd w:val="clear" w:color="auto" w:fill="FFFFFF"/>
        <w:jc w:val="both"/>
        <w:rPr>
          <w:color w:val="222222"/>
          <w:spacing w:val="3"/>
          <w:sz w:val="22"/>
          <w:szCs w:val="22"/>
        </w:rPr>
      </w:pPr>
      <w:r w:rsidRPr="00B10621">
        <w:rPr>
          <w:bCs/>
          <w:sz w:val="22"/>
          <w:szCs w:val="22"/>
        </w:rPr>
        <w:t xml:space="preserve">«2.6.1. </w:t>
      </w:r>
      <w:r w:rsidRPr="00B10621">
        <w:rPr>
          <w:color w:val="222222"/>
          <w:spacing w:val="3"/>
          <w:sz w:val="22"/>
          <w:szCs w:val="22"/>
        </w:rPr>
        <w:t>Органы, предоставляющие муниципальные услуги, не вправе требовать от заявителя:</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1.4. В абзаце третьем пункта 2.6. раздела 2 административного регламента слова «Единого государственного реестра прав на недвижимое имущество и сделок с ним» заменить словами «Единого государственного реестра недвижимости»;</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1.5. в абзаце третьем пункта 3.1.4. раздела 3 административного регламента слова «Единого государственного реестра прав на недвижимое имущество и сделок с ним» заменить словами «Единого государственного реестра недвижимости»;</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1.6. В пункте 2.11. раздела 2 административного регламента слово «государственной» заменить словом «муниципальной»;</w:t>
      </w:r>
    </w:p>
    <w:p w:rsidR="00B10621" w:rsidRPr="00B10621" w:rsidRDefault="00B10621" w:rsidP="00B10621">
      <w:pPr>
        <w:shd w:val="clear" w:color="auto" w:fill="FFFFFF"/>
        <w:jc w:val="both"/>
        <w:rPr>
          <w:color w:val="222222"/>
          <w:spacing w:val="3"/>
          <w:sz w:val="22"/>
          <w:szCs w:val="22"/>
        </w:rPr>
      </w:pPr>
      <w:r w:rsidRPr="00B10621">
        <w:rPr>
          <w:bCs/>
          <w:sz w:val="22"/>
          <w:szCs w:val="22"/>
        </w:rPr>
        <w:t xml:space="preserve">1.7. В абзаце третьем пункта 2.14.2 раздела 2 административного регламента слово </w:t>
      </w:r>
      <w:r w:rsidRPr="00B10621">
        <w:rPr>
          <w:color w:val="222222"/>
          <w:spacing w:val="3"/>
          <w:sz w:val="22"/>
          <w:szCs w:val="22"/>
        </w:rPr>
        <w:t>«государственной» заменить словом «муниципальной»;</w:t>
      </w:r>
    </w:p>
    <w:p w:rsidR="00B10621" w:rsidRPr="00B10621" w:rsidRDefault="00B10621" w:rsidP="00B10621">
      <w:pPr>
        <w:rPr>
          <w:bCs/>
          <w:sz w:val="22"/>
          <w:szCs w:val="22"/>
        </w:rPr>
      </w:pPr>
      <w:r w:rsidRPr="00B10621">
        <w:rPr>
          <w:bCs/>
          <w:sz w:val="22"/>
          <w:szCs w:val="22"/>
        </w:rPr>
        <w:t>1.8. В пункте 2.13. раздела 2 административного регламента после слов «муниципальной услуги» слова «и услуги» исключить.</w:t>
      </w:r>
    </w:p>
    <w:p w:rsidR="00B10621" w:rsidRPr="00B10621" w:rsidRDefault="00B10621" w:rsidP="00B10621">
      <w:pPr>
        <w:rPr>
          <w:bCs/>
          <w:sz w:val="22"/>
          <w:szCs w:val="22"/>
        </w:rPr>
      </w:pPr>
    </w:p>
    <w:p w:rsidR="00B10621" w:rsidRPr="00B10621" w:rsidRDefault="00B10621" w:rsidP="00B10621">
      <w:pPr>
        <w:rPr>
          <w:bCs/>
          <w:sz w:val="22"/>
          <w:szCs w:val="22"/>
        </w:rPr>
      </w:pPr>
      <w:r w:rsidRPr="00B10621">
        <w:rPr>
          <w:bCs/>
          <w:sz w:val="22"/>
          <w:szCs w:val="22"/>
        </w:rPr>
        <w:t>2. Контроль за исполнением настоящего постановления оставляю за собой.</w:t>
      </w:r>
    </w:p>
    <w:p w:rsidR="00B10621" w:rsidRPr="00B10621" w:rsidRDefault="00B10621" w:rsidP="00B10621">
      <w:pPr>
        <w:pStyle w:val="af3"/>
        <w:spacing w:before="0" w:beforeAutospacing="0" w:after="0" w:afterAutospacing="0"/>
        <w:jc w:val="both"/>
        <w:rPr>
          <w:bCs/>
          <w:sz w:val="22"/>
          <w:szCs w:val="22"/>
        </w:rPr>
      </w:pPr>
    </w:p>
    <w:p w:rsidR="00B10621" w:rsidRPr="00B10621" w:rsidRDefault="00B10621" w:rsidP="00B10621">
      <w:pPr>
        <w:pStyle w:val="af3"/>
        <w:spacing w:before="0" w:beforeAutospacing="0" w:after="0" w:afterAutospacing="0"/>
        <w:jc w:val="both"/>
        <w:rPr>
          <w:bCs/>
          <w:sz w:val="22"/>
          <w:szCs w:val="22"/>
        </w:rPr>
      </w:pPr>
      <w:r w:rsidRPr="00B10621">
        <w:rPr>
          <w:bCs/>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B10621" w:rsidRPr="00B10621" w:rsidRDefault="00B10621" w:rsidP="00B10621">
      <w:pPr>
        <w:pStyle w:val="af3"/>
        <w:spacing w:before="0" w:beforeAutospacing="0" w:after="0" w:afterAutospacing="0"/>
        <w:jc w:val="both"/>
        <w:rPr>
          <w:bCs/>
          <w:sz w:val="22"/>
          <w:szCs w:val="22"/>
        </w:rPr>
      </w:pPr>
    </w:p>
    <w:p w:rsidR="00B10621" w:rsidRPr="00B10621" w:rsidRDefault="00B10621" w:rsidP="00B10621">
      <w:pPr>
        <w:pStyle w:val="af3"/>
        <w:spacing w:before="0" w:beforeAutospacing="0" w:after="0" w:afterAutospacing="0"/>
        <w:jc w:val="both"/>
        <w:rPr>
          <w:bCs/>
          <w:sz w:val="22"/>
          <w:szCs w:val="22"/>
        </w:rPr>
      </w:pPr>
      <w:r w:rsidRPr="00B10621">
        <w:rPr>
          <w:bCs/>
          <w:sz w:val="22"/>
          <w:szCs w:val="22"/>
        </w:rPr>
        <w:t xml:space="preserve">4. Постановление вступает в силу со дня его официального опубликования. </w:t>
      </w:r>
    </w:p>
    <w:p w:rsidR="00B10621" w:rsidRPr="00B10621" w:rsidRDefault="00B10621" w:rsidP="00B10621">
      <w:pPr>
        <w:pStyle w:val="3"/>
        <w:spacing w:line="240" w:lineRule="auto"/>
        <w:rPr>
          <w:rFonts w:ascii="Times New Roman" w:hAnsi="Times New Roman" w:cs="Times New Roman"/>
          <w:bCs w:val="0"/>
          <w:sz w:val="22"/>
          <w:szCs w:val="22"/>
          <w:lang w:val="ru-RU"/>
        </w:rPr>
      </w:pPr>
    </w:p>
    <w:p w:rsidR="00B10621" w:rsidRPr="00B10621" w:rsidRDefault="00B10621" w:rsidP="00B10621">
      <w:pPr>
        <w:pStyle w:val="3"/>
        <w:spacing w:line="240" w:lineRule="auto"/>
        <w:ind w:left="0"/>
        <w:rPr>
          <w:rFonts w:ascii="Times New Roman" w:hAnsi="Times New Roman" w:cs="Times New Roman"/>
          <w:b w:val="0"/>
          <w:bCs w:val="0"/>
          <w:sz w:val="22"/>
          <w:szCs w:val="22"/>
          <w:lang w:val="ru-RU"/>
        </w:rPr>
      </w:pPr>
      <w:r w:rsidRPr="00B10621">
        <w:rPr>
          <w:rFonts w:ascii="Times New Roman" w:hAnsi="Times New Roman" w:cs="Times New Roman"/>
          <w:b w:val="0"/>
          <w:sz w:val="22"/>
          <w:szCs w:val="22"/>
          <w:lang w:val="ru-RU"/>
        </w:rPr>
        <w:t xml:space="preserve">Глава Новоцелинного сельсовета  </w:t>
      </w:r>
    </w:p>
    <w:p w:rsidR="00B10621" w:rsidRPr="00B10621" w:rsidRDefault="00B10621" w:rsidP="00B10621">
      <w:pPr>
        <w:pStyle w:val="3"/>
        <w:spacing w:line="240" w:lineRule="auto"/>
        <w:ind w:left="0"/>
        <w:rPr>
          <w:rFonts w:ascii="Times New Roman" w:hAnsi="Times New Roman" w:cs="Times New Roman"/>
          <w:b w:val="0"/>
          <w:bCs w:val="0"/>
          <w:sz w:val="22"/>
          <w:szCs w:val="22"/>
          <w:lang w:val="ru-RU"/>
        </w:rPr>
      </w:pPr>
      <w:r w:rsidRPr="00B10621">
        <w:rPr>
          <w:rFonts w:ascii="Times New Roman" w:hAnsi="Times New Roman" w:cs="Times New Roman"/>
          <w:b w:val="0"/>
          <w:sz w:val="22"/>
          <w:szCs w:val="22"/>
          <w:lang w:val="ru-RU"/>
        </w:rPr>
        <w:t>Кочковского района Новосибирской</w:t>
      </w:r>
    </w:p>
    <w:p w:rsidR="00B10621" w:rsidRPr="00B10621" w:rsidRDefault="00B10621" w:rsidP="00B10621">
      <w:pPr>
        <w:pStyle w:val="3"/>
        <w:spacing w:line="240" w:lineRule="auto"/>
        <w:ind w:left="0"/>
        <w:rPr>
          <w:rFonts w:ascii="Times New Roman" w:hAnsi="Times New Roman" w:cs="Times New Roman"/>
          <w:b w:val="0"/>
          <w:bCs w:val="0"/>
          <w:sz w:val="22"/>
          <w:szCs w:val="22"/>
          <w:lang w:val="ru-RU"/>
        </w:rPr>
      </w:pPr>
      <w:r w:rsidRPr="00B10621">
        <w:rPr>
          <w:rFonts w:ascii="Times New Roman" w:hAnsi="Times New Roman" w:cs="Times New Roman"/>
          <w:b w:val="0"/>
          <w:sz w:val="22"/>
          <w:szCs w:val="22"/>
          <w:lang w:val="ru-RU"/>
        </w:rPr>
        <w:t>области                                                                                              С.В. Игнатьева</w:t>
      </w:r>
    </w:p>
    <w:p w:rsidR="00B10621" w:rsidRPr="00B10621" w:rsidRDefault="00B10621" w:rsidP="00B10621">
      <w:pPr>
        <w:rPr>
          <w:sz w:val="22"/>
          <w:szCs w:val="22"/>
        </w:rPr>
      </w:pPr>
    </w:p>
    <w:p w:rsidR="00B10621" w:rsidRPr="00B10621" w:rsidRDefault="00B10621" w:rsidP="00B10621">
      <w:pPr>
        <w:jc w:val="center"/>
        <w:rPr>
          <w:b/>
          <w:sz w:val="22"/>
          <w:szCs w:val="22"/>
        </w:rPr>
      </w:pPr>
      <w:r w:rsidRPr="00B10621">
        <w:rPr>
          <w:b/>
          <w:sz w:val="22"/>
          <w:szCs w:val="22"/>
        </w:rPr>
        <w:t>АДМИНИСТРАЦИЯ  НОВОЦЕЛИННОГО СЕЛЬСОВЕТА</w:t>
      </w:r>
    </w:p>
    <w:p w:rsidR="00B10621" w:rsidRPr="00B10621" w:rsidRDefault="00B10621" w:rsidP="00B10621">
      <w:pPr>
        <w:jc w:val="center"/>
        <w:rPr>
          <w:b/>
          <w:sz w:val="22"/>
          <w:szCs w:val="22"/>
        </w:rPr>
      </w:pPr>
      <w:r w:rsidRPr="00B10621">
        <w:rPr>
          <w:b/>
          <w:sz w:val="22"/>
          <w:szCs w:val="22"/>
        </w:rPr>
        <w:t xml:space="preserve"> КОЧКОВСКОГО РАЙОНА НОВОСИБИРСКОЙ ОБЛАСТИ</w:t>
      </w:r>
    </w:p>
    <w:p w:rsidR="00B10621" w:rsidRPr="00B10621" w:rsidRDefault="00B10621" w:rsidP="00B10621">
      <w:pPr>
        <w:jc w:val="center"/>
        <w:rPr>
          <w:b/>
          <w:sz w:val="22"/>
          <w:szCs w:val="22"/>
        </w:rPr>
      </w:pPr>
    </w:p>
    <w:p w:rsidR="00B10621" w:rsidRPr="00B10621" w:rsidRDefault="00B10621" w:rsidP="00B10621">
      <w:pPr>
        <w:jc w:val="center"/>
        <w:rPr>
          <w:b/>
          <w:sz w:val="22"/>
          <w:szCs w:val="22"/>
        </w:rPr>
      </w:pPr>
    </w:p>
    <w:p w:rsidR="00B10621" w:rsidRPr="00B10621" w:rsidRDefault="00B10621" w:rsidP="00B10621">
      <w:pPr>
        <w:tabs>
          <w:tab w:val="left" w:pos="2440"/>
          <w:tab w:val="center" w:pos="4677"/>
        </w:tabs>
        <w:jc w:val="center"/>
        <w:rPr>
          <w:b/>
          <w:sz w:val="22"/>
          <w:szCs w:val="22"/>
        </w:rPr>
      </w:pPr>
      <w:r w:rsidRPr="00B10621">
        <w:rPr>
          <w:b/>
          <w:sz w:val="22"/>
          <w:szCs w:val="22"/>
        </w:rPr>
        <w:t>П О С Т А Н О В Л Е Н И Е</w:t>
      </w:r>
    </w:p>
    <w:p w:rsidR="00B10621" w:rsidRPr="00B10621" w:rsidRDefault="00B10621" w:rsidP="00B10621">
      <w:pPr>
        <w:rPr>
          <w:b/>
          <w:sz w:val="22"/>
          <w:szCs w:val="22"/>
        </w:rPr>
      </w:pPr>
    </w:p>
    <w:p w:rsidR="00B10621" w:rsidRPr="00B10621" w:rsidRDefault="00B10621" w:rsidP="00B10621">
      <w:pPr>
        <w:jc w:val="center"/>
        <w:rPr>
          <w:b/>
          <w:sz w:val="22"/>
          <w:szCs w:val="22"/>
        </w:rPr>
      </w:pPr>
      <w:r w:rsidRPr="00B10621">
        <w:rPr>
          <w:b/>
          <w:sz w:val="22"/>
          <w:szCs w:val="22"/>
        </w:rPr>
        <w:t>от 22.02. 2019                 № 8</w:t>
      </w:r>
    </w:p>
    <w:p w:rsidR="00B10621" w:rsidRPr="00B10621" w:rsidRDefault="00B10621" w:rsidP="00B10621">
      <w:pPr>
        <w:jc w:val="center"/>
        <w:rPr>
          <w:b/>
          <w:sz w:val="22"/>
          <w:szCs w:val="22"/>
        </w:rPr>
      </w:pPr>
    </w:p>
    <w:p w:rsidR="00B10621" w:rsidRPr="00B10621" w:rsidRDefault="00B10621" w:rsidP="00B10621">
      <w:pPr>
        <w:jc w:val="center"/>
        <w:rPr>
          <w:b/>
          <w:bCs/>
          <w:color w:val="000000"/>
          <w:sz w:val="22"/>
          <w:szCs w:val="22"/>
        </w:rPr>
      </w:pPr>
      <w:r w:rsidRPr="00B10621">
        <w:rPr>
          <w:b/>
          <w:sz w:val="22"/>
          <w:szCs w:val="22"/>
        </w:rPr>
        <w:t xml:space="preserve">О внесении изменений в постановление от 18.04.2013 года № 49 </w:t>
      </w:r>
      <w:r w:rsidRPr="00B10621">
        <w:rPr>
          <w:b/>
          <w:sz w:val="22"/>
          <w:szCs w:val="22"/>
          <w:lang w:eastAsia="ar-SA"/>
        </w:rPr>
        <w:t>«Об</w:t>
      </w:r>
      <w:r w:rsidRPr="00B10621">
        <w:rPr>
          <w:sz w:val="22"/>
          <w:szCs w:val="22"/>
          <w:lang w:eastAsia="ar-SA"/>
        </w:rPr>
        <w:t xml:space="preserve"> </w:t>
      </w:r>
      <w:r w:rsidRPr="00B10621">
        <w:rPr>
          <w:b/>
          <w:sz w:val="22"/>
          <w:szCs w:val="22"/>
          <w:lang w:eastAsia="ar-SA"/>
        </w:rPr>
        <w:t xml:space="preserve">утверждении Административного регламента предоставления муниципальной услуги </w:t>
      </w:r>
      <w:r w:rsidRPr="00B10621">
        <w:rPr>
          <w:b/>
          <w:bCs/>
          <w:sz w:val="22"/>
          <w:szCs w:val="22"/>
          <w:lang w:eastAsia="ar-SA"/>
        </w:rPr>
        <w:t>по предоставлению нанимателю жилого  помещения по договору социального найма жилого помещения меньшего размера взамен занимаемого жилого помещения</w:t>
      </w:r>
      <w:r w:rsidRPr="00B10621">
        <w:rPr>
          <w:b/>
          <w:bCs/>
          <w:color w:val="000000"/>
          <w:sz w:val="22"/>
          <w:szCs w:val="22"/>
        </w:rPr>
        <w:t xml:space="preserve">»  </w:t>
      </w:r>
    </w:p>
    <w:p w:rsidR="00B10621" w:rsidRPr="00B10621" w:rsidRDefault="00B10621" w:rsidP="00B10621">
      <w:pPr>
        <w:suppressAutoHyphens/>
        <w:autoSpaceDE w:val="0"/>
        <w:jc w:val="both"/>
        <w:rPr>
          <w:bCs/>
          <w:sz w:val="22"/>
          <w:szCs w:val="22"/>
        </w:rPr>
      </w:pPr>
      <w:r w:rsidRPr="00B10621">
        <w:rPr>
          <w:bCs/>
          <w:sz w:val="22"/>
          <w:szCs w:val="22"/>
        </w:rPr>
        <w:t xml:space="preserve">         </w:t>
      </w:r>
    </w:p>
    <w:p w:rsidR="00B10621" w:rsidRPr="00B10621" w:rsidRDefault="00B10621" w:rsidP="00B10621">
      <w:pPr>
        <w:suppressAutoHyphens/>
        <w:autoSpaceDE w:val="0"/>
        <w:jc w:val="both"/>
        <w:rPr>
          <w:bCs/>
          <w:sz w:val="22"/>
          <w:szCs w:val="22"/>
        </w:rPr>
      </w:pPr>
    </w:p>
    <w:p w:rsidR="00B10621" w:rsidRPr="00B10621" w:rsidRDefault="00B10621" w:rsidP="00B10621">
      <w:pPr>
        <w:suppressAutoHyphens/>
        <w:autoSpaceDE w:val="0"/>
        <w:jc w:val="both"/>
        <w:rPr>
          <w:sz w:val="22"/>
          <w:szCs w:val="22"/>
          <w:lang w:eastAsia="ar-SA"/>
        </w:rPr>
      </w:pPr>
      <w:r w:rsidRPr="00B10621">
        <w:rPr>
          <w:bCs/>
          <w:sz w:val="22"/>
          <w:szCs w:val="22"/>
        </w:rPr>
        <w:t xml:space="preserve">      </w:t>
      </w:r>
      <w:r w:rsidRPr="00B10621">
        <w:rPr>
          <w:sz w:val="22"/>
          <w:szCs w:val="22"/>
          <w:lang w:eastAsia="ar-SA"/>
        </w:rPr>
        <w:t xml:space="preserve">В целях приведения </w:t>
      </w:r>
      <w:r w:rsidRPr="00B10621">
        <w:rPr>
          <w:sz w:val="22"/>
          <w:szCs w:val="22"/>
        </w:rPr>
        <w:t xml:space="preserve">административного регламента </w:t>
      </w:r>
      <w:r w:rsidRPr="00B10621">
        <w:rPr>
          <w:sz w:val="22"/>
          <w:szCs w:val="22"/>
          <w:lang w:eastAsia="ar-SA"/>
        </w:rPr>
        <w:t>в  соответствие с Федеральным законом от 19.07.2018 № 204-ФЗ «О внесении изменений в Федеральный закон «Об организации предоставления государственных и муниципальных услуг»</w:t>
      </w:r>
      <w:r w:rsidRPr="00B10621">
        <w:rPr>
          <w:sz w:val="22"/>
          <w:szCs w:val="22"/>
        </w:rPr>
        <w:t xml:space="preserve"> </w:t>
      </w:r>
    </w:p>
    <w:p w:rsidR="00B10621" w:rsidRPr="00B10621" w:rsidRDefault="00B10621" w:rsidP="00B10621">
      <w:pPr>
        <w:suppressAutoHyphens/>
        <w:autoSpaceDE w:val="0"/>
        <w:jc w:val="both"/>
        <w:rPr>
          <w:b/>
          <w:sz w:val="22"/>
          <w:szCs w:val="22"/>
          <w:lang w:eastAsia="ar-SA"/>
        </w:rPr>
      </w:pPr>
      <w:r w:rsidRPr="00B10621">
        <w:rPr>
          <w:b/>
          <w:sz w:val="22"/>
          <w:szCs w:val="22"/>
          <w:lang w:eastAsia="ar-SA"/>
        </w:rPr>
        <w:t>ПОСТАНОВЛЯЮ:</w:t>
      </w:r>
    </w:p>
    <w:p w:rsidR="00B10621" w:rsidRPr="00B10621" w:rsidRDefault="00B10621" w:rsidP="00B10621">
      <w:pPr>
        <w:jc w:val="both"/>
        <w:rPr>
          <w:spacing w:val="4"/>
          <w:sz w:val="22"/>
          <w:szCs w:val="22"/>
          <w:lang w:eastAsia="ar-SA"/>
        </w:rPr>
      </w:pPr>
      <w:r w:rsidRPr="00B10621">
        <w:rPr>
          <w:sz w:val="22"/>
          <w:szCs w:val="22"/>
          <w:lang w:eastAsia="ar-SA"/>
        </w:rPr>
        <w:lastRenderedPageBreak/>
        <w:t xml:space="preserve">1. Внести в постановление администрации Новоцелинного сельсовета Кочковского района Новосибирской области от 18.04.2013 года № 49 «Об утверждении </w:t>
      </w:r>
      <w:r w:rsidRPr="00B10621">
        <w:rPr>
          <w:spacing w:val="4"/>
          <w:sz w:val="22"/>
          <w:szCs w:val="22"/>
          <w:lang w:eastAsia="ar-SA"/>
        </w:rPr>
        <w:t xml:space="preserve">Административного регламента предоставления муниципальной услуги по </w:t>
      </w:r>
      <w:r w:rsidRPr="00B10621">
        <w:rPr>
          <w:b/>
          <w:bCs/>
          <w:sz w:val="22"/>
          <w:szCs w:val="22"/>
          <w:lang w:eastAsia="ar-SA"/>
        </w:rPr>
        <w:t xml:space="preserve"> </w:t>
      </w:r>
      <w:r w:rsidRPr="00B10621">
        <w:rPr>
          <w:bCs/>
          <w:sz w:val="22"/>
          <w:szCs w:val="22"/>
          <w:lang w:eastAsia="ar-SA"/>
        </w:rPr>
        <w:t>предоставлению нанимателю жилого помещения по договору социального найма жилого помещения меньшего размера взамен занимаемого жилого помещения</w:t>
      </w:r>
      <w:r w:rsidRPr="00B10621">
        <w:rPr>
          <w:spacing w:val="4"/>
          <w:sz w:val="22"/>
          <w:szCs w:val="22"/>
          <w:lang w:eastAsia="ar-SA"/>
        </w:rPr>
        <w:t>», (с изменениями, внесенными постановлением от 06.11.2013 года № 108, постановлением от 20.02.2014 года № 20, постановлением от 12.05.2014 года № 53, постановлением от 22.10.2014 года № 96, постановлением от 02.03.2017 года № 14, постановлением от 15.06.2018 года № 45, постановлением от 10.10.2018 года № 75), следующие изменения:</w:t>
      </w:r>
    </w:p>
    <w:p w:rsidR="00B10621" w:rsidRPr="00B10621" w:rsidRDefault="00B10621" w:rsidP="00B10621">
      <w:pPr>
        <w:autoSpaceDE w:val="0"/>
        <w:autoSpaceDN w:val="0"/>
        <w:adjustRightInd w:val="0"/>
        <w:jc w:val="both"/>
        <w:outlineLvl w:val="1"/>
        <w:rPr>
          <w:sz w:val="22"/>
          <w:szCs w:val="22"/>
        </w:rPr>
      </w:pPr>
      <w:r w:rsidRPr="00B10621">
        <w:rPr>
          <w:sz w:val="22"/>
          <w:szCs w:val="22"/>
        </w:rPr>
        <w:t xml:space="preserve">1.1. Раздел </w:t>
      </w:r>
      <w:r w:rsidRPr="00B10621">
        <w:rPr>
          <w:sz w:val="22"/>
          <w:szCs w:val="22"/>
          <w:lang w:val="en-US"/>
        </w:rPr>
        <w:t>V</w:t>
      </w:r>
      <w:r w:rsidRPr="00B10621">
        <w:rPr>
          <w:sz w:val="22"/>
          <w:szCs w:val="22"/>
        </w:rPr>
        <w:t xml:space="preserve"> «Досудебный (внесудебный) порядок обжалования решений и действий (бездействия) органа местного самоуправления, предоставляющего муницпальную услугу, должностных лиц,  муниципальных служащих»   изложить в следующей редакции:</w:t>
      </w:r>
    </w:p>
    <w:p w:rsidR="00B10621" w:rsidRPr="00B10621" w:rsidRDefault="00B10621" w:rsidP="00B10621">
      <w:pPr>
        <w:ind w:firstLine="709"/>
        <w:jc w:val="center"/>
        <w:rPr>
          <w:sz w:val="22"/>
          <w:szCs w:val="22"/>
        </w:rPr>
      </w:pPr>
    </w:p>
    <w:p w:rsidR="00B10621" w:rsidRPr="00B10621" w:rsidRDefault="00B10621" w:rsidP="00B10621">
      <w:pPr>
        <w:ind w:firstLine="709"/>
        <w:jc w:val="center"/>
        <w:rPr>
          <w:sz w:val="22"/>
          <w:szCs w:val="22"/>
        </w:rPr>
      </w:pPr>
      <w:r w:rsidRPr="00B10621">
        <w:rPr>
          <w:sz w:val="22"/>
          <w:szCs w:val="22"/>
        </w:rPr>
        <w:t>«Досудебный (внесудебный) порядок обжалования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B10621" w:rsidRPr="00B10621" w:rsidRDefault="00B10621" w:rsidP="00B10621">
      <w:pPr>
        <w:ind w:firstLine="709"/>
        <w:jc w:val="both"/>
        <w:rPr>
          <w:sz w:val="22"/>
          <w:szCs w:val="22"/>
        </w:rPr>
      </w:pPr>
    </w:p>
    <w:p w:rsidR="00B10621" w:rsidRPr="00B10621" w:rsidRDefault="00B10621" w:rsidP="00B10621">
      <w:pPr>
        <w:autoSpaceDE w:val="0"/>
        <w:autoSpaceDN w:val="0"/>
        <w:adjustRightInd w:val="0"/>
        <w:jc w:val="both"/>
        <w:rPr>
          <w:sz w:val="22"/>
          <w:szCs w:val="22"/>
        </w:rPr>
      </w:pPr>
      <w:r w:rsidRPr="00B10621">
        <w:rPr>
          <w:sz w:val="22"/>
          <w:szCs w:val="22"/>
        </w:rPr>
        <w:t>5.1. Заявитель вправе обжаловать решения и действия (бездействие) администрации Новоцелинного сельсовета Кочковского района Новосибирской области, должностного лица либо муниципального служащего администрации Новоцелинного сельсовета Кочковского района Новосибирской области, МФЦ, работника МФЦ.</w:t>
      </w:r>
    </w:p>
    <w:p w:rsidR="00B10621" w:rsidRPr="00B10621" w:rsidRDefault="00B10621" w:rsidP="00B10621">
      <w:pPr>
        <w:autoSpaceDE w:val="0"/>
        <w:autoSpaceDN w:val="0"/>
        <w:adjustRightInd w:val="0"/>
        <w:ind w:firstLine="709"/>
        <w:jc w:val="both"/>
        <w:rPr>
          <w:sz w:val="22"/>
          <w:szCs w:val="22"/>
        </w:rPr>
      </w:pPr>
      <w:r w:rsidRPr="00B10621">
        <w:rPr>
          <w:sz w:val="22"/>
          <w:szCs w:val="22"/>
        </w:rPr>
        <w:t>Иные организации, привлекаемые МФЦ для осуществления функций по предоставлению муниципальной услуги, отсутствуют.</w:t>
      </w:r>
    </w:p>
    <w:p w:rsidR="00B10621" w:rsidRPr="00B10621" w:rsidRDefault="00B10621" w:rsidP="00B10621">
      <w:pPr>
        <w:autoSpaceDE w:val="0"/>
        <w:autoSpaceDN w:val="0"/>
        <w:adjustRightInd w:val="0"/>
        <w:ind w:firstLine="709"/>
        <w:jc w:val="both"/>
        <w:rPr>
          <w:sz w:val="22"/>
          <w:szCs w:val="22"/>
        </w:rPr>
      </w:pPr>
      <w:r w:rsidRPr="00B10621">
        <w:rPr>
          <w:sz w:val="22"/>
          <w:szCs w:val="22"/>
        </w:rPr>
        <w:t>Заявитель имеет право на получение информации и документов, необходимых для обоснования и рассмотрения жалобы.</w:t>
      </w:r>
    </w:p>
    <w:p w:rsidR="00B10621" w:rsidRPr="00B10621" w:rsidRDefault="00B10621" w:rsidP="00B10621">
      <w:pPr>
        <w:autoSpaceDE w:val="0"/>
        <w:autoSpaceDN w:val="0"/>
        <w:adjustRightInd w:val="0"/>
        <w:ind w:firstLine="540"/>
        <w:jc w:val="center"/>
        <w:rPr>
          <w:sz w:val="22"/>
          <w:szCs w:val="22"/>
        </w:rPr>
      </w:pPr>
      <w:r w:rsidRPr="00B10621">
        <w:rPr>
          <w:sz w:val="22"/>
          <w:szCs w:val="22"/>
        </w:rPr>
        <w:t>Предмет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w:t>
      </w:r>
    </w:p>
    <w:p w:rsidR="00B10621" w:rsidRPr="00B10621" w:rsidRDefault="00B10621" w:rsidP="00B10621">
      <w:pPr>
        <w:autoSpaceDE w:val="0"/>
        <w:autoSpaceDN w:val="0"/>
        <w:adjustRightInd w:val="0"/>
        <w:jc w:val="both"/>
        <w:rPr>
          <w:sz w:val="22"/>
          <w:szCs w:val="22"/>
        </w:rPr>
      </w:pPr>
      <w:r w:rsidRPr="00B10621">
        <w:rPr>
          <w:sz w:val="22"/>
          <w:szCs w:val="22"/>
        </w:rPr>
        <w:t>5.2. Заявитель может обратиться с жалобой, в том числе в следующих случаях:</w:t>
      </w:r>
    </w:p>
    <w:p w:rsidR="00B10621" w:rsidRPr="00B10621" w:rsidRDefault="00B10621" w:rsidP="00B10621">
      <w:pPr>
        <w:ind w:firstLine="709"/>
        <w:jc w:val="both"/>
        <w:rPr>
          <w:sz w:val="22"/>
          <w:szCs w:val="22"/>
        </w:rPr>
      </w:pPr>
      <w:r w:rsidRPr="00B10621">
        <w:rPr>
          <w:sz w:val="22"/>
          <w:szCs w:val="22"/>
        </w:rPr>
        <w:t xml:space="preserve"> 1) нарушение срока регистрации заявления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10621" w:rsidRPr="00B10621" w:rsidRDefault="00B10621" w:rsidP="00B10621">
      <w:pPr>
        <w:ind w:firstLine="709"/>
        <w:jc w:val="both"/>
        <w:rPr>
          <w:sz w:val="22"/>
          <w:szCs w:val="22"/>
        </w:rPr>
      </w:pPr>
      <w:r w:rsidRPr="00B10621">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10621" w:rsidRPr="00B10621" w:rsidRDefault="00B10621" w:rsidP="00B10621">
      <w:pPr>
        <w:ind w:firstLine="709"/>
        <w:jc w:val="both"/>
        <w:rPr>
          <w:sz w:val="22"/>
          <w:szCs w:val="22"/>
        </w:rPr>
      </w:pPr>
      <w:r w:rsidRPr="00B10621">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B10621" w:rsidRPr="00B10621" w:rsidRDefault="00B10621" w:rsidP="00B10621">
      <w:pPr>
        <w:ind w:firstLine="709"/>
        <w:jc w:val="both"/>
        <w:rPr>
          <w:sz w:val="22"/>
          <w:szCs w:val="22"/>
        </w:rPr>
      </w:pPr>
      <w:r w:rsidRPr="00B10621">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B10621" w:rsidRPr="00B10621" w:rsidRDefault="00B10621" w:rsidP="00B10621">
      <w:pPr>
        <w:ind w:firstLine="709"/>
        <w:jc w:val="both"/>
        <w:rPr>
          <w:sz w:val="22"/>
          <w:szCs w:val="22"/>
        </w:rPr>
      </w:pPr>
      <w:r w:rsidRPr="00B10621">
        <w:rPr>
          <w:sz w:val="22"/>
          <w:szCs w:val="22"/>
        </w:rPr>
        <w:t>5) 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органа местного самоуправления.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B10621" w:rsidRPr="00B10621" w:rsidRDefault="00B10621" w:rsidP="00B10621">
      <w:pPr>
        <w:ind w:firstLine="709"/>
        <w:jc w:val="both"/>
        <w:rPr>
          <w:sz w:val="22"/>
          <w:szCs w:val="22"/>
        </w:rPr>
      </w:pPr>
      <w:r w:rsidRPr="00B10621">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органа местного самоуправления;</w:t>
      </w:r>
    </w:p>
    <w:p w:rsidR="00B10621" w:rsidRPr="00B10621" w:rsidRDefault="00B10621" w:rsidP="00B10621">
      <w:pPr>
        <w:autoSpaceDE w:val="0"/>
        <w:autoSpaceDN w:val="0"/>
        <w:adjustRightInd w:val="0"/>
        <w:ind w:firstLine="709"/>
        <w:jc w:val="both"/>
        <w:rPr>
          <w:sz w:val="22"/>
          <w:szCs w:val="22"/>
        </w:rPr>
      </w:pPr>
      <w:r w:rsidRPr="00B10621">
        <w:rPr>
          <w:sz w:val="22"/>
          <w:szCs w:val="22"/>
        </w:rPr>
        <w:t xml:space="preserve">7) отказ администрации Новоцелинного сельсовета Кочковского района Новосибирской области, должностного лица Новоцелинного сельсовета Кочковского района Новосибирской области, МФЦ, </w:t>
      </w:r>
      <w:r w:rsidRPr="00B10621">
        <w:rPr>
          <w:sz w:val="22"/>
          <w:szCs w:val="22"/>
        </w:rPr>
        <w:lastRenderedPageBreak/>
        <w:t>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B10621" w:rsidRPr="00B10621" w:rsidRDefault="00B10621" w:rsidP="00B10621">
      <w:pPr>
        <w:autoSpaceDE w:val="0"/>
        <w:autoSpaceDN w:val="0"/>
        <w:adjustRightInd w:val="0"/>
        <w:ind w:firstLine="709"/>
        <w:jc w:val="both"/>
        <w:rPr>
          <w:sz w:val="22"/>
          <w:szCs w:val="22"/>
        </w:rPr>
      </w:pPr>
      <w:r w:rsidRPr="00B10621">
        <w:rPr>
          <w:sz w:val="22"/>
          <w:szCs w:val="22"/>
        </w:rPr>
        <w:t>8) нарушение срока или порядка выдачи документов по результатам предоставления  муниципальной услуги;</w:t>
      </w:r>
    </w:p>
    <w:p w:rsidR="00B10621" w:rsidRPr="00B10621" w:rsidRDefault="00B10621" w:rsidP="00B10621">
      <w:pPr>
        <w:autoSpaceDE w:val="0"/>
        <w:autoSpaceDN w:val="0"/>
        <w:adjustRightInd w:val="0"/>
        <w:ind w:firstLine="709"/>
        <w:jc w:val="both"/>
        <w:rPr>
          <w:sz w:val="22"/>
          <w:szCs w:val="22"/>
        </w:rPr>
      </w:pPr>
      <w:r w:rsidRPr="00B10621">
        <w:rPr>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B10621">
          <w:rPr>
            <w:sz w:val="22"/>
            <w:szCs w:val="22"/>
          </w:rPr>
          <w:t>частью 1.3 статьи 16</w:t>
        </w:r>
      </w:hyperlink>
      <w:r w:rsidRPr="00B10621">
        <w:rPr>
          <w:sz w:val="22"/>
          <w:szCs w:val="22"/>
        </w:rPr>
        <w:t xml:space="preserve"> Федерального закона от  27.07.2010 № 210-ФЗ «Об организации предоставления государственных и муниципальных услуг».</w:t>
      </w:r>
    </w:p>
    <w:p w:rsidR="00B10621" w:rsidRPr="00B10621" w:rsidRDefault="00B10621" w:rsidP="00B10621">
      <w:pPr>
        <w:autoSpaceDE w:val="0"/>
        <w:autoSpaceDN w:val="0"/>
        <w:adjustRightInd w:val="0"/>
        <w:ind w:firstLine="709"/>
        <w:jc w:val="both"/>
        <w:rPr>
          <w:sz w:val="22"/>
          <w:szCs w:val="22"/>
        </w:rPr>
      </w:pPr>
      <w:r w:rsidRPr="00B10621">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B10621">
          <w:rPr>
            <w:sz w:val="22"/>
            <w:szCs w:val="22"/>
          </w:rPr>
          <w:t>пунктом 4 части 1 статьи 7</w:t>
        </w:r>
      </w:hyperlink>
      <w:r w:rsidRPr="00B10621">
        <w:rPr>
          <w:sz w:val="22"/>
          <w:szCs w:val="22"/>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B10621">
          <w:rPr>
            <w:sz w:val="22"/>
            <w:szCs w:val="22"/>
          </w:rPr>
          <w:t>частью 1.3 статьи 16</w:t>
        </w:r>
      </w:hyperlink>
      <w:r w:rsidRPr="00B10621">
        <w:rPr>
          <w:sz w:val="22"/>
          <w:szCs w:val="22"/>
        </w:rPr>
        <w:t xml:space="preserve"> Федерального закона от 27.07.2010 № 210-ФЗ «Об организации предоставления государственных и муниципальных услуг».</w:t>
      </w:r>
    </w:p>
    <w:p w:rsidR="00B10621" w:rsidRPr="00B10621" w:rsidRDefault="00B10621" w:rsidP="00B10621">
      <w:pPr>
        <w:ind w:firstLine="709"/>
        <w:jc w:val="center"/>
        <w:rPr>
          <w:sz w:val="22"/>
          <w:szCs w:val="22"/>
        </w:rPr>
      </w:pPr>
    </w:p>
    <w:p w:rsidR="00B10621" w:rsidRPr="00B10621" w:rsidRDefault="00B10621" w:rsidP="00B10621">
      <w:pPr>
        <w:autoSpaceDE w:val="0"/>
        <w:autoSpaceDN w:val="0"/>
        <w:adjustRightInd w:val="0"/>
        <w:ind w:firstLine="709"/>
        <w:jc w:val="center"/>
        <w:rPr>
          <w:sz w:val="22"/>
          <w:szCs w:val="22"/>
        </w:rPr>
      </w:pPr>
      <w:r w:rsidRPr="00B10621">
        <w:rPr>
          <w:sz w:val="22"/>
          <w:szCs w:val="22"/>
        </w:rPr>
        <w:t>Общие требования к порядку подачи и рассмотрения жалобы</w:t>
      </w:r>
    </w:p>
    <w:p w:rsidR="00B10621" w:rsidRPr="00B10621" w:rsidRDefault="00B10621" w:rsidP="00B10621">
      <w:pPr>
        <w:autoSpaceDE w:val="0"/>
        <w:autoSpaceDN w:val="0"/>
        <w:adjustRightInd w:val="0"/>
        <w:ind w:firstLine="709"/>
        <w:jc w:val="both"/>
        <w:outlineLvl w:val="0"/>
        <w:rPr>
          <w:sz w:val="22"/>
          <w:szCs w:val="22"/>
        </w:rPr>
      </w:pPr>
    </w:p>
    <w:p w:rsidR="00B10621" w:rsidRPr="00B10621" w:rsidRDefault="00B10621" w:rsidP="00B10621">
      <w:pPr>
        <w:autoSpaceDE w:val="0"/>
        <w:autoSpaceDN w:val="0"/>
        <w:adjustRightInd w:val="0"/>
        <w:jc w:val="both"/>
        <w:rPr>
          <w:sz w:val="22"/>
          <w:szCs w:val="22"/>
        </w:rPr>
      </w:pPr>
      <w:r w:rsidRPr="00B10621">
        <w:rPr>
          <w:sz w:val="22"/>
          <w:szCs w:val="22"/>
        </w:rPr>
        <w:t>5.3. Жалоба подается в письменной форме на бумажном носителе, в электронной форме в  администрацию Новоцелинного сельсовета Кочковского района Новосибирской области, МФЦ либо в орган государственной власти публично-правового образования, являющийся учредителем МФЦ (далее - учредитель МФЦ).</w:t>
      </w:r>
    </w:p>
    <w:p w:rsidR="00B10621" w:rsidRPr="00B10621" w:rsidRDefault="00B10621" w:rsidP="00B10621">
      <w:pPr>
        <w:autoSpaceDE w:val="0"/>
        <w:autoSpaceDN w:val="0"/>
        <w:adjustRightInd w:val="0"/>
        <w:ind w:firstLine="709"/>
        <w:jc w:val="both"/>
        <w:rPr>
          <w:sz w:val="22"/>
          <w:szCs w:val="22"/>
        </w:rPr>
      </w:pPr>
      <w:r w:rsidRPr="00B10621">
        <w:rPr>
          <w:sz w:val="22"/>
          <w:szCs w:val="22"/>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B10621" w:rsidRPr="00B10621" w:rsidRDefault="00B10621" w:rsidP="00B10621">
      <w:pPr>
        <w:autoSpaceDE w:val="0"/>
        <w:autoSpaceDN w:val="0"/>
        <w:adjustRightInd w:val="0"/>
        <w:ind w:firstLine="709"/>
        <w:jc w:val="both"/>
        <w:rPr>
          <w:sz w:val="22"/>
          <w:szCs w:val="22"/>
        </w:rPr>
      </w:pPr>
      <w:r w:rsidRPr="00B10621">
        <w:rPr>
          <w:sz w:val="22"/>
          <w:szCs w:val="22"/>
        </w:rPr>
        <w:t>Жалоба на решения и действия (бездействие)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администрацию Новоцелинного сельсовета Кочковского района Новосибирской области</w:t>
      </w:r>
      <w:r w:rsidRPr="00B10621">
        <w:rPr>
          <w:i/>
          <w:sz w:val="22"/>
          <w:szCs w:val="22"/>
        </w:rPr>
        <w:t xml:space="preserve">, </w:t>
      </w:r>
      <w:r w:rsidRPr="00B10621">
        <w:rPr>
          <w:sz w:val="22"/>
          <w:szCs w:val="22"/>
        </w:rPr>
        <w:t>ЕПГУ (http://do.gosuslugi.ru), а также может быть принята при личном приеме заявителя.</w:t>
      </w:r>
    </w:p>
    <w:p w:rsidR="00B10621" w:rsidRPr="00B10621" w:rsidRDefault="00B10621" w:rsidP="00B10621">
      <w:pPr>
        <w:autoSpaceDE w:val="0"/>
        <w:autoSpaceDN w:val="0"/>
        <w:adjustRightInd w:val="0"/>
        <w:ind w:firstLine="709"/>
        <w:jc w:val="both"/>
        <w:rPr>
          <w:sz w:val="22"/>
          <w:szCs w:val="22"/>
        </w:rPr>
      </w:pPr>
      <w:r w:rsidRPr="00B10621">
        <w:rPr>
          <w:sz w:val="22"/>
          <w:szCs w:val="22"/>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B10621" w:rsidRPr="00B10621" w:rsidRDefault="00B10621" w:rsidP="00B10621">
      <w:pPr>
        <w:autoSpaceDE w:val="0"/>
        <w:autoSpaceDN w:val="0"/>
        <w:adjustRightInd w:val="0"/>
        <w:jc w:val="both"/>
        <w:rPr>
          <w:sz w:val="22"/>
          <w:szCs w:val="22"/>
        </w:rPr>
      </w:pPr>
      <w:r w:rsidRPr="00B10621">
        <w:rPr>
          <w:sz w:val="22"/>
          <w:szCs w:val="22"/>
        </w:rPr>
        <w:t>5.4. Жалоба должна содержать:</w:t>
      </w:r>
    </w:p>
    <w:p w:rsidR="00B10621" w:rsidRPr="00B10621" w:rsidRDefault="00B10621" w:rsidP="00B10621">
      <w:pPr>
        <w:autoSpaceDE w:val="0"/>
        <w:autoSpaceDN w:val="0"/>
        <w:adjustRightInd w:val="0"/>
        <w:ind w:firstLine="708"/>
        <w:jc w:val="both"/>
        <w:rPr>
          <w:sz w:val="22"/>
          <w:szCs w:val="22"/>
        </w:rPr>
      </w:pPr>
      <w:r w:rsidRPr="00B10621">
        <w:rPr>
          <w:sz w:val="22"/>
          <w:szCs w:val="22"/>
        </w:rPr>
        <w:t>1) наименование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либо муниципального служащего, МФЦ, его руководителя и (или) работника, решения и действия (бездействие) которых обжалуются;</w:t>
      </w:r>
    </w:p>
    <w:p w:rsidR="00B10621" w:rsidRPr="00B10621" w:rsidRDefault="00B10621" w:rsidP="00B10621">
      <w:pPr>
        <w:autoSpaceDE w:val="0"/>
        <w:autoSpaceDN w:val="0"/>
        <w:adjustRightInd w:val="0"/>
        <w:ind w:firstLine="709"/>
        <w:jc w:val="both"/>
        <w:rPr>
          <w:sz w:val="22"/>
          <w:szCs w:val="22"/>
        </w:rPr>
      </w:pPr>
      <w:r w:rsidRPr="00B10621">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0621" w:rsidRPr="00B10621" w:rsidRDefault="00B10621" w:rsidP="00B10621">
      <w:pPr>
        <w:autoSpaceDE w:val="0"/>
        <w:autoSpaceDN w:val="0"/>
        <w:adjustRightInd w:val="0"/>
        <w:ind w:firstLine="708"/>
        <w:jc w:val="both"/>
        <w:rPr>
          <w:sz w:val="22"/>
          <w:szCs w:val="22"/>
        </w:rPr>
      </w:pPr>
      <w:r w:rsidRPr="00B10621">
        <w:rPr>
          <w:sz w:val="22"/>
          <w:szCs w:val="22"/>
        </w:rPr>
        <w:lastRenderedPageBreak/>
        <w:t>3) сведения об обжалуемых решениях и действиях (бездействии)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либо муниципального служащего, МФЦ, работника МФЦ;</w:t>
      </w:r>
    </w:p>
    <w:p w:rsidR="00B10621" w:rsidRPr="00B10621" w:rsidRDefault="00B10621" w:rsidP="00B10621">
      <w:pPr>
        <w:autoSpaceDE w:val="0"/>
        <w:autoSpaceDN w:val="0"/>
        <w:adjustRightInd w:val="0"/>
        <w:ind w:firstLine="708"/>
        <w:jc w:val="both"/>
        <w:rPr>
          <w:sz w:val="22"/>
          <w:szCs w:val="22"/>
        </w:rPr>
      </w:pPr>
      <w:r w:rsidRPr="00B10621">
        <w:rPr>
          <w:sz w:val="22"/>
          <w:szCs w:val="22"/>
        </w:rPr>
        <w:t>4) доводы, на основании которых заявитель не согласен с решением и действием (бездействием)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10621" w:rsidRPr="00B10621" w:rsidRDefault="00B10621" w:rsidP="00B10621">
      <w:pPr>
        <w:autoSpaceDE w:val="0"/>
        <w:autoSpaceDN w:val="0"/>
        <w:adjustRightInd w:val="0"/>
        <w:jc w:val="both"/>
        <w:rPr>
          <w:sz w:val="22"/>
          <w:szCs w:val="22"/>
        </w:rPr>
      </w:pPr>
      <w:r w:rsidRPr="00B10621">
        <w:rPr>
          <w:sz w:val="22"/>
          <w:szCs w:val="22"/>
        </w:rPr>
        <w:t>5.5. Жалоба, поступившая в  администрацию Новоцелинного сельсовета Кочковского района Новосибирской области</w:t>
      </w:r>
      <w:r w:rsidRPr="00B10621">
        <w:rPr>
          <w:i/>
          <w:sz w:val="22"/>
          <w:szCs w:val="22"/>
        </w:rPr>
        <w:t xml:space="preserve">, </w:t>
      </w:r>
      <w:r w:rsidRPr="00B10621">
        <w:rPr>
          <w:sz w:val="22"/>
          <w:szCs w:val="22"/>
        </w:rPr>
        <w:t>МФЦ, учредителю МФЦ, подлежит рассмотрению в течение пятнадцати рабочих дней со дня ее регистрации, а в случае обжалования отказа администрации Новоцелинного сельсовета Кочковского района Новосибирской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0621" w:rsidRPr="00B10621" w:rsidRDefault="00B10621" w:rsidP="00B10621">
      <w:pPr>
        <w:autoSpaceDE w:val="0"/>
        <w:autoSpaceDN w:val="0"/>
        <w:adjustRightInd w:val="0"/>
        <w:jc w:val="both"/>
        <w:rPr>
          <w:sz w:val="22"/>
          <w:szCs w:val="22"/>
        </w:rPr>
      </w:pPr>
      <w:r w:rsidRPr="00B10621">
        <w:rPr>
          <w:sz w:val="22"/>
          <w:szCs w:val="22"/>
        </w:rPr>
        <w:t>5.6. По результатам рассмотрения жалобы принимается одно из следующих решений:</w:t>
      </w:r>
    </w:p>
    <w:p w:rsidR="00B10621" w:rsidRPr="00B10621" w:rsidRDefault="00B10621" w:rsidP="00B10621">
      <w:pPr>
        <w:autoSpaceDE w:val="0"/>
        <w:autoSpaceDN w:val="0"/>
        <w:adjustRightInd w:val="0"/>
        <w:ind w:firstLine="708"/>
        <w:jc w:val="both"/>
        <w:rPr>
          <w:sz w:val="22"/>
          <w:szCs w:val="22"/>
        </w:rPr>
      </w:pPr>
      <w:r w:rsidRPr="00B10621">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B10621" w:rsidRPr="00B10621" w:rsidRDefault="00B10621" w:rsidP="00B10621">
      <w:pPr>
        <w:autoSpaceDE w:val="0"/>
        <w:autoSpaceDN w:val="0"/>
        <w:adjustRightInd w:val="0"/>
        <w:ind w:left="1" w:firstLine="708"/>
        <w:jc w:val="both"/>
        <w:rPr>
          <w:sz w:val="22"/>
          <w:szCs w:val="22"/>
        </w:rPr>
      </w:pPr>
      <w:r w:rsidRPr="00B10621">
        <w:rPr>
          <w:sz w:val="22"/>
          <w:szCs w:val="22"/>
        </w:rPr>
        <w:t>2) в удовлетворении жалобы отказывается.</w:t>
      </w:r>
    </w:p>
    <w:p w:rsidR="00B10621" w:rsidRPr="00B10621" w:rsidRDefault="00B10621" w:rsidP="00B10621">
      <w:pPr>
        <w:autoSpaceDE w:val="0"/>
        <w:autoSpaceDN w:val="0"/>
        <w:adjustRightInd w:val="0"/>
        <w:ind w:firstLine="709"/>
        <w:jc w:val="both"/>
        <w:rPr>
          <w:sz w:val="22"/>
          <w:szCs w:val="22"/>
        </w:rPr>
      </w:pPr>
      <w:r w:rsidRPr="00B10621">
        <w:rPr>
          <w:sz w:val="22"/>
          <w:szCs w:val="22"/>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0621" w:rsidRPr="00B10621" w:rsidRDefault="00B10621" w:rsidP="00B10621">
      <w:pPr>
        <w:autoSpaceDE w:val="0"/>
        <w:autoSpaceDN w:val="0"/>
        <w:adjustRightInd w:val="0"/>
        <w:jc w:val="both"/>
        <w:rPr>
          <w:sz w:val="22"/>
          <w:szCs w:val="22"/>
        </w:rPr>
      </w:pPr>
      <w:r w:rsidRPr="00B10621">
        <w:rPr>
          <w:sz w:val="22"/>
          <w:szCs w:val="22"/>
        </w:rPr>
        <w:t>5.7. В случае признания жалобы подлежащей удовлетворению в ответе заявителю дается информация о действиях, осуществляемых администрации Новоцелинного сельсовета Кочковского района Новосибирской области</w:t>
      </w:r>
      <w:r w:rsidRPr="00B10621">
        <w:rPr>
          <w:i/>
          <w:sz w:val="22"/>
          <w:szCs w:val="22"/>
        </w:rPr>
        <w:t xml:space="preserve">,  </w:t>
      </w:r>
      <w:r w:rsidRPr="00B10621">
        <w:rPr>
          <w:sz w:val="22"/>
          <w:szCs w:val="22"/>
        </w:rPr>
        <w:t>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0621" w:rsidRPr="00B10621" w:rsidRDefault="00B10621" w:rsidP="00B10621">
      <w:pPr>
        <w:autoSpaceDE w:val="0"/>
        <w:autoSpaceDN w:val="0"/>
        <w:adjustRightInd w:val="0"/>
        <w:jc w:val="both"/>
        <w:rPr>
          <w:sz w:val="22"/>
          <w:szCs w:val="22"/>
        </w:rPr>
      </w:pPr>
      <w:r w:rsidRPr="00B10621">
        <w:rPr>
          <w:sz w:val="22"/>
          <w:szCs w:val="22"/>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0621" w:rsidRPr="00B10621" w:rsidRDefault="00B10621" w:rsidP="00B10621">
      <w:pPr>
        <w:autoSpaceDE w:val="0"/>
        <w:autoSpaceDN w:val="0"/>
        <w:adjustRightInd w:val="0"/>
        <w:jc w:val="both"/>
        <w:rPr>
          <w:sz w:val="22"/>
          <w:szCs w:val="22"/>
        </w:rPr>
      </w:pPr>
      <w:r w:rsidRPr="00B10621">
        <w:rPr>
          <w:sz w:val="22"/>
          <w:szCs w:val="22"/>
        </w:rPr>
        <w:t>5.9.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B10621" w:rsidRPr="00B10621" w:rsidRDefault="00B10621" w:rsidP="00B10621">
      <w:pPr>
        <w:autoSpaceDE w:val="0"/>
        <w:autoSpaceDN w:val="0"/>
        <w:adjustRightInd w:val="0"/>
        <w:ind w:firstLine="708"/>
        <w:jc w:val="both"/>
        <w:rPr>
          <w:sz w:val="22"/>
          <w:szCs w:val="22"/>
        </w:rPr>
      </w:pPr>
      <w:r w:rsidRPr="00B10621">
        <w:rPr>
          <w:sz w:val="22"/>
          <w:szCs w:val="22"/>
        </w:rPr>
        <w:t>Если в тексте жалобы содержатся нецензурные либо оскорбительные выражения, угрозы жизни, здоровью и имуществу должностного лица, муниципального служащего администрации Новоцелинного сельсовета Кочковского района Новосибирской области, работника МФЦ,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10621" w:rsidRPr="00B10621" w:rsidRDefault="00B10621" w:rsidP="00B10621">
      <w:pPr>
        <w:autoSpaceDE w:val="0"/>
        <w:autoSpaceDN w:val="0"/>
        <w:adjustRightInd w:val="0"/>
        <w:ind w:firstLine="708"/>
        <w:jc w:val="both"/>
        <w:rPr>
          <w:sz w:val="22"/>
          <w:szCs w:val="22"/>
        </w:rPr>
      </w:pPr>
      <w:r w:rsidRPr="00B10621">
        <w:rPr>
          <w:sz w:val="22"/>
          <w:szCs w:val="22"/>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B10621" w:rsidRPr="00B10621" w:rsidRDefault="00B10621" w:rsidP="00B10621">
      <w:pPr>
        <w:autoSpaceDE w:val="0"/>
        <w:autoSpaceDN w:val="0"/>
        <w:adjustRightInd w:val="0"/>
        <w:ind w:firstLine="708"/>
        <w:jc w:val="both"/>
        <w:rPr>
          <w:sz w:val="22"/>
          <w:szCs w:val="22"/>
        </w:rPr>
      </w:pPr>
      <w:r w:rsidRPr="00B10621">
        <w:rPr>
          <w:sz w:val="22"/>
          <w:szCs w:val="22"/>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B10621" w:rsidRPr="00B10621" w:rsidRDefault="00B10621" w:rsidP="00B10621">
      <w:pPr>
        <w:autoSpaceDE w:val="0"/>
        <w:autoSpaceDN w:val="0"/>
        <w:adjustRightInd w:val="0"/>
        <w:ind w:firstLine="708"/>
        <w:jc w:val="both"/>
        <w:rPr>
          <w:sz w:val="22"/>
          <w:szCs w:val="22"/>
        </w:rPr>
      </w:pPr>
      <w:r w:rsidRPr="00B10621">
        <w:rPr>
          <w:sz w:val="22"/>
          <w:szCs w:val="22"/>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w:t>
      </w:r>
      <w:r w:rsidRPr="00B10621">
        <w:rPr>
          <w:sz w:val="22"/>
          <w:szCs w:val="22"/>
        </w:rPr>
        <w:lastRenderedPageBreak/>
        <w:t>жалобы направлялись в администрации Новоцелинного сельсовета Кочковского района Новосибирской области или одному и тому же должностному лицу. О данном решении уведомляется заявитель, направивший жалобу.</w:t>
      </w:r>
    </w:p>
    <w:p w:rsidR="00B10621" w:rsidRPr="00B10621" w:rsidRDefault="00B10621" w:rsidP="00B10621">
      <w:pPr>
        <w:autoSpaceDE w:val="0"/>
        <w:autoSpaceDN w:val="0"/>
        <w:adjustRightInd w:val="0"/>
        <w:ind w:firstLine="708"/>
        <w:jc w:val="both"/>
        <w:rPr>
          <w:sz w:val="22"/>
          <w:szCs w:val="22"/>
        </w:rPr>
      </w:pPr>
      <w:r w:rsidRPr="00B10621">
        <w:rPr>
          <w:sz w:val="22"/>
          <w:szCs w:val="22"/>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10621" w:rsidRPr="00B10621" w:rsidRDefault="00B10621" w:rsidP="00B10621">
      <w:pPr>
        <w:autoSpaceDE w:val="0"/>
        <w:autoSpaceDN w:val="0"/>
        <w:adjustRightInd w:val="0"/>
        <w:ind w:firstLine="708"/>
        <w:jc w:val="both"/>
        <w:rPr>
          <w:sz w:val="22"/>
          <w:szCs w:val="22"/>
        </w:rPr>
      </w:pPr>
      <w:r w:rsidRPr="00B10621">
        <w:rPr>
          <w:sz w:val="22"/>
          <w:szCs w:val="22"/>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Новоцелинного сельсовета Кочковского района Новосибирской области, МФЦ.</w:t>
      </w:r>
    </w:p>
    <w:p w:rsidR="00B10621" w:rsidRPr="00B10621" w:rsidRDefault="00B10621" w:rsidP="00B10621">
      <w:pPr>
        <w:autoSpaceDE w:val="0"/>
        <w:autoSpaceDN w:val="0"/>
        <w:adjustRightInd w:val="0"/>
        <w:jc w:val="both"/>
        <w:rPr>
          <w:sz w:val="22"/>
          <w:szCs w:val="22"/>
        </w:rPr>
      </w:pPr>
      <w:r w:rsidRPr="00B10621">
        <w:rPr>
          <w:sz w:val="22"/>
          <w:szCs w:val="22"/>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0621" w:rsidRPr="00B10621" w:rsidRDefault="00B10621" w:rsidP="00B10621">
      <w:pPr>
        <w:jc w:val="both"/>
        <w:rPr>
          <w:bCs/>
          <w:sz w:val="22"/>
          <w:szCs w:val="22"/>
        </w:rPr>
      </w:pPr>
      <w:r w:rsidRPr="00B10621">
        <w:rPr>
          <w:bCs/>
          <w:sz w:val="22"/>
          <w:szCs w:val="22"/>
        </w:rPr>
        <w:t>1.2. В пункте 1.3.4. раздела 1 административного регламента девятнадцатый абзац изложить в следующей редакции:</w:t>
      </w:r>
    </w:p>
    <w:p w:rsidR="00B10621" w:rsidRPr="00B10621" w:rsidRDefault="00B10621" w:rsidP="00B10621">
      <w:pPr>
        <w:widowControl w:val="0"/>
        <w:adjustRightInd w:val="0"/>
        <w:jc w:val="both"/>
        <w:rPr>
          <w:sz w:val="22"/>
          <w:szCs w:val="22"/>
        </w:rPr>
      </w:pPr>
      <w:r w:rsidRPr="00B10621">
        <w:rPr>
          <w:bCs/>
          <w:sz w:val="22"/>
          <w:szCs w:val="22"/>
        </w:rPr>
        <w:t>«Ответ на обращение направляется</w:t>
      </w:r>
      <w:r w:rsidRPr="00B10621">
        <w:rPr>
          <w:rFonts w:eastAsia="Calibri"/>
          <w:sz w:val="22"/>
          <w:szCs w:val="22"/>
          <w:lang w:eastAsia="en-US"/>
        </w:rPr>
        <w:t xml:space="preserve">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B10621">
        <w:rPr>
          <w:sz w:val="22"/>
          <w:szCs w:val="22"/>
        </w:rPr>
        <w:t>.»;</w:t>
      </w:r>
    </w:p>
    <w:p w:rsidR="00B10621" w:rsidRPr="00B10621" w:rsidRDefault="00B10621" w:rsidP="00B10621">
      <w:pPr>
        <w:jc w:val="both"/>
        <w:rPr>
          <w:bCs/>
          <w:sz w:val="22"/>
          <w:szCs w:val="22"/>
        </w:rPr>
      </w:pPr>
      <w:r w:rsidRPr="00B10621">
        <w:rPr>
          <w:bCs/>
          <w:sz w:val="22"/>
          <w:szCs w:val="22"/>
        </w:rPr>
        <w:t>1.3. Пункт 2.7.1. раздела 2 административного регламента изложить в следующей редакции:</w:t>
      </w:r>
    </w:p>
    <w:p w:rsidR="00B10621" w:rsidRPr="00B10621" w:rsidRDefault="00B10621" w:rsidP="00B10621">
      <w:pPr>
        <w:shd w:val="clear" w:color="auto" w:fill="FFFFFF"/>
        <w:jc w:val="both"/>
        <w:rPr>
          <w:color w:val="222222"/>
          <w:spacing w:val="3"/>
          <w:sz w:val="22"/>
          <w:szCs w:val="22"/>
        </w:rPr>
      </w:pPr>
      <w:r w:rsidRPr="00B10621">
        <w:rPr>
          <w:bCs/>
          <w:sz w:val="22"/>
          <w:szCs w:val="22"/>
        </w:rPr>
        <w:t xml:space="preserve">«2.7.1. </w:t>
      </w:r>
      <w:r w:rsidRPr="00B10621">
        <w:rPr>
          <w:color w:val="222222"/>
          <w:spacing w:val="3"/>
          <w:sz w:val="22"/>
          <w:szCs w:val="22"/>
        </w:rPr>
        <w:t>Органы, предоставляющие муниципальные услуги, не вправе требовать от заявителя:</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w:t>
      </w:r>
      <w:r w:rsidRPr="00B10621">
        <w:rPr>
          <w:color w:val="222222"/>
          <w:spacing w:val="3"/>
          <w:sz w:val="22"/>
          <w:szCs w:val="22"/>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B10621" w:rsidRPr="00B10621" w:rsidRDefault="00B10621" w:rsidP="00B10621">
      <w:pPr>
        <w:jc w:val="both"/>
        <w:rPr>
          <w:bCs/>
          <w:sz w:val="22"/>
          <w:szCs w:val="22"/>
        </w:rPr>
      </w:pPr>
      <w:r w:rsidRPr="00B10621">
        <w:rPr>
          <w:bCs/>
          <w:sz w:val="22"/>
          <w:szCs w:val="22"/>
        </w:rPr>
        <w:t>1.4. Пункт 2.9. раздела 2 административного регламента изложить в следующей редакции:</w:t>
      </w:r>
    </w:p>
    <w:p w:rsidR="00B10621" w:rsidRPr="00B10621" w:rsidRDefault="00B10621" w:rsidP="00B10621">
      <w:pPr>
        <w:jc w:val="both"/>
        <w:rPr>
          <w:sz w:val="22"/>
          <w:szCs w:val="22"/>
        </w:rPr>
      </w:pPr>
      <w:r w:rsidRPr="00B10621">
        <w:rPr>
          <w:bCs/>
          <w:sz w:val="22"/>
          <w:szCs w:val="22"/>
        </w:rPr>
        <w:t>«2.9.</w:t>
      </w:r>
      <w:r w:rsidRPr="00B10621">
        <w:rPr>
          <w:sz w:val="22"/>
          <w:szCs w:val="22"/>
        </w:rPr>
        <w:t xml:space="preserve"> Основаниями для отказа в предоставлении муниципальной услуги</w:t>
      </w:r>
    </w:p>
    <w:p w:rsidR="00B10621" w:rsidRPr="00B10621" w:rsidRDefault="00B10621" w:rsidP="00B10621">
      <w:pPr>
        <w:jc w:val="both"/>
        <w:rPr>
          <w:sz w:val="22"/>
          <w:szCs w:val="22"/>
        </w:rPr>
      </w:pPr>
      <w:r w:rsidRPr="00B10621">
        <w:rPr>
          <w:sz w:val="22"/>
          <w:szCs w:val="22"/>
        </w:rPr>
        <w:t>являются:</w:t>
      </w:r>
    </w:p>
    <w:p w:rsidR="00B10621" w:rsidRPr="00B10621" w:rsidRDefault="00B10621" w:rsidP="00B10621">
      <w:pPr>
        <w:jc w:val="both"/>
        <w:rPr>
          <w:sz w:val="22"/>
          <w:szCs w:val="22"/>
        </w:rPr>
      </w:pPr>
      <w:r w:rsidRPr="00B10621">
        <w:rPr>
          <w:bCs/>
          <w:sz w:val="22"/>
          <w:szCs w:val="22"/>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10621" w:rsidRPr="00B10621" w:rsidRDefault="00B10621" w:rsidP="00B10621">
      <w:pPr>
        <w:autoSpaceDE w:val="0"/>
        <w:autoSpaceDN w:val="0"/>
        <w:adjustRightInd w:val="0"/>
        <w:jc w:val="both"/>
        <w:outlineLvl w:val="1"/>
        <w:rPr>
          <w:bCs/>
          <w:sz w:val="22"/>
          <w:szCs w:val="22"/>
        </w:rPr>
      </w:pPr>
      <w:r w:rsidRPr="00B10621">
        <w:rPr>
          <w:bCs/>
          <w:sz w:val="22"/>
          <w:szCs w:val="22"/>
        </w:rPr>
        <w:t>1.5. В пункте 2.15 раздела 2 административного регламента после слов «муниципальной услуги» слова «и услуги» исключить;</w:t>
      </w:r>
    </w:p>
    <w:p w:rsidR="00B10621" w:rsidRPr="00B10621" w:rsidRDefault="00B10621" w:rsidP="00B10621">
      <w:pPr>
        <w:autoSpaceDE w:val="0"/>
        <w:autoSpaceDN w:val="0"/>
        <w:adjustRightInd w:val="0"/>
        <w:jc w:val="both"/>
        <w:outlineLvl w:val="1"/>
        <w:rPr>
          <w:bCs/>
          <w:sz w:val="22"/>
          <w:szCs w:val="22"/>
        </w:rPr>
      </w:pPr>
      <w:r w:rsidRPr="00B10621">
        <w:rPr>
          <w:bCs/>
          <w:sz w:val="22"/>
          <w:szCs w:val="22"/>
        </w:rPr>
        <w:t>1.6. в пункте 3.2.4. раздела 3 административного регламента после слова «глава» слово «администрации» исключить.</w:t>
      </w:r>
    </w:p>
    <w:p w:rsidR="00B10621" w:rsidRPr="00B10621" w:rsidRDefault="00B10621" w:rsidP="00B10621">
      <w:pPr>
        <w:jc w:val="both"/>
        <w:rPr>
          <w:bCs/>
          <w:sz w:val="22"/>
          <w:szCs w:val="22"/>
        </w:rPr>
      </w:pPr>
    </w:p>
    <w:p w:rsidR="00B10621" w:rsidRPr="00B10621" w:rsidRDefault="00B10621" w:rsidP="00B10621">
      <w:pPr>
        <w:jc w:val="both"/>
        <w:rPr>
          <w:bCs/>
          <w:sz w:val="22"/>
          <w:szCs w:val="22"/>
        </w:rPr>
      </w:pPr>
      <w:r w:rsidRPr="00B10621">
        <w:rPr>
          <w:bCs/>
          <w:sz w:val="22"/>
          <w:szCs w:val="22"/>
        </w:rPr>
        <w:t>2. Контроль за исполнением настоящего постановления оставляю за собой.</w:t>
      </w:r>
    </w:p>
    <w:p w:rsidR="00B10621" w:rsidRPr="00B10621" w:rsidRDefault="00B10621" w:rsidP="00B10621">
      <w:pPr>
        <w:pStyle w:val="af3"/>
        <w:spacing w:before="0" w:beforeAutospacing="0" w:after="0" w:afterAutospacing="0"/>
        <w:jc w:val="both"/>
        <w:rPr>
          <w:bCs/>
          <w:sz w:val="22"/>
          <w:szCs w:val="22"/>
        </w:rPr>
      </w:pPr>
    </w:p>
    <w:p w:rsidR="00B10621" w:rsidRPr="00B10621" w:rsidRDefault="00B10621" w:rsidP="00B10621">
      <w:pPr>
        <w:pStyle w:val="af3"/>
        <w:spacing w:before="0" w:beforeAutospacing="0" w:after="0" w:afterAutospacing="0"/>
        <w:jc w:val="both"/>
        <w:rPr>
          <w:bCs/>
          <w:sz w:val="22"/>
          <w:szCs w:val="22"/>
        </w:rPr>
      </w:pPr>
      <w:r w:rsidRPr="00B10621">
        <w:rPr>
          <w:bCs/>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B10621" w:rsidRPr="00B10621" w:rsidRDefault="00B10621" w:rsidP="00B10621">
      <w:pPr>
        <w:pStyle w:val="af3"/>
        <w:spacing w:before="0" w:beforeAutospacing="0" w:after="0" w:afterAutospacing="0"/>
        <w:jc w:val="both"/>
        <w:rPr>
          <w:bCs/>
          <w:sz w:val="22"/>
          <w:szCs w:val="22"/>
        </w:rPr>
      </w:pPr>
    </w:p>
    <w:p w:rsidR="00B10621" w:rsidRPr="00B10621" w:rsidRDefault="00B10621" w:rsidP="00B10621">
      <w:pPr>
        <w:pStyle w:val="af3"/>
        <w:spacing w:before="0" w:beforeAutospacing="0" w:after="0" w:afterAutospacing="0"/>
        <w:jc w:val="both"/>
        <w:rPr>
          <w:bCs/>
          <w:sz w:val="22"/>
          <w:szCs w:val="22"/>
        </w:rPr>
      </w:pPr>
      <w:r w:rsidRPr="00B10621">
        <w:rPr>
          <w:bCs/>
          <w:sz w:val="22"/>
          <w:szCs w:val="22"/>
        </w:rPr>
        <w:t xml:space="preserve">4. Постановление вступает в силу со дня его официального опубликования. </w:t>
      </w:r>
    </w:p>
    <w:p w:rsidR="00B10621" w:rsidRPr="00B10621" w:rsidRDefault="00B10621" w:rsidP="00B10621">
      <w:pPr>
        <w:autoSpaceDE w:val="0"/>
        <w:autoSpaceDN w:val="0"/>
        <w:adjustRightInd w:val="0"/>
        <w:ind w:firstLine="540"/>
        <w:jc w:val="both"/>
        <w:outlineLvl w:val="1"/>
        <w:rPr>
          <w:sz w:val="22"/>
          <w:szCs w:val="22"/>
        </w:rPr>
      </w:pPr>
    </w:p>
    <w:p w:rsidR="00B10621" w:rsidRPr="00B10621" w:rsidRDefault="00B10621" w:rsidP="00B10621">
      <w:pPr>
        <w:pStyle w:val="3"/>
        <w:spacing w:line="240" w:lineRule="auto"/>
        <w:ind w:left="0"/>
        <w:rPr>
          <w:rFonts w:ascii="Times New Roman" w:hAnsi="Times New Roman" w:cs="Times New Roman"/>
          <w:b w:val="0"/>
          <w:bCs w:val="0"/>
          <w:sz w:val="22"/>
          <w:szCs w:val="22"/>
          <w:lang w:val="ru-RU"/>
        </w:rPr>
      </w:pPr>
      <w:r w:rsidRPr="00B10621">
        <w:rPr>
          <w:rFonts w:ascii="Times New Roman" w:hAnsi="Times New Roman" w:cs="Times New Roman"/>
          <w:b w:val="0"/>
          <w:sz w:val="22"/>
          <w:szCs w:val="22"/>
          <w:lang w:val="ru-RU"/>
        </w:rPr>
        <w:t xml:space="preserve">Глава Новоцелинного сельсовета  </w:t>
      </w:r>
    </w:p>
    <w:p w:rsidR="00B10621" w:rsidRPr="00B10621" w:rsidRDefault="00B10621" w:rsidP="00B10621">
      <w:pPr>
        <w:pStyle w:val="3"/>
        <w:spacing w:line="240" w:lineRule="auto"/>
        <w:ind w:left="0"/>
        <w:rPr>
          <w:rFonts w:ascii="Times New Roman" w:hAnsi="Times New Roman" w:cs="Times New Roman"/>
          <w:b w:val="0"/>
          <w:bCs w:val="0"/>
          <w:sz w:val="22"/>
          <w:szCs w:val="22"/>
          <w:lang w:val="ru-RU"/>
        </w:rPr>
      </w:pPr>
      <w:r w:rsidRPr="00B10621">
        <w:rPr>
          <w:rFonts w:ascii="Times New Roman" w:hAnsi="Times New Roman" w:cs="Times New Roman"/>
          <w:b w:val="0"/>
          <w:sz w:val="22"/>
          <w:szCs w:val="22"/>
          <w:lang w:val="ru-RU"/>
        </w:rPr>
        <w:t>Кочковского района Новосибирской</w:t>
      </w:r>
    </w:p>
    <w:p w:rsidR="00B10621" w:rsidRPr="00B10621" w:rsidRDefault="00B10621" w:rsidP="00B10621">
      <w:pPr>
        <w:pStyle w:val="3"/>
        <w:spacing w:line="240" w:lineRule="auto"/>
        <w:ind w:left="0"/>
        <w:rPr>
          <w:rFonts w:ascii="Times New Roman" w:hAnsi="Times New Roman" w:cs="Times New Roman"/>
          <w:b w:val="0"/>
          <w:bCs w:val="0"/>
          <w:sz w:val="22"/>
          <w:szCs w:val="22"/>
          <w:lang w:val="ru-RU"/>
        </w:rPr>
      </w:pPr>
      <w:r w:rsidRPr="00B10621">
        <w:rPr>
          <w:rFonts w:ascii="Times New Roman" w:hAnsi="Times New Roman" w:cs="Times New Roman"/>
          <w:b w:val="0"/>
          <w:sz w:val="22"/>
          <w:szCs w:val="22"/>
          <w:lang w:val="ru-RU"/>
        </w:rPr>
        <w:t>области                                                                                               С.В.Игнатьева</w:t>
      </w:r>
    </w:p>
    <w:p w:rsidR="00B10621" w:rsidRPr="00B10621" w:rsidRDefault="00B10621" w:rsidP="00B10621">
      <w:pPr>
        <w:rPr>
          <w:sz w:val="22"/>
          <w:szCs w:val="22"/>
        </w:rPr>
      </w:pPr>
    </w:p>
    <w:p w:rsidR="00B10621" w:rsidRPr="00B10621" w:rsidRDefault="00B10621" w:rsidP="00B10621">
      <w:pPr>
        <w:jc w:val="center"/>
        <w:rPr>
          <w:b/>
          <w:sz w:val="22"/>
          <w:szCs w:val="22"/>
        </w:rPr>
      </w:pPr>
      <w:r w:rsidRPr="00B10621">
        <w:rPr>
          <w:b/>
          <w:sz w:val="22"/>
          <w:szCs w:val="22"/>
        </w:rPr>
        <w:t>АДМИНИСТРАЦИЯ  НОВОЦЕЛИННОГО СЕЛЬСОВЕТА</w:t>
      </w:r>
    </w:p>
    <w:p w:rsidR="00B10621" w:rsidRPr="00B10621" w:rsidRDefault="00B10621" w:rsidP="00B10621">
      <w:pPr>
        <w:jc w:val="center"/>
        <w:rPr>
          <w:b/>
          <w:sz w:val="22"/>
          <w:szCs w:val="22"/>
        </w:rPr>
      </w:pPr>
      <w:r w:rsidRPr="00B10621">
        <w:rPr>
          <w:b/>
          <w:sz w:val="22"/>
          <w:szCs w:val="22"/>
        </w:rPr>
        <w:t xml:space="preserve"> КОЧКОВСКОГО РАЙОНА НОВОСИБИРСКОЙ ОБЛАСТИ</w:t>
      </w:r>
    </w:p>
    <w:p w:rsidR="00B10621" w:rsidRPr="00B10621" w:rsidRDefault="00B10621" w:rsidP="00B10621">
      <w:pPr>
        <w:jc w:val="center"/>
        <w:rPr>
          <w:b/>
          <w:sz w:val="22"/>
          <w:szCs w:val="22"/>
        </w:rPr>
      </w:pPr>
    </w:p>
    <w:p w:rsidR="00B10621" w:rsidRPr="00B10621" w:rsidRDefault="00B10621" w:rsidP="00B10621">
      <w:pPr>
        <w:jc w:val="center"/>
        <w:rPr>
          <w:b/>
          <w:sz w:val="22"/>
          <w:szCs w:val="22"/>
        </w:rPr>
      </w:pPr>
    </w:p>
    <w:p w:rsidR="00B10621" w:rsidRPr="00B10621" w:rsidRDefault="00B10621" w:rsidP="00B10621">
      <w:pPr>
        <w:tabs>
          <w:tab w:val="left" w:pos="2440"/>
          <w:tab w:val="center" w:pos="4677"/>
        </w:tabs>
        <w:jc w:val="center"/>
        <w:rPr>
          <w:b/>
          <w:sz w:val="22"/>
          <w:szCs w:val="22"/>
        </w:rPr>
      </w:pPr>
      <w:r w:rsidRPr="00B10621">
        <w:rPr>
          <w:b/>
          <w:sz w:val="22"/>
          <w:szCs w:val="22"/>
        </w:rPr>
        <w:t>П О С Т А Н О В Л Е Н И Е</w:t>
      </w:r>
    </w:p>
    <w:p w:rsidR="00B10621" w:rsidRPr="00B10621" w:rsidRDefault="00B10621" w:rsidP="00B10621">
      <w:pPr>
        <w:rPr>
          <w:b/>
          <w:sz w:val="22"/>
          <w:szCs w:val="22"/>
        </w:rPr>
      </w:pPr>
    </w:p>
    <w:p w:rsidR="00B10621" w:rsidRPr="00B10621" w:rsidRDefault="00B10621" w:rsidP="00B10621">
      <w:pPr>
        <w:jc w:val="center"/>
        <w:rPr>
          <w:b/>
          <w:sz w:val="22"/>
          <w:szCs w:val="22"/>
        </w:rPr>
      </w:pPr>
      <w:r w:rsidRPr="00B10621">
        <w:rPr>
          <w:b/>
          <w:sz w:val="22"/>
          <w:szCs w:val="22"/>
        </w:rPr>
        <w:t>от 22.02.2019                   № 9</w:t>
      </w:r>
    </w:p>
    <w:p w:rsidR="00B10621" w:rsidRPr="00B10621" w:rsidRDefault="00B10621" w:rsidP="00B10621">
      <w:pPr>
        <w:jc w:val="center"/>
        <w:rPr>
          <w:b/>
          <w:sz w:val="22"/>
          <w:szCs w:val="22"/>
        </w:rPr>
      </w:pPr>
    </w:p>
    <w:p w:rsidR="00B10621" w:rsidRPr="00B10621" w:rsidRDefault="00B10621" w:rsidP="00B10621">
      <w:pPr>
        <w:jc w:val="center"/>
        <w:rPr>
          <w:b/>
          <w:bCs/>
          <w:color w:val="000000"/>
          <w:sz w:val="22"/>
          <w:szCs w:val="22"/>
        </w:rPr>
      </w:pPr>
      <w:r w:rsidRPr="00B10621">
        <w:rPr>
          <w:b/>
          <w:sz w:val="22"/>
          <w:szCs w:val="22"/>
        </w:rPr>
        <w:t xml:space="preserve">О внесении изменений в постановление от 19.04.2013 года № 51 </w:t>
      </w:r>
      <w:r w:rsidRPr="00B10621">
        <w:rPr>
          <w:b/>
          <w:sz w:val="22"/>
          <w:szCs w:val="22"/>
          <w:lang w:eastAsia="ar-SA"/>
        </w:rPr>
        <w:t>«Об</w:t>
      </w:r>
      <w:r w:rsidRPr="00B10621">
        <w:rPr>
          <w:sz w:val="22"/>
          <w:szCs w:val="22"/>
          <w:lang w:eastAsia="ar-SA"/>
        </w:rPr>
        <w:t xml:space="preserve"> </w:t>
      </w:r>
      <w:r w:rsidRPr="00B10621">
        <w:rPr>
          <w:b/>
          <w:sz w:val="22"/>
          <w:szCs w:val="22"/>
          <w:lang w:eastAsia="ar-SA"/>
        </w:rPr>
        <w:t xml:space="preserve">утверждении Административного регламента предоставления муниципальной услуги </w:t>
      </w:r>
      <w:r w:rsidRPr="00B10621">
        <w:rPr>
          <w:b/>
          <w:bCs/>
          <w:sz w:val="22"/>
          <w:szCs w:val="22"/>
          <w:lang w:eastAsia="ar-SA"/>
        </w:rPr>
        <w:t>по предоставлению служебных помещений</w:t>
      </w:r>
      <w:r w:rsidRPr="00B10621">
        <w:rPr>
          <w:b/>
          <w:bCs/>
          <w:color w:val="000000"/>
          <w:sz w:val="22"/>
          <w:szCs w:val="22"/>
        </w:rPr>
        <w:t xml:space="preserve">»  </w:t>
      </w:r>
    </w:p>
    <w:p w:rsidR="00B10621" w:rsidRPr="00B10621" w:rsidRDefault="00B10621" w:rsidP="00B10621">
      <w:pPr>
        <w:suppressAutoHyphens/>
        <w:autoSpaceDE w:val="0"/>
        <w:jc w:val="both"/>
        <w:rPr>
          <w:bCs/>
          <w:sz w:val="22"/>
          <w:szCs w:val="22"/>
        </w:rPr>
      </w:pPr>
      <w:r w:rsidRPr="00B10621">
        <w:rPr>
          <w:bCs/>
          <w:sz w:val="22"/>
          <w:szCs w:val="22"/>
        </w:rPr>
        <w:t xml:space="preserve">         </w:t>
      </w:r>
    </w:p>
    <w:p w:rsidR="00B10621" w:rsidRPr="00B10621" w:rsidRDefault="00B10621" w:rsidP="00B10621">
      <w:pPr>
        <w:suppressAutoHyphens/>
        <w:autoSpaceDE w:val="0"/>
        <w:jc w:val="both"/>
        <w:rPr>
          <w:bCs/>
          <w:sz w:val="22"/>
          <w:szCs w:val="22"/>
        </w:rPr>
      </w:pPr>
    </w:p>
    <w:p w:rsidR="00B10621" w:rsidRPr="00B10621" w:rsidRDefault="00B10621" w:rsidP="00B10621">
      <w:pPr>
        <w:suppressAutoHyphens/>
        <w:autoSpaceDE w:val="0"/>
        <w:jc w:val="both"/>
        <w:rPr>
          <w:sz w:val="22"/>
          <w:szCs w:val="22"/>
          <w:lang w:eastAsia="ar-SA"/>
        </w:rPr>
      </w:pPr>
      <w:r w:rsidRPr="00B10621">
        <w:rPr>
          <w:bCs/>
          <w:sz w:val="22"/>
          <w:szCs w:val="22"/>
        </w:rPr>
        <w:t xml:space="preserve">      </w:t>
      </w:r>
      <w:r w:rsidRPr="00B10621">
        <w:rPr>
          <w:sz w:val="22"/>
          <w:szCs w:val="22"/>
          <w:lang w:eastAsia="ar-SA"/>
        </w:rPr>
        <w:t xml:space="preserve">В целях приведения </w:t>
      </w:r>
      <w:r w:rsidRPr="00B10621">
        <w:rPr>
          <w:sz w:val="22"/>
          <w:szCs w:val="22"/>
        </w:rPr>
        <w:t xml:space="preserve">административного регламента </w:t>
      </w:r>
      <w:r w:rsidRPr="00B10621">
        <w:rPr>
          <w:sz w:val="22"/>
          <w:szCs w:val="22"/>
          <w:lang w:eastAsia="ar-SA"/>
        </w:rPr>
        <w:t>в  соответствие с Федеральным законом от 19.07.2018 № 204-ФЗ «О внесении изменений в Федеральный закон «Об организации предоставления государственных и муниципальных услуг»</w:t>
      </w:r>
      <w:r w:rsidRPr="00B10621">
        <w:rPr>
          <w:sz w:val="22"/>
          <w:szCs w:val="22"/>
        </w:rPr>
        <w:t xml:space="preserve"> </w:t>
      </w:r>
    </w:p>
    <w:p w:rsidR="00B10621" w:rsidRPr="00B10621" w:rsidRDefault="00B10621" w:rsidP="00B10621">
      <w:pPr>
        <w:suppressAutoHyphens/>
        <w:autoSpaceDE w:val="0"/>
        <w:jc w:val="both"/>
        <w:rPr>
          <w:b/>
          <w:sz w:val="22"/>
          <w:szCs w:val="22"/>
          <w:lang w:eastAsia="ar-SA"/>
        </w:rPr>
      </w:pPr>
      <w:r w:rsidRPr="00B10621">
        <w:rPr>
          <w:b/>
          <w:sz w:val="22"/>
          <w:szCs w:val="22"/>
          <w:lang w:eastAsia="ar-SA"/>
        </w:rPr>
        <w:t>ПОСТАНОВЛЯЮ:</w:t>
      </w:r>
    </w:p>
    <w:p w:rsidR="00B10621" w:rsidRPr="00B10621" w:rsidRDefault="00B10621" w:rsidP="00B10621">
      <w:pPr>
        <w:jc w:val="both"/>
        <w:rPr>
          <w:spacing w:val="4"/>
          <w:sz w:val="22"/>
          <w:szCs w:val="22"/>
          <w:lang w:eastAsia="ar-SA"/>
        </w:rPr>
      </w:pPr>
      <w:r w:rsidRPr="00B10621">
        <w:rPr>
          <w:sz w:val="22"/>
          <w:szCs w:val="22"/>
          <w:lang w:eastAsia="ar-SA"/>
        </w:rPr>
        <w:t xml:space="preserve">1. Внести в постановление администрации Новоцелинного сельсовета Кочковского района Новосибирской области от 19.04.2013 года № 51 «Об утверждении </w:t>
      </w:r>
      <w:r w:rsidRPr="00B10621">
        <w:rPr>
          <w:spacing w:val="4"/>
          <w:sz w:val="22"/>
          <w:szCs w:val="22"/>
          <w:lang w:eastAsia="ar-SA"/>
        </w:rPr>
        <w:t xml:space="preserve">Административного регламента предоставления муниципальной услуги по </w:t>
      </w:r>
      <w:r w:rsidRPr="00B10621">
        <w:rPr>
          <w:b/>
          <w:bCs/>
          <w:sz w:val="22"/>
          <w:szCs w:val="22"/>
          <w:lang w:eastAsia="ar-SA"/>
        </w:rPr>
        <w:t xml:space="preserve"> </w:t>
      </w:r>
      <w:r w:rsidRPr="00B10621">
        <w:rPr>
          <w:bCs/>
          <w:sz w:val="22"/>
          <w:szCs w:val="22"/>
          <w:lang w:eastAsia="ar-SA"/>
        </w:rPr>
        <w:t>предоставлению служебных помещений</w:t>
      </w:r>
      <w:r w:rsidRPr="00B10621">
        <w:rPr>
          <w:spacing w:val="4"/>
          <w:sz w:val="22"/>
          <w:szCs w:val="22"/>
          <w:lang w:eastAsia="ar-SA"/>
        </w:rPr>
        <w:t>», (с изменениями, внесенными постановлением от 06.11.2013 года № 109, постановлением от 25.02.2014 года № 22, постановлением от 12.05.2014 года № 52, постановлением от 24.10.2014 года № 99, постановлением от 02.03.2017 года № 15, постановлением от 15.06.2018 года № 46,  постановлением от 10.10.2018 года № 76),  следующие изменения:</w:t>
      </w:r>
    </w:p>
    <w:p w:rsidR="00B10621" w:rsidRPr="00B10621" w:rsidRDefault="00B10621" w:rsidP="00B10621">
      <w:pPr>
        <w:autoSpaceDE w:val="0"/>
        <w:autoSpaceDN w:val="0"/>
        <w:adjustRightInd w:val="0"/>
        <w:jc w:val="both"/>
        <w:outlineLvl w:val="1"/>
        <w:rPr>
          <w:sz w:val="22"/>
          <w:szCs w:val="22"/>
        </w:rPr>
      </w:pPr>
      <w:r w:rsidRPr="00B10621">
        <w:rPr>
          <w:sz w:val="22"/>
          <w:szCs w:val="22"/>
        </w:rPr>
        <w:t xml:space="preserve">1.1. Раздел </w:t>
      </w:r>
      <w:r w:rsidRPr="00B10621">
        <w:rPr>
          <w:sz w:val="22"/>
          <w:szCs w:val="22"/>
          <w:lang w:val="en-US"/>
        </w:rPr>
        <w:t>V</w:t>
      </w:r>
      <w:r w:rsidRPr="00B10621">
        <w:rPr>
          <w:sz w:val="22"/>
          <w:szCs w:val="22"/>
        </w:rPr>
        <w:t xml:space="preserve"> «Досудебный (внесудебный) порядок обжалования решений и действий (бездействия) органа местного самоуправления, предоставляющего муницпальную услугу, должностных лиц,  муниципальных служащих»   изложить в следующей редакции:</w:t>
      </w:r>
    </w:p>
    <w:p w:rsidR="00B10621" w:rsidRPr="00B10621" w:rsidRDefault="00B10621" w:rsidP="00B10621">
      <w:pPr>
        <w:ind w:firstLine="709"/>
        <w:jc w:val="center"/>
        <w:rPr>
          <w:sz w:val="22"/>
          <w:szCs w:val="22"/>
        </w:rPr>
      </w:pPr>
    </w:p>
    <w:p w:rsidR="00B10621" w:rsidRPr="00B10621" w:rsidRDefault="00B10621" w:rsidP="00B10621">
      <w:pPr>
        <w:ind w:firstLine="709"/>
        <w:jc w:val="center"/>
        <w:rPr>
          <w:sz w:val="22"/>
          <w:szCs w:val="22"/>
        </w:rPr>
      </w:pPr>
      <w:r w:rsidRPr="00B10621">
        <w:rPr>
          <w:sz w:val="22"/>
          <w:szCs w:val="22"/>
        </w:rPr>
        <w:lastRenderedPageBreak/>
        <w:t>«Досудебный (внесудебный) порядок обжалования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B10621" w:rsidRPr="00B10621" w:rsidRDefault="00B10621" w:rsidP="00B10621">
      <w:pPr>
        <w:ind w:firstLine="709"/>
        <w:jc w:val="both"/>
        <w:rPr>
          <w:sz w:val="22"/>
          <w:szCs w:val="22"/>
        </w:rPr>
      </w:pPr>
    </w:p>
    <w:p w:rsidR="00B10621" w:rsidRPr="00B10621" w:rsidRDefault="00B10621" w:rsidP="00B10621">
      <w:pPr>
        <w:autoSpaceDE w:val="0"/>
        <w:autoSpaceDN w:val="0"/>
        <w:adjustRightInd w:val="0"/>
        <w:jc w:val="both"/>
        <w:rPr>
          <w:sz w:val="22"/>
          <w:szCs w:val="22"/>
        </w:rPr>
      </w:pPr>
      <w:r w:rsidRPr="00B10621">
        <w:rPr>
          <w:sz w:val="22"/>
          <w:szCs w:val="22"/>
        </w:rPr>
        <w:t>5.1. Заявитель вправе обжаловать решения и действия (бездействие) администрации Новоцелинного сельсовета Кочковского района Новосибирской области, должностного лица либо муниципального служащего администрации Новоцелинного сельсовета Кочковского района Новосибирской области, МФЦ, работника МФЦ.</w:t>
      </w:r>
    </w:p>
    <w:p w:rsidR="00B10621" w:rsidRPr="00B10621" w:rsidRDefault="00B10621" w:rsidP="00B10621">
      <w:pPr>
        <w:autoSpaceDE w:val="0"/>
        <w:autoSpaceDN w:val="0"/>
        <w:adjustRightInd w:val="0"/>
        <w:ind w:firstLine="709"/>
        <w:jc w:val="both"/>
        <w:rPr>
          <w:sz w:val="22"/>
          <w:szCs w:val="22"/>
        </w:rPr>
      </w:pPr>
      <w:r w:rsidRPr="00B10621">
        <w:rPr>
          <w:sz w:val="22"/>
          <w:szCs w:val="22"/>
        </w:rPr>
        <w:t>Иные организации, привлекаемые МФЦ для осуществления функций по предоставлению муниципальной услуги, отсутствуют.</w:t>
      </w:r>
    </w:p>
    <w:p w:rsidR="00B10621" w:rsidRPr="00B10621" w:rsidRDefault="00B10621" w:rsidP="00B10621">
      <w:pPr>
        <w:autoSpaceDE w:val="0"/>
        <w:autoSpaceDN w:val="0"/>
        <w:adjustRightInd w:val="0"/>
        <w:ind w:firstLine="709"/>
        <w:jc w:val="both"/>
        <w:rPr>
          <w:sz w:val="22"/>
          <w:szCs w:val="22"/>
        </w:rPr>
      </w:pPr>
      <w:r w:rsidRPr="00B10621">
        <w:rPr>
          <w:sz w:val="22"/>
          <w:szCs w:val="22"/>
        </w:rPr>
        <w:t>Заявитель имеет право на получение информации и документов, необходимых для обоснования и рассмотрения жалобы.</w:t>
      </w:r>
    </w:p>
    <w:p w:rsidR="00B10621" w:rsidRPr="00B10621" w:rsidRDefault="00B10621" w:rsidP="00B10621">
      <w:pPr>
        <w:autoSpaceDE w:val="0"/>
        <w:autoSpaceDN w:val="0"/>
        <w:adjustRightInd w:val="0"/>
        <w:ind w:firstLine="540"/>
        <w:jc w:val="center"/>
        <w:rPr>
          <w:sz w:val="22"/>
          <w:szCs w:val="22"/>
        </w:rPr>
      </w:pPr>
      <w:r w:rsidRPr="00B10621">
        <w:rPr>
          <w:sz w:val="22"/>
          <w:szCs w:val="22"/>
        </w:rPr>
        <w:t>Предмет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w:t>
      </w:r>
    </w:p>
    <w:p w:rsidR="00B10621" w:rsidRPr="00B10621" w:rsidRDefault="00B10621" w:rsidP="00B10621">
      <w:pPr>
        <w:autoSpaceDE w:val="0"/>
        <w:autoSpaceDN w:val="0"/>
        <w:adjustRightInd w:val="0"/>
        <w:jc w:val="both"/>
        <w:rPr>
          <w:sz w:val="22"/>
          <w:szCs w:val="22"/>
        </w:rPr>
      </w:pPr>
      <w:r w:rsidRPr="00B10621">
        <w:rPr>
          <w:sz w:val="22"/>
          <w:szCs w:val="22"/>
        </w:rPr>
        <w:t>5.2. Заявитель может обратиться с жалобой, в том числе в следующих случаях:</w:t>
      </w:r>
    </w:p>
    <w:p w:rsidR="00B10621" w:rsidRPr="00B10621" w:rsidRDefault="00B10621" w:rsidP="00B10621">
      <w:pPr>
        <w:ind w:firstLine="709"/>
        <w:jc w:val="both"/>
        <w:rPr>
          <w:sz w:val="22"/>
          <w:szCs w:val="22"/>
        </w:rPr>
      </w:pPr>
      <w:r w:rsidRPr="00B10621">
        <w:rPr>
          <w:sz w:val="22"/>
          <w:szCs w:val="22"/>
        </w:rPr>
        <w:t xml:space="preserve"> 1) нарушение срока регистрации заявления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10621" w:rsidRPr="00B10621" w:rsidRDefault="00B10621" w:rsidP="00B10621">
      <w:pPr>
        <w:ind w:firstLine="709"/>
        <w:jc w:val="both"/>
        <w:rPr>
          <w:sz w:val="22"/>
          <w:szCs w:val="22"/>
        </w:rPr>
      </w:pPr>
      <w:r w:rsidRPr="00B10621">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10621" w:rsidRPr="00B10621" w:rsidRDefault="00B10621" w:rsidP="00B10621">
      <w:pPr>
        <w:ind w:firstLine="709"/>
        <w:jc w:val="both"/>
        <w:rPr>
          <w:sz w:val="22"/>
          <w:szCs w:val="22"/>
        </w:rPr>
      </w:pPr>
      <w:r w:rsidRPr="00B10621">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B10621" w:rsidRPr="00B10621" w:rsidRDefault="00B10621" w:rsidP="00B10621">
      <w:pPr>
        <w:ind w:firstLine="709"/>
        <w:jc w:val="both"/>
        <w:rPr>
          <w:sz w:val="22"/>
          <w:szCs w:val="22"/>
        </w:rPr>
      </w:pPr>
      <w:r w:rsidRPr="00B10621">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B10621" w:rsidRPr="00B10621" w:rsidRDefault="00B10621" w:rsidP="00B10621">
      <w:pPr>
        <w:ind w:firstLine="709"/>
        <w:jc w:val="both"/>
        <w:rPr>
          <w:sz w:val="22"/>
          <w:szCs w:val="22"/>
        </w:rPr>
      </w:pPr>
      <w:r w:rsidRPr="00B10621">
        <w:rPr>
          <w:sz w:val="22"/>
          <w:szCs w:val="22"/>
        </w:rPr>
        <w:t>5) 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органа местного самоуправления.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B10621" w:rsidRPr="00B10621" w:rsidRDefault="00B10621" w:rsidP="00B10621">
      <w:pPr>
        <w:ind w:firstLine="709"/>
        <w:jc w:val="both"/>
        <w:rPr>
          <w:sz w:val="22"/>
          <w:szCs w:val="22"/>
        </w:rPr>
      </w:pPr>
      <w:r w:rsidRPr="00B10621">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органа местного самоуправления;</w:t>
      </w:r>
    </w:p>
    <w:p w:rsidR="00B10621" w:rsidRPr="00B10621" w:rsidRDefault="00B10621" w:rsidP="00B10621">
      <w:pPr>
        <w:autoSpaceDE w:val="0"/>
        <w:autoSpaceDN w:val="0"/>
        <w:adjustRightInd w:val="0"/>
        <w:ind w:firstLine="709"/>
        <w:jc w:val="both"/>
        <w:rPr>
          <w:sz w:val="22"/>
          <w:szCs w:val="22"/>
        </w:rPr>
      </w:pPr>
      <w:r w:rsidRPr="00B10621">
        <w:rPr>
          <w:sz w:val="22"/>
          <w:szCs w:val="22"/>
        </w:rPr>
        <w:t>7) отказ администрации Новоцелинного сельсовета Кочковского района Новосибирской области, должностного лица Новоцелинного сельсовета Кочковского района Новосибирской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B10621" w:rsidRPr="00B10621" w:rsidRDefault="00B10621" w:rsidP="00B10621">
      <w:pPr>
        <w:autoSpaceDE w:val="0"/>
        <w:autoSpaceDN w:val="0"/>
        <w:adjustRightInd w:val="0"/>
        <w:ind w:firstLine="709"/>
        <w:jc w:val="both"/>
        <w:rPr>
          <w:sz w:val="22"/>
          <w:szCs w:val="22"/>
        </w:rPr>
      </w:pPr>
      <w:r w:rsidRPr="00B10621">
        <w:rPr>
          <w:sz w:val="22"/>
          <w:szCs w:val="22"/>
        </w:rPr>
        <w:t>8) нарушение срока или порядка выдачи документов по результатам предоставления  муниципальной услуги;</w:t>
      </w:r>
    </w:p>
    <w:p w:rsidR="00B10621" w:rsidRPr="00B10621" w:rsidRDefault="00B10621" w:rsidP="00B10621">
      <w:pPr>
        <w:autoSpaceDE w:val="0"/>
        <w:autoSpaceDN w:val="0"/>
        <w:adjustRightInd w:val="0"/>
        <w:ind w:firstLine="709"/>
        <w:jc w:val="both"/>
        <w:rPr>
          <w:sz w:val="22"/>
          <w:szCs w:val="22"/>
        </w:rPr>
      </w:pPr>
      <w:r w:rsidRPr="00B10621">
        <w:rPr>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10621">
        <w:rPr>
          <w:sz w:val="22"/>
          <w:szCs w:val="22"/>
        </w:rPr>
        <w:lastRenderedPageBreak/>
        <w:t xml:space="preserve">Новосибирской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B10621">
          <w:rPr>
            <w:sz w:val="22"/>
            <w:szCs w:val="22"/>
          </w:rPr>
          <w:t>частью 1.3 статьи 16</w:t>
        </w:r>
      </w:hyperlink>
      <w:r w:rsidRPr="00B10621">
        <w:rPr>
          <w:sz w:val="22"/>
          <w:szCs w:val="22"/>
        </w:rPr>
        <w:t xml:space="preserve"> Федерального закона от  27.07.2010 № 210-ФЗ «Об организации предоставления государственных и муниципальных услуг».</w:t>
      </w:r>
    </w:p>
    <w:p w:rsidR="00B10621" w:rsidRPr="00B10621" w:rsidRDefault="00B10621" w:rsidP="00B10621">
      <w:pPr>
        <w:autoSpaceDE w:val="0"/>
        <w:autoSpaceDN w:val="0"/>
        <w:adjustRightInd w:val="0"/>
        <w:ind w:firstLine="709"/>
        <w:jc w:val="both"/>
        <w:rPr>
          <w:sz w:val="22"/>
          <w:szCs w:val="22"/>
        </w:rPr>
      </w:pPr>
      <w:r w:rsidRPr="00B10621">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10621">
          <w:rPr>
            <w:sz w:val="22"/>
            <w:szCs w:val="22"/>
          </w:rPr>
          <w:t>пунктом 4 части 1 статьи 7</w:t>
        </w:r>
      </w:hyperlink>
      <w:r w:rsidRPr="00B10621">
        <w:rPr>
          <w:sz w:val="22"/>
          <w:szCs w:val="22"/>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B10621">
          <w:rPr>
            <w:sz w:val="22"/>
            <w:szCs w:val="22"/>
          </w:rPr>
          <w:t>частью 1.3 статьи 16</w:t>
        </w:r>
      </w:hyperlink>
      <w:r w:rsidRPr="00B10621">
        <w:rPr>
          <w:sz w:val="22"/>
          <w:szCs w:val="22"/>
        </w:rPr>
        <w:t xml:space="preserve"> Федерального закона от 27.07.2010 № 210-ФЗ «Об организации предоставления государственных и муниципальных услуг».</w:t>
      </w:r>
    </w:p>
    <w:p w:rsidR="00B10621" w:rsidRPr="00B10621" w:rsidRDefault="00B10621" w:rsidP="00B10621">
      <w:pPr>
        <w:ind w:firstLine="709"/>
        <w:jc w:val="center"/>
        <w:rPr>
          <w:sz w:val="22"/>
          <w:szCs w:val="22"/>
        </w:rPr>
      </w:pPr>
    </w:p>
    <w:p w:rsidR="00B10621" w:rsidRPr="00B10621" w:rsidRDefault="00B10621" w:rsidP="00B10621">
      <w:pPr>
        <w:autoSpaceDE w:val="0"/>
        <w:autoSpaceDN w:val="0"/>
        <w:adjustRightInd w:val="0"/>
        <w:ind w:firstLine="709"/>
        <w:jc w:val="center"/>
        <w:rPr>
          <w:sz w:val="22"/>
          <w:szCs w:val="22"/>
        </w:rPr>
      </w:pPr>
      <w:r w:rsidRPr="00B10621">
        <w:rPr>
          <w:sz w:val="22"/>
          <w:szCs w:val="22"/>
        </w:rPr>
        <w:t>Общие требования к порядку подачи и рассмотрения жалобы</w:t>
      </w:r>
    </w:p>
    <w:p w:rsidR="00B10621" w:rsidRPr="00B10621" w:rsidRDefault="00B10621" w:rsidP="00B10621">
      <w:pPr>
        <w:autoSpaceDE w:val="0"/>
        <w:autoSpaceDN w:val="0"/>
        <w:adjustRightInd w:val="0"/>
        <w:ind w:firstLine="709"/>
        <w:jc w:val="both"/>
        <w:outlineLvl w:val="0"/>
        <w:rPr>
          <w:sz w:val="22"/>
          <w:szCs w:val="22"/>
        </w:rPr>
      </w:pPr>
    </w:p>
    <w:p w:rsidR="00B10621" w:rsidRPr="00B10621" w:rsidRDefault="00B10621" w:rsidP="00B10621">
      <w:pPr>
        <w:autoSpaceDE w:val="0"/>
        <w:autoSpaceDN w:val="0"/>
        <w:adjustRightInd w:val="0"/>
        <w:jc w:val="both"/>
        <w:rPr>
          <w:sz w:val="22"/>
          <w:szCs w:val="22"/>
        </w:rPr>
      </w:pPr>
      <w:r w:rsidRPr="00B10621">
        <w:rPr>
          <w:sz w:val="22"/>
          <w:szCs w:val="22"/>
        </w:rPr>
        <w:t>5.3. Жалоба подается в письменной форме на бумажном носителе, в электронной форме в  администрацию Новоцелинного сельсовета Кочковского района Новосибирской области, МФЦ либо в орган государственной власти публично-правового образования, являющийся учредителем МФЦ (далее - учредитель МФЦ).</w:t>
      </w:r>
    </w:p>
    <w:p w:rsidR="00B10621" w:rsidRPr="00B10621" w:rsidRDefault="00B10621" w:rsidP="00B10621">
      <w:pPr>
        <w:autoSpaceDE w:val="0"/>
        <w:autoSpaceDN w:val="0"/>
        <w:adjustRightInd w:val="0"/>
        <w:ind w:firstLine="709"/>
        <w:jc w:val="both"/>
        <w:rPr>
          <w:sz w:val="22"/>
          <w:szCs w:val="22"/>
        </w:rPr>
      </w:pPr>
      <w:r w:rsidRPr="00B10621">
        <w:rPr>
          <w:sz w:val="22"/>
          <w:szCs w:val="22"/>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B10621" w:rsidRPr="00B10621" w:rsidRDefault="00B10621" w:rsidP="00B10621">
      <w:pPr>
        <w:autoSpaceDE w:val="0"/>
        <w:autoSpaceDN w:val="0"/>
        <w:adjustRightInd w:val="0"/>
        <w:ind w:firstLine="709"/>
        <w:jc w:val="both"/>
        <w:rPr>
          <w:sz w:val="22"/>
          <w:szCs w:val="22"/>
        </w:rPr>
      </w:pPr>
      <w:r w:rsidRPr="00B10621">
        <w:rPr>
          <w:sz w:val="22"/>
          <w:szCs w:val="22"/>
        </w:rPr>
        <w:t>Жалоба на решения и действия (бездействие)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администрацию Новоцелинного сельсовета Кочковского района Новосибирской области</w:t>
      </w:r>
      <w:r w:rsidRPr="00B10621">
        <w:rPr>
          <w:i/>
          <w:sz w:val="22"/>
          <w:szCs w:val="22"/>
        </w:rPr>
        <w:t xml:space="preserve">, </w:t>
      </w:r>
      <w:r w:rsidRPr="00B10621">
        <w:rPr>
          <w:sz w:val="22"/>
          <w:szCs w:val="22"/>
        </w:rPr>
        <w:t>ЕПГУ (http://do.gosuslugi.ru), а также может быть принята при личном приеме заявителя.</w:t>
      </w:r>
    </w:p>
    <w:p w:rsidR="00B10621" w:rsidRPr="00B10621" w:rsidRDefault="00B10621" w:rsidP="00B10621">
      <w:pPr>
        <w:autoSpaceDE w:val="0"/>
        <w:autoSpaceDN w:val="0"/>
        <w:adjustRightInd w:val="0"/>
        <w:ind w:firstLine="709"/>
        <w:jc w:val="both"/>
        <w:rPr>
          <w:sz w:val="22"/>
          <w:szCs w:val="22"/>
        </w:rPr>
      </w:pPr>
      <w:r w:rsidRPr="00B10621">
        <w:rPr>
          <w:sz w:val="22"/>
          <w:szCs w:val="22"/>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B10621" w:rsidRPr="00B10621" w:rsidRDefault="00B10621" w:rsidP="00B10621">
      <w:pPr>
        <w:autoSpaceDE w:val="0"/>
        <w:autoSpaceDN w:val="0"/>
        <w:adjustRightInd w:val="0"/>
        <w:jc w:val="both"/>
        <w:rPr>
          <w:sz w:val="22"/>
          <w:szCs w:val="22"/>
        </w:rPr>
      </w:pPr>
      <w:r w:rsidRPr="00B10621">
        <w:rPr>
          <w:sz w:val="22"/>
          <w:szCs w:val="22"/>
        </w:rPr>
        <w:t>5.4. Жалоба должна содержать:</w:t>
      </w:r>
    </w:p>
    <w:p w:rsidR="00B10621" w:rsidRPr="00B10621" w:rsidRDefault="00B10621" w:rsidP="00B10621">
      <w:pPr>
        <w:autoSpaceDE w:val="0"/>
        <w:autoSpaceDN w:val="0"/>
        <w:adjustRightInd w:val="0"/>
        <w:ind w:firstLine="708"/>
        <w:jc w:val="both"/>
        <w:rPr>
          <w:sz w:val="22"/>
          <w:szCs w:val="22"/>
        </w:rPr>
      </w:pPr>
      <w:r w:rsidRPr="00B10621">
        <w:rPr>
          <w:sz w:val="22"/>
          <w:szCs w:val="22"/>
        </w:rPr>
        <w:t>1) наименование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либо муниципального служащего, МФЦ, его руководителя и (или) работника, решения и действия (бездействие) которых обжалуются;</w:t>
      </w:r>
    </w:p>
    <w:p w:rsidR="00B10621" w:rsidRPr="00B10621" w:rsidRDefault="00B10621" w:rsidP="00B10621">
      <w:pPr>
        <w:autoSpaceDE w:val="0"/>
        <w:autoSpaceDN w:val="0"/>
        <w:adjustRightInd w:val="0"/>
        <w:ind w:firstLine="709"/>
        <w:jc w:val="both"/>
        <w:rPr>
          <w:sz w:val="22"/>
          <w:szCs w:val="22"/>
        </w:rPr>
      </w:pPr>
      <w:r w:rsidRPr="00B10621">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0621" w:rsidRPr="00B10621" w:rsidRDefault="00B10621" w:rsidP="00B10621">
      <w:pPr>
        <w:autoSpaceDE w:val="0"/>
        <w:autoSpaceDN w:val="0"/>
        <w:adjustRightInd w:val="0"/>
        <w:ind w:firstLine="708"/>
        <w:jc w:val="both"/>
        <w:rPr>
          <w:sz w:val="22"/>
          <w:szCs w:val="22"/>
        </w:rPr>
      </w:pPr>
      <w:r w:rsidRPr="00B10621">
        <w:rPr>
          <w:sz w:val="22"/>
          <w:szCs w:val="22"/>
        </w:rPr>
        <w:t>3) сведения об обжалуемых решениях и действиях (бездействии)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либо муниципального служащего, МФЦ, работника МФЦ;</w:t>
      </w:r>
    </w:p>
    <w:p w:rsidR="00B10621" w:rsidRPr="00B10621" w:rsidRDefault="00B10621" w:rsidP="00B10621">
      <w:pPr>
        <w:autoSpaceDE w:val="0"/>
        <w:autoSpaceDN w:val="0"/>
        <w:adjustRightInd w:val="0"/>
        <w:ind w:firstLine="708"/>
        <w:jc w:val="both"/>
        <w:rPr>
          <w:sz w:val="22"/>
          <w:szCs w:val="22"/>
        </w:rPr>
      </w:pPr>
      <w:r w:rsidRPr="00B10621">
        <w:rPr>
          <w:sz w:val="22"/>
          <w:szCs w:val="22"/>
        </w:rPr>
        <w:t>4) доводы, на основании которых заявитель не согласен с решением и действием (бездействием)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10621" w:rsidRPr="00B10621" w:rsidRDefault="00B10621" w:rsidP="00B10621">
      <w:pPr>
        <w:autoSpaceDE w:val="0"/>
        <w:autoSpaceDN w:val="0"/>
        <w:adjustRightInd w:val="0"/>
        <w:jc w:val="both"/>
        <w:rPr>
          <w:sz w:val="22"/>
          <w:szCs w:val="22"/>
        </w:rPr>
      </w:pPr>
      <w:r w:rsidRPr="00B10621">
        <w:rPr>
          <w:sz w:val="22"/>
          <w:szCs w:val="22"/>
        </w:rPr>
        <w:t>5.5. Жалоба, поступившая в  администрацию Новоцелинного сельсовета Кочковского района Новосибирской области</w:t>
      </w:r>
      <w:r w:rsidRPr="00B10621">
        <w:rPr>
          <w:i/>
          <w:sz w:val="22"/>
          <w:szCs w:val="22"/>
        </w:rPr>
        <w:t xml:space="preserve">, </w:t>
      </w:r>
      <w:r w:rsidRPr="00B10621">
        <w:rPr>
          <w:sz w:val="22"/>
          <w:szCs w:val="22"/>
        </w:rPr>
        <w:t xml:space="preserve">МФЦ, учредителю МФЦ, подлежит рассмотрению в течение пятнадцати рабочих дней со дня ее регистрации, а в случае обжалования отказа администрации Новоцелинного сельсовета Кочковского района Новосибирской области, МФЦ в приеме документов у заявителя либо в исправлении </w:t>
      </w:r>
      <w:r w:rsidRPr="00B10621">
        <w:rPr>
          <w:sz w:val="22"/>
          <w:szCs w:val="22"/>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0621" w:rsidRPr="00B10621" w:rsidRDefault="00B10621" w:rsidP="00B10621">
      <w:pPr>
        <w:autoSpaceDE w:val="0"/>
        <w:autoSpaceDN w:val="0"/>
        <w:adjustRightInd w:val="0"/>
        <w:jc w:val="both"/>
        <w:rPr>
          <w:sz w:val="22"/>
          <w:szCs w:val="22"/>
        </w:rPr>
      </w:pPr>
      <w:r w:rsidRPr="00B10621">
        <w:rPr>
          <w:sz w:val="22"/>
          <w:szCs w:val="22"/>
        </w:rPr>
        <w:t>5.6. По результатам рассмотрения жалобы принимается одно из следующих решений:</w:t>
      </w:r>
    </w:p>
    <w:p w:rsidR="00B10621" w:rsidRPr="00B10621" w:rsidRDefault="00B10621" w:rsidP="00B10621">
      <w:pPr>
        <w:autoSpaceDE w:val="0"/>
        <w:autoSpaceDN w:val="0"/>
        <w:adjustRightInd w:val="0"/>
        <w:ind w:firstLine="708"/>
        <w:jc w:val="both"/>
        <w:rPr>
          <w:sz w:val="22"/>
          <w:szCs w:val="22"/>
        </w:rPr>
      </w:pPr>
      <w:r w:rsidRPr="00B10621">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B10621" w:rsidRPr="00B10621" w:rsidRDefault="00B10621" w:rsidP="00B10621">
      <w:pPr>
        <w:autoSpaceDE w:val="0"/>
        <w:autoSpaceDN w:val="0"/>
        <w:adjustRightInd w:val="0"/>
        <w:ind w:left="1" w:firstLine="708"/>
        <w:jc w:val="both"/>
        <w:rPr>
          <w:sz w:val="22"/>
          <w:szCs w:val="22"/>
        </w:rPr>
      </w:pPr>
      <w:r w:rsidRPr="00B10621">
        <w:rPr>
          <w:sz w:val="22"/>
          <w:szCs w:val="22"/>
        </w:rPr>
        <w:t>2) в удовлетворении жалобы отказывается.</w:t>
      </w:r>
    </w:p>
    <w:p w:rsidR="00B10621" w:rsidRPr="00B10621" w:rsidRDefault="00B10621" w:rsidP="00B10621">
      <w:pPr>
        <w:autoSpaceDE w:val="0"/>
        <w:autoSpaceDN w:val="0"/>
        <w:adjustRightInd w:val="0"/>
        <w:ind w:firstLine="709"/>
        <w:jc w:val="both"/>
        <w:rPr>
          <w:sz w:val="22"/>
          <w:szCs w:val="22"/>
        </w:rPr>
      </w:pPr>
      <w:r w:rsidRPr="00B10621">
        <w:rPr>
          <w:sz w:val="22"/>
          <w:szCs w:val="22"/>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0621" w:rsidRPr="00B10621" w:rsidRDefault="00B10621" w:rsidP="00B10621">
      <w:pPr>
        <w:autoSpaceDE w:val="0"/>
        <w:autoSpaceDN w:val="0"/>
        <w:adjustRightInd w:val="0"/>
        <w:jc w:val="both"/>
        <w:rPr>
          <w:sz w:val="22"/>
          <w:szCs w:val="22"/>
        </w:rPr>
      </w:pPr>
      <w:r w:rsidRPr="00B10621">
        <w:rPr>
          <w:sz w:val="22"/>
          <w:szCs w:val="22"/>
        </w:rPr>
        <w:t>5.7. В случае признания жалобы подлежащей удовлетворению в ответе заявителю дается информация о действиях, осуществляемых администрации Новоцелинного сельсовета Кочковского района Новосибирской области</w:t>
      </w:r>
      <w:r w:rsidRPr="00B10621">
        <w:rPr>
          <w:i/>
          <w:sz w:val="22"/>
          <w:szCs w:val="22"/>
        </w:rPr>
        <w:t xml:space="preserve">,  </w:t>
      </w:r>
      <w:r w:rsidRPr="00B10621">
        <w:rPr>
          <w:sz w:val="22"/>
          <w:szCs w:val="22"/>
        </w:rPr>
        <w:t>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0621" w:rsidRPr="00B10621" w:rsidRDefault="00B10621" w:rsidP="00B10621">
      <w:pPr>
        <w:autoSpaceDE w:val="0"/>
        <w:autoSpaceDN w:val="0"/>
        <w:adjustRightInd w:val="0"/>
        <w:jc w:val="both"/>
        <w:rPr>
          <w:sz w:val="22"/>
          <w:szCs w:val="22"/>
        </w:rPr>
      </w:pPr>
      <w:r w:rsidRPr="00B10621">
        <w:rPr>
          <w:sz w:val="22"/>
          <w:szCs w:val="22"/>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0621" w:rsidRPr="00B10621" w:rsidRDefault="00B10621" w:rsidP="00B10621">
      <w:pPr>
        <w:autoSpaceDE w:val="0"/>
        <w:autoSpaceDN w:val="0"/>
        <w:adjustRightInd w:val="0"/>
        <w:jc w:val="both"/>
        <w:rPr>
          <w:sz w:val="22"/>
          <w:szCs w:val="22"/>
        </w:rPr>
      </w:pPr>
      <w:r w:rsidRPr="00B10621">
        <w:rPr>
          <w:sz w:val="22"/>
          <w:szCs w:val="22"/>
        </w:rPr>
        <w:t>5.9.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B10621" w:rsidRPr="00B10621" w:rsidRDefault="00B10621" w:rsidP="00B10621">
      <w:pPr>
        <w:autoSpaceDE w:val="0"/>
        <w:autoSpaceDN w:val="0"/>
        <w:adjustRightInd w:val="0"/>
        <w:ind w:firstLine="708"/>
        <w:jc w:val="both"/>
        <w:rPr>
          <w:sz w:val="22"/>
          <w:szCs w:val="22"/>
        </w:rPr>
      </w:pPr>
      <w:r w:rsidRPr="00B10621">
        <w:rPr>
          <w:sz w:val="22"/>
          <w:szCs w:val="22"/>
        </w:rPr>
        <w:t>Если в тексте жалобы содержатся нецензурные либо оскорбительные выражения, угрозы жизни, здоровью и имуществу должностного лица, муниципального служащего администрации Новоцелинного сельсовета Кочковского района Новосибирской области, работника МФЦ,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10621" w:rsidRPr="00B10621" w:rsidRDefault="00B10621" w:rsidP="00B10621">
      <w:pPr>
        <w:autoSpaceDE w:val="0"/>
        <w:autoSpaceDN w:val="0"/>
        <w:adjustRightInd w:val="0"/>
        <w:ind w:firstLine="708"/>
        <w:jc w:val="both"/>
        <w:rPr>
          <w:sz w:val="22"/>
          <w:szCs w:val="22"/>
        </w:rPr>
      </w:pPr>
      <w:r w:rsidRPr="00B10621">
        <w:rPr>
          <w:sz w:val="22"/>
          <w:szCs w:val="22"/>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B10621" w:rsidRPr="00B10621" w:rsidRDefault="00B10621" w:rsidP="00B10621">
      <w:pPr>
        <w:autoSpaceDE w:val="0"/>
        <w:autoSpaceDN w:val="0"/>
        <w:adjustRightInd w:val="0"/>
        <w:ind w:firstLine="708"/>
        <w:jc w:val="both"/>
        <w:rPr>
          <w:sz w:val="22"/>
          <w:szCs w:val="22"/>
        </w:rPr>
      </w:pPr>
      <w:r w:rsidRPr="00B10621">
        <w:rPr>
          <w:sz w:val="22"/>
          <w:szCs w:val="22"/>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B10621" w:rsidRPr="00B10621" w:rsidRDefault="00B10621" w:rsidP="00B10621">
      <w:pPr>
        <w:autoSpaceDE w:val="0"/>
        <w:autoSpaceDN w:val="0"/>
        <w:adjustRightInd w:val="0"/>
        <w:ind w:firstLine="708"/>
        <w:jc w:val="both"/>
        <w:rPr>
          <w:sz w:val="22"/>
          <w:szCs w:val="22"/>
        </w:rPr>
      </w:pPr>
      <w:r w:rsidRPr="00B10621">
        <w:rPr>
          <w:sz w:val="22"/>
          <w:szCs w:val="22"/>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администрации Новоцелинного сельсовета Кочковского района Новосибирской области или одному и тому же должностному лицу. О данном решении уведомляется заявитель, направивший жалобу.</w:t>
      </w:r>
    </w:p>
    <w:p w:rsidR="00B10621" w:rsidRPr="00B10621" w:rsidRDefault="00B10621" w:rsidP="00B10621">
      <w:pPr>
        <w:autoSpaceDE w:val="0"/>
        <w:autoSpaceDN w:val="0"/>
        <w:adjustRightInd w:val="0"/>
        <w:ind w:firstLine="708"/>
        <w:jc w:val="both"/>
        <w:rPr>
          <w:sz w:val="22"/>
          <w:szCs w:val="22"/>
        </w:rPr>
      </w:pPr>
      <w:r w:rsidRPr="00B10621">
        <w:rPr>
          <w:sz w:val="22"/>
          <w:szCs w:val="22"/>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10621" w:rsidRPr="00B10621" w:rsidRDefault="00B10621" w:rsidP="00B10621">
      <w:pPr>
        <w:autoSpaceDE w:val="0"/>
        <w:autoSpaceDN w:val="0"/>
        <w:adjustRightInd w:val="0"/>
        <w:ind w:firstLine="708"/>
        <w:jc w:val="both"/>
        <w:rPr>
          <w:sz w:val="22"/>
          <w:szCs w:val="22"/>
        </w:rPr>
      </w:pPr>
      <w:r w:rsidRPr="00B10621">
        <w:rPr>
          <w:sz w:val="22"/>
          <w:szCs w:val="22"/>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Новоцелинного сельсовета Кочковского района Новосибирской области, МФЦ.</w:t>
      </w:r>
    </w:p>
    <w:p w:rsidR="00B10621" w:rsidRPr="00B10621" w:rsidRDefault="00B10621" w:rsidP="00B10621">
      <w:pPr>
        <w:autoSpaceDE w:val="0"/>
        <w:autoSpaceDN w:val="0"/>
        <w:adjustRightInd w:val="0"/>
        <w:jc w:val="both"/>
        <w:rPr>
          <w:sz w:val="22"/>
          <w:szCs w:val="22"/>
        </w:rPr>
      </w:pPr>
      <w:r w:rsidRPr="00B10621">
        <w:rPr>
          <w:sz w:val="22"/>
          <w:szCs w:val="22"/>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w:t>
      </w:r>
      <w:r w:rsidRPr="00B10621">
        <w:rPr>
          <w:sz w:val="22"/>
          <w:szCs w:val="22"/>
        </w:rPr>
        <w:lastRenderedPageBreak/>
        <w:t>полномочиями по рассмотрению жалоб, незамедлительно направляют имеющиеся материалы в органы прокуратуры.»;</w:t>
      </w:r>
    </w:p>
    <w:p w:rsidR="00B10621" w:rsidRPr="00B10621" w:rsidRDefault="00B10621" w:rsidP="00B10621">
      <w:pPr>
        <w:jc w:val="both"/>
        <w:rPr>
          <w:bCs/>
          <w:sz w:val="22"/>
          <w:szCs w:val="22"/>
        </w:rPr>
      </w:pPr>
      <w:r w:rsidRPr="00B10621">
        <w:rPr>
          <w:sz w:val="22"/>
          <w:szCs w:val="22"/>
        </w:rPr>
        <w:t xml:space="preserve">1.2. </w:t>
      </w:r>
      <w:r w:rsidRPr="00B10621">
        <w:rPr>
          <w:bCs/>
          <w:sz w:val="22"/>
          <w:szCs w:val="22"/>
        </w:rPr>
        <w:t>В пункте 1.3.4. раздела 1 административного регламента девятнадцатый абзац изложить в следующей редакции:</w:t>
      </w:r>
    </w:p>
    <w:p w:rsidR="00B10621" w:rsidRPr="00B10621" w:rsidRDefault="00B10621" w:rsidP="00B10621">
      <w:pPr>
        <w:widowControl w:val="0"/>
        <w:adjustRightInd w:val="0"/>
        <w:jc w:val="both"/>
        <w:rPr>
          <w:sz w:val="22"/>
          <w:szCs w:val="22"/>
        </w:rPr>
      </w:pPr>
      <w:r w:rsidRPr="00B10621">
        <w:rPr>
          <w:bCs/>
          <w:sz w:val="22"/>
          <w:szCs w:val="22"/>
        </w:rPr>
        <w:t>«Ответ на обращение направляется</w:t>
      </w:r>
      <w:r w:rsidRPr="00B10621">
        <w:rPr>
          <w:rFonts w:eastAsia="Calibri"/>
          <w:sz w:val="22"/>
          <w:szCs w:val="22"/>
          <w:lang w:eastAsia="en-US"/>
        </w:rPr>
        <w:t xml:space="preserve">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B10621">
        <w:rPr>
          <w:sz w:val="22"/>
          <w:szCs w:val="22"/>
        </w:rPr>
        <w:t>.»;</w:t>
      </w:r>
    </w:p>
    <w:p w:rsidR="00B10621" w:rsidRPr="00B10621" w:rsidRDefault="00B10621" w:rsidP="00B10621">
      <w:pPr>
        <w:jc w:val="both"/>
        <w:rPr>
          <w:bCs/>
          <w:sz w:val="22"/>
          <w:szCs w:val="22"/>
        </w:rPr>
      </w:pPr>
      <w:r w:rsidRPr="00B10621">
        <w:rPr>
          <w:bCs/>
          <w:sz w:val="22"/>
          <w:szCs w:val="22"/>
        </w:rPr>
        <w:t>1.3. Пункт 2.7.1. раздела 2 административного регламента изложить в следующей редакции:</w:t>
      </w:r>
    </w:p>
    <w:p w:rsidR="00B10621" w:rsidRPr="00B10621" w:rsidRDefault="00B10621" w:rsidP="00B10621">
      <w:pPr>
        <w:shd w:val="clear" w:color="auto" w:fill="FFFFFF"/>
        <w:jc w:val="both"/>
        <w:rPr>
          <w:color w:val="222222"/>
          <w:spacing w:val="3"/>
          <w:sz w:val="22"/>
          <w:szCs w:val="22"/>
        </w:rPr>
      </w:pPr>
      <w:r w:rsidRPr="00B10621">
        <w:rPr>
          <w:bCs/>
          <w:sz w:val="22"/>
          <w:szCs w:val="22"/>
        </w:rPr>
        <w:t xml:space="preserve">«2.7.1. </w:t>
      </w:r>
      <w:r w:rsidRPr="00B10621">
        <w:rPr>
          <w:color w:val="222222"/>
          <w:spacing w:val="3"/>
          <w:sz w:val="22"/>
          <w:szCs w:val="22"/>
        </w:rPr>
        <w:t>Органы, предоставляющие муниципальные услуги, не вправе требовать от заявителя:</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0621" w:rsidRPr="00B10621" w:rsidRDefault="00B10621" w:rsidP="00B10621">
      <w:pPr>
        <w:shd w:val="clear" w:color="auto" w:fill="FFFFFF"/>
        <w:jc w:val="both"/>
        <w:rPr>
          <w:color w:val="222222"/>
          <w:spacing w:val="3"/>
          <w:sz w:val="22"/>
          <w:szCs w:val="22"/>
        </w:rPr>
      </w:pPr>
      <w:r w:rsidRPr="00B10621">
        <w:rPr>
          <w:color w:val="222222"/>
          <w:spacing w:val="3"/>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B10621" w:rsidRPr="00B10621" w:rsidRDefault="00B10621" w:rsidP="00B10621">
      <w:pPr>
        <w:jc w:val="both"/>
        <w:rPr>
          <w:bCs/>
          <w:sz w:val="22"/>
          <w:szCs w:val="22"/>
        </w:rPr>
      </w:pPr>
      <w:r w:rsidRPr="00B10621">
        <w:rPr>
          <w:bCs/>
          <w:sz w:val="22"/>
          <w:szCs w:val="22"/>
        </w:rPr>
        <w:t>1.4. Пункт 2.9. раздела 2 административного регламента изложить в следующей редакции:</w:t>
      </w:r>
    </w:p>
    <w:p w:rsidR="00B10621" w:rsidRPr="00B10621" w:rsidRDefault="00B10621" w:rsidP="00B10621">
      <w:pPr>
        <w:jc w:val="both"/>
        <w:rPr>
          <w:sz w:val="22"/>
          <w:szCs w:val="22"/>
        </w:rPr>
      </w:pPr>
      <w:r w:rsidRPr="00B10621">
        <w:rPr>
          <w:bCs/>
          <w:sz w:val="22"/>
          <w:szCs w:val="22"/>
        </w:rPr>
        <w:t>«2.9.</w:t>
      </w:r>
      <w:r w:rsidRPr="00B10621">
        <w:rPr>
          <w:sz w:val="22"/>
          <w:szCs w:val="22"/>
        </w:rPr>
        <w:t xml:space="preserve"> Основаниями для отказа в предоставлении муниципальной услуги</w:t>
      </w:r>
    </w:p>
    <w:p w:rsidR="00B10621" w:rsidRPr="00B10621" w:rsidRDefault="00B10621" w:rsidP="00B10621">
      <w:pPr>
        <w:jc w:val="both"/>
        <w:rPr>
          <w:sz w:val="22"/>
          <w:szCs w:val="22"/>
        </w:rPr>
      </w:pPr>
      <w:r w:rsidRPr="00B10621">
        <w:rPr>
          <w:sz w:val="22"/>
          <w:szCs w:val="22"/>
        </w:rPr>
        <w:t>являются:</w:t>
      </w:r>
    </w:p>
    <w:p w:rsidR="00B10621" w:rsidRPr="00B10621" w:rsidRDefault="00B10621" w:rsidP="00B10621">
      <w:pPr>
        <w:jc w:val="both"/>
        <w:rPr>
          <w:sz w:val="22"/>
          <w:szCs w:val="22"/>
        </w:rPr>
      </w:pPr>
      <w:r w:rsidRPr="00B10621">
        <w:rPr>
          <w:bCs/>
          <w:sz w:val="22"/>
          <w:szCs w:val="22"/>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10621" w:rsidRPr="00B10621" w:rsidRDefault="00B10621" w:rsidP="00B10621">
      <w:pPr>
        <w:autoSpaceDE w:val="0"/>
        <w:autoSpaceDN w:val="0"/>
        <w:adjustRightInd w:val="0"/>
        <w:jc w:val="both"/>
        <w:outlineLvl w:val="1"/>
        <w:rPr>
          <w:bCs/>
          <w:sz w:val="22"/>
          <w:szCs w:val="22"/>
        </w:rPr>
      </w:pPr>
      <w:r w:rsidRPr="00B10621">
        <w:rPr>
          <w:bCs/>
          <w:sz w:val="22"/>
          <w:szCs w:val="22"/>
        </w:rPr>
        <w:lastRenderedPageBreak/>
        <w:t>1.5. В пункте 2.14 раздела 2 административного регламента после слов «муниципальной услуги» слова «и услуги» исключить;</w:t>
      </w:r>
    </w:p>
    <w:p w:rsidR="00B10621" w:rsidRPr="00B10621" w:rsidRDefault="00B10621" w:rsidP="00B10621">
      <w:pPr>
        <w:jc w:val="both"/>
        <w:rPr>
          <w:bCs/>
          <w:sz w:val="22"/>
          <w:szCs w:val="22"/>
        </w:rPr>
      </w:pPr>
      <w:r w:rsidRPr="00B10621">
        <w:rPr>
          <w:bCs/>
          <w:sz w:val="22"/>
          <w:szCs w:val="22"/>
        </w:rPr>
        <w:t>2. Контроль за исполнением настоящего постановления оставляю за собой.</w:t>
      </w:r>
    </w:p>
    <w:p w:rsidR="00B10621" w:rsidRPr="00B10621" w:rsidRDefault="00B10621" w:rsidP="00B10621">
      <w:pPr>
        <w:pStyle w:val="af3"/>
        <w:spacing w:before="0" w:beforeAutospacing="0" w:after="0" w:afterAutospacing="0"/>
        <w:jc w:val="both"/>
        <w:rPr>
          <w:bCs/>
          <w:sz w:val="22"/>
          <w:szCs w:val="22"/>
        </w:rPr>
      </w:pPr>
      <w:r w:rsidRPr="00B10621">
        <w:rPr>
          <w:bCs/>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B10621" w:rsidRPr="00B10621" w:rsidRDefault="00B10621" w:rsidP="00B10621">
      <w:pPr>
        <w:pStyle w:val="af3"/>
        <w:spacing w:before="0" w:beforeAutospacing="0" w:after="0" w:afterAutospacing="0"/>
        <w:jc w:val="both"/>
        <w:rPr>
          <w:bCs/>
          <w:sz w:val="22"/>
          <w:szCs w:val="22"/>
        </w:rPr>
      </w:pPr>
      <w:r w:rsidRPr="00B10621">
        <w:rPr>
          <w:bCs/>
          <w:sz w:val="22"/>
          <w:szCs w:val="22"/>
        </w:rPr>
        <w:t xml:space="preserve">4. Постановление вступает в силу со дня его официального опубликования. </w:t>
      </w:r>
    </w:p>
    <w:p w:rsidR="00B10621" w:rsidRPr="00B10621" w:rsidRDefault="00B10621" w:rsidP="00B10621">
      <w:pPr>
        <w:pStyle w:val="3"/>
        <w:spacing w:line="240" w:lineRule="auto"/>
        <w:rPr>
          <w:rFonts w:ascii="Times New Roman" w:hAnsi="Times New Roman" w:cs="Times New Roman"/>
          <w:bCs w:val="0"/>
          <w:sz w:val="22"/>
          <w:szCs w:val="22"/>
          <w:lang w:val="ru-RU"/>
        </w:rPr>
      </w:pPr>
    </w:p>
    <w:p w:rsidR="00B10621" w:rsidRPr="00B10621" w:rsidRDefault="00B10621" w:rsidP="00B10621">
      <w:pPr>
        <w:pStyle w:val="3"/>
        <w:spacing w:line="240" w:lineRule="auto"/>
        <w:ind w:left="0"/>
        <w:rPr>
          <w:rFonts w:ascii="Times New Roman" w:hAnsi="Times New Roman" w:cs="Times New Roman"/>
          <w:b w:val="0"/>
          <w:bCs w:val="0"/>
          <w:sz w:val="22"/>
          <w:szCs w:val="22"/>
          <w:lang w:val="ru-RU"/>
        </w:rPr>
      </w:pPr>
      <w:r w:rsidRPr="00B10621">
        <w:rPr>
          <w:rFonts w:ascii="Times New Roman" w:hAnsi="Times New Roman" w:cs="Times New Roman"/>
          <w:b w:val="0"/>
          <w:sz w:val="22"/>
          <w:szCs w:val="22"/>
          <w:lang w:val="ru-RU"/>
        </w:rPr>
        <w:t xml:space="preserve">Глава Новоцелинного сельсовета  </w:t>
      </w:r>
    </w:p>
    <w:p w:rsidR="00B10621" w:rsidRPr="00B10621" w:rsidRDefault="00B10621" w:rsidP="00B10621">
      <w:pPr>
        <w:pStyle w:val="3"/>
        <w:spacing w:line="240" w:lineRule="auto"/>
        <w:ind w:left="0"/>
        <w:rPr>
          <w:rFonts w:ascii="Times New Roman" w:hAnsi="Times New Roman" w:cs="Times New Roman"/>
          <w:b w:val="0"/>
          <w:bCs w:val="0"/>
          <w:sz w:val="22"/>
          <w:szCs w:val="22"/>
          <w:lang w:val="ru-RU"/>
        </w:rPr>
      </w:pPr>
      <w:r w:rsidRPr="00B10621">
        <w:rPr>
          <w:rFonts w:ascii="Times New Roman" w:hAnsi="Times New Roman" w:cs="Times New Roman"/>
          <w:b w:val="0"/>
          <w:sz w:val="22"/>
          <w:szCs w:val="22"/>
          <w:lang w:val="ru-RU"/>
        </w:rPr>
        <w:t>Кочковского района Новосибирской</w:t>
      </w:r>
    </w:p>
    <w:p w:rsidR="00B10621" w:rsidRPr="00BD6B2B" w:rsidRDefault="00B10621" w:rsidP="00B10621">
      <w:pPr>
        <w:pStyle w:val="3"/>
        <w:spacing w:line="240" w:lineRule="auto"/>
        <w:ind w:left="0"/>
        <w:rPr>
          <w:rFonts w:ascii="Times New Roman" w:hAnsi="Times New Roman" w:cs="Times New Roman"/>
          <w:b w:val="0"/>
          <w:bCs w:val="0"/>
          <w:sz w:val="22"/>
          <w:szCs w:val="22"/>
          <w:lang w:val="ru-RU"/>
        </w:rPr>
      </w:pPr>
      <w:r w:rsidRPr="00BD6B2B">
        <w:rPr>
          <w:rFonts w:ascii="Times New Roman" w:hAnsi="Times New Roman" w:cs="Times New Roman"/>
          <w:b w:val="0"/>
          <w:sz w:val="22"/>
          <w:szCs w:val="22"/>
          <w:lang w:val="ru-RU"/>
        </w:rPr>
        <w:t>области                                                                                              С.В. Игнатьева</w:t>
      </w:r>
    </w:p>
    <w:p w:rsidR="00B10621" w:rsidRPr="00B10621" w:rsidRDefault="00B10621" w:rsidP="00B10621">
      <w:pPr>
        <w:rPr>
          <w:sz w:val="22"/>
          <w:szCs w:val="22"/>
        </w:rPr>
      </w:pPr>
    </w:p>
    <w:p w:rsidR="00BD6B2B" w:rsidRPr="00BD6B2B" w:rsidRDefault="00BD6B2B" w:rsidP="00BD6B2B">
      <w:pPr>
        <w:jc w:val="center"/>
        <w:rPr>
          <w:b/>
          <w:sz w:val="22"/>
          <w:szCs w:val="22"/>
        </w:rPr>
      </w:pPr>
      <w:r w:rsidRPr="00BD6B2B">
        <w:rPr>
          <w:b/>
          <w:sz w:val="22"/>
          <w:szCs w:val="22"/>
        </w:rPr>
        <w:t>АДМИНИСТРАЦИЯ  НОВОЦЕЛИННОГО СЕЛЬСОВЕТА</w:t>
      </w:r>
    </w:p>
    <w:p w:rsidR="00BD6B2B" w:rsidRPr="00BD6B2B" w:rsidRDefault="00BD6B2B" w:rsidP="00BD6B2B">
      <w:pPr>
        <w:jc w:val="center"/>
        <w:rPr>
          <w:b/>
          <w:sz w:val="22"/>
          <w:szCs w:val="22"/>
        </w:rPr>
      </w:pPr>
      <w:r w:rsidRPr="00BD6B2B">
        <w:rPr>
          <w:b/>
          <w:sz w:val="22"/>
          <w:szCs w:val="22"/>
        </w:rPr>
        <w:t xml:space="preserve"> КОЧКОВСКОГО РАЙОНА НОВОСИБИРСКОЙ ОБЛАСТИ</w:t>
      </w:r>
    </w:p>
    <w:p w:rsidR="00BD6B2B" w:rsidRPr="00BD6B2B" w:rsidRDefault="00BD6B2B" w:rsidP="00BD6B2B">
      <w:pPr>
        <w:jc w:val="center"/>
        <w:rPr>
          <w:b/>
          <w:sz w:val="22"/>
          <w:szCs w:val="22"/>
        </w:rPr>
      </w:pPr>
    </w:p>
    <w:p w:rsidR="00BD6B2B" w:rsidRPr="00BD6B2B" w:rsidRDefault="00BD6B2B" w:rsidP="00BD6B2B">
      <w:pPr>
        <w:jc w:val="center"/>
        <w:rPr>
          <w:b/>
          <w:sz w:val="22"/>
          <w:szCs w:val="22"/>
        </w:rPr>
      </w:pPr>
    </w:p>
    <w:p w:rsidR="00BD6B2B" w:rsidRPr="00BD6B2B" w:rsidRDefault="00BD6B2B" w:rsidP="00BD6B2B">
      <w:pPr>
        <w:tabs>
          <w:tab w:val="left" w:pos="2440"/>
          <w:tab w:val="center" w:pos="4677"/>
        </w:tabs>
        <w:jc w:val="center"/>
        <w:rPr>
          <w:b/>
          <w:sz w:val="22"/>
          <w:szCs w:val="22"/>
        </w:rPr>
      </w:pPr>
      <w:r w:rsidRPr="00BD6B2B">
        <w:rPr>
          <w:b/>
          <w:sz w:val="22"/>
          <w:szCs w:val="22"/>
        </w:rPr>
        <w:t>П О С Т А Н О В Л Е Н И Е</w:t>
      </w:r>
    </w:p>
    <w:p w:rsidR="00BD6B2B" w:rsidRPr="00BD6B2B" w:rsidRDefault="00BD6B2B" w:rsidP="00BD6B2B">
      <w:pPr>
        <w:rPr>
          <w:b/>
          <w:sz w:val="22"/>
          <w:szCs w:val="22"/>
        </w:rPr>
      </w:pPr>
    </w:p>
    <w:p w:rsidR="00BD6B2B" w:rsidRPr="00BD6B2B" w:rsidRDefault="00BD6B2B" w:rsidP="00A41C53">
      <w:pPr>
        <w:jc w:val="center"/>
        <w:rPr>
          <w:b/>
          <w:sz w:val="22"/>
          <w:szCs w:val="22"/>
        </w:rPr>
      </w:pPr>
      <w:r w:rsidRPr="00BD6B2B">
        <w:rPr>
          <w:b/>
          <w:sz w:val="22"/>
          <w:szCs w:val="22"/>
        </w:rPr>
        <w:t>от 22.02.2019                       № 10</w:t>
      </w:r>
    </w:p>
    <w:p w:rsidR="00BD6B2B" w:rsidRPr="00BD6B2B" w:rsidRDefault="00BD6B2B" w:rsidP="00BD6B2B">
      <w:pPr>
        <w:jc w:val="center"/>
        <w:rPr>
          <w:b/>
          <w:sz w:val="22"/>
          <w:szCs w:val="22"/>
        </w:rPr>
      </w:pPr>
    </w:p>
    <w:p w:rsidR="00BD6B2B" w:rsidRPr="00BD6B2B" w:rsidRDefault="00BD6B2B" w:rsidP="00BD6B2B">
      <w:pPr>
        <w:jc w:val="center"/>
        <w:rPr>
          <w:b/>
          <w:bCs/>
          <w:color w:val="000000"/>
          <w:sz w:val="22"/>
          <w:szCs w:val="22"/>
        </w:rPr>
      </w:pPr>
      <w:r w:rsidRPr="00BD6B2B">
        <w:rPr>
          <w:b/>
          <w:sz w:val="22"/>
          <w:szCs w:val="22"/>
        </w:rPr>
        <w:t xml:space="preserve">О внесении изменений в постановление от 19.04.2013 года № 54 </w:t>
      </w:r>
      <w:r w:rsidRPr="00BD6B2B">
        <w:rPr>
          <w:b/>
          <w:sz w:val="22"/>
          <w:szCs w:val="22"/>
          <w:lang w:eastAsia="ar-SA"/>
        </w:rPr>
        <w:t>«Об</w:t>
      </w:r>
      <w:r w:rsidRPr="00BD6B2B">
        <w:rPr>
          <w:sz w:val="22"/>
          <w:szCs w:val="22"/>
          <w:lang w:eastAsia="ar-SA"/>
        </w:rPr>
        <w:t xml:space="preserve"> </w:t>
      </w:r>
      <w:r w:rsidRPr="00BD6B2B">
        <w:rPr>
          <w:b/>
          <w:sz w:val="22"/>
          <w:szCs w:val="22"/>
          <w:lang w:eastAsia="ar-SA"/>
        </w:rPr>
        <w:t xml:space="preserve">утверждении Административного регламента предоставления муниципальной услуги </w:t>
      </w:r>
      <w:r w:rsidRPr="00BD6B2B">
        <w:rPr>
          <w:b/>
          <w:bCs/>
          <w:sz w:val="22"/>
          <w:szCs w:val="22"/>
          <w:lang w:eastAsia="ar-SA"/>
        </w:rPr>
        <w:t>по приватизации жилых помещений муниципального жилищного фонда</w:t>
      </w:r>
      <w:r w:rsidRPr="00BD6B2B">
        <w:rPr>
          <w:b/>
          <w:bCs/>
          <w:color w:val="000000"/>
          <w:sz w:val="22"/>
          <w:szCs w:val="22"/>
        </w:rPr>
        <w:t xml:space="preserve">»  </w:t>
      </w:r>
    </w:p>
    <w:p w:rsidR="00BD6B2B" w:rsidRPr="00BD6B2B" w:rsidRDefault="00BD6B2B" w:rsidP="00BD6B2B">
      <w:pPr>
        <w:suppressAutoHyphens/>
        <w:autoSpaceDE w:val="0"/>
        <w:jc w:val="both"/>
        <w:rPr>
          <w:bCs/>
          <w:sz w:val="22"/>
          <w:szCs w:val="22"/>
        </w:rPr>
      </w:pPr>
      <w:r w:rsidRPr="00BD6B2B">
        <w:rPr>
          <w:bCs/>
          <w:sz w:val="22"/>
          <w:szCs w:val="22"/>
        </w:rPr>
        <w:t xml:space="preserve">         </w:t>
      </w:r>
    </w:p>
    <w:p w:rsidR="00BD6B2B" w:rsidRPr="00BD6B2B" w:rsidRDefault="00BD6B2B" w:rsidP="00BD6B2B">
      <w:pPr>
        <w:suppressAutoHyphens/>
        <w:autoSpaceDE w:val="0"/>
        <w:jc w:val="both"/>
        <w:rPr>
          <w:bCs/>
          <w:sz w:val="22"/>
          <w:szCs w:val="22"/>
        </w:rPr>
      </w:pPr>
    </w:p>
    <w:p w:rsidR="00BD6B2B" w:rsidRPr="00BD6B2B" w:rsidRDefault="00BD6B2B" w:rsidP="00BD6B2B">
      <w:pPr>
        <w:suppressAutoHyphens/>
        <w:autoSpaceDE w:val="0"/>
        <w:jc w:val="both"/>
        <w:rPr>
          <w:sz w:val="22"/>
          <w:szCs w:val="22"/>
          <w:lang w:eastAsia="ar-SA"/>
        </w:rPr>
      </w:pPr>
      <w:r w:rsidRPr="00BD6B2B">
        <w:rPr>
          <w:bCs/>
          <w:sz w:val="22"/>
          <w:szCs w:val="22"/>
        </w:rPr>
        <w:t xml:space="preserve">      </w:t>
      </w:r>
      <w:r w:rsidRPr="00BD6B2B">
        <w:rPr>
          <w:sz w:val="22"/>
          <w:szCs w:val="22"/>
          <w:lang w:eastAsia="ar-SA"/>
        </w:rPr>
        <w:t xml:space="preserve">В целях приведения </w:t>
      </w:r>
      <w:r w:rsidRPr="00BD6B2B">
        <w:rPr>
          <w:sz w:val="22"/>
          <w:szCs w:val="22"/>
        </w:rPr>
        <w:t xml:space="preserve">административного регламента </w:t>
      </w:r>
      <w:r w:rsidRPr="00BD6B2B">
        <w:rPr>
          <w:sz w:val="22"/>
          <w:szCs w:val="22"/>
          <w:lang w:eastAsia="ar-SA"/>
        </w:rPr>
        <w:t>в  соответствие с Федеральным законом от 19.07.2018 № 204-ФЗ «О внесении изменений в Федеральный закон «Об организации предоставления государственных и муниципальных услуг»</w:t>
      </w:r>
      <w:r w:rsidRPr="00BD6B2B">
        <w:rPr>
          <w:sz w:val="22"/>
          <w:szCs w:val="22"/>
        </w:rPr>
        <w:t xml:space="preserve"> </w:t>
      </w:r>
    </w:p>
    <w:p w:rsidR="00BD6B2B" w:rsidRPr="00BD6B2B" w:rsidRDefault="00BD6B2B" w:rsidP="00BD6B2B">
      <w:pPr>
        <w:suppressAutoHyphens/>
        <w:autoSpaceDE w:val="0"/>
        <w:jc w:val="both"/>
        <w:rPr>
          <w:b/>
          <w:sz w:val="22"/>
          <w:szCs w:val="22"/>
          <w:lang w:eastAsia="ar-SA"/>
        </w:rPr>
      </w:pPr>
      <w:r w:rsidRPr="00BD6B2B">
        <w:rPr>
          <w:b/>
          <w:sz w:val="22"/>
          <w:szCs w:val="22"/>
          <w:lang w:eastAsia="ar-SA"/>
        </w:rPr>
        <w:t>ПОСТАНОВЛЯЮ:</w:t>
      </w:r>
    </w:p>
    <w:p w:rsidR="00BD6B2B" w:rsidRPr="00BD6B2B" w:rsidRDefault="00BD6B2B" w:rsidP="00BD6B2B">
      <w:pPr>
        <w:jc w:val="both"/>
        <w:rPr>
          <w:spacing w:val="4"/>
          <w:sz w:val="22"/>
          <w:szCs w:val="22"/>
          <w:lang w:eastAsia="ar-SA"/>
        </w:rPr>
      </w:pPr>
      <w:r w:rsidRPr="00BD6B2B">
        <w:rPr>
          <w:sz w:val="22"/>
          <w:szCs w:val="22"/>
          <w:lang w:eastAsia="ar-SA"/>
        </w:rPr>
        <w:t xml:space="preserve">1. Внести в постановление администрации Новоцелинного сельсовета Кочковского района Новосибирской области от 19.04.2013 года № 54 «Об утверждении </w:t>
      </w:r>
      <w:r w:rsidRPr="00BD6B2B">
        <w:rPr>
          <w:spacing w:val="4"/>
          <w:sz w:val="22"/>
          <w:szCs w:val="22"/>
          <w:lang w:eastAsia="ar-SA"/>
        </w:rPr>
        <w:t xml:space="preserve">Административного регламента предоставления муниципальной услуги по </w:t>
      </w:r>
      <w:r w:rsidRPr="00BD6B2B">
        <w:rPr>
          <w:b/>
          <w:bCs/>
          <w:sz w:val="22"/>
          <w:szCs w:val="22"/>
          <w:lang w:eastAsia="ar-SA"/>
        </w:rPr>
        <w:t xml:space="preserve"> </w:t>
      </w:r>
      <w:r w:rsidRPr="00BD6B2B">
        <w:rPr>
          <w:bCs/>
          <w:sz w:val="22"/>
          <w:szCs w:val="22"/>
          <w:lang w:eastAsia="ar-SA"/>
        </w:rPr>
        <w:t>приватизации жилых помещений муниципального жилищного фонда</w:t>
      </w:r>
      <w:r w:rsidRPr="00BD6B2B">
        <w:rPr>
          <w:spacing w:val="4"/>
          <w:sz w:val="22"/>
          <w:szCs w:val="22"/>
          <w:lang w:eastAsia="ar-SA"/>
        </w:rPr>
        <w:t>», (с изменениями, внесенными постановлением от 19.11.2013 года № 111, постановлением от 25.02.2014 года № 24, постановлением от 03.06.2014 года № 60, постановлением от 24.10.2014 года № 100, постановлением от 02.03.2017 года № 16, постановлением от 15.06.2018 года № 47, постановлением от 10.10.2018 года № 77), следующие изменения:</w:t>
      </w:r>
    </w:p>
    <w:p w:rsidR="00BD6B2B" w:rsidRPr="00BD6B2B" w:rsidRDefault="00BD6B2B" w:rsidP="00BD6B2B">
      <w:pPr>
        <w:autoSpaceDE w:val="0"/>
        <w:autoSpaceDN w:val="0"/>
        <w:adjustRightInd w:val="0"/>
        <w:jc w:val="both"/>
        <w:outlineLvl w:val="1"/>
        <w:rPr>
          <w:sz w:val="22"/>
          <w:szCs w:val="22"/>
        </w:rPr>
      </w:pPr>
      <w:r w:rsidRPr="00BD6B2B">
        <w:rPr>
          <w:sz w:val="22"/>
          <w:szCs w:val="22"/>
        </w:rPr>
        <w:t xml:space="preserve">1.1. Раздел </w:t>
      </w:r>
      <w:r w:rsidRPr="00BD6B2B">
        <w:rPr>
          <w:sz w:val="22"/>
          <w:szCs w:val="22"/>
          <w:lang w:val="en-US"/>
        </w:rPr>
        <w:t>V</w:t>
      </w:r>
      <w:r w:rsidRPr="00BD6B2B">
        <w:rPr>
          <w:sz w:val="22"/>
          <w:szCs w:val="22"/>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изложить в следующей редакции:</w:t>
      </w:r>
    </w:p>
    <w:p w:rsidR="00BD6B2B" w:rsidRPr="00BD6B2B" w:rsidRDefault="00BD6B2B" w:rsidP="00BD6B2B">
      <w:pPr>
        <w:ind w:firstLine="709"/>
        <w:jc w:val="center"/>
        <w:rPr>
          <w:sz w:val="22"/>
          <w:szCs w:val="22"/>
        </w:rPr>
      </w:pPr>
    </w:p>
    <w:p w:rsidR="00BD6B2B" w:rsidRPr="00BD6B2B" w:rsidRDefault="00BD6B2B" w:rsidP="00BD6B2B">
      <w:pPr>
        <w:ind w:firstLine="709"/>
        <w:jc w:val="center"/>
        <w:rPr>
          <w:sz w:val="22"/>
          <w:szCs w:val="22"/>
        </w:rPr>
      </w:pPr>
      <w:r w:rsidRPr="00BD6B2B">
        <w:rPr>
          <w:sz w:val="22"/>
          <w:szCs w:val="22"/>
        </w:rPr>
        <w:t>«Досудебный (внесудебный) порядок обжалования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BD6B2B" w:rsidRPr="00BD6B2B" w:rsidRDefault="00BD6B2B" w:rsidP="00BD6B2B">
      <w:pPr>
        <w:ind w:firstLine="709"/>
        <w:jc w:val="both"/>
        <w:rPr>
          <w:sz w:val="22"/>
          <w:szCs w:val="22"/>
        </w:rPr>
      </w:pPr>
    </w:p>
    <w:p w:rsidR="00BD6B2B" w:rsidRPr="00BD6B2B" w:rsidRDefault="00BD6B2B" w:rsidP="00BD6B2B">
      <w:pPr>
        <w:autoSpaceDE w:val="0"/>
        <w:autoSpaceDN w:val="0"/>
        <w:adjustRightInd w:val="0"/>
        <w:jc w:val="both"/>
        <w:rPr>
          <w:sz w:val="22"/>
          <w:szCs w:val="22"/>
        </w:rPr>
      </w:pPr>
      <w:r w:rsidRPr="00BD6B2B">
        <w:rPr>
          <w:sz w:val="22"/>
          <w:szCs w:val="22"/>
        </w:rPr>
        <w:t>5.1. Заявитель вправе обжаловать решения и действия (бездействие) администрации Новоцелинного сельсовета Кочковского района Новосибирской области, должностного лица либо муниципального служащего администрации Новоцелинного сельсовета Кочковского района Новосибирской области, МФЦ, работника МФЦ.</w:t>
      </w:r>
    </w:p>
    <w:p w:rsidR="00BD6B2B" w:rsidRPr="00BD6B2B" w:rsidRDefault="00BD6B2B" w:rsidP="00BD6B2B">
      <w:pPr>
        <w:autoSpaceDE w:val="0"/>
        <w:autoSpaceDN w:val="0"/>
        <w:adjustRightInd w:val="0"/>
        <w:ind w:firstLine="709"/>
        <w:jc w:val="both"/>
        <w:rPr>
          <w:sz w:val="22"/>
          <w:szCs w:val="22"/>
        </w:rPr>
      </w:pPr>
      <w:r w:rsidRPr="00BD6B2B">
        <w:rPr>
          <w:sz w:val="22"/>
          <w:szCs w:val="22"/>
        </w:rPr>
        <w:t>Иные организации, привлекаемые МФЦ для осуществления функций по предоставлению муниципальной услуги, отсутствуют.</w:t>
      </w:r>
    </w:p>
    <w:p w:rsidR="00BD6B2B" w:rsidRPr="00BD6B2B" w:rsidRDefault="00BD6B2B" w:rsidP="00BD6B2B">
      <w:pPr>
        <w:autoSpaceDE w:val="0"/>
        <w:autoSpaceDN w:val="0"/>
        <w:adjustRightInd w:val="0"/>
        <w:ind w:firstLine="709"/>
        <w:jc w:val="both"/>
        <w:rPr>
          <w:sz w:val="22"/>
          <w:szCs w:val="22"/>
        </w:rPr>
      </w:pPr>
      <w:r w:rsidRPr="00BD6B2B">
        <w:rPr>
          <w:sz w:val="22"/>
          <w:szCs w:val="22"/>
        </w:rPr>
        <w:t>Заявитель имеет право на получение информации и документов, необходимых для обоснования и рассмотрения жалобы.</w:t>
      </w:r>
    </w:p>
    <w:p w:rsidR="00BD6B2B" w:rsidRPr="00BD6B2B" w:rsidRDefault="00BD6B2B" w:rsidP="00BD6B2B">
      <w:pPr>
        <w:autoSpaceDE w:val="0"/>
        <w:autoSpaceDN w:val="0"/>
        <w:adjustRightInd w:val="0"/>
        <w:ind w:firstLine="540"/>
        <w:jc w:val="center"/>
        <w:rPr>
          <w:sz w:val="22"/>
          <w:szCs w:val="22"/>
        </w:rPr>
      </w:pPr>
      <w:r w:rsidRPr="00BD6B2B">
        <w:rPr>
          <w:sz w:val="22"/>
          <w:szCs w:val="22"/>
        </w:rPr>
        <w:t>Предмет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w:t>
      </w:r>
    </w:p>
    <w:p w:rsidR="00BD6B2B" w:rsidRPr="00BD6B2B" w:rsidRDefault="00BD6B2B" w:rsidP="00BD6B2B">
      <w:pPr>
        <w:autoSpaceDE w:val="0"/>
        <w:autoSpaceDN w:val="0"/>
        <w:adjustRightInd w:val="0"/>
        <w:jc w:val="both"/>
        <w:rPr>
          <w:sz w:val="22"/>
          <w:szCs w:val="22"/>
        </w:rPr>
      </w:pPr>
      <w:r w:rsidRPr="00BD6B2B">
        <w:rPr>
          <w:sz w:val="22"/>
          <w:szCs w:val="22"/>
        </w:rPr>
        <w:t>5.2. Заявитель может обратиться с жалобой, в том числе в следующих случаях:</w:t>
      </w:r>
    </w:p>
    <w:p w:rsidR="00BD6B2B" w:rsidRPr="00BD6B2B" w:rsidRDefault="00BD6B2B" w:rsidP="00BD6B2B">
      <w:pPr>
        <w:ind w:firstLine="709"/>
        <w:jc w:val="both"/>
        <w:rPr>
          <w:sz w:val="22"/>
          <w:szCs w:val="22"/>
        </w:rPr>
      </w:pPr>
      <w:r w:rsidRPr="00BD6B2B">
        <w:rPr>
          <w:sz w:val="22"/>
          <w:szCs w:val="22"/>
        </w:rPr>
        <w:lastRenderedPageBreak/>
        <w:t xml:space="preserve"> 1) нарушение срока регистрации заявления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D6B2B" w:rsidRPr="00BD6B2B" w:rsidRDefault="00BD6B2B" w:rsidP="00BD6B2B">
      <w:pPr>
        <w:ind w:firstLine="709"/>
        <w:jc w:val="both"/>
        <w:rPr>
          <w:sz w:val="22"/>
          <w:szCs w:val="22"/>
        </w:rPr>
      </w:pPr>
      <w:r w:rsidRPr="00BD6B2B">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D6B2B" w:rsidRPr="00BD6B2B" w:rsidRDefault="00BD6B2B" w:rsidP="00BD6B2B">
      <w:pPr>
        <w:ind w:firstLine="709"/>
        <w:jc w:val="both"/>
        <w:rPr>
          <w:sz w:val="22"/>
          <w:szCs w:val="22"/>
        </w:rPr>
      </w:pPr>
      <w:r w:rsidRPr="00BD6B2B">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BD6B2B" w:rsidRPr="00BD6B2B" w:rsidRDefault="00BD6B2B" w:rsidP="00BD6B2B">
      <w:pPr>
        <w:ind w:firstLine="709"/>
        <w:jc w:val="both"/>
        <w:rPr>
          <w:sz w:val="22"/>
          <w:szCs w:val="22"/>
        </w:rPr>
      </w:pPr>
      <w:r w:rsidRPr="00BD6B2B">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BD6B2B" w:rsidRPr="00BD6B2B" w:rsidRDefault="00BD6B2B" w:rsidP="00BD6B2B">
      <w:pPr>
        <w:ind w:firstLine="709"/>
        <w:jc w:val="both"/>
        <w:rPr>
          <w:sz w:val="22"/>
          <w:szCs w:val="22"/>
        </w:rPr>
      </w:pPr>
      <w:r w:rsidRPr="00BD6B2B">
        <w:rPr>
          <w:sz w:val="22"/>
          <w:szCs w:val="22"/>
        </w:rPr>
        <w:t>5) 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органа местного самоуправления.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BD6B2B" w:rsidRPr="00BD6B2B" w:rsidRDefault="00BD6B2B" w:rsidP="00BD6B2B">
      <w:pPr>
        <w:ind w:firstLine="709"/>
        <w:jc w:val="both"/>
        <w:rPr>
          <w:sz w:val="22"/>
          <w:szCs w:val="22"/>
        </w:rPr>
      </w:pPr>
      <w:r w:rsidRPr="00BD6B2B">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органа местного самоуправления;</w:t>
      </w:r>
    </w:p>
    <w:p w:rsidR="00BD6B2B" w:rsidRPr="00BD6B2B" w:rsidRDefault="00BD6B2B" w:rsidP="00BD6B2B">
      <w:pPr>
        <w:autoSpaceDE w:val="0"/>
        <w:autoSpaceDN w:val="0"/>
        <w:adjustRightInd w:val="0"/>
        <w:ind w:firstLine="709"/>
        <w:jc w:val="both"/>
        <w:rPr>
          <w:sz w:val="22"/>
          <w:szCs w:val="22"/>
        </w:rPr>
      </w:pPr>
      <w:r w:rsidRPr="00BD6B2B">
        <w:rPr>
          <w:sz w:val="22"/>
          <w:szCs w:val="22"/>
        </w:rPr>
        <w:t>7) отказ администрации Новоцелинного сельсовета Кочковского района Новосибирской области, должностного лица Новоцелинного сельсовета Кочковского района Новосибирской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BD6B2B" w:rsidRPr="00BD6B2B" w:rsidRDefault="00BD6B2B" w:rsidP="00BD6B2B">
      <w:pPr>
        <w:autoSpaceDE w:val="0"/>
        <w:autoSpaceDN w:val="0"/>
        <w:adjustRightInd w:val="0"/>
        <w:ind w:firstLine="709"/>
        <w:jc w:val="both"/>
        <w:rPr>
          <w:sz w:val="22"/>
          <w:szCs w:val="22"/>
        </w:rPr>
      </w:pPr>
      <w:r w:rsidRPr="00BD6B2B">
        <w:rPr>
          <w:sz w:val="22"/>
          <w:szCs w:val="22"/>
        </w:rPr>
        <w:t>8) нарушение срока или порядка выдачи документов по результатам предоставления  муниципальной услуги;</w:t>
      </w:r>
    </w:p>
    <w:p w:rsidR="00BD6B2B" w:rsidRPr="00BD6B2B" w:rsidRDefault="00BD6B2B" w:rsidP="00BD6B2B">
      <w:pPr>
        <w:autoSpaceDE w:val="0"/>
        <w:autoSpaceDN w:val="0"/>
        <w:adjustRightInd w:val="0"/>
        <w:ind w:firstLine="709"/>
        <w:jc w:val="both"/>
        <w:rPr>
          <w:sz w:val="22"/>
          <w:szCs w:val="22"/>
        </w:rPr>
      </w:pPr>
      <w:r w:rsidRPr="00BD6B2B">
        <w:rPr>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D6B2B">
          <w:rPr>
            <w:sz w:val="22"/>
            <w:szCs w:val="22"/>
          </w:rPr>
          <w:t>частью 1.3 статьи 16</w:t>
        </w:r>
      </w:hyperlink>
      <w:r w:rsidRPr="00BD6B2B">
        <w:rPr>
          <w:sz w:val="22"/>
          <w:szCs w:val="22"/>
        </w:rPr>
        <w:t xml:space="preserve"> Федерального закона от  27.07.2010 № 210-ФЗ «Об организации предоставления государственных и муниципальных услуг».</w:t>
      </w:r>
    </w:p>
    <w:p w:rsidR="00BD6B2B" w:rsidRPr="00BD6B2B" w:rsidRDefault="00BD6B2B" w:rsidP="00BD6B2B">
      <w:pPr>
        <w:autoSpaceDE w:val="0"/>
        <w:autoSpaceDN w:val="0"/>
        <w:adjustRightInd w:val="0"/>
        <w:ind w:firstLine="709"/>
        <w:jc w:val="both"/>
        <w:rPr>
          <w:sz w:val="22"/>
          <w:szCs w:val="22"/>
        </w:rPr>
      </w:pPr>
      <w:r w:rsidRPr="00BD6B2B">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BD6B2B">
          <w:rPr>
            <w:sz w:val="22"/>
            <w:szCs w:val="22"/>
          </w:rPr>
          <w:t>пунктом 4 части 1 статьи 7</w:t>
        </w:r>
      </w:hyperlink>
      <w:r w:rsidRPr="00BD6B2B">
        <w:rPr>
          <w:sz w:val="22"/>
          <w:szCs w:val="22"/>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D6B2B">
          <w:rPr>
            <w:sz w:val="22"/>
            <w:szCs w:val="22"/>
          </w:rPr>
          <w:t>частью 1.3 статьи 16</w:t>
        </w:r>
      </w:hyperlink>
      <w:r w:rsidRPr="00BD6B2B">
        <w:rPr>
          <w:sz w:val="22"/>
          <w:szCs w:val="22"/>
        </w:rPr>
        <w:t xml:space="preserve"> Федерального закона от 27.07.2010 № 210-ФЗ «Об организации предоставления государственных и муниципальных услуг».</w:t>
      </w:r>
    </w:p>
    <w:p w:rsidR="00BD6B2B" w:rsidRPr="00BD6B2B" w:rsidRDefault="00BD6B2B" w:rsidP="00BD6B2B">
      <w:pPr>
        <w:ind w:firstLine="709"/>
        <w:jc w:val="center"/>
        <w:rPr>
          <w:sz w:val="22"/>
          <w:szCs w:val="22"/>
        </w:rPr>
      </w:pPr>
    </w:p>
    <w:p w:rsidR="00BD6B2B" w:rsidRPr="00BD6B2B" w:rsidRDefault="00BD6B2B" w:rsidP="00BD6B2B">
      <w:pPr>
        <w:autoSpaceDE w:val="0"/>
        <w:autoSpaceDN w:val="0"/>
        <w:adjustRightInd w:val="0"/>
        <w:ind w:firstLine="709"/>
        <w:jc w:val="center"/>
        <w:rPr>
          <w:sz w:val="22"/>
          <w:szCs w:val="22"/>
        </w:rPr>
      </w:pPr>
      <w:r w:rsidRPr="00BD6B2B">
        <w:rPr>
          <w:sz w:val="22"/>
          <w:szCs w:val="22"/>
        </w:rPr>
        <w:lastRenderedPageBreak/>
        <w:t>Общие требования к порядку подачи и рассмотрения жалобы</w:t>
      </w:r>
    </w:p>
    <w:p w:rsidR="00BD6B2B" w:rsidRPr="00BD6B2B" w:rsidRDefault="00BD6B2B" w:rsidP="00BD6B2B">
      <w:pPr>
        <w:autoSpaceDE w:val="0"/>
        <w:autoSpaceDN w:val="0"/>
        <w:adjustRightInd w:val="0"/>
        <w:ind w:firstLine="709"/>
        <w:jc w:val="both"/>
        <w:outlineLvl w:val="0"/>
        <w:rPr>
          <w:sz w:val="22"/>
          <w:szCs w:val="22"/>
        </w:rPr>
      </w:pPr>
    </w:p>
    <w:p w:rsidR="00BD6B2B" w:rsidRPr="00BD6B2B" w:rsidRDefault="00BD6B2B" w:rsidP="00BD6B2B">
      <w:pPr>
        <w:autoSpaceDE w:val="0"/>
        <w:autoSpaceDN w:val="0"/>
        <w:adjustRightInd w:val="0"/>
        <w:jc w:val="both"/>
        <w:rPr>
          <w:sz w:val="22"/>
          <w:szCs w:val="22"/>
        </w:rPr>
      </w:pPr>
      <w:r w:rsidRPr="00BD6B2B">
        <w:rPr>
          <w:sz w:val="22"/>
          <w:szCs w:val="22"/>
        </w:rPr>
        <w:t>5.3. Жалоба подается в письменной форме на бумажном носителе, в электронной форме в  администрацию Новоцелинного сельсовета Кочковского района Новосибирской области, МФЦ либо в орган государственной власти публично-правового образования, являющийся учредителем МФЦ (далее - учредитель МФЦ).</w:t>
      </w:r>
    </w:p>
    <w:p w:rsidR="00BD6B2B" w:rsidRPr="00BD6B2B" w:rsidRDefault="00BD6B2B" w:rsidP="00BD6B2B">
      <w:pPr>
        <w:autoSpaceDE w:val="0"/>
        <w:autoSpaceDN w:val="0"/>
        <w:adjustRightInd w:val="0"/>
        <w:ind w:firstLine="709"/>
        <w:jc w:val="both"/>
        <w:rPr>
          <w:sz w:val="22"/>
          <w:szCs w:val="22"/>
        </w:rPr>
      </w:pPr>
      <w:r w:rsidRPr="00BD6B2B">
        <w:rPr>
          <w:sz w:val="22"/>
          <w:szCs w:val="22"/>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BD6B2B" w:rsidRPr="00BD6B2B" w:rsidRDefault="00BD6B2B" w:rsidP="00BD6B2B">
      <w:pPr>
        <w:autoSpaceDE w:val="0"/>
        <w:autoSpaceDN w:val="0"/>
        <w:adjustRightInd w:val="0"/>
        <w:ind w:firstLine="709"/>
        <w:jc w:val="both"/>
        <w:rPr>
          <w:sz w:val="22"/>
          <w:szCs w:val="22"/>
        </w:rPr>
      </w:pPr>
      <w:r w:rsidRPr="00BD6B2B">
        <w:rPr>
          <w:sz w:val="22"/>
          <w:szCs w:val="22"/>
        </w:rPr>
        <w:t>Жалоба на решения и действия (бездействие)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администрацию Новоцелинного сельсовета Кочковского района Новосибирской области</w:t>
      </w:r>
      <w:r w:rsidRPr="00BD6B2B">
        <w:rPr>
          <w:i/>
          <w:sz w:val="22"/>
          <w:szCs w:val="22"/>
        </w:rPr>
        <w:t xml:space="preserve">, </w:t>
      </w:r>
      <w:r w:rsidRPr="00BD6B2B">
        <w:rPr>
          <w:sz w:val="22"/>
          <w:szCs w:val="22"/>
        </w:rPr>
        <w:t>ЕПГУ (http://do.gosuslugi.ru), а также может быть принята при личном приеме заявителя.</w:t>
      </w:r>
    </w:p>
    <w:p w:rsidR="00BD6B2B" w:rsidRPr="00BD6B2B" w:rsidRDefault="00BD6B2B" w:rsidP="00BD6B2B">
      <w:pPr>
        <w:autoSpaceDE w:val="0"/>
        <w:autoSpaceDN w:val="0"/>
        <w:adjustRightInd w:val="0"/>
        <w:ind w:firstLine="709"/>
        <w:jc w:val="both"/>
        <w:rPr>
          <w:sz w:val="22"/>
          <w:szCs w:val="22"/>
        </w:rPr>
      </w:pPr>
      <w:r w:rsidRPr="00BD6B2B">
        <w:rPr>
          <w:sz w:val="22"/>
          <w:szCs w:val="22"/>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BD6B2B" w:rsidRPr="00BD6B2B" w:rsidRDefault="00BD6B2B" w:rsidP="00BD6B2B">
      <w:pPr>
        <w:autoSpaceDE w:val="0"/>
        <w:autoSpaceDN w:val="0"/>
        <w:adjustRightInd w:val="0"/>
        <w:jc w:val="both"/>
        <w:rPr>
          <w:sz w:val="22"/>
          <w:szCs w:val="22"/>
        </w:rPr>
      </w:pPr>
      <w:r w:rsidRPr="00BD6B2B">
        <w:rPr>
          <w:sz w:val="22"/>
          <w:szCs w:val="22"/>
        </w:rPr>
        <w:t>5.4. Жалоба должна содержать:</w:t>
      </w:r>
    </w:p>
    <w:p w:rsidR="00BD6B2B" w:rsidRPr="00BD6B2B" w:rsidRDefault="00BD6B2B" w:rsidP="00BD6B2B">
      <w:pPr>
        <w:autoSpaceDE w:val="0"/>
        <w:autoSpaceDN w:val="0"/>
        <w:adjustRightInd w:val="0"/>
        <w:ind w:firstLine="708"/>
        <w:jc w:val="both"/>
        <w:rPr>
          <w:sz w:val="22"/>
          <w:szCs w:val="22"/>
        </w:rPr>
      </w:pPr>
      <w:r w:rsidRPr="00BD6B2B">
        <w:rPr>
          <w:sz w:val="22"/>
          <w:szCs w:val="22"/>
        </w:rPr>
        <w:t>1) наименование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либо муниципального служащего, МФЦ, его руководителя и (или) работника, решения и действия (бездействие) которых обжалуются;</w:t>
      </w:r>
    </w:p>
    <w:p w:rsidR="00BD6B2B" w:rsidRPr="00BD6B2B" w:rsidRDefault="00BD6B2B" w:rsidP="00BD6B2B">
      <w:pPr>
        <w:autoSpaceDE w:val="0"/>
        <w:autoSpaceDN w:val="0"/>
        <w:adjustRightInd w:val="0"/>
        <w:ind w:firstLine="709"/>
        <w:jc w:val="both"/>
        <w:rPr>
          <w:sz w:val="22"/>
          <w:szCs w:val="22"/>
        </w:rPr>
      </w:pPr>
      <w:r w:rsidRPr="00BD6B2B">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6B2B" w:rsidRPr="00BD6B2B" w:rsidRDefault="00BD6B2B" w:rsidP="00BD6B2B">
      <w:pPr>
        <w:autoSpaceDE w:val="0"/>
        <w:autoSpaceDN w:val="0"/>
        <w:adjustRightInd w:val="0"/>
        <w:ind w:firstLine="708"/>
        <w:jc w:val="both"/>
        <w:rPr>
          <w:sz w:val="22"/>
          <w:szCs w:val="22"/>
        </w:rPr>
      </w:pPr>
      <w:r w:rsidRPr="00BD6B2B">
        <w:rPr>
          <w:sz w:val="22"/>
          <w:szCs w:val="22"/>
        </w:rPr>
        <w:t>3) сведения об обжалуемых решениях и действиях (бездействии)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либо муниципального служащего, МФЦ, работника МФЦ;</w:t>
      </w:r>
    </w:p>
    <w:p w:rsidR="00BD6B2B" w:rsidRPr="00BD6B2B" w:rsidRDefault="00BD6B2B" w:rsidP="00BD6B2B">
      <w:pPr>
        <w:autoSpaceDE w:val="0"/>
        <w:autoSpaceDN w:val="0"/>
        <w:adjustRightInd w:val="0"/>
        <w:ind w:firstLine="708"/>
        <w:jc w:val="both"/>
        <w:rPr>
          <w:sz w:val="22"/>
          <w:szCs w:val="22"/>
        </w:rPr>
      </w:pPr>
      <w:r w:rsidRPr="00BD6B2B">
        <w:rPr>
          <w:sz w:val="22"/>
          <w:szCs w:val="22"/>
        </w:rPr>
        <w:t>4) доводы, на основании которых заявитель не согласен с решением и действием (бездействием)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D6B2B" w:rsidRPr="00BD6B2B" w:rsidRDefault="00BD6B2B" w:rsidP="00BD6B2B">
      <w:pPr>
        <w:autoSpaceDE w:val="0"/>
        <w:autoSpaceDN w:val="0"/>
        <w:adjustRightInd w:val="0"/>
        <w:jc w:val="both"/>
        <w:rPr>
          <w:sz w:val="22"/>
          <w:szCs w:val="22"/>
        </w:rPr>
      </w:pPr>
      <w:r w:rsidRPr="00BD6B2B">
        <w:rPr>
          <w:sz w:val="22"/>
          <w:szCs w:val="22"/>
        </w:rPr>
        <w:t>5.5. Жалоба, поступившая в  администрацию Новоцелинного сельсовета Кочковского района Новосибирской области</w:t>
      </w:r>
      <w:r w:rsidRPr="00BD6B2B">
        <w:rPr>
          <w:i/>
          <w:sz w:val="22"/>
          <w:szCs w:val="22"/>
        </w:rPr>
        <w:t xml:space="preserve">, </w:t>
      </w:r>
      <w:r w:rsidRPr="00BD6B2B">
        <w:rPr>
          <w:sz w:val="22"/>
          <w:szCs w:val="22"/>
        </w:rPr>
        <w:t>МФЦ, учредителю МФЦ, подлежит рассмотрению в течение пятнадцати рабочих дней со дня ее регистрации, а в случае обжалования отказа администрации Новоцелинного сельсовета Кочковского района Новосибирской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6B2B" w:rsidRPr="00BD6B2B" w:rsidRDefault="00BD6B2B" w:rsidP="00BD6B2B">
      <w:pPr>
        <w:autoSpaceDE w:val="0"/>
        <w:autoSpaceDN w:val="0"/>
        <w:adjustRightInd w:val="0"/>
        <w:jc w:val="both"/>
        <w:rPr>
          <w:sz w:val="22"/>
          <w:szCs w:val="22"/>
        </w:rPr>
      </w:pPr>
      <w:r w:rsidRPr="00BD6B2B">
        <w:rPr>
          <w:sz w:val="22"/>
          <w:szCs w:val="22"/>
        </w:rPr>
        <w:t>5.6. По результатам рассмотрения жалобы принимается одно из следующих решений:</w:t>
      </w:r>
    </w:p>
    <w:p w:rsidR="00BD6B2B" w:rsidRPr="00BD6B2B" w:rsidRDefault="00BD6B2B" w:rsidP="00BD6B2B">
      <w:pPr>
        <w:autoSpaceDE w:val="0"/>
        <w:autoSpaceDN w:val="0"/>
        <w:adjustRightInd w:val="0"/>
        <w:ind w:firstLine="708"/>
        <w:jc w:val="both"/>
        <w:rPr>
          <w:sz w:val="22"/>
          <w:szCs w:val="22"/>
        </w:rPr>
      </w:pPr>
      <w:r w:rsidRPr="00BD6B2B">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BD6B2B" w:rsidRPr="00BD6B2B" w:rsidRDefault="00BD6B2B" w:rsidP="00BD6B2B">
      <w:pPr>
        <w:autoSpaceDE w:val="0"/>
        <w:autoSpaceDN w:val="0"/>
        <w:adjustRightInd w:val="0"/>
        <w:ind w:left="1" w:firstLine="708"/>
        <w:jc w:val="both"/>
        <w:rPr>
          <w:sz w:val="22"/>
          <w:szCs w:val="22"/>
        </w:rPr>
      </w:pPr>
      <w:r w:rsidRPr="00BD6B2B">
        <w:rPr>
          <w:sz w:val="22"/>
          <w:szCs w:val="22"/>
        </w:rPr>
        <w:t>2) в удовлетворении жалобы отказывается.</w:t>
      </w:r>
    </w:p>
    <w:p w:rsidR="00BD6B2B" w:rsidRPr="00BD6B2B" w:rsidRDefault="00BD6B2B" w:rsidP="00BD6B2B">
      <w:pPr>
        <w:autoSpaceDE w:val="0"/>
        <w:autoSpaceDN w:val="0"/>
        <w:adjustRightInd w:val="0"/>
        <w:ind w:firstLine="709"/>
        <w:jc w:val="both"/>
        <w:rPr>
          <w:sz w:val="22"/>
          <w:szCs w:val="22"/>
        </w:rPr>
      </w:pPr>
      <w:r w:rsidRPr="00BD6B2B">
        <w:rPr>
          <w:sz w:val="22"/>
          <w:szCs w:val="22"/>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6B2B" w:rsidRPr="00BD6B2B" w:rsidRDefault="00BD6B2B" w:rsidP="00BD6B2B">
      <w:pPr>
        <w:autoSpaceDE w:val="0"/>
        <w:autoSpaceDN w:val="0"/>
        <w:adjustRightInd w:val="0"/>
        <w:jc w:val="both"/>
        <w:rPr>
          <w:sz w:val="22"/>
          <w:szCs w:val="22"/>
        </w:rPr>
      </w:pPr>
      <w:r w:rsidRPr="00BD6B2B">
        <w:rPr>
          <w:sz w:val="22"/>
          <w:szCs w:val="22"/>
        </w:rPr>
        <w:t>5.7. В случае признания жалобы подлежащей удовлетворению в ответе заявителю дается информация о действиях, осуществляемых администрации Новоцелинного сельсовета Кочковского района Новосибирской области</w:t>
      </w:r>
      <w:r w:rsidRPr="00BD6B2B">
        <w:rPr>
          <w:i/>
          <w:sz w:val="22"/>
          <w:szCs w:val="22"/>
        </w:rPr>
        <w:t xml:space="preserve">,  </w:t>
      </w:r>
      <w:r w:rsidRPr="00BD6B2B">
        <w:rPr>
          <w:sz w:val="22"/>
          <w:szCs w:val="22"/>
        </w:rPr>
        <w:t xml:space="preserve">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BD6B2B">
        <w:rPr>
          <w:sz w:val="22"/>
          <w:szCs w:val="22"/>
        </w:rPr>
        <w:lastRenderedPageBreak/>
        <w:t>информация о дальнейших действиях, которые необходимо совершить заявителю в целях получения муниципальной услуги.</w:t>
      </w:r>
    </w:p>
    <w:p w:rsidR="00BD6B2B" w:rsidRPr="00BD6B2B" w:rsidRDefault="00BD6B2B" w:rsidP="00BD6B2B">
      <w:pPr>
        <w:autoSpaceDE w:val="0"/>
        <w:autoSpaceDN w:val="0"/>
        <w:adjustRightInd w:val="0"/>
        <w:jc w:val="both"/>
        <w:rPr>
          <w:sz w:val="22"/>
          <w:szCs w:val="22"/>
        </w:rPr>
      </w:pPr>
      <w:r w:rsidRPr="00BD6B2B">
        <w:rPr>
          <w:sz w:val="22"/>
          <w:szCs w:val="22"/>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6B2B" w:rsidRPr="00BD6B2B" w:rsidRDefault="00BD6B2B" w:rsidP="00BD6B2B">
      <w:pPr>
        <w:autoSpaceDE w:val="0"/>
        <w:autoSpaceDN w:val="0"/>
        <w:adjustRightInd w:val="0"/>
        <w:jc w:val="both"/>
        <w:rPr>
          <w:sz w:val="22"/>
          <w:szCs w:val="22"/>
        </w:rPr>
      </w:pPr>
      <w:r w:rsidRPr="00BD6B2B">
        <w:rPr>
          <w:sz w:val="22"/>
          <w:szCs w:val="22"/>
        </w:rPr>
        <w:t>5.9.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BD6B2B" w:rsidRPr="00BD6B2B" w:rsidRDefault="00BD6B2B" w:rsidP="00BD6B2B">
      <w:pPr>
        <w:autoSpaceDE w:val="0"/>
        <w:autoSpaceDN w:val="0"/>
        <w:adjustRightInd w:val="0"/>
        <w:ind w:firstLine="708"/>
        <w:jc w:val="both"/>
        <w:rPr>
          <w:sz w:val="22"/>
          <w:szCs w:val="22"/>
        </w:rPr>
      </w:pPr>
      <w:r w:rsidRPr="00BD6B2B">
        <w:rPr>
          <w:sz w:val="22"/>
          <w:szCs w:val="22"/>
        </w:rPr>
        <w:t>Если в тексте жалобы содержатся нецензурные либо оскорбительные выражения, угрозы жизни, здоровью и имуществу должностного лица, муниципального служащего администрации Новоцелинного сельсовета Кочковского района Новосибирской области, работника МФЦ,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D6B2B" w:rsidRPr="00BD6B2B" w:rsidRDefault="00BD6B2B" w:rsidP="00BD6B2B">
      <w:pPr>
        <w:autoSpaceDE w:val="0"/>
        <w:autoSpaceDN w:val="0"/>
        <w:adjustRightInd w:val="0"/>
        <w:ind w:firstLine="708"/>
        <w:jc w:val="both"/>
        <w:rPr>
          <w:sz w:val="22"/>
          <w:szCs w:val="22"/>
        </w:rPr>
      </w:pPr>
      <w:r w:rsidRPr="00BD6B2B">
        <w:rPr>
          <w:sz w:val="22"/>
          <w:szCs w:val="22"/>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BD6B2B" w:rsidRPr="00BD6B2B" w:rsidRDefault="00BD6B2B" w:rsidP="00BD6B2B">
      <w:pPr>
        <w:autoSpaceDE w:val="0"/>
        <w:autoSpaceDN w:val="0"/>
        <w:adjustRightInd w:val="0"/>
        <w:ind w:firstLine="708"/>
        <w:jc w:val="both"/>
        <w:rPr>
          <w:sz w:val="22"/>
          <w:szCs w:val="22"/>
        </w:rPr>
      </w:pPr>
      <w:r w:rsidRPr="00BD6B2B">
        <w:rPr>
          <w:sz w:val="22"/>
          <w:szCs w:val="22"/>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BD6B2B" w:rsidRPr="00BD6B2B" w:rsidRDefault="00BD6B2B" w:rsidP="00BD6B2B">
      <w:pPr>
        <w:autoSpaceDE w:val="0"/>
        <w:autoSpaceDN w:val="0"/>
        <w:adjustRightInd w:val="0"/>
        <w:ind w:firstLine="708"/>
        <w:jc w:val="both"/>
        <w:rPr>
          <w:sz w:val="22"/>
          <w:szCs w:val="22"/>
        </w:rPr>
      </w:pPr>
      <w:r w:rsidRPr="00BD6B2B">
        <w:rPr>
          <w:sz w:val="22"/>
          <w:szCs w:val="22"/>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администрации Новоцелинного сельсовета Кочковского района Новосибирской области или одному и тому же должностному лицу. О данном решении уведомляется заявитель, направивший жалобу.</w:t>
      </w:r>
    </w:p>
    <w:p w:rsidR="00BD6B2B" w:rsidRPr="00BD6B2B" w:rsidRDefault="00BD6B2B" w:rsidP="00BD6B2B">
      <w:pPr>
        <w:autoSpaceDE w:val="0"/>
        <w:autoSpaceDN w:val="0"/>
        <w:adjustRightInd w:val="0"/>
        <w:ind w:firstLine="708"/>
        <w:jc w:val="both"/>
        <w:rPr>
          <w:sz w:val="22"/>
          <w:szCs w:val="22"/>
        </w:rPr>
      </w:pPr>
      <w:r w:rsidRPr="00BD6B2B">
        <w:rPr>
          <w:sz w:val="22"/>
          <w:szCs w:val="22"/>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D6B2B" w:rsidRPr="00BD6B2B" w:rsidRDefault="00BD6B2B" w:rsidP="00BD6B2B">
      <w:pPr>
        <w:autoSpaceDE w:val="0"/>
        <w:autoSpaceDN w:val="0"/>
        <w:adjustRightInd w:val="0"/>
        <w:ind w:firstLine="708"/>
        <w:jc w:val="both"/>
        <w:rPr>
          <w:sz w:val="22"/>
          <w:szCs w:val="22"/>
        </w:rPr>
      </w:pPr>
      <w:r w:rsidRPr="00BD6B2B">
        <w:rPr>
          <w:sz w:val="22"/>
          <w:szCs w:val="22"/>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Новоцелинного сельсовета Кочковского района Новосибирской области, МФЦ.</w:t>
      </w:r>
    </w:p>
    <w:p w:rsidR="00BD6B2B" w:rsidRPr="00BD6B2B" w:rsidRDefault="00BD6B2B" w:rsidP="00BD6B2B">
      <w:pPr>
        <w:autoSpaceDE w:val="0"/>
        <w:autoSpaceDN w:val="0"/>
        <w:adjustRightInd w:val="0"/>
        <w:jc w:val="both"/>
        <w:rPr>
          <w:sz w:val="22"/>
          <w:szCs w:val="22"/>
        </w:rPr>
      </w:pPr>
      <w:r w:rsidRPr="00BD6B2B">
        <w:rPr>
          <w:sz w:val="22"/>
          <w:szCs w:val="22"/>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6B2B" w:rsidRPr="00BD6B2B" w:rsidRDefault="00BD6B2B" w:rsidP="00BD6B2B">
      <w:pPr>
        <w:jc w:val="both"/>
        <w:rPr>
          <w:bCs/>
          <w:sz w:val="22"/>
          <w:szCs w:val="22"/>
        </w:rPr>
      </w:pPr>
      <w:r w:rsidRPr="00BD6B2B">
        <w:rPr>
          <w:sz w:val="22"/>
          <w:szCs w:val="22"/>
        </w:rPr>
        <w:t xml:space="preserve">1.2. </w:t>
      </w:r>
      <w:r w:rsidRPr="00BD6B2B">
        <w:rPr>
          <w:bCs/>
          <w:sz w:val="22"/>
          <w:szCs w:val="22"/>
        </w:rPr>
        <w:t>В пункте 1.3.4. раздела 1 административного регламента девятнадцатый абзац изложить в следующей редакции:</w:t>
      </w:r>
    </w:p>
    <w:p w:rsidR="00BD6B2B" w:rsidRPr="00BD6B2B" w:rsidRDefault="00BD6B2B" w:rsidP="00BD6B2B">
      <w:pPr>
        <w:widowControl w:val="0"/>
        <w:adjustRightInd w:val="0"/>
        <w:jc w:val="both"/>
        <w:rPr>
          <w:sz w:val="22"/>
          <w:szCs w:val="22"/>
        </w:rPr>
      </w:pPr>
      <w:r w:rsidRPr="00BD6B2B">
        <w:rPr>
          <w:bCs/>
          <w:sz w:val="22"/>
          <w:szCs w:val="22"/>
        </w:rPr>
        <w:t>«Ответ на обращение направляется</w:t>
      </w:r>
      <w:r w:rsidRPr="00BD6B2B">
        <w:rPr>
          <w:rFonts w:eastAsia="Calibri"/>
          <w:sz w:val="22"/>
          <w:szCs w:val="22"/>
          <w:lang w:eastAsia="en-US"/>
        </w:rPr>
        <w:t xml:space="preserve">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BD6B2B">
        <w:rPr>
          <w:sz w:val="22"/>
          <w:szCs w:val="22"/>
        </w:rPr>
        <w:t>.»;</w:t>
      </w:r>
    </w:p>
    <w:p w:rsidR="00BD6B2B" w:rsidRPr="00BD6B2B" w:rsidRDefault="00BD6B2B" w:rsidP="00BD6B2B">
      <w:pPr>
        <w:jc w:val="both"/>
        <w:rPr>
          <w:bCs/>
          <w:sz w:val="22"/>
          <w:szCs w:val="22"/>
        </w:rPr>
      </w:pPr>
      <w:r w:rsidRPr="00BD6B2B">
        <w:rPr>
          <w:bCs/>
          <w:sz w:val="22"/>
          <w:szCs w:val="22"/>
        </w:rPr>
        <w:t>1.3. Пункт 2.7.1. раздела 2 административного регламента изложить в следующей редакции:</w:t>
      </w:r>
    </w:p>
    <w:p w:rsidR="00BD6B2B" w:rsidRPr="00BD6B2B" w:rsidRDefault="00BD6B2B" w:rsidP="00BD6B2B">
      <w:pPr>
        <w:shd w:val="clear" w:color="auto" w:fill="FFFFFF"/>
        <w:jc w:val="both"/>
        <w:rPr>
          <w:color w:val="222222"/>
          <w:spacing w:val="3"/>
          <w:sz w:val="22"/>
          <w:szCs w:val="22"/>
        </w:rPr>
      </w:pPr>
      <w:r w:rsidRPr="00BD6B2B">
        <w:rPr>
          <w:bCs/>
          <w:sz w:val="22"/>
          <w:szCs w:val="22"/>
        </w:rPr>
        <w:t xml:space="preserve">«2.7.1. </w:t>
      </w:r>
      <w:r w:rsidRPr="00BD6B2B">
        <w:rPr>
          <w:color w:val="222222"/>
          <w:spacing w:val="3"/>
          <w:sz w:val="22"/>
          <w:szCs w:val="22"/>
        </w:rPr>
        <w:t>Органы, предоставляющие муниципальные услуги, не вправе требовать от заявителя:</w:t>
      </w:r>
    </w:p>
    <w:p w:rsidR="00BD6B2B" w:rsidRPr="00BD6B2B" w:rsidRDefault="00BD6B2B" w:rsidP="00BD6B2B">
      <w:pPr>
        <w:shd w:val="clear" w:color="auto" w:fill="FFFFFF"/>
        <w:jc w:val="both"/>
        <w:rPr>
          <w:color w:val="222222"/>
          <w:spacing w:val="3"/>
          <w:sz w:val="22"/>
          <w:szCs w:val="22"/>
        </w:rPr>
      </w:pPr>
      <w:r w:rsidRPr="00BD6B2B">
        <w:rPr>
          <w:color w:val="222222"/>
          <w:spacing w:val="3"/>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D6B2B" w:rsidRPr="00BD6B2B" w:rsidRDefault="00BD6B2B" w:rsidP="00BD6B2B">
      <w:pPr>
        <w:shd w:val="clear" w:color="auto" w:fill="FFFFFF"/>
        <w:jc w:val="both"/>
        <w:rPr>
          <w:color w:val="222222"/>
          <w:spacing w:val="3"/>
          <w:sz w:val="22"/>
          <w:szCs w:val="22"/>
        </w:rPr>
      </w:pPr>
      <w:r w:rsidRPr="00BD6B2B">
        <w:rPr>
          <w:color w:val="222222"/>
          <w:spacing w:val="3"/>
          <w:sz w:val="22"/>
          <w:szCs w:val="22"/>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BD6B2B">
        <w:rPr>
          <w:color w:val="222222"/>
          <w:spacing w:val="3"/>
          <w:sz w:val="22"/>
          <w:szCs w:val="22"/>
        </w:rPr>
        <w:lastRenderedPageBreak/>
        <w:t>самоуправления организаций, участвующих в предоставлении предусмотренных частью 1 статьи 1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D6B2B" w:rsidRPr="00BD6B2B" w:rsidRDefault="00BD6B2B" w:rsidP="00BD6B2B">
      <w:pPr>
        <w:shd w:val="clear" w:color="auto" w:fill="FFFFFF"/>
        <w:jc w:val="both"/>
        <w:rPr>
          <w:color w:val="222222"/>
          <w:spacing w:val="3"/>
          <w:sz w:val="22"/>
          <w:szCs w:val="22"/>
        </w:rPr>
      </w:pPr>
      <w:r w:rsidRPr="00BD6B2B">
        <w:rPr>
          <w:color w:val="222222"/>
          <w:spacing w:val="3"/>
          <w:sz w:val="22"/>
          <w:szCs w:val="22"/>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BD6B2B" w:rsidRPr="00BD6B2B" w:rsidRDefault="00BD6B2B" w:rsidP="00BD6B2B">
      <w:pPr>
        <w:shd w:val="clear" w:color="auto" w:fill="FFFFFF"/>
        <w:jc w:val="both"/>
        <w:rPr>
          <w:color w:val="222222"/>
          <w:spacing w:val="3"/>
          <w:sz w:val="22"/>
          <w:szCs w:val="22"/>
        </w:rPr>
      </w:pPr>
      <w:r w:rsidRPr="00BD6B2B">
        <w:rPr>
          <w:color w:val="222222"/>
          <w:spacing w:val="3"/>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6B2B" w:rsidRPr="00BD6B2B" w:rsidRDefault="00BD6B2B" w:rsidP="00BD6B2B">
      <w:pPr>
        <w:shd w:val="clear" w:color="auto" w:fill="FFFFFF"/>
        <w:jc w:val="both"/>
        <w:rPr>
          <w:color w:val="222222"/>
          <w:spacing w:val="3"/>
          <w:sz w:val="22"/>
          <w:szCs w:val="22"/>
        </w:rPr>
      </w:pPr>
      <w:r w:rsidRPr="00BD6B2B">
        <w:rPr>
          <w:color w:val="222222"/>
          <w:spacing w:val="3"/>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6B2B" w:rsidRPr="00BD6B2B" w:rsidRDefault="00BD6B2B" w:rsidP="00BD6B2B">
      <w:pPr>
        <w:shd w:val="clear" w:color="auto" w:fill="FFFFFF"/>
        <w:jc w:val="both"/>
        <w:rPr>
          <w:color w:val="222222"/>
          <w:spacing w:val="3"/>
          <w:sz w:val="22"/>
          <w:szCs w:val="22"/>
        </w:rPr>
      </w:pPr>
      <w:r w:rsidRPr="00BD6B2B">
        <w:rPr>
          <w:color w:val="222222"/>
          <w:spacing w:val="3"/>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6B2B" w:rsidRPr="00BD6B2B" w:rsidRDefault="00BD6B2B" w:rsidP="00BD6B2B">
      <w:pPr>
        <w:shd w:val="clear" w:color="auto" w:fill="FFFFFF"/>
        <w:jc w:val="both"/>
        <w:rPr>
          <w:color w:val="222222"/>
          <w:spacing w:val="3"/>
          <w:sz w:val="22"/>
          <w:szCs w:val="22"/>
        </w:rPr>
      </w:pPr>
      <w:r w:rsidRPr="00BD6B2B">
        <w:rPr>
          <w:color w:val="222222"/>
          <w:spacing w:val="3"/>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6B2B" w:rsidRPr="00BD6B2B" w:rsidRDefault="00BD6B2B" w:rsidP="00BD6B2B">
      <w:pPr>
        <w:shd w:val="clear" w:color="auto" w:fill="FFFFFF"/>
        <w:jc w:val="both"/>
        <w:rPr>
          <w:color w:val="222222"/>
          <w:spacing w:val="3"/>
          <w:sz w:val="22"/>
          <w:szCs w:val="22"/>
        </w:rPr>
      </w:pPr>
      <w:r w:rsidRPr="00BD6B2B">
        <w:rPr>
          <w:color w:val="222222"/>
          <w:spacing w:val="3"/>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BD6B2B" w:rsidRPr="00BD6B2B" w:rsidRDefault="00BD6B2B" w:rsidP="00BD6B2B">
      <w:pPr>
        <w:jc w:val="both"/>
        <w:rPr>
          <w:bCs/>
          <w:sz w:val="22"/>
          <w:szCs w:val="22"/>
        </w:rPr>
      </w:pPr>
      <w:r w:rsidRPr="00BD6B2B">
        <w:rPr>
          <w:bCs/>
          <w:sz w:val="22"/>
          <w:szCs w:val="22"/>
        </w:rPr>
        <w:t>1.4. Пункт 2.9. раздела 2 административного регламента изложить в следующей редакции:</w:t>
      </w:r>
    </w:p>
    <w:p w:rsidR="00BD6B2B" w:rsidRPr="00BD6B2B" w:rsidRDefault="00BD6B2B" w:rsidP="00BD6B2B">
      <w:pPr>
        <w:jc w:val="both"/>
        <w:rPr>
          <w:sz w:val="22"/>
          <w:szCs w:val="22"/>
        </w:rPr>
      </w:pPr>
      <w:r w:rsidRPr="00BD6B2B">
        <w:rPr>
          <w:bCs/>
          <w:sz w:val="22"/>
          <w:szCs w:val="22"/>
        </w:rPr>
        <w:t>«2.9.</w:t>
      </w:r>
      <w:r w:rsidRPr="00BD6B2B">
        <w:rPr>
          <w:sz w:val="22"/>
          <w:szCs w:val="22"/>
        </w:rPr>
        <w:t xml:space="preserve"> Основаниями для отказа в предоставлении муниципальной услуги</w:t>
      </w:r>
    </w:p>
    <w:p w:rsidR="00BD6B2B" w:rsidRPr="00BD6B2B" w:rsidRDefault="00BD6B2B" w:rsidP="00BD6B2B">
      <w:pPr>
        <w:jc w:val="both"/>
        <w:rPr>
          <w:sz w:val="22"/>
          <w:szCs w:val="22"/>
        </w:rPr>
      </w:pPr>
      <w:r w:rsidRPr="00BD6B2B">
        <w:rPr>
          <w:sz w:val="22"/>
          <w:szCs w:val="22"/>
        </w:rPr>
        <w:t>являются:</w:t>
      </w:r>
    </w:p>
    <w:p w:rsidR="00BD6B2B" w:rsidRPr="00BD6B2B" w:rsidRDefault="00BD6B2B" w:rsidP="00BD6B2B">
      <w:pPr>
        <w:jc w:val="both"/>
        <w:rPr>
          <w:sz w:val="22"/>
          <w:szCs w:val="22"/>
        </w:rPr>
      </w:pPr>
      <w:r w:rsidRPr="00BD6B2B">
        <w:rPr>
          <w:bCs/>
          <w:sz w:val="22"/>
          <w:szCs w:val="22"/>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D6B2B" w:rsidRPr="00BD6B2B" w:rsidRDefault="00BD6B2B" w:rsidP="00BD6B2B">
      <w:pPr>
        <w:pStyle w:val="s1"/>
        <w:shd w:val="clear" w:color="auto" w:fill="FFFFFF"/>
        <w:spacing w:before="0" w:beforeAutospacing="0" w:after="0" w:afterAutospacing="0"/>
        <w:jc w:val="both"/>
        <w:rPr>
          <w:bCs/>
          <w:sz w:val="22"/>
          <w:szCs w:val="22"/>
        </w:rPr>
      </w:pPr>
      <w:r w:rsidRPr="00BD6B2B">
        <w:rPr>
          <w:sz w:val="22"/>
          <w:szCs w:val="22"/>
        </w:rPr>
        <w:t xml:space="preserve">1.5. </w:t>
      </w:r>
      <w:r w:rsidRPr="00BD6B2B">
        <w:rPr>
          <w:bCs/>
          <w:sz w:val="22"/>
          <w:szCs w:val="22"/>
        </w:rPr>
        <w:t>Пункт 2.11. раздела 2 административного регламента изложить в следующей редакции:</w:t>
      </w:r>
    </w:p>
    <w:p w:rsidR="00BD6B2B" w:rsidRPr="00BD6B2B" w:rsidRDefault="00BD6B2B" w:rsidP="00BD6B2B">
      <w:pPr>
        <w:jc w:val="both"/>
        <w:rPr>
          <w:bCs/>
          <w:sz w:val="22"/>
          <w:szCs w:val="22"/>
        </w:rPr>
      </w:pPr>
      <w:r w:rsidRPr="00BD6B2B">
        <w:rPr>
          <w:bCs/>
          <w:sz w:val="22"/>
          <w:szCs w:val="22"/>
        </w:rPr>
        <w:t>«2.11. Услуги, которые являются необходимыми и обязательными для предоставления муниципальной услуги:</w:t>
      </w:r>
    </w:p>
    <w:p w:rsidR="00BD6B2B" w:rsidRPr="00BD6B2B" w:rsidRDefault="00BD6B2B" w:rsidP="00BD6B2B">
      <w:pPr>
        <w:jc w:val="both"/>
        <w:rPr>
          <w:sz w:val="22"/>
          <w:szCs w:val="22"/>
        </w:rPr>
      </w:pPr>
      <w:r w:rsidRPr="00BD6B2B">
        <w:rPr>
          <w:bCs/>
          <w:sz w:val="22"/>
          <w:szCs w:val="22"/>
        </w:rPr>
        <w:t xml:space="preserve"> </w:t>
      </w:r>
      <w:r w:rsidRPr="00BD6B2B">
        <w:rPr>
          <w:sz w:val="22"/>
          <w:szCs w:val="22"/>
        </w:rPr>
        <w:t>- Муниципальная услуга по выдаче выписки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членов семьи, предоставляемую по каждому дееспособному члену семьи гражданина.»;</w:t>
      </w:r>
    </w:p>
    <w:p w:rsidR="00BD6B2B" w:rsidRPr="00BD6B2B" w:rsidRDefault="00BD6B2B" w:rsidP="00BD6B2B">
      <w:pPr>
        <w:jc w:val="both"/>
        <w:rPr>
          <w:bCs/>
          <w:sz w:val="22"/>
          <w:szCs w:val="22"/>
        </w:rPr>
      </w:pPr>
      <w:r w:rsidRPr="00BD6B2B">
        <w:rPr>
          <w:bCs/>
          <w:sz w:val="22"/>
          <w:szCs w:val="22"/>
        </w:rPr>
        <w:t>1.6. В пункте 2.15. раздела 2 административного регламента после слов «муниципальной услуги» слова «и услуги» исключить.</w:t>
      </w:r>
    </w:p>
    <w:p w:rsidR="00BD6B2B" w:rsidRPr="00BD6B2B" w:rsidRDefault="00BD6B2B" w:rsidP="00BD6B2B">
      <w:pPr>
        <w:autoSpaceDE w:val="0"/>
        <w:autoSpaceDN w:val="0"/>
        <w:adjustRightInd w:val="0"/>
        <w:jc w:val="both"/>
        <w:rPr>
          <w:sz w:val="22"/>
          <w:szCs w:val="22"/>
        </w:rPr>
      </w:pPr>
    </w:p>
    <w:p w:rsidR="00BD6B2B" w:rsidRPr="00BD6B2B" w:rsidRDefault="00BD6B2B" w:rsidP="00BD6B2B">
      <w:pPr>
        <w:autoSpaceDE w:val="0"/>
        <w:autoSpaceDN w:val="0"/>
        <w:adjustRightInd w:val="0"/>
        <w:jc w:val="both"/>
        <w:outlineLvl w:val="1"/>
        <w:rPr>
          <w:bCs/>
          <w:sz w:val="22"/>
          <w:szCs w:val="22"/>
        </w:rPr>
      </w:pPr>
      <w:r w:rsidRPr="00BD6B2B">
        <w:rPr>
          <w:bCs/>
          <w:sz w:val="22"/>
          <w:szCs w:val="22"/>
        </w:rPr>
        <w:t>2. Контроль за исполнением настоящего постановления оставляю за собой.</w:t>
      </w:r>
    </w:p>
    <w:p w:rsidR="00BD6B2B" w:rsidRPr="00BD6B2B" w:rsidRDefault="00BD6B2B" w:rsidP="00BD6B2B">
      <w:pPr>
        <w:pStyle w:val="af3"/>
        <w:spacing w:before="0" w:beforeAutospacing="0" w:after="0" w:afterAutospacing="0"/>
        <w:jc w:val="both"/>
        <w:rPr>
          <w:bCs/>
          <w:sz w:val="22"/>
          <w:szCs w:val="22"/>
        </w:rPr>
      </w:pPr>
    </w:p>
    <w:p w:rsidR="00BD6B2B" w:rsidRPr="00BD6B2B" w:rsidRDefault="00BD6B2B" w:rsidP="00BD6B2B">
      <w:pPr>
        <w:pStyle w:val="af3"/>
        <w:spacing w:before="0" w:beforeAutospacing="0" w:after="0" w:afterAutospacing="0"/>
        <w:jc w:val="both"/>
        <w:rPr>
          <w:bCs/>
          <w:sz w:val="22"/>
          <w:szCs w:val="22"/>
        </w:rPr>
      </w:pPr>
      <w:r w:rsidRPr="00BD6B2B">
        <w:rPr>
          <w:bCs/>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BD6B2B" w:rsidRPr="00BD6B2B" w:rsidRDefault="00BD6B2B" w:rsidP="00BD6B2B">
      <w:pPr>
        <w:pStyle w:val="af3"/>
        <w:spacing w:before="0" w:beforeAutospacing="0" w:after="0" w:afterAutospacing="0"/>
        <w:jc w:val="both"/>
        <w:rPr>
          <w:bCs/>
          <w:sz w:val="22"/>
          <w:szCs w:val="22"/>
        </w:rPr>
      </w:pPr>
    </w:p>
    <w:p w:rsidR="00BD6B2B" w:rsidRPr="00BD6B2B" w:rsidRDefault="00BD6B2B" w:rsidP="00BD6B2B">
      <w:pPr>
        <w:pStyle w:val="af3"/>
        <w:spacing w:before="0" w:beforeAutospacing="0" w:after="0" w:afterAutospacing="0"/>
        <w:jc w:val="both"/>
        <w:rPr>
          <w:bCs/>
          <w:sz w:val="22"/>
          <w:szCs w:val="22"/>
        </w:rPr>
      </w:pPr>
      <w:r w:rsidRPr="00BD6B2B">
        <w:rPr>
          <w:bCs/>
          <w:sz w:val="22"/>
          <w:szCs w:val="22"/>
        </w:rPr>
        <w:t xml:space="preserve">4. Постановление вступает в силу со дня его официального опубликования. </w:t>
      </w:r>
    </w:p>
    <w:p w:rsidR="00BD6B2B" w:rsidRPr="00BD6B2B" w:rsidRDefault="00BD6B2B" w:rsidP="00BD6B2B">
      <w:pPr>
        <w:autoSpaceDE w:val="0"/>
        <w:autoSpaceDN w:val="0"/>
        <w:adjustRightInd w:val="0"/>
        <w:ind w:firstLine="540"/>
        <w:jc w:val="both"/>
        <w:outlineLvl w:val="1"/>
        <w:rPr>
          <w:sz w:val="22"/>
          <w:szCs w:val="22"/>
        </w:rPr>
      </w:pPr>
    </w:p>
    <w:p w:rsidR="00BD6B2B" w:rsidRPr="00BD6B2B" w:rsidRDefault="00BD6B2B" w:rsidP="00BD6B2B">
      <w:pPr>
        <w:pStyle w:val="3"/>
        <w:spacing w:line="240" w:lineRule="auto"/>
        <w:ind w:left="0"/>
        <w:rPr>
          <w:rFonts w:ascii="Times New Roman" w:hAnsi="Times New Roman" w:cs="Times New Roman"/>
          <w:b w:val="0"/>
          <w:bCs w:val="0"/>
          <w:sz w:val="22"/>
          <w:szCs w:val="22"/>
          <w:lang w:val="ru-RU"/>
        </w:rPr>
      </w:pPr>
      <w:r w:rsidRPr="00BD6B2B">
        <w:rPr>
          <w:rFonts w:ascii="Times New Roman" w:hAnsi="Times New Roman" w:cs="Times New Roman"/>
          <w:b w:val="0"/>
          <w:sz w:val="22"/>
          <w:szCs w:val="22"/>
          <w:lang w:val="ru-RU"/>
        </w:rPr>
        <w:lastRenderedPageBreak/>
        <w:t xml:space="preserve">Глава Новоцелинного сельсовета  </w:t>
      </w:r>
    </w:p>
    <w:p w:rsidR="00BD6B2B" w:rsidRPr="00BD6B2B" w:rsidRDefault="00BD6B2B" w:rsidP="00BD6B2B">
      <w:pPr>
        <w:pStyle w:val="3"/>
        <w:spacing w:line="240" w:lineRule="auto"/>
        <w:ind w:left="0"/>
        <w:rPr>
          <w:rFonts w:ascii="Times New Roman" w:hAnsi="Times New Roman" w:cs="Times New Roman"/>
          <w:b w:val="0"/>
          <w:bCs w:val="0"/>
          <w:sz w:val="22"/>
          <w:szCs w:val="22"/>
          <w:lang w:val="ru-RU"/>
        </w:rPr>
      </w:pPr>
      <w:r w:rsidRPr="00BD6B2B">
        <w:rPr>
          <w:rFonts w:ascii="Times New Roman" w:hAnsi="Times New Roman" w:cs="Times New Roman"/>
          <w:b w:val="0"/>
          <w:sz w:val="22"/>
          <w:szCs w:val="22"/>
          <w:lang w:val="ru-RU"/>
        </w:rPr>
        <w:t>Кочковского района Новосибирской</w:t>
      </w:r>
    </w:p>
    <w:p w:rsidR="00BD6B2B" w:rsidRPr="00BD6B2B" w:rsidRDefault="00BD6B2B" w:rsidP="00BD6B2B">
      <w:pPr>
        <w:pStyle w:val="3"/>
        <w:spacing w:line="240" w:lineRule="auto"/>
        <w:ind w:left="0"/>
        <w:rPr>
          <w:rFonts w:ascii="Times New Roman" w:hAnsi="Times New Roman" w:cs="Times New Roman"/>
          <w:b w:val="0"/>
          <w:bCs w:val="0"/>
          <w:sz w:val="22"/>
          <w:szCs w:val="22"/>
          <w:lang w:val="ru-RU"/>
        </w:rPr>
      </w:pPr>
      <w:r w:rsidRPr="00BD6B2B">
        <w:rPr>
          <w:rFonts w:ascii="Times New Roman" w:hAnsi="Times New Roman" w:cs="Times New Roman"/>
          <w:b w:val="0"/>
          <w:sz w:val="22"/>
          <w:szCs w:val="22"/>
          <w:lang w:val="ru-RU"/>
        </w:rPr>
        <w:t>области                                                                                              С.В. Игнатьева</w:t>
      </w:r>
    </w:p>
    <w:p w:rsidR="00BD6B2B" w:rsidRPr="00BD6B2B" w:rsidRDefault="00BD6B2B" w:rsidP="00BD6B2B">
      <w:pPr>
        <w:rPr>
          <w:sz w:val="22"/>
          <w:szCs w:val="22"/>
        </w:rPr>
      </w:pPr>
    </w:p>
    <w:p w:rsidR="00BD6B2B" w:rsidRPr="00BD6B2B" w:rsidRDefault="00BD6B2B" w:rsidP="00BD6B2B">
      <w:pPr>
        <w:jc w:val="center"/>
        <w:rPr>
          <w:b/>
          <w:sz w:val="22"/>
          <w:szCs w:val="22"/>
        </w:rPr>
      </w:pPr>
      <w:r w:rsidRPr="00BD6B2B">
        <w:rPr>
          <w:b/>
          <w:sz w:val="22"/>
          <w:szCs w:val="22"/>
        </w:rPr>
        <w:t>АДМИНИСТРАЦИЯ  НОВОЦЕЛИННОГО СЕЛЬСОВЕТА</w:t>
      </w:r>
    </w:p>
    <w:p w:rsidR="00BD6B2B" w:rsidRPr="00BD6B2B" w:rsidRDefault="00BD6B2B" w:rsidP="00BD6B2B">
      <w:pPr>
        <w:jc w:val="center"/>
        <w:rPr>
          <w:b/>
          <w:sz w:val="22"/>
          <w:szCs w:val="22"/>
        </w:rPr>
      </w:pPr>
      <w:r w:rsidRPr="00BD6B2B">
        <w:rPr>
          <w:b/>
          <w:sz w:val="22"/>
          <w:szCs w:val="22"/>
        </w:rPr>
        <w:t xml:space="preserve"> КОЧКОВСКОГО РАЙОНА НОВОСИБИРСКОЙ ОБЛАСТИ</w:t>
      </w:r>
    </w:p>
    <w:p w:rsidR="00BD6B2B" w:rsidRPr="00BD6B2B" w:rsidRDefault="00BD6B2B" w:rsidP="00BD6B2B">
      <w:pPr>
        <w:jc w:val="center"/>
        <w:rPr>
          <w:b/>
          <w:sz w:val="22"/>
          <w:szCs w:val="22"/>
        </w:rPr>
      </w:pPr>
    </w:p>
    <w:p w:rsidR="00BD6B2B" w:rsidRPr="00BD6B2B" w:rsidRDefault="00BD6B2B" w:rsidP="00BD6B2B">
      <w:pPr>
        <w:jc w:val="center"/>
        <w:rPr>
          <w:b/>
          <w:sz w:val="22"/>
          <w:szCs w:val="22"/>
        </w:rPr>
      </w:pPr>
    </w:p>
    <w:p w:rsidR="00BD6B2B" w:rsidRPr="00BD6B2B" w:rsidRDefault="00BD6B2B" w:rsidP="00BD6B2B">
      <w:pPr>
        <w:tabs>
          <w:tab w:val="left" w:pos="2440"/>
          <w:tab w:val="center" w:pos="4677"/>
        </w:tabs>
        <w:jc w:val="center"/>
        <w:rPr>
          <w:b/>
          <w:sz w:val="22"/>
          <w:szCs w:val="22"/>
        </w:rPr>
      </w:pPr>
      <w:r w:rsidRPr="00BD6B2B">
        <w:rPr>
          <w:b/>
          <w:sz w:val="22"/>
          <w:szCs w:val="22"/>
        </w:rPr>
        <w:t>П О С Т А Н О В Л Е Н И Е</w:t>
      </w:r>
    </w:p>
    <w:p w:rsidR="00BD6B2B" w:rsidRPr="00BD6B2B" w:rsidRDefault="00BD6B2B" w:rsidP="00BD6B2B">
      <w:pPr>
        <w:rPr>
          <w:b/>
          <w:sz w:val="22"/>
          <w:szCs w:val="22"/>
        </w:rPr>
      </w:pPr>
    </w:p>
    <w:p w:rsidR="00BD6B2B" w:rsidRPr="00BD6B2B" w:rsidRDefault="00BD6B2B" w:rsidP="00BD6B2B">
      <w:pPr>
        <w:jc w:val="center"/>
        <w:rPr>
          <w:b/>
          <w:sz w:val="22"/>
          <w:szCs w:val="22"/>
        </w:rPr>
      </w:pPr>
      <w:r w:rsidRPr="00BD6B2B">
        <w:rPr>
          <w:b/>
          <w:sz w:val="22"/>
          <w:szCs w:val="22"/>
        </w:rPr>
        <w:t>от 22.02.2019                 № 11</w:t>
      </w:r>
    </w:p>
    <w:p w:rsidR="00BD6B2B" w:rsidRPr="00BD6B2B" w:rsidRDefault="00BD6B2B" w:rsidP="00BD6B2B">
      <w:pPr>
        <w:jc w:val="center"/>
        <w:rPr>
          <w:b/>
          <w:sz w:val="22"/>
          <w:szCs w:val="22"/>
        </w:rPr>
      </w:pPr>
    </w:p>
    <w:p w:rsidR="00BD6B2B" w:rsidRPr="00BD6B2B" w:rsidRDefault="00BD6B2B" w:rsidP="00BD6B2B">
      <w:pPr>
        <w:jc w:val="center"/>
        <w:rPr>
          <w:b/>
          <w:bCs/>
          <w:color w:val="000000"/>
          <w:sz w:val="22"/>
          <w:szCs w:val="22"/>
        </w:rPr>
      </w:pPr>
      <w:r w:rsidRPr="00BD6B2B">
        <w:rPr>
          <w:b/>
          <w:sz w:val="22"/>
          <w:szCs w:val="22"/>
        </w:rPr>
        <w:t xml:space="preserve">О внесении изменений в постановление от 19.04.2013 года № 56 </w:t>
      </w:r>
      <w:r w:rsidRPr="00BD6B2B">
        <w:rPr>
          <w:b/>
          <w:sz w:val="22"/>
          <w:szCs w:val="22"/>
          <w:lang w:eastAsia="ar-SA"/>
        </w:rPr>
        <w:t>«Об</w:t>
      </w:r>
      <w:r w:rsidRPr="00BD6B2B">
        <w:rPr>
          <w:sz w:val="22"/>
          <w:szCs w:val="22"/>
          <w:lang w:eastAsia="ar-SA"/>
        </w:rPr>
        <w:t xml:space="preserve"> </w:t>
      </w:r>
      <w:r w:rsidRPr="00BD6B2B">
        <w:rPr>
          <w:b/>
          <w:sz w:val="22"/>
          <w:szCs w:val="22"/>
          <w:lang w:eastAsia="ar-SA"/>
        </w:rPr>
        <w:t xml:space="preserve">утверждении Административного регламента предоставления муниципальной услуги </w:t>
      </w:r>
      <w:r w:rsidRPr="00BD6B2B">
        <w:rPr>
          <w:b/>
          <w:bCs/>
          <w:sz w:val="22"/>
          <w:szCs w:val="22"/>
          <w:lang w:eastAsia="ar-SA"/>
        </w:rPr>
        <w:t>по принятию документов, а также выдаче решений о переводе или об отказе в переводе жилого помещения в нежилое</w:t>
      </w:r>
      <w:r w:rsidRPr="00BD6B2B">
        <w:rPr>
          <w:b/>
          <w:bCs/>
          <w:color w:val="000000"/>
          <w:sz w:val="22"/>
          <w:szCs w:val="22"/>
        </w:rPr>
        <w:t xml:space="preserve">»  </w:t>
      </w:r>
    </w:p>
    <w:p w:rsidR="00BD6B2B" w:rsidRPr="00BD6B2B" w:rsidRDefault="00BD6B2B" w:rsidP="00BD6B2B">
      <w:pPr>
        <w:suppressAutoHyphens/>
        <w:autoSpaceDE w:val="0"/>
        <w:jc w:val="both"/>
        <w:rPr>
          <w:bCs/>
          <w:sz w:val="22"/>
          <w:szCs w:val="22"/>
        </w:rPr>
      </w:pPr>
      <w:r w:rsidRPr="00BD6B2B">
        <w:rPr>
          <w:bCs/>
          <w:sz w:val="22"/>
          <w:szCs w:val="22"/>
        </w:rPr>
        <w:t xml:space="preserve">         </w:t>
      </w:r>
    </w:p>
    <w:p w:rsidR="00BD6B2B" w:rsidRPr="00BD6B2B" w:rsidRDefault="00BD6B2B" w:rsidP="00BD6B2B">
      <w:pPr>
        <w:suppressAutoHyphens/>
        <w:autoSpaceDE w:val="0"/>
        <w:jc w:val="both"/>
        <w:rPr>
          <w:sz w:val="22"/>
          <w:szCs w:val="22"/>
          <w:lang w:eastAsia="ar-SA"/>
        </w:rPr>
      </w:pPr>
      <w:r w:rsidRPr="00BD6B2B">
        <w:rPr>
          <w:bCs/>
          <w:sz w:val="22"/>
          <w:szCs w:val="22"/>
        </w:rPr>
        <w:t xml:space="preserve">      </w:t>
      </w:r>
      <w:r w:rsidRPr="00BD6B2B">
        <w:rPr>
          <w:sz w:val="22"/>
          <w:szCs w:val="22"/>
          <w:lang w:eastAsia="ar-SA"/>
        </w:rPr>
        <w:t xml:space="preserve">В целях приведения </w:t>
      </w:r>
      <w:r w:rsidRPr="00BD6B2B">
        <w:rPr>
          <w:sz w:val="22"/>
          <w:szCs w:val="22"/>
        </w:rPr>
        <w:t xml:space="preserve">административного регламента </w:t>
      </w:r>
      <w:r w:rsidRPr="00BD6B2B">
        <w:rPr>
          <w:sz w:val="22"/>
          <w:szCs w:val="22"/>
          <w:lang w:eastAsia="ar-SA"/>
        </w:rPr>
        <w:t>в  соответствие с Федеральным законом от 19.07.2018 № 204-ФЗ «О внесении изменений в Федеральный закон «Об организации предоставления государственных и муниципальных услуг»</w:t>
      </w:r>
      <w:r w:rsidRPr="00BD6B2B">
        <w:rPr>
          <w:sz w:val="22"/>
          <w:szCs w:val="22"/>
        </w:rPr>
        <w:t xml:space="preserve"> </w:t>
      </w:r>
    </w:p>
    <w:p w:rsidR="00BD6B2B" w:rsidRPr="00BD6B2B" w:rsidRDefault="00BD6B2B" w:rsidP="00BD6B2B">
      <w:pPr>
        <w:shd w:val="clear" w:color="auto" w:fill="FFFFFF"/>
        <w:suppressAutoHyphens/>
        <w:jc w:val="both"/>
        <w:rPr>
          <w:b/>
          <w:sz w:val="22"/>
          <w:szCs w:val="22"/>
          <w:lang w:eastAsia="ar-SA"/>
        </w:rPr>
      </w:pPr>
      <w:r w:rsidRPr="00BD6B2B">
        <w:rPr>
          <w:b/>
          <w:sz w:val="22"/>
          <w:szCs w:val="22"/>
          <w:lang w:eastAsia="ar-SA"/>
        </w:rPr>
        <w:t>ПОСТАНОВЛЯЮ:</w:t>
      </w:r>
    </w:p>
    <w:p w:rsidR="00BD6B2B" w:rsidRPr="00BD6B2B" w:rsidRDefault="00BD6B2B" w:rsidP="00BD6B2B">
      <w:pPr>
        <w:jc w:val="both"/>
        <w:rPr>
          <w:spacing w:val="4"/>
          <w:sz w:val="22"/>
          <w:szCs w:val="22"/>
          <w:lang w:eastAsia="ar-SA"/>
        </w:rPr>
      </w:pPr>
      <w:r w:rsidRPr="00BD6B2B">
        <w:rPr>
          <w:sz w:val="22"/>
          <w:szCs w:val="22"/>
          <w:lang w:eastAsia="ar-SA"/>
        </w:rPr>
        <w:t xml:space="preserve">1. Внести в постановление администрации Новоцелинного сельсовета Кочковского района Новосибирской области от 19.04.2013 года № 56 «Об утверждении </w:t>
      </w:r>
      <w:r w:rsidRPr="00BD6B2B">
        <w:rPr>
          <w:spacing w:val="4"/>
          <w:sz w:val="22"/>
          <w:szCs w:val="22"/>
          <w:lang w:eastAsia="ar-SA"/>
        </w:rPr>
        <w:t xml:space="preserve">Административного регламента предоставления муниципальной услуги по </w:t>
      </w:r>
      <w:r w:rsidRPr="00BD6B2B">
        <w:rPr>
          <w:b/>
          <w:bCs/>
          <w:sz w:val="22"/>
          <w:szCs w:val="22"/>
          <w:lang w:eastAsia="ar-SA"/>
        </w:rPr>
        <w:t xml:space="preserve"> </w:t>
      </w:r>
      <w:r w:rsidRPr="00BD6B2B">
        <w:rPr>
          <w:bCs/>
          <w:sz w:val="22"/>
          <w:szCs w:val="22"/>
          <w:lang w:eastAsia="ar-SA"/>
        </w:rPr>
        <w:t>принятию документов, а также выдаче решений о переводе или отказе в переводе жилого помещения в нежилое</w:t>
      </w:r>
      <w:r w:rsidRPr="00BD6B2B">
        <w:rPr>
          <w:spacing w:val="4"/>
          <w:sz w:val="22"/>
          <w:szCs w:val="22"/>
          <w:lang w:eastAsia="ar-SA"/>
        </w:rPr>
        <w:t>», (с изменениями, внесенными постановлением от 19.11.2013 года № 113, постановлением от 25.02.2014 года № 26, постановлением от 03.06.2014 года № 62, постановлением от 24.10.2014 года № 102, постановлением от 02.03.2017 года № 17, постановлением от 02.05.2017 года № 38, постановлением от 15.06.2018 года № 48, постановлением от 10.10.2018 года № 78), следующие изменения:</w:t>
      </w:r>
    </w:p>
    <w:p w:rsidR="00BD6B2B" w:rsidRPr="00BD6B2B" w:rsidRDefault="00BD6B2B" w:rsidP="00BD6B2B">
      <w:pPr>
        <w:autoSpaceDE w:val="0"/>
        <w:autoSpaceDN w:val="0"/>
        <w:adjustRightInd w:val="0"/>
        <w:jc w:val="both"/>
        <w:outlineLvl w:val="1"/>
        <w:rPr>
          <w:sz w:val="22"/>
          <w:szCs w:val="22"/>
        </w:rPr>
      </w:pPr>
      <w:r w:rsidRPr="00BD6B2B">
        <w:rPr>
          <w:sz w:val="22"/>
          <w:szCs w:val="22"/>
        </w:rPr>
        <w:t xml:space="preserve">1.1. Раздел </w:t>
      </w:r>
      <w:r w:rsidRPr="00BD6B2B">
        <w:rPr>
          <w:sz w:val="22"/>
          <w:szCs w:val="22"/>
          <w:lang w:val="en-US"/>
        </w:rPr>
        <w:t>V</w:t>
      </w:r>
      <w:r w:rsidRPr="00BD6B2B">
        <w:rPr>
          <w:sz w:val="22"/>
          <w:szCs w:val="22"/>
        </w:rPr>
        <w:t xml:space="preserve"> «Досудебный (внесудебный) порядок обжалования решений и действий (бездействия) органа местного самоуправления, предоставляющего муницпальную услугу, должностных лиц,  муниципальных служащих»   изложить в следующей редакции:</w:t>
      </w:r>
    </w:p>
    <w:p w:rsidR="00BD6B2B" w:rsidRPr="00BD6B2B" w:rsidRDefault="00BD6B2B" w:rsidP="00BD6B2B">
      <w:pPr>
        <w:ind w:firstLine="709"/>
        <w:jc w:val="center"/>
        <w:rPr>
          <w:sz w:val="22"/>
          <w:szCs w:val="22"/>
        </w:rPr>
      </w:pPr>
    </w:p>
    <w:p w:rsidR="00BD6B2B" w:rsidRPr="00BD6B2B" w:rsidRDefault="00BD6B2B" w:rsidP="00BD6B2B">
      <w:pPr>
        <w:ind w:firstLine="709"/>
        <w:jc w:val="center"/>
        <w:rPr>
          <w:sz w:val="22"/>
          <w:szCs w:val="22"/>
        </w:rPr>
      </w:pPr>
      <w:r w:rsidRPr="00BD6B2B">
        <w:rPr>
          <w:sz w:val="22"/>
          <w:szCs w:val="22"/>
        </w:rPr>
        <w:t>«Досудебный (внесудебный) порядок обжалования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BD6B2B" w:rsidRPr="00BD6B2B" w:rsidRDefault="00BD6B2B" w:rsidP="00BD6B2B">
      <w:pPr>
        <w:ind w:firstLine="709"/>
        <w:jc w:val="both"/>
        <w:rPr>
          <w:sz w:val="22"/>
          <w:szCs w:val="22"/>
        </w:rPr>
      </w:pPr>
    </w:p>
    <w:p w:rsidR="00BD6B2B" w:rsidRPr="00BD6B2B" w:rsidRDefault="00BD6B2B" w:rsidP="00BD6B2B">
      <w:pPr>
        <w:autoSpaceDE w:val="0"/>
        <w:autoSpaceDN w:val="0"/>
        <w:adjustRightInd w:val="0"/>
        <w:jc w:val="both"/>
        <w:rPr>
          <w:sz w:val="22"/>
          <w:szCs w:val="22"/>
        </w:rPr>
      </w:pPr>
      <w:r w:rsidRPr="00BD6B2B">
        <w:rPr>
          <w:sz w:val="22"/>
          <w:szCs w:val="22"/>
        </w:rPr>
        <w:t>5.1. Заявитель вправе обжаловать решения и действия (бездействие) администрации Новоцелинного сельсовета Кочковского района Новосибирской области, должностного лица либо муниципального служащего администрации Новоцелинного сельсовета Кочковского района Новосибирской области, МФЦ, работника МФЦ.</w:t>
      </w:r>
    </w:p>
    <w:p w:rsidR="00BD6B2B" w:rsidRPr="00BD6B2B" w:rsidRDefault="00BD6B2B" w:rsidP="00BD6B2B">
      <w:pPr>
        <w:autoSpaceDE w:val="0"/>
        <w:autoSpaceDN w:val="0"/>
        <w:adjustRightInd w:val="0"/>
        <w:ind w:firstLine="709"/>
        <w:jc w:val="both"/>
        <w:rPr>
          <w:sz w:val="22"/>
          <w:szCs w:val="22"/>
        </w:rPr>
      </w:pPr>
      <w:r w:rsidRPr="00BD6B2B">
        <w:rPr>
          <w:sz w:val="22"/>
          <w:szCs w:val="22"/>
        </w:rPr>
        <w:t>Иные организации, привлекаемые МФЦ для осуществления функций по предоставлению муниципальной услуги, отсутствуют.</w:t>
      </w:r>
    </w:p>
    <w:p w:rsidR="00BD6B2B" w:rsidRPr="00BD6B2B" w:rsidRDefault="00BD6B2B" w:rsidP="00BD6B2B">
      <w:pPr>
        <w:autoSpaceDE w:val="0"/>
        <w:autoSpaceDN w:val="0"/>
        <w:adjustRightInd w:val="0"/>
        <w:ind w:firstLine="709"/>
        <w:jc w:val="both"/>
        <w:rPr>
          <w:sz w:val="22"/>
          <w:szCs w:val="22"/>
        </w:rPr>
      </w:pPr>
      <w:r w:rsidRPr="00BD6B2B">
        <w:rPr>
          <w:sz w:val="22"/>
          <w:szCs w:val="22"/>
        </w:rPr>
        <w:t>Заявитель имеет право на получение информации и документов, необходимых для обоснования и рассмотрения жалобы.</w:t>
      </w:r>
    </w:p>
    <w:p w:rsidR="00BD6B2B" w:rsidRPr="00BD6B2B" w:rsidRDefault="00BD6B2B" w:rsidP="00BD6B2B">
      <w:pPr>
        <w:autoSpaceDE w:val="0"/>
        <w:autoSpaceDN w:val="0"/>
        <w:adjustRightInd w:val="0"/>
        <w:ind w:firstLine="540"/>
        <w:jc w:val="center"/>
        <w:rPr>
          <w:sz w:val="22"/>
          <w:szCs w:val="22"/>
        </w:rPr>
      </w:pPr>
      <w:r w:rsidRPr="00BD6B2B">
        <w:rPr>
          <w:sz w:val="22"/>
          <w:szCs w:val="22"/>
        </w:rPr>
        <w:t>Предмет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w:t>
      </w:r>
    </w:p>
    <w:p w:rsidR="00BD6B2B" w:rsidRPr="00BD6B2B" w:rsidRDefault="00BD6B2B" w:rsidP="00BD6B2B">
      <w:pPr>
        <w:autoSpaceDE w:val="0"/>
        <w:autoSpaceDN w:val="0"/>
        <w:adjustRightInd w:val="0"/>
        <w:jc w:val="both"/>
        <w:rPr>
          <w:sz w:val="22"/>
          <w:szCs w:val="22"/>
        </w:rPr>
      </w:pPr>
      <w:r w:rsidRPr="00BD6B2B">
        <w:rPr>
          <w:sz w:val="22"/>
          <w:szCs w:val="22"/>
        </w:rPr>
        <w:t>5.2. Заявитель может обратиться с жалобой, в том числе в следующих случаях:</w:t>
      </w:r>
    </w:p>
    <w:p w:rsidR="00BD6B2B" w:rsidRPr="00BD6B2B" w:rsidRDefault="00BD6B2B" w:rsidP="00BD6B2B">
      <w:pPr>
        <w:ind w:firstLine="709"/>
        <w:jc w:val="both"/>
        <w:rPr>
          <w:sz w:val="22"/>
          <w:szCs w:val="22"/>
        </w:rPr>
      </w:pPr>
      <w:r w:rsidRPr="00BD6B2B">
        <w:rPr>
          <w:sz w:val="22"/>
          <w:szCs w:val="22"/>
        </w:rPr>
        <w:t xml:space="preserve"> 1) нарушение срока регистрации заявления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D6B2B" w:rsidRPr="00BD6B2B" w:rsidRDefault="00BD6B2B" w:rsidP="00BD6B2B">
      <w:pPr>
        <w:ind w:firstLine="709"/>
        <w:jc w:val="both"/>
        <w:rPr>
          <w:sz w:val="22"/>
          <w:szCs w:val="22"/>
        </w:rPr>
      </w:pPr>
      <w:r w:rsidRPr="00BD6B2B">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D6B2B" w:rsidRPr="00BD6B2B" w:rsidRDefault="00BD6B2B" w:rsidP="00BD6B2B">
      <w:pPr>
        <w:ind w:firstLine="709"/>
        <w:jc w:val="both"/>
        <w:rPr>
          <w:sz w:val="22"/>
          <w:szCs w:val="22"/>
        </w:rPr>
      </w:pPr>
      <w:r w:rsidRPr="00BD6B2B">
        <w:rPr>
          <w:sz w:val="22"/>
          <w:szCs w:val="22"/>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BD6B2B" w:rsidRPr="00BD6B2B" w:rsidRDefault="00BD6B2B" w:rsidP="00BD6B2B">
      <w:pPr>
        <w:ind w:firstLine="709"/>
        <w:jc w:val="both"/>
        <w:rPr>
          <w:sz w:val="22"/>
          <w:szCs w:val="22"/>
        </w:rPr>
      </w:pPr>
      <w:r w:rsidRPr="00BD6B2B">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BD6B2B" w:rsidRPr="00BD6B2B" w:rsidRDefault="00BD6B2B" w:rsidP="00BD6B2B">
      <w:pPr>
        <w:ind w:firstLine="709"/>
        <w:jc w:val="both"/>
        <w:rPr>
          <w:sz w:val="22"/>
          <w:szCs w:val="22"/>
        </w:rPr>
      </w:pPr>
      <w:r w:rsidRPr="00BD6B2B">
        <w:rPr>
          <w:sz w:val="22"/>
          <w:szCs w:val="22"/>
        </w:rPr>
        <w:t>5) 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органа местного самоуправления.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BD6B2B" w:rsidRPr="00BD6B2B" w:rsidRDefault="00BD6B2B" w:rsidP="00BD6B2B">
      <w:pPr>
        <w:ind w:firstLine="709"/>
        <w:jc w:val="both"/>
        <w:rPr>
          <w:sz w:val="22"/>
          <w:szCs w:val="22"/>
        </w:rPr>
      </w:pPr>
      <w:r w:rsidRPr="00BD6B2B">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органа местного самоуправления;</w:t>
      </w:r>
    </w:p>
    <w:p w:rsidR="00BD6B2B" w:rsidRPr="00BD6B2B" w:rsidRDefault="00BD6B2B" w:rsidP="00BD6B2B">
      <w:pPr>
        <w:autoSpaceDE w:val="0"/>
        <w:autoSpaceDN w:val="0"/>
        <w:adjustRightInd w:val="0"/>
        <w:ind w:firstLine="709"/>
        <w:jc w:val="both"/>
        <w:rPr>
          <w:sz w:val="22"/>
          <w:szCs w:val="22"/>
        </w:rPr>
      </w:pPr>
      <w:r w:rsidRPr="00BD6B2B">
        <w:rPr>
          <w:sz w:val="22"/>
          <w:szCs w:val="22"/>
        </w:rPr>
        <w:t>7) отказ администрации Новоцелинного сельсовета Кочковского района Новосибирской области, должностного лица Новоцелинного сельсовета Кочковского района Новосибирской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BD6B2B" w:rsidRPr="00BD6B2B" w:rsidRDefault="00BD6B2B" w:rsidP="00BD6B2B">
      <w:pPr>
        <w:autoSpaceDE w:val="0"/>
        <w:autoSpaceDN w:val="0"/>
        <w:adjustRightInd w:val="0"/>
        <w:ind w:firstLine="709"/>
        <w:jc w:val="both"/>
        <w:rPr>
          <w:sz w:val="22"/>
          <w:szCs w:val="22"/>
        </w:rPr>
      </w:pPr>
      <w:r w:rsidRPr="00BD6B2B">
        <w:rPr>
          <w:sz w:val="22"/>
          <w:szCs w:val="22"/>
        </w:rPr>
        <w:t>8) нарушение срока или порядка выдачи документов по результатам предоставления  муниципальной услуги;</w:t>
      </w:r>
    </w:p>
    <w:p w:rsidR="00BD6B2B" w:rsidRPr="00BD6B2B" w:rsidRDefault="00BD6B2B" w:rsidP="00BD6B2B">
      <w:pPr>
        <w:autoSpaceDE w:val="0"/>
        <w:autoSpaceDN w:val="0"/>
        <w:adjustRightInd w:val="0"/>
        <w:ind w:firstLine="709"/>
        <w:jc w:val="both"/>
        <w:rPr>
          <w:sz w:val="22"/>
          <w:szCs w:val="22"/>
        </w:rPr>
      </w:pPr>
      <w:r w:rsidRPr="00BD6B2B">
        <w:rPr>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D6B2B">
          <w:rPr>
            <w:sz w:val="22"/>
            <w:szCs w:val="22"/>
          </w:rPr>
          <w:t>частью 1.3 статьи 16</w:t>
        </w:r>
      </w:hyperlink>
      <w:r w:rsidRPr="00BD6B2B">
        <w:rPr>
          <w:sz w:val="22"/>
          <w:szCs w:val="22"/>
        </w:rPr>
        <w:t xml:space="preserve"> Федерального закона от  27.07.2010 № 210-ФЗ «Об организации предоставления государственных и муниципальных услуг».</w:t>
      </w:r>
    </w:p>
    <w:p w:rsidR="00BD6B2B" w:rsidRPr="00BD6B2B" w:rsidRDefault="00BD6B2B" w:rsidP="00BD6B2B">
      <w:pPr>
        <w:autoSpaceDE w:val="0"/>
        <w:autoSpaceDN w:val="0"/>
        <w:adjustRightInd w:val="0"/>
        <w:ind w:firstLine="709"/>
        <w:jc w:val="both"/>
        <w:rPr>
          <w:sz w:val="22"/>
          <w:szCs w:val="22"/>
        </w:rPr>
      </w:pPr>
      <w:r w:rsidRPr="00BD6B2B">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BD6B2B">
          <w:rPr>
            <w:sz w:val="22"/>
            <w:szCs w:val="22"/>
          </w:rPr>
          <w:t>пунктом 4 части 1 статьи 7</w:t>
        </w:r>
      </w:hyperlink>
      <w:r w:rsidRPr="00BD6B2B">
        <w:rPr>
          <w:sz w:val="22"/>
          <w:szCs w:val="22"/>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D6B2B">
          <w:rPr>
            <w:sz w:val="22"/>
            <w:szCs w:val="22"/>
          </w:rPr>
          <w:t>частью 1.3 статьи 16</w:t>
        </w:r>
      </w:hyperlink>
      <w:r w:rsidRPr="00BD6B2B">
        <w:rPr>
          <w:sz w:val="22"/>
          <w:szCs w:val="22"/>
        </w:rPr>
        <w:t xml:space="preserve"> Федерального закона от 27.07.2010 № 210-ФЗ «Об организации предоставления государственных и муниципальных услуг».</w:t>
      </w:r>
    </w:p>
    <w:p w:rsidR="00BD6B2B" w:rsidRPr="00BD6B2B" w:rsidRDefault="00BD6B2B" w:rsidP="00BD6B2B">
      <w:pPr>
        <w:ind w:firstLine="709"/>
        <w:jc w:val="center"/>
        <w:rPr>
          <w:sz w:val="22"/>
          <w:szCs w:val="22"/>
        </w:rPr>
      </w:pPr>
    </w:p>
    <w:p w:rsidR="00BD6B2B" w:rsidRPr="00BD6B2B" w:rsidRDefault="00BD6B2B" w:rsidP="00BD6B2B">
      <w:pPr>
        <w:autoSpaceDE w:val="0"/>
        <w:autoSpaceDN w:val="0"/>
        <w:adjustRightInd w:val="0"/>
        <w:ind w:firstLine="709"/>
        <w:jc w:val="center"/>
        <w:rPr>
          <w:sz w:val="22"/>
          <w:szCs w:val="22"/>
        </w:rPr>
      </w:pPr>
      <w:r w:rsidRPr="00BD6B2B">
        <w:rPr>
          <w:sz w:val="22"/>
          <w:szCs w:val="22"/>
        </w:rPr>
        <w:t>Общие требования к порядку подачи и рассмотрения жалобы</w:t>
      </w:r>
    </w:p>
    <w:p w:rsidR="00BD6B2B" w:rsidRPr="00BD6B2B" w:rsidRDefault="00BD6B2B" w:rsidP="00BD6B2B">
      <w:pPr>
        <w:autoSpaceDE w:val="0"/>
        <w:autoSpaceDN w:val="0"/>
        <w:adjustRightInd w:val="0"/>
        <w:ind w:firstLine="709"/>
        <w:jc w:val="both"/>
        <w:outlineLvl w:val="0"/>
        <w:rPr>
          <w:sz w:val="22"/>
          <w:szCs w:val="22"/>
        </w:rPr>
      </w:pPr>
    </w:p>
    <w:p w:rsidR="00BD6B2B" w:rsidRPr="00BD6B2B" w:rsidRDefault="00BD6B2B" w:rsidP="00BD6B2B">
      <w:pPr>
        <w:autoSpaceDE w:val="0"/>
        <w:autoSpaceDN w:val="0"/>
        <w:adjustRightInd w:val="0"/>
        <w:jc w:val="both"/>
        <w:rPr>
          <w:sz w:val="22"/>
          <w:szCs w:val="22"/>
        </w:rPr>
      </w:pPr>
      <w:r w:rsidRPr="00BD6B2B">
        <w:rPr>
          <w:sz w:val="22"/>
          <w:szCs w:val="22"/>
        </w:rPr>
        <w:t>5.3. Жалоба подается в письменной форме на бумажном носителе, в электронной форме в  администрацию Новоцелинного сельсовета Кочковского района Новосибирской области, МФЦ либо в орган государственной власти публично-правового образования, являющийся учредителем МФЦ (далее - учредитель МФЦ).</w:t>
      </w:r>
    </w:p>
    <w:p w:rsidR="00BD6B2B" w:rsidRPr="00BD6B2B" w:rsidRDefault="00BD6B2B" w:rsidP="00BD6B2B">
      <w:pPr>
        <w:autoSpaceDE w:val="0"/>
        <w:autoSpaceDN w:val="0"/>
        <w:adjustRightInd w:val="0"/>
        <w:ind w:firstLine="709"/>
        <w:jc w:val="both"/>
        <w:rPr>
          <w:sz w:val="22"/>
          <w:szCs w:val="22"/>
        </w:rPr>
      </w:pPr>
      <w:r w:rsidRPr="00BD6B2B">
        <w:rPr>
          <w:sz w:val="22"/>
          <w:szCs w:val="22"/>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BD6B2B" w:rsidRPr="00BD6B2B" w:rsidRDefault="00BD6B2B" w:rsidP="00BD6B2B">
      <w:pPr>
        <w:autoSpaceDE w:val="0"/>
        <w:autoSpaceDN w:val="0"/>
        <w:adjustRightInd w:val="0"/>
        <w:ind w:firstLine="709"/>
        <w:jc w:val="both"/>
        <w:rPr>
          <w:sz w:val="22"/>
          <w:szCs w:val="22"/>
        </w:rPr>
      </w:pPr>
      <w:r w:rsidRPr="00BD6B2B">
        <w:rPr>
          <w:sz w:val="22"/>
          <w:szCs w:val="22"/>
        </w:rPr>
        <w:lastRenderedPageBreak/>
        <w:t>Жалоба на решения и действия (бездействие)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администрацию Новоцелинного сельсовета Кочковского района Новосибирской области</w:t>
      </w:r>
      <w:r w:rsidRPr="00BD6B2B">
        <w:rPr>
          <w:i/>
          <w:sz w:val="22"/>
          <w:szCs w:val="22"/>
        </w:rPr>
        <w:t xml:space="preserve">, </w:t>
      </w:r>
      <w:r w:rsidRPr="00BD6B2B">
        <w:rPr>
          <w:sz w:val="22"/>
          <w:szCs w:val="22"/>
        </w:rPr>
        <w:t>ЕПГУ (http://do.gosuslugi.ru), а также может быть принята при личном приеме заявителя.</w:t>
      </w:r>
    </w:p>
    <w:p w:rsidR="00BD6B2B" w:rsidRPr="00BD6B2B" w:rsidRDefault="00BD6B2B" w:rsidP="00BD6B2B">
      <w:pPr>
        <w:autoSpaceDE w:val="0"/>
        <w:autoSpaceDN w:val="0"/>
        <w:adjustRightInd w:val="0"/>
        <w:ind w:firstLine="709"/>
        <w:jc w:val="both"/>
        <w:rPr>
          <w:sz w:val="22"/>
          <w:szCs w:val="22"/>
        </w:rPr>
      </w:pPr>
      <w:r w:rsidRPr="00BD6B2B">
        <w:rPr>
          <w:sz w:val="22"/>
          <w:szCs w:val="22"/>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BD6B2B" w:rsidRPr="00BD6B2B" w:rsidRDefault="00BD6B2B" w:rsidP="00BD6B2B">
      <w:pPr>
        <w:autoSpaceDE w:val="0"/>
        <w:autoSpaceDN w:val="0"/>
        <w:adjustRightInd w:val="0"/>
        <w:jc w:val="both"/>
        <w:rPr>
          <w:sz w:val="22"/>
          <w:szCs w:val="22"/>
        </w:rPr>
      </w:pPr>
      <w:r w:rsidRPr="00BD6B2B">
        <w:rPr>
          <w:sz w:val="22"/>
          <w:szCs w:val="22"/>
        </w:rPr>
        <w:t>5.4. Жалоба должна содержать:</w:t>
      </w:r>
    </w:p>
    <w:p w:rsidR="00BD6B2B" w:rsidRPr="00BD6B2B" w:rsidRDefault="00BD6B2B" w:rsidP="00BD6B2B">
      <w:pPr>
        <w:autoSpaceDE w:val="0"/>
        <w:autoSpaceDN w:val="0"/>
        <w:adjustRightInd w:val="0"/>
        <w:ind w:firstLine="708"/>
        <w:jc w:val="both"/>
        <w:rPr>
          <w:sz w:val="22"/>
          <w:szCs w:val="22"/>
        </w:rPr>
      </w:pPr>
      <w:r w:rsidRPr="00BD6B2B">
        <w:rPr>
          <w:sz w:val="22"/>
          <w:szCs w:val="22"/>
        </w:rPr>
        <w:t>1) наименование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либо муниципального служащего, МФЦ, его руководителя и (или) работника, решения и действия (бездействие) которых обжалуются;</w:t>
      </w:r>
    </w:p>
    <w:p w:rsidR="00BD6B2B" w:rsidRPr="00BD6B2B" w:rsidRDefault="00BD6B2B" w:rsidP="00BD6B2B">
      <w:pPr>
        <w:autoSpaceDE w:val="0"/>
        <w:autoSpaceDN w:val="0"/>
        <w:adjustRightInd w:val="0"/>
        <w:ind w:firstLine="709"/>
        <w:jc w:val="both"/>
        <w:rPr>
          <w:sz w:val="22"/>
          <w:szCs w:val="22"/>
        </w:rPr>
      </w:pPr>
      <w:r w:rsidRPr="00BD6B2B">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6B2B" w:rsidRPr="00BD6B2B" w:rsidRDefault="00BD6B2B" w:rsidP="00BD6B2B">
      <w:pPr>
        <w:autoSpaceDE w:val="0"/>
        <w:autoSpaceDN w:val="0"/>
        <w:adjustRightInd w:val="0"/>
        <w:ind w:firstLine="708"/>
        <w:jc w:val="both"/>
        <w:rPr>
          <w:sz w:val="22"/>
          <w:szCs w:val="22"/>
        </w:rPr>
      </w:pPr>
      <w:r w:rsidRPr="00BD6B2B">
        <w:rPr>
          <w:sz w:val="22"/>
          <w:szCs w:val="22"/>
        </w:rPr>
        <w:t>3) сведения об обжалуемых решениях и действиях (бездействии)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либо муниципального служащего, МФЦ, работника МФЦ;</w:t>
      </w:r>
    </w:p>
    <w:p w:rsidR="00BD6B2B" w:rsidRPr="00BD6B2B" w:rsidRDefault="00BD6B2B" w:rsidP="00BD6B2B">
      <w:pPr>
        <w:autoSpaceDE w:val="0"/>
        <w:autoSpaceDN w:val="0"/>
        <w:adjustRightInd w:val="0"/>
        <w:ind w:firstLine="708"/>
        <w:jc w:val="both"/>
        <w:rPr>
          <w:sz w:val="22"/>
          <w:szCs w:val="22"/>
        </w:rPr>
      </w:pPr>
      <w:r w:rsidRPr="00BD6B2B">
        <w:rPr>
          <w:sz w:val="22"/>
          <w:szCs w:val="22"/>
        </w:rPr>
        <w:t>4) доводы, на основании которых заявитель не согласен с решением и действием (бездействием) администрации Новоцелинного сельсовета Кочковского района Новосибирской области, должностного лица администрации Новоцелинного сельсовета Кочковского района Новосибирской области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D6B2B" w:rsidRPr="00BD6B2B" w:rsidRDefault="00BD6B2B" w:rsidP="00BD6B2B">
      <w:pPr>
        <w:autoSpaceDE w:val="0"/>
        <w:autoSpaceDN w:val="0"/>
        <w:adjustRightInd w:val="0"/>
        <w:jc w:val="both"/>
        <w:rPr>
          <w:sz w:val="22"/>
          <w:szCs w:val="22"/>
        </w:rPr>
      </w:pPr>
      <w:r w:rsidRPr="00BD6B2B">
        <w:rPr>
          <w:sz w:val="22"/>
          <w:szCs w:val="22"/>
        </w:rPr>
        <w:t>5.5. Жалоба, поступившая в  администрацию Новоцелинного сельсовета Кочковского района Новосибирской области</w:t>
      </w:r>
      <w:r w:rsidRPr="00BD6B2B">
        <w:rPr>
          <w:i/>
          <w:sz w:val="22"/>
          <w:szCs w:val="22"/>
        </w:rPr>
        <w:t xml:space="preserve">, </w:t>
      </w:r>
      <w:r w:rsidRPr="00BD6B2B">
        <w:rPr>
          <w:sz w:val="22"/>
          <w:szCs w:val="22"/>
        </w:rPr>
        <w:t>МФЦ, учредителю МФЦ, подлежит рассмотрению в течение пятнадцати рабочих дней со дня ее регистрации, а в случае обжалования отказа администрации Новоцелинного сельсовета Кочковского района Новосибирской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6B2B" w:rsidRPr="00BD6B2B" w:rsidRDefault="00BD6B2B" w:rsidP="00BD6B2B">
      <w:pPr>
        <w:autoSpaceDE w:val="0"/>
        <w:autoSpaceDN w:val="0"/>
        <w:adjustRightInd w:val="0"/>
        <w:jc w:val="both"/>
        <w:rPr>
          <w:sz w:val="22"/>
          <w:szCs w:val="22"/>
        </w:rPr>
      </w:pPr>
      <w:r w:rsidRPr="00BD6B2B">
        <w:rPr>
          <w:sz w:val="22"/>
          <w:szCs w:val="22"/>
        </w:rPr>
        <w:t>5.6. По результатам рассмотрения жалобы принимается одно из следующих решений:</w:t>
      </w:r>
    </w:p>
    <w:p w:rsidR="00BD6B2B" w:rsidRPr="00BD6B2B" w:rsidRDefault="00BD6B2B" w:rsidP="00BD6B2B">
      <w:pPr>
        <w:autoSpaceDE w:val="0"/>
        <w:autoSpaceDN w:val="0"/>
        <w:adjustRightInd w:val="0"/>
        <w:ind w:firstLine="708"/>
        <w:jc w:val="both"/>
        <w:rPr>
          <w:sz w:val="22"/>
          <w:szCs w:val="22"/>
        </w:rPr>
      </w:pPr>
      <w:r w:rsidRPr="00BD6B2B">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BD6B2B" w:rsidRPr="00BD6B2B" w:rsidRDefault="00BD6B2B" w:rsidP="00BD6B2B">
      <w:pPr>
        <w:autoSpaceDE w:val="0"/>
        <w:autoSpaceDN w:val="0"/>
        <w:adjustRightInd w:val="0"/>
        <w:ind w:left="1" w:firstLine="708"/>
        <w:jc w:val="both"/>
        <w:rPr>
          <w:sz w:val="22"/>
          <w:szCs w:val="22"/>
        </w:rPr>
      </w:pPr>
      <w:r w:rsidRPr="00BD6B2B">
        <w:rPr>
          <w:sz w:val="22"/>
          <w:szCs w:val="22"/>
        </w:rPr>
        <w:t>2) в удовлетворении жалобы отказывается.</w:t>
      </w:r>
    </w:p>
    <w:p w:rsidR="00BD6B2B" w:rsidRPr="00BD6B2B" w:rsidRDefault="00BD6B2B" w:rsidP="00BD6B2B">
      <w:pPr>
        <w:autoSpaceDE w:val="0"/>
        <w:autoSpaceDN w:val="0"/>
        <w:adjustRightInd w:val="0"/>
        <w:ind w:firstLine="709"/>
        <w:jc w:val="both"/>
        <w:rPr>
          <w:sz w:val="22"/>
          <w:szCs w:val="22"/>
        </w:rPr>
      </w:pPr>
      <w:r w:rsidRPr="00BD6B2B">
        <w:rPr>
          <w:sz w:val="22"/>
          <w:szCs w:val="22"/>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6B2B" w:rsidRPr="00BD6B2B" w:rsidRDefault="00BD6B2B" w:rsidP="00BD6B2B">
      <w:pPr>
        <w:autoSpaceDE w:val="0"/>
        <w:autoSpaceDN w:val="0"/>
        <w:adjustRightInd w:val="0"/>
        <w:jc w:val="both"/>
        <w:rPr>
          <w:sz w:val="22"/>
          <w:szCs w:val="22"/>
        </w:rPr>
      </w:pPr>
      <w:r w:rsidRPr="00BD6B2B">
        <w:rPr>
          <w:sz w:val="22"/>
          <w:szCs w:val="22"/>
        </w:rPr>
        <w:t>5.7. В случае признания жалобы подлежащей удовлетворению в ответе заявителю дается информация о действиях, осуществляемых администрации Новоцелинного сельсовета Кочковского района Новосибирской области</w:t>
      </w:r>
      <w:r w:rsidRPr="00BD6B2B">
        <w:rPr>
          <w:i/>
          <w:sz w:val="22"/>
          <w:szCs w:val="22"/>
        </w:rPr>
        <w:t xml:space="preserve">,  </w:t>
      </w:r>
      <w:r w:rsidRPr="00BD6B2B">
        <w:rPr>
          <w:sz w:val="22"/>
          <w:szCs w:val="22"/>
        </w:rPr>
        <w:t>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6B2B" w:rsidRPr="00BD6B2B" w:rsidRDefault="00BD6B2B" w:rsidP="00BD6B2B">
      <w:pPr>
        <w:autoSpaceDE w:val="0"/>
        <w:autoSpaceDN w:val="0"/>
        <w:adjustRightInd w:val="0"/>
        <w:jc w:val="both"/>
        <w:rPr>
          <w:sz w:val="22"/>
          <w:szCs w:val="22"/>
        </w:rPr>
      </w:pPr>
      <w:r w:rsidRPr="00BD6B2B">
        <w:rPr>
          <w:sz w:val="22"/>
          <w:szCs w:val="22"/>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6B2B" w:rsidRPr="00BD6B2B" w:rsidRDefault="00BD6B2B" w:rsidP="00BD6B2B">
      <w:pPr>
        <w:autoSpaceDE w:val="0"/>
        <w:autoSpaceDN w:val="0"/>
        <w:adjustRightInd w:val="0"/>
        <w:jc w:val="both"/>
        <w:rPr>
          <w:sz w:val="22"/>
          <w:szCs w:val="22"/>
        </w:rPr>
      </w:pPr>
      <w:r w:rsidRPr="00BD6B2B">
        <w:rPr>
          <w:sz w:val="22"/>
          <w:szCs w:val="22"/>
        </w:rPr>
        <w:t>5.9.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BD6B2B" w:rsidRPr="00BD6B2B" w:rsidRDefault="00BD6B2B" w:rsidP="00BD6B2B">
      <w:pPr>
        <w:autoSpaceDE w:val="0"/>
        <w:autoSpaceDN w:val="0"/>
        <w:adjustRightInd w:val="0"/>
        <w:ind w:firstLine="708"/>
        <w:jc w:val="both"/>
        <w:rPr>
          <w:sz w:val="22"/>
          <w:szCs w:val="22"/>
        </w:rPr>
      </w:pPr>
      <w:r w:rsidRPr="00BD6B2B">
        <w:rPr>
          <w:sz w:val="22"/>
          <w:szCs w:val="22"/>
        </w:rPr>
        <w:t xml:space="preserve">Если в тексте жалобы содержатся нецензурные либо оскорбительные выражения, угрозы жизни, здоровью и имуществу должностного лица, муниципального служащего администрации Новоцелинного </w:t>
      </w:r>
      <w:r w:rsidRPr="00BD6B2B">
        <w:rPr>
          <w:sz w:val="22"/>
          <w:szCs w:val="22"/>
        </w:rPr>
        <w:lastRenderedPageBreak/>
        <w:t>сельсовета Кочковского района Новосибирской области, работника МФЦ,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D6B2B" w:rsidRPr="00BD6B2B" w:rsidRDefault="00BD6B2B" w:rsidP="00BD6B2B">
      <w:pPr>
        <w:autoSpaceDE w:val="0"/>
        <w:autoSpaceDN w:val="0"/>
        <w:adjustRightInd w:val="0"/>
        <w:ind w:firstLine="708"/>
        <w:jc w:val="both"/>
        <w:rPr>
          <w:sz w:val="22"/>
          <w:szCs w:val="22"/>
        </w:rPr>
      </w:pPr>
      <w:r w:rsidRPr="00BD6B2B">
        <w:rPr>
          <w:sz w:val="22"/>
          <w:szCs w:val="22"/>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BD6B2B" w:rsidRPr="00BD6B2B" w:rsidRDefault="00BD6B2B" w:rsidP="00BD6B2B">
      <w:pPr>
        <w:autoSpaceDE w:val="0"/>
        <w:autoSpaceDN w:val="0"/>
        <w:adjustRightInd w:val="0"/>
        <w:ind w:firstLine="708"/>
        <w:jc w:val="both"/>
        <w:rPr>
          <w:sz w:val="22"/>
          <w:szCs w:val="22"/>
        </w:rPr>
      </w:pPr>
      <w:r w:rsidRPr="00BD6B2B">
        <w:rPr>
          <w:sz w:val="22"/>
          <w:szCs w:val="22"/>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BD6B2B" w:rsidRPr="00BD6B2B" w:rsidRDefault="00BD6B2B" w:rsidP="00BD6B2B">
      <w:pPr>
        <w:autoSpaceDE w:val="0"/>
        <w:autoSpaceDN w:val="0"/>
        <w:adjustRightInd w:val="0"/>
        <w:ind w:firstLine="708"/>
        <w:jc w:val="both"/>
        <w:rPr>
          <w:sz w:val="22"/>
          <w:szCs w:val="22"/>
        </w:rPr>
      </w:pPr>
      <w:r w:rsidRPr="00BD6B2B">
        <w:rPr>
          <w:sz w:val="22"/>
          <w:szCs w:val="22"/>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администрации Новоцелинного сельсовета Кочковского района Новосибирской области или одному и тому же должностному лицу. О данном решении уведомляется заявитель, направивший жалобу.</w:t>
      </w:r>
    </w:p>
    <w:p w:rsidR="00BD6B2B" w:rsidRPr="00BD6B2B" w:rsidRDefault="00BD6B2B" w:rsidP="00BD6B2B">
      <w:pPr>
        <w:autoSpaceDE w:val="0"/>
        <w:autoSpaceDN w:val="0"/>
        <w:adjustRightInd w:val="0"/>
        <w:ind w:firstLine="708"/>
        <w:jc w:val="both"/>
        <w:rPr>
          <w:sz w:val="22"/>
          <w:szCs w:val="22"/>
        </w:rPr>
      </w:pPr>
      <w:r w:rsidRPr="00BD6B2B">
        <w:rPr>
          <w:sz w:val="22"/>
          <w:szCs w:val="22"/>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D6B2B" w:rsidRPr="00BD6B2B" w:rsidRDefault="00BD6B2B" w:rsidP="00BD6B2B">
      <w:pPr>
        <w:autoSpaceDE w:val="0"/>
        <w:autoSpaceDN w:val="0"/>
        <w:adjustRightInd w:val="0"/>
        <w:ind w:firstLine="708"/>
        <w:jc w:val="both"/>
        <w:rPr>
          <w:sz w:val="22"/>
          <w:szCs w:val="22"/>
        </w:rPr>
      </w:pPr>
      <w:r w:rsidRPr="00BD6B2B">
        <w:rPr>
          <w:sz w:val="22"/>
          <w:szCs w:val="22"/>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Новоцелинного сельсовета Кочковского района Новосибирской области, МФЦ.</w:t>
      </w:r>
    </w:p>
    <w:p w:rsidR="00BD6B2B" w:rsidRPr="00BD6B2B" w:rsidRDefault="00BD6B2B" w:rsidP="00BD6B2B">
      <w:pPr>
        <w:autoSpaceDE w:val="0"/>
        <w:autoSpaceDN w:val="0"/>
        <w:adjustRightInd w:val="0"/>
        <w:jc w:val="both"/>
        <w:rPr>
          <w:sz w:val="22"/>
          <w:szCs w:val="22"/>
        </w:rPr>
      </w:pPr>
      <w:r w:rsidRPr="00BD6B2B">
        <w:rPr>
          <w:sz w:val="22"/>
          <w:szCs w:val="22"/>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6B2B" w:rsidRPr="00BD6B2B" w:rsidRDefault="00BD6B2B" w:rsidP="00BD6B2B">
      <w:pPr>
        <w:jc w:val="both"/>
        <w:rPr>
          <w:bCs/>
          <w:sz w:val="22"/>
          <w:szCs w:val="22"/>
        </w:rPr>
      </w:pPr>
      <w:r w:rsidRPr="00BD6B2B">
        <w:rPr>
          <w:sz w:val="22"/>
          <w:szCs w:val="22"/>
        </w:rPr>
        <w:t xml:space="preserve">1.2. </w:t>
      </w:r>
      <w:r w:rsidRPr="00BD6B2B">
        <w:rPr>
          <w:bCs/>
          <w:sz w:val="22"/>
          <w:szCs w:val="22"/>
        </w:rPr>
        <w:t>В пункте 1.3.4. раздела 1 административного регламента девятнадцатый абзац изложить в следующей редакции:</w:t>
      </w:r>
    </w:p>
    <w:p w:rsidR="00BD6B2B" w:rsidRPr="00BD6B2B" w:rsidRDefault="00BD6B2B" w:rsidP="00BD6B2B">
      <w:pPr>
        <w:widowControl w:val="0"/>
        <w:adjustRightInd w:val="0"/>
        <w:jc w:val="both"/>
        <w:rPr>
          <w:sz w:val="22"/>
          <w:szCs w:val="22"/>
        </w:rPr>
      </w:pPr>
      <w:r w:rsidRPr="00BD6B2B">
        <w:rPr>
          <w:bCs/>
          <w:sz w:val="22"/>
          <w:szCs w:val="22"/>
        </w:rPr>
        <w:t>«Ответ на обращение направляется</w:t>
      </w:r>
      <w:r w:rsidRPr="00BD6B2B">
        <w:rPr>
          <w:rFonts w:eastAsia="Calibri"/>
          <w:sz w:val="22"/>
          <w:szCs w:val="22"/>
          <w:lang w:eastAsia="en-US"/>
        </w:rPr>
        <w:t xml:space="preserve">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BD6B2B">
        <w:rPr>
          <w:sz w:val="22"/>
          <w:szCs w:val="22"/>
        </w:rPr>
        <w:t>.»;</w:t>
      </w:r>
    </w:p>
    <w:p w:rsidR="00BD6B2B" w:rsidRPr="00BD6B2B" w:rsidRDefault="00BD6B2B" w:rsidP="00BD6B2B">
      <w:pPr>
        <w:autoSpaceDE w:val="0"/>
        <w:autoSpaceDN w:val="0"/>
        <w:adjustRightInd w:val="0"/>
        <w:jc w:val="both"/>
        <w:rPr>
          <w:sz w:val="22"/>
          <w:szCs w:val="22"/>
        </w:rPr>
      </w:pPr>
      <w:r w:rsidRPr="00BD6B2B">
        <w:rPr>
          <w:sz w:val="22"/>
          <w:szCs w:val="22"/>
        </w:rPr>
        <w:t>1.3. Пункт 2.6. раздела 2 административного регламента изложить в следующей редакции:</w:t>
      </w:r>
    </w:p>
    <w:p w:rsidR="00BD6B2B" w:rsidRPr="00BD6B2B" w:rsidRDefault="00BD6B2B" w:rsidP="00BD6B2B">
      <w:pPr>
        <w:shd w:val="clear" w:color="auto" w:fill="FFFFFF"/>
        <w:jc w:val="both"/>
        <w:rPr>
          <w:bCs/>
          <w:sz w:val="22"/>
          <w:szCs w:val="22"/>
        </w:rPr>
      </w:pPr>
      <w:r w:rsidRPr="00BD6B2B">
        <w:rPr>
          <w:sz w:val="22"/>
          <w:szCs w:val="22"/>
        </w:rPr>
        <w:t xml:space="preserve">«2.6. </w:t>
      </w:r>
      <w:r w:rsidRPr="00BD6B2B">
        <w:rPr>
          <w:bCs/>
          <w:sz w:val="22"/>
          <w:szCs w:val="22"/>
        </w:rPr>
        <w:t xml:space="preserve">Для перевода жилого помещения в нежилое помещение собственник соответствующего помещения или уполномоченное им лицо (далее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5" w:anchor="block_1000" w:history="1">
        <w:r w:rsidRPr="00BD6B2B">
          <w:rPr>
            <w:bCs/>
            <w:sz w:val="22"/>
            <w:szCs w:val="22"/>
          </w:rPr>
          <w:t>порядке</w:t>
        </w:r>
      </w:hyperlink>
      <w:r w:rsidRPr="00BD6B2B">
        <w:rPr>
          <w:bCs/>
          <w:sz w:val="22"/>
          <w:szCs w:val="22"/>
        </w:rPr>
        <w:t xml:space="preserve"> соглашением о взаимодействии представляет:</w:t>
      </w:r>
    </w:p>
    <w:p w:rsidR="00BD6B2B" w:rsidRPr="00BD6B2B" w:rsidRDefault="00BD6B2B" w:rsidP="00BD6B2B">
      <w:pPr>
        <w:shd w:val="clear" w:color="auto" w:fill="FFFFFF"/>
        <w:jc w:val="both"/>
        <w:rPr>
          <w:bCs/>
          <w:sz w:val="22"/>
          <w:szCs w:val="22"/>
        </w:rPr>
      </w:pPr>
      <w:r w:rsidRPr="00BD6B2B">
        <w:rPr>
          <w:bCs/>
          <w:sz w:val="22"/>
          <w:szCs w:val="22"/>
        </w:rPr>
        <w:t>1) заявление о переводе помещения;</w:t>
      </w:r>
    </w:p>
    <w:p w:rsidR="00BD6B2B" w:rsidRPr="00BD6B2B" w:rsidRDefault="00BD6B2B" w:rsidP="00BD6B2B">
      <w:pPr>
        <w:shd w:val="clear" w:color="auto" w:fill="FFFFFF"/>
        <w:jc w:val="both"/>
        <w:rPr>
          <w:bCs/>
          <w:sz w:val="22"/>
          <w:szCs w:val="22"/>
        </w:rPr>
      </w:pPr>
      <w:r w:rsidRPr="00BD6B2B">
        <w:rPr>
          <w:bCs/>
          <w:sz w:val="22"/>
          <w:szCs w:val="22"/>
        </w:rPr>
        <w:t>2) правоустанавливающие документы на переводимое помещение (подлинники или засвидетельствованные в нотариальном порядке копии);</w:t>
      </w:r>
    </w:p>
    <w:p w:rsidR="00BD6B2B" w:rsidRPr="00BD6B2B" w:rsidRDefault="00BD6B2B" w:rsidP="00BD6B2B">
      <w:pPr>
        <w:shd w:val="clear" w:color="auto" w:fill="FFFFFF"/>
        <w:jc w:val="both"/>
        <w:rPr>
          <w:bCs/>
          <w:sz w:val="22"/>
          <w:szCs w:val="22"/>
        </w:rPr>
      </w:pPr>
      <w:r w:rsidRPr="00BD6B2B">
        <w:rPr>
          <w:bCs/>
          <w:sz w:val="22"/>
          <w:szCs w:val="22"/>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D6B2B" w:rsidRPr="00BD6B2B" w:rsidRDefault="00BD6B2B" w:rsidP="00BD6B2B">
      <w:pPr>
        <w:shd w:val="clear" w:color="auto" w:fill="FFFFFF"/>
        <w:jc w:val="both"/>
        <w:rPr>
          <w:bCs/>
          <w:sz w:val="22"/>
          <w:szCs w:val="22"/>
        </w:rPr>
      </w:pPr>
      <w:r w:rsidRPr="00BD6B2B">
        <w:rPr>
          <w:bCs/>
          <w:sz w:val="22"/>
          <w:szCs w:val="22"/>
        </w:rPr>
        <w:t>4) поэтажный план дома, в котором находится переводимое помещение;</w:t>
      </w:r>
    </w:p>
    <w:p w:rsidR="00BD6B2B" w:rsidRPr="00BD6B2B" w:rsidRDefault="00BD6B2B" w:rsidP="00BD6B2B">
      <w:pPr>
        <w:shd w:val="clear" w:color="auto" w:fill="FFFFFF"/>
        <w:jc w:val="both"/>
        <w:rPr>
          <w:bCs/>
          <w:sz w:val="22"/>
          <w:szCs w:val="22"/>
        </w:rPr>
      </w:pPr>
      <w:r w:rsidRPr="00BD6B2B">
        <w:rPr>
          <w:bCs/>
          <w:sz w:val="22"/>
          <w:szCs w:val="22"/>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нежилого помещения).</w:t>
      </w:r>
    </w:p>
    <w:p w:rsidR="00BD6B2B" w:rsidRPr="00BD6B2B" w:rsidRDefault="00BD6B2B" w:rsidP="00BD6B2B">
      <w:pPr>
        <w:pStyle w:val="s1"/>
        <w:shd w:val="clear" w:color="auto" w:fill="FFFFFF"/>
        <w:spacing w:before="0" w:beforeAutospacing="0" w:after="0" w:afterAutospacing="0"/>
        <w:jc w:val="both"/>
        <w:rPr>
          <w:rFonts w:eastAsiaTheme="majorEastAsia"/>
          <w:bCs/>
          <w:sz w:val="22"/>
          <w:szCs w:val="22"/>
        </w:rPr>
      </w:pPr>
      <w:r w:rsidRPr="00BD6B2B">
        <w:rPr>
          <w:b/>
          <w:bCs/>
          <w:color w:val="5B5E5F"/>
          <w:sz w:val="22"/>
          <w:szCs w:val="22"/>
        </w:rPr>
        <w:t xml:space="preserve">      </w:t>
      </w:r>
      <w:r w:rsidRPr="00BD6B2B">
        <w:rPr>
          <w:bCs/>
          <w:sz w:val="22"/>
          <w:szCs w:val="22"/>
        </w:rPr>
        <w:t>Заявитель вправе не представлять документы, предусмотренные под</w:t>
      </w:r>
      <w:hyperlink r:id="rId26" w:anchor="block_23023" w:history="1">
        <w:r w:rsidRPr="00BD6B2B">
          <w:rPr>
            <w:rStyle w:val="af4"/>
            <w:rFonts w:eastAsiaTheme="majorEastAsia"/>
            <w:bCs/>
            <w:sz w:val="22"/>
            <w:szCs w:val="22"/>
          </w:rPr>
          <w:t>пунктами 3</w:t>
        </w:r>
      </w:hyperlink>
      <w:r w:rsidRPr="00BD6B2B">
        <w:rPr>
          <w:bCs/>
          <w:sz w:val="22"/>
          <w:szCs w:val="22"/>
        </w:rPr>
        <w:t xml:space="preserve"> и </w:t>
      </w:r>
      <w:hyperlink r:id="rId27" w:anchor="block_23024" w:history="1">
        <w:r w:rsidRPr="00BD6B2B">
          <w:rPr>
            <w:rStyle w:val="af4"/>
            <w:rFonts w:eastAsiaTheme="majorEastAsia"/>
            <w:bCs/>
            <w:sz w:val="22"/>
            <w:szCs w:val="22"/>
          </w:rPr>
          <w:t>4 пункта  2</w:t>
        </w:r>
      </w:hyperlink>
      <w:r w:rsidRPr="00BD6B2B">
        <w:rPr>
          <w:sz w:val="22"/>
          <w:szCs w:val="22"/>
        </w:rPr>
        <w:t>.6.</w:t>
      </w:r>
      <w:r w:rsidRPr="00BD6B2B">
        <w:rPr>
          <w:bCs/>
          <w:sz w:val="22"/>
          <w:szCs w:val="22"/>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w:t>
      </w:r>
      <w:r w:rsidRPr="00BD6B2B">
        <w:rPr>
          <w:rFonts w:eastAsiaTheme="majorEastAsia"/>
          <w:bCs/>
          <w:sz w:val="22"/>
          <w:szCs w:val="22"/>
        </w:rPr>
        <w:t xml:space="preserve">пункта 2.6. </w:t>
      </w:r>
    </w:p>
    <w:p w:rsidR="00BD6B2B" w:rsidRPr="00BD6B2B" w:rsidRDefault="00BD6B2B" w:rsidP="00BD6B2B">
      <w:pPr>
        <w:pStyle w:val="s1"/>
        <w:shd w:val="clear" w:color="auto" w:fill="FFFFFF"/>
        <w:spacing w:before="0" w:beforeAutospacing="0" w:after="0" w:afterAutospacing="0"/>
        <w:jc w:val="both"/>
        <w:rPr>
          <w:bCs/>
          <w:sz w:val="22"/>
          <w:szCs w:val="22"/>
        </w:rPr>
      </w:pPr>
      <w:r w:rsidRPr="00BD6B2B">
        <w:rPr>
          <w:rFonts w:eastAsiaTheme="majorEastAsia"/>
          <w:bCs/>
          <w:sz w:val="22"/>
          <w:szCs w:val="22"/>
        </w:rPr>
        <w:lastRenderedPageBreak/>
        <w:t xml:space="preserve">      </w:t>
      </w:r>
      <w:r w:rsidRPr="00BD6B2B">
        <w:rPr>
          <w:bCs/>
          <w:sz w:val="22"/>
          <w:szCs w:val="22"/>
        </w:rPr>
        <w:t>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BD6B2B" w:rsidRPr="00BD6B2B" w:rsidRDefault="00BD6B2B" w:rsidP="00BD6B2B">
      <w:pPr>
        <w:pStyle w:val="s1"/>
        <w:shd w:val="clear" w:color="auto" w:fill="FFFFFF"/>
        <w:spacing w:before="0" w:beforeAutospacing="0" w:after="0" w:afterAutospacing="0"/>
        <w:jc w:val="both"/>
        <w:rPr>
          <w:bCs/>
          <w:sz w:val="22"/>
          <w:szCs w:val="22"/>
        </w:rPr>
      </w:pPr>
      <w:r w:rsidRPr="00BD6B2B">
        <w:rPr>
          <w:bCs/>
          <w:sz w:val="22"/>
          <w:szCs w:val="22"/>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D6B2B" w:rsidRPr="00BD6B2B" w:rsidRDefault="00BD6B2B" w:rsidP="00BD6B2B">
      <w:pPr>
        <w:pStyle w:val="s1"/>
        <w:shd w:val="clear" w:color="auto" w:fill="FFFFFF"/>
        <w:spacing w:before="0" w:beforeAutospacing="0" w:after="0" w:afterAutospacing="0"/>
        <w:jc w:val="both"/>
        <w:rPr>
          <w:bCs/>
          <w:sz w:val="22"/>
          <w:szCs w:val="22"/>
        </w:rPr>
      </w:pPr>
      <w:r w:rsidRPr="00BD6B2B">
        <w:rPr>
          <w:bCs/>
          <w:sz w:val="22"/>
          <w:szCs w:val="22"/>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D6B2B" w:rsidRPr="00BD6B2B" w:rsidRDefault="00BD6B2B" w:rsidP="00BD6B2B">
      <w:pPr>
        <w:pStyle w:val="s1"/>
        <w:shd w:val="clear" w:color="auto" w:fill="FFFFFF"/>
        <w:spacing w:before="0" w:beforeAutospacing="0" w:after="0" w:afterAutospacing="0"/>
        <w:jc w:val="both"/>
        <w:rPr>
          <w:bCs/>
          <w:sz w:val="22"/>
          <w:szCs w:val="22"/>
        </w:rPr>
      </w:pPr>
      <w:r w:rsidRPr="00BD6B2B">
        <w:rPr>
          <w:bCs/>
          <w:sz w:val="22"/>
          <w:szCs w:val="22"/>
        </w:rPr>
        <w:t>3) поэтажный план дома, в котором находится переводимое помещение.»;</w:t>
      </w:r>
    </w:p>
    <w:p w:rsidR="00BD6B2B" w:rsidRPr="00BD6B2B" w:rsidRDefault="00BD6B2B" w:rsidP="00BD6B2B">
      <w:pPr>
        <w:pStyle w:val="s1"/>
        <w:shd w:val="clear" w:color="auto" w:fill="FFFFFF"/>
        <w:spacing w:before="0" w:beforeAutospacing="0" w:after="0" w:afterAutospacing="0"/>
        <w:jc w:val="both"/>
        <w:rPr>
          <w:bCs/>
          <w:sz w:val="22"/>
          <w:szCs w:val="22"/>
        </w:rPr>
      </w:pPr>
      <w:r w:rsidRPr="00BD6B2B">
        <w:rPr>
          <w:bCs/>
          <w:sz w:val="22"/>
          <w:szCs w:val="22"/>
        </w:rPr>
        <w:t>1.4. Пункт 2.7. раздела 2 административного регламента изложить в следующей редакции:</w:t>
      </w:r>
    </w:p>
    <w:p w:rsidR="00BD6B2B" w:rsidRPr="00BD6B2B" w:rsidRDefault="00BD6B2B" w:rsidP="00BD6B2B">
      <w:pPr>
        <w:pStyle w:val="s1"/>
        <w:shd w:val="clear" w:color="auto" w:fill="FFFFFF"/>
        <w:spacing w:before="0" w:beforeAutospacing="0" w:after="0" w:afterAutospacing="0"/>
        <w:jc w:val="both"/>
        <w:rPr>
          <w:bCs/>
          <w:color w:val="5B5E5F"/>
          <w:sz w:val="22"/>
          <w:szCs w:val="22"/>
        </w:rPr>
      </w:pPr>
      <w:r w:rsidRPr="00BD6B2B">
        <w:rPr>
          <w:bCs/>
          <w:sz w:val="22"/>
          <w:szCs w:val="22"/>
        </w:rPr>
        <w:t>«2.7. Основания для отказа в приеме документов, необходимых для предоставления муниципальной услуги, отсутствуют»</w:t>
      </w:r>
      <w:r w:rsidRPr="00BD6B2B">
        <w:rPr>
          <w:bCs/>
          <w:color w:val="5B5E5F"/>
          <w:sz w:val="22"/>
          <w:szCs w:val="22"/>
        </w:rPr>
        <w:t>;</w:t>
      </w:r>
    </w:p>
    <w:p w:rsidR="00BD6B2B" w:rsidRPr="00BD6B2B" w:rsidRDefault="00BD6B2B" w:rsidP="00BD6B2B">
      <w:pPr>
        <w:pStyle w:val="s1"/>
        <w:shd w:val="clear" w:color="auto" w:fill="FFFFFF"/>
        <w:spacing w:before="0" w:beforeAutospacing="0" w:after="0" w:afterAutospacing="0"/>
        <w:jc w:val="both"/>
        <w:rPr>
          <w:bCs/>
          <w:sz w:val="22"/>
          <w:szCs w:val="22"/>
        </w:rPr>
      </w:pPr>
      <w:r w:rsidRPr="00BD6B2B">
        <w:rPr>
          <w:bCs/>
          <w:sz w:val="22"/>
          <w:szCs w:val="22"/>
        </w:rPr>
        <w:t>1.5. Подпункт 4 пункта 2.8. раздела 2 административного регламента изложить в следующей редакции:</w:t>
      </w:r>
    </w:p>
    <w:p w:rsidR="00BD6B2B" w:rsidRPr="00BD6B2B" w:rsidRDefault="00BD6B2B" w:rsidP="00BD6B2B">
      <w:pPr>
        <w:pStyle w:val="s1"/>
        <w:shd w:val="clear" w:color="auto" w:fill="FFFFFF"/>
        <w:spacing w:before="0" w:beforeAutospacing="0" w:after="0" w:afterAutospacing="0"/>
        <w:jc w:val="both"/>
        <w:rPr>
          <w:bCs/>
          <w:sz w:val="22"/>
          <w:szCs w:val="22"/>
        </w:rPr>
      </w:pPr>
      <w:r w:rsidRPr="00BD6B2B">
        <w:rPr>
          <w:bCs/>
          <w:sz w:val="22"/>
          <w:szCs w:val="22"/>
        </w:rPr>
        <w:t>«4) несоответствия проекта переустройства и (или) перепланировки помещения в многоквартирном доме требованиям законодательства.»;</w:t>
      </w:r>
    </w:p>
    <w:p w:rsidR="00BD6B2B" w:rsidRPr="00BD6B2B" w:rsidRDefault="00BD6B2B" w:rsidP="00BD6B2B">
      <w:pPr>
        <w:pStyle w:val="s1"/>
        <w:shd w:val="clear" w:color="auto" w:fill="FFFFFF"/>
        <w:spacing w:before="0" w:beforeAutospacing="0" w:after="0" w:afterAutospacing="0"/>
        <w:jc w:val="both"/>
        <w:rPr>
          <w:bCs/>
          <w:sz w:val="22"/>
          <w:szCs w:val="22"/>
        </w:rPr>
      </w:pPr>
      <w:r w:rsidRPr="00BD6B2B">
        <w:rPr>
          <w:bCs/>
          <w:sz w:val="22"/>
          <w:szCs w:val="22"/>
        </w:rPr>
        <w:t>1.6. Пункт 2.9. раздела 2 административного регламента изложить в следующей редакции:</w:t>
      </w:r>
    </w:p>
    <w:p w:rsidR="00BD6B2B" w:rsidRPr="00BD6B2B" w:rsidRDefault="00BD6B2B" w:rsidP="00BD6B2B">
      <w:pPr>
        <w:jc w:val="both"/>
        <w:rPr>
          <w:bCs/>
          <w:sz w:val="22"/>
          <w:szCs w:val="22"/>
        </w:rPr>
      </w:pPr>
      <w:r w:rsidRPr="00BD6B2B">
        <w:rPr>
          <w:bCs/>
          <w:sz w:val="22"/>
          <w:szCs w:val="22"/>
        </w:rPr>
        <w:t xml:space="preserve">«2.9. Услуги, которые являются необходимыми и обязательными для предоставления муниципальной услуги: </w:t>
      </w:r>
    </w:p>
    <w:p w:rsidR="00BD6B2B" w:rsidRPr="00BD6B2B" w:rsidRDefault="00BD6B2B" w:rsidP="00BD6B2B">
      <w:pPr>
        <w:jc w:val="both"/>
        <w:rPr>
          <w:sz w:val="22"/>
          <w:szCs w:val="22"/>
        </w:rPr>
      </w:pPr>
      <w:r w:rsidRPr="00BD6B2B">
        <w:rPr>
          <w:sz w:val="22"/>
          <w:szCs w:val="22"/>
        </w:rPr>
        <w:t>- изготовление копии поэтажного плана дома, в котором находится переводимое помещение. Услуга оказывается юридическими лицами и индивидуальными предпринимателями, осуществляющими технический учет и техническую инвентаризацию объектов капитального строительства; услуга платная;</w:t>
      </w:r>
    </w:p>
    <w:p w:rsidR="00BD6B2B" w:rsidRPr="00BD6B2B" w:rsidRDefault="00BD6B2B" w:rsidP="00BD6B2B">
      <w:pPr>
        <w:ind w:firstLine="390"/>
        <w:jc w:val="both"/>
        <w:rPr>
          <w:sz w:val="22"/>
          <w:szCs w:val="22"/>
        </w:rPr>
      </w:pPr>
      <w:r w:rsidRPr="00BD6B2B">
        <w:rPr>
          <w:sz w:val="22"/>
          <w:szCs w:val="22"/>
        </w:rPr>
        <w:t>- изготовление копии технического паспорта переводимого помещения. Услуга оказывается юридическими лицами и индивидуальными предпринимателями, осуществляющими технический учет и техническую инвентаризацию объектов капитального строительства; услуга платная;</w:t>
      </w:r>
    </w:p>
    <w:p w:rsidR="00BD6B2B" w:rsidRPr="00BD6B2B" w:rsidRDefault="00BD6B2B" w:rsidP="00BD6B2B">
      <w:pPr>
        <w:ind w:firstLine="390"/>
        <w:jc w:val="both"/>
        <w:rPr>
          <w:sz w:val="22"/>
          <w:szCs w:val="22"/>
        </w:rPr>
      </w:pPr>
      <w:r w:rsidRPr="00BD6B2B">
        <w:rPr>
          <w:sz w:val="22"/>
          <w:szCs w:val="22"/>
        </w:rPr>
        <w:t>- подготовка и оформление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нежилого помещения). Услуга оказывается юридическими лицами и индивидуальными предпринимателями, осуществляющими деятельность в сфере проектирования, имеющими соответствующий допуск саморегулируемой организации; услуга платная;</w:t>
      </w:r>
    </w:p>
    <w:p w:rsidR="00BD6B2B" w:rsidRPr="00BD6B2B" w:rsidRDefault="00BD6B2B" w:rsidP="00BD6B2B">
      <w:pPr>
        <w:jc w:val="both"/>
        <w:rPr>
          <w:bCs/>
          <w:sz w:val="22"/>
          <w:szCs w:val="22"/>
        </w:rPr>
      </w:pPr>
      <w:r w:rsidRPr="00BD6B2B">
        <w:rPr>
          <w:bCs/>
          <w:sz w:val="22"/>
          <w:szCs w:val="22"/>
        </w:rPr>
        <w:t>1.7. В пункте 2.13. раздела 2 административного регламента после слов «муниципальной услуги» слова «и услуги» исключить.</w:t>
      </w:r>
    </w:p>
    <w:p w:rsidR="00BD6B2B" w:rsidRPr="00BD6B2B" w:rsidRDefault="00BD6B2B" w:rsidP="00BD6B2B">
      <w:pPr>
        <w:jc w:val="both"/>
        <w:rPr>
          <w:bCs/>
          <w:sz w:val="22"/>
          <w:szCs w:val="22"/>
        </w:rPr>
      </w:pPr>
      <w:r w:rsidRPr="00BD6B2B">
        <w:rPr>
          <w:bCs/>
          <w:sz w:val="22"/>
          <w:szCs w:val="22"/>
        </w:rPr>
        <w:t>2. Контроль за исполнением настоящего постановления оставляю за собой.</w:t>
      </w:r>
    </w:p>
    <w:p w:rsidR="00BD6B2B" w:rsidRPr="00BD6B2B" w:rsidRDefault="00BD6B2B" w:rsidP="00BD6B2B">
      <w:pPr>
        <w:pStyle w:val="af3"/>
        <w:spacing w:before="0" w:beforeAutospacing="0" w:after="0" w:afterAutospacing="0"/>
        <w:jc w:val="both"/>
        <w:rPr>
          <w:bCs/>
          <w:sz w:val="22"/>
          <w:szCs w:val="22"/>
        </w:rPr>
      </w:pPr>
      <w:r w:rsidRPr="00BD6B2B">
        <w:rPr>
          <w:bCs/>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BD6B2B" w:rsidRPr="00BD6B2B" w:rsidRDefault="00BD6B2B" w:rsidP="00BD6B2B">
      <w:pPr>
        <w:pStyle w:val="af3"/>
        <w:spacing w:before="0" w:beforeAutospacing="0" w:after="0" w:afterAutospacing="0"/>
        <w:jc w:val="both"/>
        <w:rPr>
          <w:bCs/>
          <w:sz w:val="22"/>
          <w:szCs w:val="22"/>
        </w:rPr>
      </w:pPr>
      <w:r w:rsidRPr="00BD6B2B">
        <w:rPr>
          <w:bCs/>
          <w:sz w:val="22"/>
          <w:szCs w:val="22"/>
        </w:rPr>
        <w:t xml:space="preserve">4. Постановление вступает в силу со дня его официального опубликования. </w:t>
      </w:r>
    </w:p>
    <w:p w:rsidR="00BD6B2B" w:rsidRPr="00BD6B2B" w:rsidRDefault="00BD6B2B" w:rsidP="00BD6B2B">
      <w:pPr>
        <w:autoSpaceDE w:val="0"/>
        <w:autoSpaceDN w:val="0"/>
        <w:adjustRightInd w:val="0"/>
        <w:ind w:firstLine="540"/>
        <w:jc w:val="both"/>
        <w:outlineLvl w:val="1"/>
        <w:rPr>
          <w:sz w:val="22"/>
          <w:szCs w:val="22"/>
        </w:rPr>
      </w:pPr>
    </w:p>
    <w:p w:rsidR="00BD6B2B" w:rsidRPr="00BD6B2B" w:rsidRDefault="00BD6B2B" w:rsidP="00BD6B2B">
      <w:pPr>
        <w:pStyle w:val="3"/>
        <w:spacing w:line="240" w:lineRule="auto"/>
        <w:ind w:left="0"/>
        <w:rPr>
          <w:rFonts w:ascii="Times New Roman" w:hAnsi="Times New Roman" w:cs="Times New Roman"/>
          <w:b w:val="0"/>
          <w:bCs w:val="0"/>
          <w:sz w:val="22"/>
          <w:szCs w:val="22"/>
          <w:lang w:val="ru-RU"/>
        </w:rPr>
      </w:pPr>
      <w:r w:rsidRPr="00BD6B2B">
        <w:rPr>
          <w:rFonts w:ascii="Times New Roman" w:hAnsi="Times New Roman" w:cs="Times New Roman"/>
          <w:b w:val="0"/>
          <w:sz w:val="22"/>
          <w:szCs w:val="22"/>
          <w:lang w:val="ru-RU"/>
        </w:rPr>
        <w:t xml:space="preserve">Глава Новоцелинного сельсовета  </w:t>
      </w:r>
    </w:p>
    <w:p w:rsidR="00BD6B2B" w:rsidRPr="00BD6B2B" w:rsidRDefault="00BD6B2B" w:rsidP="00BD6B2B">
      <w:pPr>
        <w:pStyle w:val="3"/>
        <w:spacing w:line="240" w:lineRule="auto"/>
        <w:ind w:left="0"/>
        <w:rPr>
          <w:rFonts w:ascii="Times New Roman" w:hAnsi="Times New Roman" w:cs="Times New Roman"/>
          <w:b w:val="0"/>
          <w:bCs w:val="0"/>
          <w:sz w:val="22"/>
          <w:szCs w:val="22"/>
          <w:lang w:val="ru-RU"/>
        </w:rPr>
      </w:pPr>
      <w:r w:rsidRPr="00BD6B2B">
        <w:rPr>
          <w:rFonts w:ascii="Times New Roman" w:hAnsi="Times New Roman" w:cs="Times New Roman"/>
          <w:b w:val="0"/>
          <w:sz w:val="22"/>
          <w:szCs w:val="22"/>
          <w:lang w:val="ru-RU"/>
        </w:rPr>
        <w:t>Кочковского района Новосибирской</w:t>
      </w:r>
    </w:p>
    <w:p w:rsidR="00BD6B2B" w:rsidRPr="00BD6B2B" w:rsidRDefault="00BD6B2B" w:rsidP="00BD6B2B">
      <w:pPr>
        <w:pStyle w:val="3"/>
        <w:spacing w:line="240" w:lineRule="auto"/>
        <w:ind w:left="0"/>
        <w:rPr>
          <w:rFonts w:ascii="Times New Roman" w:hAnsi="Times New Roman" w:cs="Times New Roman"/>
          <w:b w:val="0"/>
          <w:bCs w:val="0"/>
          <w:sz w:val="22"/>
          <w:szCs w:val="22"/>
          <w:lang w:val="ru-RU"/>
        </w:rPr>
      </w:pPr>
      <w:r w:rsidRPr="00BD6B2B">
        <w:rPr>
          <w:rFonts w:ascii="Times New Roman" w:hAnsi="Times New Roman" w:cs="Times New Roman"/>
          <w:b w:val="0"/>
          <w:sz w:val="22"/>
          <w:szCs w:val="22"/>
          <w:lang w:val="ru-RU"/>
        </w:rPr>
        <w:t>области                                                                                        С.В. Игнатьева</w:t>
      </w:r>
    </w:p>
    <w:p w:rsidR="00BD6B2B" w:rsidRPr="00BD6B2B" w:rsidRDefault="00BD6B2B" w:rsidP="00BD6B2B">
      <w:pPr>
        <w:rPr>
          <w:sz w:val="22"/>
          <w:szCs w:val="22"/>
        </w:rPr>
      </w:pPr>
    </w:p>
    <w:p w:rsidR="00BD6B2B" w:rsidRPr="00BD6B2B" w:rsidRDefault="00BD6B2B" w:rsidP="00BD6B2B">
      <w:pPr>
        <w:pStyle w:val="1"/>
        <w:rPr>
          <w:rFonts w:cs="Times New Roman"/>
          <w:caps/>
          <w:spacing w:val="0"/>
          <w:sz w:val="22"/>
          <w:szCs w:val="22"/>
          <w:lang w:val="ru-RU"/>
        </w:rPr>
      </w:pPr>
      <w:r w:rsidRPr="00BD6B2B">
        <w:rPr>
          <w:rFonts w:cs="Times New Roman"/>
          <w:caps/>
          <w:spacing w:val="0"/>
          <w:sz w:val="22"/>
          <w:szCs w:val="22"/>
          <w:lang w:val="ru-RU"/>
        </w:rPr>
        <w:t xml:space="preserve">администрациИ НовоцелиннОГО сеЛьСовета </w:t>
      </w:r>
    </w:p>
    <w:p w:rsidR="00BD6B2B" w:rsidRPr="00BD6B2B" w:rsidRDefault="00BD6B2B" w:rsidP="00BD6B2B">
      <w:pPr>
        <w:pStyle w:val="1"/>
        <w:rPr>
          <w:rFonts w:cs="Times New Roman"/>
          <w:caps/>
          <w:spacing w:val="0"/>
          <w:sz w:val="22"/>
          <w:szCs w:val="22"/>
          <w:lang w:val="ru-RU"/>
        </w:rPr>
      </w:pPr>
      <w:r w:rsidRPr="00BD6B2B">
        <w:rPr>
          <w:rFonts w:cs="Times New Roman"/>
          <w:caps/>
          <w:spacing w:val="0"/>
          <w:sz w:val="22"/>
          <w:szCs w:val="22"/>
          <w:lang w:val="ru-RU"/>
        </w:rPr>
        <w:t>КОЧКОВСкого района НОВОСИБИРСКОЙ ОБЛАСТИ</w:t>
      </w:r>
    </w:p>
    <w:p w:rsidR="00BD6B2B" w:rsidRPr="00BD6B2B" w:rsidRDefault="00BD6B2B" w:rsidP="00BD6B2B">
      <w:pPr>
        <w:rPr>
          <w:b/>
          <w:sz w:val="22"/>
          <w:szCs w:val="22"/>
        </w:rPr>
      </w:pPr>
    </w:p>
    <w:p w:rsidR="00BD6B2B" w:rsidRPr="00BD6B2B" w:rsidRDefault="00BD6B2B" w:rsidP="00BD6B2B">
      <w:pPr>
        <w:pStyle w:val="2"/>
        <w:ind w:left="6"/>
        <w:rPr>
          <w:rFonts w:cs="Times New Roman"/>
          <w:sz w:val="22"/>
          <w:szCs w:val="22"/>
          <w:lang w:val="ru-RU"/>
        </w:rPr>
      </w:pPr>
      <w:r w:rsidRPr="00BD6B2B">
        <w:rPr>
          <w:rFonts w:cs="Times New Roman"/>
          <w:sz w:val="22"/>
          <w:szCs w:val="22"/>
          <w:lang w:val="ru-RU"/>
        </w:rPr>
        <w:t>ПОСТАНОВЛЕНИЕ</w:t>
      </w:r>
    </w:p>
    <w:p w:rsidR="00BD6B2B" w:rsidRPr="00BD6B2B" w:rsidRDefault="00BD6B2B" w:rsidP="00BD6B2B">
      <w:pPr>
        <w:pStyle w:val="1"/>
        <w:rPr>
          <w:rFonts w:cs="Times New Roman"/>
          <w:caps/>
          <w:spacing w:val="0"/>
          <w:sz w:val="22"/>
          <w:szCs w:val="22"/>
          <w:lang w:val="ru-RU"/>
        </w:rPr>
      </w:pPr>
      <w:r w:rsidRPr="00BD6B2B">
        <w:rPr>
          <w:rFonts w:cs="Times New Roman"/>
          <w:caps/>
          <w:spacing w:val="0"/>
          <w:sz w:val="22"/>
          <w:szCs w:val="22"/>
          <w:lang w:val="ru-RU"/>
        </w:rPr>
        <w:t xml:space="preserve"> </w:t>
      </w:r>
    </w:p>
    <w:p w:rsidR="00BD6B2B" w:rsidRPr="00BD6B2B" w:rsidRDefault="00BD6B2B" w:rsidP="00BD6B2B">
      <w:pPr>
        <w:pStyle w:val="3"/>
        <w:ind w:left="-12"/>
        <w:jc w:val="center"/>
        <w:rPr>
          <w:rFonts w:ascii="Times New Roman" w:hAnsi="Times New Roman" w:cs="Times New Roman"/>
          <w:bCs w:val="0"/>
          <w:sz w:val="22"/>
          <w:szCs w:val="22"/>
          <w:lang w:val="ru-RU"/>
        </w:rPr>
      </w:pPr>
      <w:r w:rsidRPr="00BD6B2B">
        <w:rPr>
          <w:rFonts w:ascii="Times New Roman" w:hAnsi="Times New Roman" w:cs="Times New Roman"/>
          <w:bCs w:val="0"/>
          <w:sz w:val="22"/>
          <w:szCs w:val="22"/>
          <w:lang w:val="ru-RU"/>
        </w:rPr>
        <w:t>от 22.02. 2019              № 12</w:t>
      </w:r>
    </w:p>
    <w:p w:rsidR="00BD6B2B" w:rsidRPr="00BD6B2B" w:rsidRDefault="00BD6B2B" w:rsidP="00BD6B2B">
      <w:pPr>
        <w:pStyle w:val="af3"/>
        <w:spacing w:after="0" w:afterAutospacing="0"/>
        <w:ind w:firstLine="567"/>
        <w:jc w:val="center"/>
        <w:rPr>
          <w:b/>
          <w:bCs/>
          <w:sz w:val="22"/>
          <w:szCs w:val="22"/>
        </w:rPr>
      </w:pPr>
      <w:r w:rsidRPr="00BD6B2B">
        <w:rPr>
          <w:b/>
          <w:sz w:val="22"/>
          <w:szCs w:val="22"/>
        </w:rPr>
        <w:t xml:space="preserve">Об </w:t>
      </w:r>
      <w:r w:rsidRPr="00BD6B2B">
        <w:rPr>
          <w:b/>
          <w:bCs/>
          <w:sz w:val="22"/>
          <w:szCs w:val="22"/>
        </w:rPr>
        <w:t>утверждении Порядка формирования муниципального задания на оказание муниципальных услуг (выполнение работ) в отношении муниципальных учреждений Новоцелинного сельсовета Кочковского района Новосибирской области и финансовом обеспечении выполнения муниципального задания</w:t>
      </w:r>
    </w:p>
    <w:p w:rsidR="00BD6B2B" w:rsidRPr="00BD6B2B" w:rsidRDefault="00BD6B2B" w:rsidP="00BD6B2B">
      <w:pPr>
        <w:pStyle w:val="af3"/>
        <w:spacing w:before="240" w:beforeAutospacing="0" w:after="0" w:afterAutospacing="0"/>
        <w:ind w:firstLine="567"/>
        <w:jc w:val="both"/>
        <w:rPr>
          <w:sz w:val="22"/>
          <w:szCs w:val="22"/>
        </w:rPr>
      </w:pPr>
      <w:r w:rsidRPr="00BD6B2B">
        <w:rPr>
          <w:sz w:val="22"/>
          <w:szCs w:val="22"/>
        </w:rPr>
        <w:t xml:space="preserve">В соответствии с пунктами 3 и 4 статьи 69.2 Бюджетного кодекса Российской Федерации </w:t>
      </w:r>
    </w:p>
    <w:p w:rsidR="00BD6B2B" w:rsidRPr="00BD6B2B" w:rsidRDefault="00BD6B2B" w:rsidP="00BD6B2B">
      <w:pPr>
        <w:pStyle w:val="af3"/>
        <w:spacing w:before="0" w:beforeAutospacing="0" w:after="0" w:afterAutospacing="0"/>
        <w:rPr>
          <w:sz w:val="22"/>
          <w:szCs w:val="22"/>
        </w:rPr>
      </w:pPr>
      <w:r w:rsidRPr="00BD6B2B">
        <w:rPr>
          <w:b/>
          <w:bCs/>
          <w:sz w:val="22"/>
          <w:szCs w:val="22"/>
        </w:rPr>
        <w:t>ПОСТАНОВЛЯЮ:</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 xml:space="preserve">1. Утвердить прилагаемый Порядок формирования муниципального задания на оказание муниципальных услуг (выполнение работ) в отношении муниципальных учреждений Новоцелинного </w:t>
      </w:r>
      <w:r w:rsidRPr="00BD6B2B">
        <w:rPr>
          <w:sz w:val="22"/>
          <w:szCs w:val="22"/>
        </w:rPr>
        <w:lastRenderedPageBreak/>
        <w:t>сельсовета Кочковского района Новосибирской области и финансовом обеспечении выполнения муниципального задания (далее – Порядок).</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2. Установить, что:</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Пункт 8 в части нормативных затрат на содержание не используемого для выполнения муниципального задания имущества не применяется 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Пункт 29 не применяется 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Приложение 2 к Порядку применяется при формировании отчета о выполнении муниципального задания, начиная с 2019 года.</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3. Постановление администрации Новоцелинного сельсовета Кочковского района Новосибирской области от 10.09.2015 года № 55 «О порядке формирования и финансового обеспечения выполнения муниципального задания муниципальными учреждениями Новоцелинного сельсовета Кочковского района Новосибирской области» считать утратившим силу.</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 xml:space="preserve">4. Настоящее постановление вступает в силу с момента подписания и подлежит размещению на сайте Новоцелинного сельсовета Кочковского района Новосибирской области в сети Интернет. </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5. Контроль за исполнением данного постановления оставляю за собой.</w:t>
      </w:r>
    </w:p>
    <w:p w:rsidR="00BD6B2B" w:rsidRPr="00BD6B2B" w:rsidRDefault="00BD6B2B" w:rsidP="00BD6B2B">
      <w:pPr>
        <w:pStyle w:val="af3"/>
        <w:spacing w:before="0" w:beforeAutospacing="0" w:after="0" w:afterAutospacing="0"/>
        <w:rPr>
          <w:b/>
          <w:bCs/>
          <w:sz w:val="22"/>
          <w:szCs w:val="22"/>
        </w:rPr>
      </w:pPr>
    </w:p>
    <w:p w:rsidR="00BD6B2B" w:rsidRPr="00BD6B2B" w:rsidRDefault="00BD6B2B" w:rsidP="00BD6B2B">
      <w:pPr>
        <w:pStyle w:val="af3"/>
        <w:spacing w:before="0" w:beforeAutospacing="0" w:after="0" w:afterAutospacing="0"/>
        <w:rPr>
          <w:bCs/>
          <w:sz w:val="22"/>
          <w:szCs w:val="22"/>
        </w:rPr>
      </w:pPr>
    </w:p>
    <w:p w:rsidR="00BD6B2B" w:rsidRPr="00BD6B2B" w:rsidRDefault="00BD6B2B" w:rsidP="00BD6B2B">
      <w:pPr>
        <w:pStyle w:val="af3"/>
        <w:spacing w:before="0" w:beforeAutospacing="0" w:after="0" w:afterAutospacing="0"/>
        <w:rPr>
          <w:bCs/>
          <w:sz w:val="22"/>
          <w:szCs w:val="22"/>
        </w:rPr>
      </w:pPr>
      <w:r w:rsidRPr="00BD6B2B">
        <w:rPr>
          <w:bCs/>
          <w:sz w:val="22"/>
          <w:szCs w:val="22"/>
        </w:rPr>
        <w:t>Глава Новоцелинного сельсовета</w:t>
      </w:r>
    </w:p>
    <w:p w:rsidR="00BD6B2B" w:rsidRPr="00BD6B2B" w:rsidRDefault="00BD6B2B" w:rsidP="00BD6B2B">
      <w:pPr>
        <w:pStyle w:val="af3"/>
        <w:spacing w:before="0" w:beforeAutospacing="0" w:after="0" w:afterAutospacing="0"/>
        <w:rPr>
          <w:bCs/>
          <w:sz w:val="22"/>
          <w:szCs w:val="22"/>
        </w:rPr>
      </w:pPr>
      <w:r w:rsidRPr="00BD6B2B">
        <w:rPr>
          <w:bCs/>
          <w:sz w:val="22"/>
          <w:szCs w:val="22"/>
        </w:rPr>
        <w:t>Кочковского района Новосибирской области                                          С.В. Игнатьева</w:t>
      </w:r>
    </w:p>
    <w:p w:rsidR="00BD6B2B" w:rsidRPr="00BD6B2B" w:rsidRDefault="00BD6B2B" w:rsidP="00BD6B2B">
      <w:pPr>
        <w:pStyle w:val="af3"/>
        <w:spacing w:before="0" w:beforeAutospacing="0" w:after="0" w:afterAutospacing="0"/>
        <w:rPr>
          <w:b/>
          <w:bCs/>
          <w:sz w:val="22"/>
          <w:szCs w:val="22"/>
        </w:rPr>
      </w:pPr>
    </w:p>
    <w:p w:rsidR="00BD6B2B" w:rsidRPr="00BD6B2B" w:rsidRDefault="00BD6B2B" w:rsidP="00BD6B2B">
      <w:pPr>
        <w:pStyle w:val="af3"/>
        <w:spacing w:before="0" w:beforeAutospacing="0" w:after="0" w:afterAutospacing="0"/>
        <w:jc w:val="right"/>
        <w:rPr>
          <w:sz w:val="22"/>
          <w:szCs w:val="22"/>
        </w:rPr>
      </w:pPr>
      <w:r w:rsidRPr="00BD6B2B">
        <w:rPr>
          <w:bCs/>
          <w:sz w:val="22"/>
          <w:szCs w:val="22"/>
        </w:rPr>
        <w:t xml:space="preserve"> </w:t>
      </w:r>
      <w:r w:rsidRPr="00BD6B2B">
        <w:rPr>
          <w:sz w:val="22"/>
          <w:szCs w:val="22"/>
        </w:rPr>
        <w:t>УТВЕРЖДЕН</w:t>
      </w:r>
    </w:p>
    <w:p w:rsidR="00BD6B2B" w:rsidRPr="00BD6B2B" w:rsidRDefault="00BD6B2B" w:rsidP="00BD6B2B">
      <w:pPr>
        <w:pStyle w:val="af3"/>
        <w:spacing w:before="240" w:beforeAutospacing="0" w:after="0" w:afterAutospacing="0"/>
        <w:ind w:left="6237"/>
        <w:rPr>
          <w:sz w:val="22"/>
          <w:szCs w:val="22"/>
        </w:rPr>
      </w:pPr>
      <w:r w:rsidRPr="00BD6B2B">
        <w:rPr>
          <w:sz w:val="22"/>
          <w:szCs w:val="22"/>
        </w:rPr>
        <w:t xml:space="preserve">постановлением администрации Новоцелинного сельсовета Кочковского района Новосибирской области от 22.12..2019 года № </w:t>
      </w:r>
      <w:bookmarkStart w:id="0" w:name="_GoBack"/>
      <w:bookmarkEnd w:id="0"/>
      <w:r w:rsidRPr="00BD6B2B">
        <w:rPr>
          <w:sz w:val="22"/>
          <w:szCs w:val="22"/>
        </w:rPr>
        <w:t>12</w:t>
      </w:r>
    </w:p>
    <w:p w:rsidR="00BD6B2B" w:rsidRPr="00BD6B2B" w:rsidRDefault="00BD6B2B" w:rsidP="00BD6B2B">
      <w:pPr>
        <w:pStyle w:val="af3"/>
        <w:spacing w:before="240" w:beforeAutospacing="0" w:after="0" w:afterAutospacing="0"/>
        <w:jc w:val="center"/>
        <w:rPr>
          <w:sz w:val="22"/>
          <w:szCs w:val="22"/>
        </w:rPr>
      </w:pPr>
      <w:r w:rsidRPr="00BD6B2B">
        <w:rPr>
          <w:b/>
          <w:bCs/>
          <w:sz w:val="22"/>
          <w:szCs w:val="22"/>
        </w:rPr>
        <w:t>Порядок</w:t>
      </w:r>
    </w:p>
    <w:p w:rsidR="00BD6B2B" w:rsidRPr="00BD6B2B" w:rsidRDefault="00BD6B2B" w:rsidP="00BD6B2B">
      <w:pPr>
        <w:pStyle w:val="af3"/>
        <w:spacing w:after="0" w:afterAutospacing="0"/>
        <w:jc w:val="center"/>
        <w:rPr>
          <w:sz w:val="22"/>
          <w:szCs w:val="22"/>
        </w:rPr>
      </w:pPr>
      <w:r w:rsidRPr="00BD6B2B">
        <w:rPr>
          <w:b/>
          <w:bCs/>
          <w:sz w:val="22"/>
          <w:szCs w:val="22"/>
        </w:rPr>
        <w:t xml:space="preserve"> формирования муниципального задания на оказание муниципальных услуг (выполнение работ) в отношении муниципальных учреждений Новоцелинн</w:t>
      </w:r>
      <w:r w:rsidRPr="00BD6B2B">
        <w:rPr>
          <w:b/>
          <w:sz w:val="22"/>
          <w:szCs w:val="22"/>
        </w:rPr>
        <w:t>ого сельсовета</w:t>
      </w:r>
      <w:r w:rsidRPr="00BD6B2B">
        <w:rPr>
          <w:b/>
          <w:bCs/>
          <w:sz w:val="22"/>
          <w:szCs w:val="22"/>
        </w:rPr>
        <w:t xml:space="preserve"> Кочковского района Новосибирской области и финансовом обеспечении выполнения муниципального задания</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1. Настоящий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именуется – муниципальное задание) муниципальными казенными учреждениями, которые находятся в ведении Новоцелинного сельсовета Кочковского района новосибирской области (далее именуются – муниципальные казенные учреждения).</w:t>
      </w:r>
    </w:p>
    <w:p w:rsidR="00BD6B2B" w:rsidRPr="00BD6B2B" w:rsidRDefault="00BD6B2B" w:rsidP="00BD6B2B">
      <w:pPr>
        <w:pStyle w:val="af3"/>
        <w:spacing w:before="0" w:beforeAutospacing="0" w:after="0" w:afterAutospacing="0"/>
        <w:jc w:val="center"/>
        <w:rPr>
          <w:sz w:val="22"/>
          <w:szCs w:val="22"/>
        </w:rPr>
      </w:pPr>
      <w:r w:rsidRPr="00BD6B2B">
        <w:rPr>
          <w:sz w:val="22"/>
          <w:szCs w:val="22"/>
        </w:rPr>
        <w:t>I. Формирование (изменение) муниципального задания</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показателей выполнения муниципальным учреждением муниципального задания в отчетном финансовом году.</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3. Муниципальное задание содержит показатели, характеризующие качество и (или) объем (содержание) муниципальной услуги (работы), порядок контроля за исполнением муниципального задания. В том числе условия и порядок его досрочного прекращения, требования к отчетности об исполнении муниципального задания.</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 xml:space="preserve">Муниципальное задание на оказание муниципальных услуг физическим и юридическим лицам также должно содержать определение категорий физических и (или) юридических лиц, являющихся потребителями соответствующих услуг, порядок оказания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w:t>
      </w:r>
      <w:r w:rsidRPr="00BD6B2B">
        <w:rPr>
          <w:sz w:val="22"/>
          <w:szCs w:val="22"/>
        </w:rPr>
        <w:lastRenderedPageBreak/>
        <w:t>установления указанных цен (тарифов) в случаях, установленных законодательством Российской Федерации.</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Муниципальное задание формируется согласно приложению № 1 к настоящему Порядку.</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В муниципальном задании могут быть установлены допустимые (возможные) отклонения в процентах от установленных показателей качества и (или) объема, но не более 5 процентов.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4. Муниципальное задание формируется в процессе составления бюджета Новоцелинного сельсовета Кочковского района Новосибирской области на очередной финансовый год и плановый период и утверждается не позднее 15 рабочих дней со дня утверждения главным распорядителям бюджетных средств Новоцелинного сельсовета лимитов бюджетных обязательств на предоставление субсидии на финансовое обеспечение выполнения муниципального задания (далее именуется – субсидия) в отношении:</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а) муниципальных казенных учреждений – главным распорядителем бюджетных средств, в ведении которого находятся муниципальные казенные учреждения;</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5. Муниципальное задание утверждается на срок, соответствующий сроку формирования бюджета Новоцелинного сельсовета Кочковского района Новосибирской области.</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6.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Новоцелинного сельсовета Кочковского района Новосибирской области, содержащихся в общероссийских базовых (отраслевых) перечнях (классификаторах) государственных и муниципальных услуг, оказываемых физическими лицами (далее именуются – общероссийские перечни), и региональном перечни (классификаторе) государственных (муниципальных) услуг, не включенных в общероссийские перечни, и работ, оказание и выполнение которых предусмотрено нормативными правовыми актами Новосибирской области (муниципальными нормативными правовыми актами) (далее именуется – региональный перечень), в том числе при осуществлении переданных полномочий Российской Федерации и полномочий по предметам совместного ведения Российской Федерации и субъектов Российской Федерации.</w:t>
      </w:r>
    </w:p>
    <w:p w:rsidR="00BD6B2B" w:rsidRPr="00BD6B2B" w:rsidRDefault="00BD6B2B" w:rsidP="00BD6B2B">
      <w:pPr>
        <w:pStyle w:val="af3"/>
        <w:spacing w:before="0" w:beforeAutospacing="0" w:after="0" w:afterAutospacing="0"/>
        <w:ind w:firstLine="567"/>
        <w:jc w:val="both"/>
        <w:rPr>
          <w:sz w:val="22"/>
          <w:szCs w:val="22"/>
        </w:rPr>
      </w:pPr>
      <w:r w:rsidRPr="00BD6B2B">
        <w:rPr>
          <w:sz w:val="22"/>
          <w:szCs w:val="22"/>
        </w:rPr>
        <w:t>7. Муниципальное задание и отчет о выполнении муниципального задания, формируемый согласно пункту 39 настоящего Порядка, не содержащие сведений, составляющих государственную тайну, размещаются в установленном порядке на сайте по размещению информации о государственных и муниципальных учреждениях (www.bus.gov.ru), а также могут быть размещены на сайте Новоцелинного сельсовета Кочковского района Новосибирской области.</w:t>
      </w:r>
    </w:p>
    <w:p w:rsidR="00BD6B2B" w:rsidRPr="00BD6B2B" w:rsidRDefault="00BD6B2B" w:rsidP="00BD6B2B">
      <w:pPr>
        <w:jc w:val="center"/>
        <w:rPr>
          <w:sz w:val="22"/>
          <w:szCs w:val="22"/>
        </w:rPr>
      </w:pPr>
      <w:r w:rsidRPr="00BD6B2B">
        <w:rPr>
          <w:sz w:val="22"/>
          <w:szCs w:val="22"/>
        </w:rPr>
        <w:t>II. Финансовое обеспечение выполнения муниципального задания</w:t>
      </w:r>
    </w:p>
    <w:p w:rsidR="00BD6B2B" w:rsidRPr="00BD6B2B" w:rsidRDefault="00BD6B2B" w:rsidP="00BD6B2B">
      <w:pPr>
        <w:ind w:firstLine="567"/>
        <w:jc w:val="both"/>
        <w:rPr>
          <w:sz w:val="22"/>
          <w:szCs w:val="22"/>
        </w:rPr>
      </w:pPr>
      <w:r w:rsidRPr="00BD6B2B">
        <w:rPr>
          <w:sz w:val="22"/>
          <w:szCs w:val="22"/>
        </w:rPr>
        <w:t>8. Объем финансового обеспечения выполнения муниципального задания рассчитывается на основании нормативных затрат на оказание муниципальных услуг, индивидуальных затрат, связанных с выполнением работ (либо нормативных затрат, связанных с выполнением работ, случае принятия, главным распорядителем бюджетных средств, в ведении которого находятся муниципальные казенные учреждения, либо органами, осуществляющими функции и полномочия учредителя в отношении бюджетных и автономных учреждений, соответствующего решения),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именуется – имущество учреждения), затрат на уплату налогов, в качестве объекта налогообложения по которым признается имущество учреждения.</w:t>
      </w:r>
    </w:p>
    <w:p w:rsidR="00BD6B2B" w:rsidRPr="00BD6B2B" w:rsidRDefault="00BD6B2B" w:rsidP="00BD6B2B">
      <w:pPr>
        <w:ind w:firstLine="567"/>
        <w:jc w:val="both"/>
        <w:rPr>
          <w:sz w:val="22"/>
          <w:szCs w:val="22"/>
        </w:rPr>
      </w:pPr>
      <w:r w:rsidRPr="00BD6B2B">
        <w:rPr>
          <w:sz w:val="22"/>
          <w:szCs w:val="22"/>
        </w:rPr>
        <w:t>9. Объем финансового обеспечения выполнения муниципального задания определяется по формуле:</w:t>
      </w:r>
    </w:p>
    <w:p w:rsidR="00BD6B2B" w:rsidRPr="00BD6B2B" w:rsidRDefault="00BD6B2B" w:rsidP="00BD6B2B">
      <w:pPr>
        <w:ind w:firstLine="567"/>
        <w:jc w:val="both"/>
        <w:rPr>
          <w:sz w:val="22"/>
          <w:szCs w:val="22"/>
        </w:rPr>
      </w:pPr>
      <w:r w:rsidRPr="00BD6B2B">
        <w:rPr>
          <w:sz w:val="22"/>
          <w:szCs w:val="22"/>
        </w:rPr>
        <w:t>О = (∑iNi × Ṿi + ∑iRi ×Ṿi -∑iPi ×Ṿi +Z+S) ×K + O ост, где</w:t>
      </w:r>
    </w:p>
    <w:p w:rsidR="00BD6B2B" w:rsidRPr="00BD6B2B" w:rsidRDefault="00BD6B2B" w:rsidP="00BD6B2B">
      <w:pPr>
        <w:ind w:firstLine="567"/>
        <w:jc w:val="both"/>
        <w:rPr>
          <w:sz w:val="22"/>
          <w:szCs w:val="22"/>
        </w:rPr>
      </w:pPr>
      <w:r w:rsidRPr="00BD6B2B">
        <w:rPr>
          <w:sz w:val="22"/>
          <w:szCs w:val="22"/>
        </w:rPr>
        <w:t>О - объем финансового обеспечения выполнения муниципального задания;</w:t>
      </w:r>
    </w:p>
    <w:p w:rsidR="00BD6B2B" w:rsidRPr="00BD6B2B" w:rsidRDefault="00BD6B2B" w:rsidP="00BD6B2B">
      <w:pPr>
        <w:ind w:firstLine="567"/>
        <w:jc w:val="both"/>
        <w:rPr>
          <w:sz w:val="22"/>
          <w:szCs w:val="22"/>
        </w:rPr>
      </w:pPr>
      <w:r w:rsidRPr="00BD6B2B">
        <w:rPr>
          <w:sz w:val="22"/>
          <w:szCs w:val="22"/>
        </w:rPr>
        <w:lastRenderedPageBreak/>
        <w:t>Ni - нормативные затраты на оказание i-й муниципальной услуги, включенной в общероссийские перечни или региональный перечень;</w:t>
      </w:r>
    </w:p>
    <w:p w:rsidR="00BD6B2B" w:rsidRPr="00BD6B2B" w:rsidRDefault="00BD6B2B" w:rsidP="00BD6B2B">
      <w:pPr>
        <w:ind w:firstLine="567"/>
        <w:jc w:val="both"/>
        <w:rPr>
          <w:sz w:val="22"/>
          <w:szCs w:val="22"/>
        </w:rPr>
      </w:pPr>
      <w:r w:rsidRPr="00BD6B2B">
        <w:rPr>
          <w:sz w:val="22"/>
          <w:szCs w:val="22"/>
        </w:rPr>
        <w:t>Vi - объем i-й муниципальной услуги (i-й работы), установленной муниципальным заданием;</w:t>
      </w:r>
    </w:p>
    <w:p w:rsidR="00BD6B2B" w:rsidRPr="00BD6B2B" w:rsidRDefault="00BD6B2B" w:rsidP="00BD6B2B">
      <w:pPr>
        <w:ind w:firstLine="567"/>
        <w:jc w:val="both"/>
        <w:rPr>
          <w:sz w:val="22"/>
          <w:szCs w:val="22"/>
        </w:rPr>
      </w:pPr>
      <w:r w:rsidRPr="00BD6B2B">
        <w:rPr>
          <w:sz w:val="22"/>
          <w:szCs w:val="22"/>
        </w:rPr>
        <w:t>Ri - индивидуальные затраты на выполнение i-й работы (либо нормативные затраты на выполнение i-й работы в случае принятия главным распорядителем бюджетных средств, в ведении которого находятся муниципальные казенные учреждения, либо органом, осуществляющим функции и полномочия учредителя в отношении бюджетных или автономных учреждений, соответствующего решения), включенной в общероссийские перечни или региональный перечень;</w:t>
      </w:r>
    </w:p>
    <w:p w:rsidR="00BD6B2B" w:rsidRPr="00BD6B2B" w:rsidRDefault="00BD6B2B" w:rsidP="00BD6B2B">
      <w:pPr>
        <w:ind w:firstLine="567"/>
        <w:jc w:val="both"/>
        <w:rPr>
          <w:sz w:val="22"/>
          <w:szCs w:val="22"/>
        </w:rPr>
      </w:pPr>
      <w:r w:rsidRPr="00BD6B2B">
        <w:rPr>
          <w:sz w:val="22"/>
          <w:szCs w:val="22"/>
        </w:rPr>
        <w:t>Pi - размер платы (тариф и цена) за оказание i-й муниципальной услуги в соответствии с пунктом 31 настоящего Положения, установленный муниципальным заданием;</w:t>
      </w:r>
    </w:p>
    <w:p w:rsidR="00BD6B2B" w:rsidRPr="00BD6B2B" w:rsidRDefault="00BD6B2B" w:rsidP="00BD6B2B">
      <w:pPr>
        <w:ind w:firstLine="567"/>
        <w:jc w:val="both"/>
        <w:rPr>
          <w:sz w:val="22"/>
          <w:szCs w:val="22"/>
        </w:rPr>
      </w:pPr>
      <w:r w:rsidRPr="00BD6B2B">
        <w:rPr>
          <w:sz w:val="22"/>
          <w:szCs w:val="22"/>
        </w:rPr>
        <w:t>Z - затраты на уплату налогов, в качестве объекта налогообложения по которым признается имущество учреждения;</w:t>
      </w:r>
    </w:p>
    <w:p w:rsidR="00BD6B2B" w:rsidRPr="00BD6B2B" w:rsidRDefault="00BD6B2B" w:rsidP="00BD6B2B">
      <w:pPr>
        <w:ind w:firstLine="567"/>
        <w:jc w:val="both"/>
        <w:rPr>
          <w:sz w:val="22"/>
          <w:szCs w:val="22"/>
        </w:rPr>
      </w:pPr>
      <w:r w:rsidRPr="00BD6B2B">
        <w:rPr>
          <w:sz w:val="22"/>
          <w:szCs w:val="22"/>
        </w:rPr>
        <w:t>S - затраты на содержание имущества учреждения, не используемого для оказания муниципальных услуг (выполнения работ) и для общехозяйственных нужд (далее именуется - не используемое для выполнения государственного задания имущество);</w:t>
      </w:r>
    </w:p>
    <w:p w:rsidR="00BD6B2B" w:rsidRPr="00BD6B2B" w:rsidRDefault="00BD6B2B" w:rsidP="00BD6B2B">
      <w:pPr>
        <w:ind w:firstLine="567"/>
        <w:jc w:val="both"/>
        <w:rPr>
          <w:sz w:val="22"/>
          <w:szCs w:val="22"/>
        </w:rPr>
      </w:pPr>
      <w:r w:rsidRPr="00BD6B2B">
        <w:rPr>
          <w:sz w:val="22"/>
          <w:szCs w:val="22"/>
        </w:rPr>
        <w:t>K - коэффициент выравнивания, который учитывает объем бюджетных ассигнований и доведенных лимитов бюджетных обязательств;</w:t>
      </w:r>
    </w:p>
    <w:p w:rsidR="00BD6B2B" w:rsidRPr="00BD6B2B" w:rsidRDefault="00BD6B2B" w:rsidP="00BD6B2B">
      <w:pPr>
        <w:ind w:firstLine="567"/>
        <w:jc w:val="both"/>
        <w:rPr>
          <w:sz w:val="22"/>
          <w:szCs w:val="22"/>
        </w:rPr>
      </w:pPr>
      <w:r w:rsidRPr="00BD6B2B">
        <w:rPr>
          <w:sz w:val="22"/>
          <w:szCs w:val="22"/>
        </w:rPr>
        <w:t>Оост – не использованный по состоянию на 01 января финансового года, на который рассчитывается муниципальное задание, остаток субсидии (за исключением неиспользованного остатка субсидии, подлежащего возврату в бюджет в соответствии с настоящим Положением).</w:t>
      </w:r>
    </w:p>
    <w:p w:rsidR="00BD6B2B" w:rsidRPr="00BD6B2B" w:rsidRDefault="00BD6B2B" w:rsidP="00BD6B2B">
      <w:pPr>
        <w:ind w:firstLine="567"/>
        <w:jc w:val="both"/>
        <w:rPr>
          <w:sz w:val="22"/>
          <w:szCs w:val="22"/>
        </w:rPr>
      </w:pPr>
      <w:r w:rsidRPr="00BD6B2B">
        <w:rPr>
          <w:sz w:val="22"/>
          <w:szCs w:val="22"/>
        </w:rPr>
        <w:t>Значение коэффициента выравнивания в соответствующем финансовом году определяется в порядке, установленном главным распорядителем бюджетных средств, в ведении которого находятся муниципальные казенные учреждения, органом, осуществляющим функции и полномочия учредителя в отношении муниципальных бюджетных или автономных учреждений.</w:t>
      </w:r>
    </w:p>
    <w:p w:rsidR="00BD6B2B" w:rsidRPr="00BD6B2B" w:rsidRDefault="00BD6B2B" w:rsidP="00BD6B2B">
      <w:pPr>
        <w:ind w:firstLine="567"/>
        <w:jc w:val="both"/>
        <w:rPr>
          <w:sz w:val="22"/>
          <w:szCs w:val="22"/>
        </w:rPr>
      </w:pPr>
      <w:r w:rsidRPr="00BD6B2B">
        <w:rPr>
          <w:sz w:val="22"/>
          <w:szCs w:val="22"/>
        </w:rPr>
        <w:t>10.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именуются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именуются – общие требования), утверждаемых администрацией Новоцелинного сельсовета Кочковского района Новосибирской области.</w:t>
      </w:r>
    </w:p>
    <w:p w:rsidR="00BD6B2B" w:rsidRPr="00BD6B2B" w:rsidRDefault="00BD6B2B" w:rsidP="00BD6B2B">
      <w:pPr>
        <w:ind w:firstLine="567"/>
        <w:jc w:val="both"/>
        <w:rPr>
          <w:sz w:val="22"/>
          <w:szCs w:val="22"/>
        </w:rPr>
      </w:pPr>
      <w:r w:rsidRPr="00BD6B2B">
        <w:rPr>
          <w:sz w:val="22"/>
          <w:szCs w:val="22"/>
        </w:rPr>
        <w:t>11. Значения нормативных затрат на оказание муниципальной услуги рассчитываются и утверждаются путем проставления грифа утверждения, содержащего наименование должности, подпись, расшифровку подписи уполномоченного лица и дату утверждения, в отношении:</w:t>
      </w:r>
    </w:p>
    <w:p w:rsidR="00BD6B2B" w:rsidRPr="00BD6B2B" w:rsidRDefault="00BD6B2B" w:rsidP="00BD6B2B">
      <w:pPr>
        <w:ind w:firstLine="567"/>
        <w:jc w:val="both"/>
        <w:rPr>
          <w:sz w:val="22"/>
          <w:szCs w:val="22"/>
        </w:rPr>
      </w:pPr>
      <w:r w:rsidRPr="00BD6B2B">
        <w:rPr>
          <w:sz w:val="22"/>
          <w:szCs w:val="22"/>
        </w:rPr>
        <w:t>а) муниципальных казенных учреждений - главным распорядителем бюджетных средств,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BD6B2B" w:rsidRPr="00BD6B2B" w:rsidRDefault="00BD6B2B" w:rsidP="00BD6B2B">
      <w:pPr>
        <w:ind w:firstLine="567"/>
        <w:jc w:val="both"/>
        <w:rPr>
          <w:sz w:val="22"/>
          <w:szCs w:val="22"/>
        </w:rPr>
      </w:pPr>
      <w:r w:rsidRPr="00BD6B2B">
        <w:rPr>
          <w:sz w:val="22"/>
          <w:szCs w:val="22"/>
        </w:rPr>
        <w:t>б) муниципальных бюджетных или автономных учреждений - органом, осуществляющим функции и полномочия учредителя.</w:t>
      </w:r>
    </w:p>
    <w:p w:rsidR="00BD6B2B" w:rsidRPr="00BD6B2B" w:rsidRDefault="00BD6B2B" w:rsidP="00BD6B2B">
      <w:pPr>
        <w:ind w:firstLine="567"/>
        <w:jc w:val="both"/>
        <w:rPr>
          <w:sz w:val="22"/>
          <w:szCs w:val="22"/>
        </w:rPr>
      </w:pPr>
      <w:r w:rsidRPr="00BD6B2B">
        <w:rPr>
          <w:sz w:val="22"/>
          <w:szCs w:val="22"/>
        </w:rPr>
        <w:t>12. Базовый норматив затрат на оказание муниципальной услуги состоит из базового норматива:</w:t>
      </w:r>
    </w:p>
    <w:p w:rsidR="00BD6B2B" w:rsidRPr="00BD6B2B" w:rsidRDefault="00BD6B2B" w:rsidP="00BD6B2B">
      <w:pPr>
        <w:ind w:firstLine="567"/>
        <w:jc w:val="both"/>
        <w:rPr>
          <w:sz w:val="22"/>
          <w:szCs w:val="22"/>
        </w:rPr>
      </w:pPr>
      <w:r w:rsidRPr="00BD6B2B">
        <w:rPr>
          <w:sz w:val="22"/>
          <w:szCs w:val="22"/>
        </w:rPr>
        <w:t>а) затрат, непосредственно связанных с оказанием муниципальной услуги;</w:t>
      </w:r>
    </w:p>
    <w:p w:rsidR="00BD6B2B" w:rsidRPr="00BD6B2B" w:rsidRDefault="00BD6B2B" w:rsidP="00BD6B2B">
      <w:pPr>
        <w:ind w:firstLine="567"/>
        <w:jc w:val="both"/>
        <w:rPr>
          <w:sz w:val="22"/>
          <w:szCs w:val="22"/>
        </w:rPr>
      </w:pPr>
      <w:r w:rsidRPr="00BD6B2B">
        <w:rPr>
          <w:sz w:val="22"/>
          <w:szCs w:val="22"/>
        </w:rPr>
        <w:t>б) затрат на общехозяйственные нужды, связанные с оказанием муниципальной услуги.</w:t>
      </w:r>
    </w:p>
    <w:p w:rsidR="00BD6B2B" w:rsidRPr="00BD6B2B" w:rsidRDefault="00BD6B2B" w:rsidP="00BD6B2B">
      <w:pPr>
        <w:ind w:firstLine="567"/>
        <w:jc w:val="both"/>
        <w:rPr>
          <w:sz w:val="22"/>
          <w:szCs w:val="22"/>
        </w:rPr>
      </w:pPr>
      <w:r w:rsidRPr="00BD6B2B">
        <w:rPr>
          <w:sz w:val="22"/>
          <w:szCs w:val="22"/>
        </w:rPr>
        <w:t>13.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перечнях либо региональном перечне (далее именуются – показатели отраслевой специфики), отраслевой корректирующий коэффициент при которых принимает значение, равное 1.</w:t>
      </w:r>
    </w:p>
    <w:p w:rsidR="00BD6B2B" w:rsidRPr="00BD6B2B" w:rsidRDefault="00BD6B2B" w:rsidP="00BD6B2B">
      <w:pPr>
        <w:ind w:firstLine="567"/>
        <w:jc w:val="both"/>
        <w:rPr>
          <w:sz w:val="22"/>
          <w:szCs w:val="22"/>
        </w:rPr>
      </w:pPr>
      <w:r w:rsidRPr="00BD6B2B">
        <w:rPr>
          <w:sz w:val="22"/>
          <w:szCs w:val="22"/>
        </w:rPr>
        <w:t>14.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именуются – стандарты услуги).</w:t>
      </w:r>
    </w:p>
    <w:p w:rsidR="00BD6B2B" w:rsidRPr="00BD6B2B" w:rsidRDefault="00BD6B2B" w:rsidP="00BD6B2B">
      <w:pPr>
        <w:ind w:firstLine="567"/>
        <w:jc w:val="both"/>
        <w:rPr>
          <w:sz w:val="22"/>
          <w:szCs w:val="22"/>
        </w:rPr>
      </w:pPr>
      <w:r w:rsidRPr="00BD6B2B">
        <w:rPr>
          <w:sz w:val="22"/>
          <w:szCs w:val="22"/>
        </w:rPr>
        <w:lastRenderedPageBreak/>
        <w:t>При отсутствии норм, выраженных в натуральных показателях, установленных стандартами услуги, оказываемой муниципальными учреждениями, нормы, выраженные в натуральных показателях, определяются в соответствии с общими требованиями.</w:t>
      </w:r>
    </w:p>
    <w:p w:rsidR="00BD6B2B" w:rsidRPr="00BD6B2B" w:rsidRDefault="00BD6B2B" w:rsidP="00BD6B2B">
      <w:pPr>
        <w:ind w:firstLine="567"/>
        <w:jc w:val="both"/>
        <w:rPr>
          <w:sz w:val="22"/>
          <w:szCs w:val="22"/>
        </w:rPr>
      </w:pPr>
      <w:r w:rsidRPr="00BD6B2B">
        <w:rPr>
          <w:sz w:val="22"/>
          <w:szCs w:val="22"/>
        </w:rPr>
        <w:t>15. В базовый норматив затрат, непосредственно связанных с оказанием муниципальной услуги, включаются:</w:t>
      </w:r>
    </w:p>
    <w:p w:rsidR="00BD6B2B" w:rsidRPr="00BD6B2B" w:rsidRDefault="00BD6B2B" w:rsidP="00BD6B2B">
      <w:pPr>
        <w:ind w:firstLine="567"/>
        <w:jc w:val="both"/>
        <w:rPr>
          <w:sz w:val="22"/>
          <w:szCs w:val="22"/>
        </w:rPr>
      </w:pPr>
      <w:r w:rsidRPr="00BD6B2B">
        <w:rPr>
          <w:sz w:val="22"/>
          <w:szCs w:val="22"/>
        </w:rPr>
        <w:t>а) затраты на оплату труда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именуются – начисления на выплаты по оплате труда);</w:t>
      </w:r>
    </w:p>
    <w:p w:rsidR="00BD6B2B" w:rsidRPr="00BD6B2B" w:rsidRDefault="00BD6B2B" w:rsidP="00BD6B2B">
      <w:pPr>
        <w:ind w:firstLine="567"/>
        <w:jc w:val="both"/>
        <w:rPr>
          <w:sz w:val="22"/>
          <w:szCs w:val="22"/>
        </w:rPr>
      </w:pPr>
      <w:r w:rsidRPr="00BD6B2B">
        <w:rPr>
          <w:sz w:val="22"/>
          <w:szCs w:val="22"/>
        </w:rP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полезного использования, а также затраты на аренду указанного имущества;</w:t>
      </w:r>
    </w:p>
    <w:p w:rsidR="00BD6B2B" w:rsidRPr="00BD6B2B" w:rsidRDefault="00BD6B2B" w:rsidP="00BD6B2B">
      <w:pPr>
        <w:ind w:firstLine="567"/>
        <w:jc w:val="both"/>
        <w:rPr>
          <w:sz w:val="22"/>
          <w:szCs w:val="22"/>
        </w:rPr>
      </w:pPr>
      <w:r w:rsidRPr="00BD6B2B">
        <w:rPr>
          <w:sz w:val="22"/>
          <w:szCs w:val="22"/>
        </w:rPr>
        <w:t>в) 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w:t>
      </w:r>
    </w:p>
    <w:p w:rsidR="00BD6B2B" w:rsidRPr="00BD6B2B" w:rsidRDefault="00BD6B2B" w:rsidP="00BD6B2B">
      <w:pPr>
        <w:ind w:firstLine="567"/>
        <w:jc w:val="both"/>
        <w:rPr>
          <w:sz w:val="22"/>
          <w:szCs w:val="22"/>
        </w:rPr>
      </w:pPr>
      <w:r w:rsidRPr="00BD6B2B">
        <w:rPr>
          <w:sz w:val="22"/>
          <w:szCs w:val="22"/>
        </w:rPr>
        <w:t>г) иные затраты, непосредственно связанные с оказанием муниципальной услуги.</w:t>
      </w:r>
    </w:p>
    <w:p w:rsidR="00BD6B2B" w:rsidRPr="00BD6B2B" w:rsidRDefault="00BD6B2B" w:rsidP="00BD6B2B">
      <w:pPr>
        <w:ind w:firstLine="567"/>
        <w:jc w:val="both"/>
        <w:rPr>
          <w:sz w:val="22"/>
          <w:szCs w:val="22"/>
        </w:rPr>
      </w:pPr>
      <w:r w:rsidRPr="00BD6B2B">
        <w:rPr>
          <w:sz w:val="22"/>
          <w:szCs w:val="22"/>
        </w:rPr>
        <w:t>16. В базовый норматив затрат на общехозяйственные нужды на оказание муниципальной услуги включаются:</w:t>
      </w:r>
    </w:p>
    <w:p w:rsidR="00BD6B2B" w:rsidRPr="00BD6B2B" w:rsidRDefault="00BD6B2B" w:rsidP="00BD6B2B">
      <w:pPr>
        <w:ind w:firstLine="567"/>
        <w:jc w:val="both"/>
        <w:rPr>
          <w:sz w:val="22"/>
          <w:szCs w:val="22"/>
        </w:rPr>
      </w:pPr>
      <w:r w:rsidRPr="00BD6B2B">
        <w:rPr>
          <w:sz w:val="22"/>
          <w:szCs w:val="22"/>
        </w:rPr>
        <w:t>а) затраты на коммунальные услуги;</w:t>
      </w:r>
    </w:p>
    <w:p w:rsidR="00BD6B2B" w:rsidRPr="00BD6B2B" w:rsidRDefault="00BD6B2B" w:rsidP="00BD6B2B">
      <w:pPr>
        <w:ind w:firstLine="567"/>
        <w:jc w:val="both"/>
        <w:rPr>
          <w:sz w:val="22"/>
          <w:szCs w:val="22"/>
        </w:rPr>
      </w:pPr>
      <w:r w:rsidRPr="00BD6B2B">
        <w:rPr>
          <w:sz w:val="22"/>
          <w:szCs w:val="22"/>
        </w:rPr>
        <w:t>б) затраты на содержание объектов недвижимого имущества, а также затраты на аренду указанного имущества;</w:t>
      </w:r>
    </w:p>
    <w:p w:rsidR="00BD6B2B" w:rsidRPr="00BD6B2B" w:rsidRDefault="00BD6B2B" w:rsidP="00BD6B2B">
      <w:pPr>
        <w:ind w:firstLine="567"/>
        <w:jc w:val="both"/>
        <w:rPr>
          <w:sz w:val="22"/>
          <w:szCs w:val="22"/>
        </w:rPr>
      </w:pPr>
      <w:r w:rsidRPr="00BD6B2B">
        <w:rPr>
          <w:sz w:val="22"/>
          <w:szCs w:val="22"/>
        </w:rPr>
        <w:t>в) затраты на содержание объектов особо ценного движимого имущества, а также затраты на аренду указанного имущества;</w:t>
      </w:r>
    </w:p>
    <w:p w:rsidR="00BD6B2B" w:rsidRPr="00BD6B2B" w:rsidRDefault="00BD6B2B" w:rsidP="00BD6B2B">
      <w:pPr>
        <w:ind w:firstLine="567"/>
        <w:jc w:val="both"/>
        <w:rPr>
          <w:sz w:val="22"/>
          <w:szCs w:val="22"/>
        </w:rPr>
      </w:pPr>
      <w:r w:rsidRPr="00BD6B2B">
        <w:rPr>
          <w:sz w:val="22"/>
          <w:szCs w:val="22"/>
        </w:rPr>
        <w:t>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BD6B2B" w:rsidRPr="00BD6B2B" w:rsidRDefault="00BD6B2B" w:rsidP="00BD6B2B">
      <w:pPr>
        <w:ind w:firstLine="567"/>
        <w:jc w:val="both"/>
        <w:rPr>
          <w:sz w:val="22"/>
          <w:szCs w:val="22"/>
        </w:rPr>
      </w:pPr>
      <w:r w:rsidRPr="00BD6B2B">
        <w:rPr>
          <w:sz w:val="22"/>
          <w:szCs w:val="22"/>
        </w:rPr>
        <w:t>д) затраты на приобретение услуг связи;</w:t>
      </w:r>
    </w:p>
    <w:p w:rsidR="00BD6B2B" w:rsidRPr="00BD6B2B" w:rsidRDefault="00BD6B2B" w:rsidP="00BD6B2B">
      <w:pPr>
        <w:ind w:firstLine="567"/>
        <w:jc w:val="both"/>
        <w:rPr>
          <w:sz w:val="22"/>
          <w:szCs w:val="22"/>
        </w:rPr>
      </w:pPr>
      <w:r w:rsidRPr="00BD6B2B">
        <w:rPr>
          <w:sz w:val="22"/>
          <w:szCs w:val="22"/>
        </w:rPr>
        <w:t>е) затраты на приобретение транспортных услуг;</w:t>
      </w:r>
    </w:p>
    <w:p w:rsidR="00BD6B2B" w:rsidRPr="00BD6B2B" w:rsidRDefault="00BD6B2B" w:rsidP="00BD6B2B">
      <w:pPr>
        <w:ind w:firstLine="567"/>
        <w:jc w:val="both"/>
        <w:rPr>
          <w:sz w:val="22"/>
          <w:szCs w:val="22"/>
        </w:rPr>
      </w:pPr>
      <w:r w:rsidRPr="00BD6B2B">
        <w:rPr>
          <w:sz w:val="22"/>
          <w:szCs w:val="22"/>
        </w:rPr>
        <w:t>ж)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w:t>
      </w:r>
    </w:p>
    <w:p w:rsidR="00BD6B2B" w:rsidRPr="00BD6B2B" w:rsidRDefault="00BD6B2B" w:rsidP="00BD6B2B">
      <w:pPr>
        <w:ind w:firstLine="567"/>
        <w:jc w:val="both"/>
        <w:rPr>
          <w:sz w:val="22"/>
          <w:szCs w:val="22"/>
        </w:rPr>
      </w:pPr>
      <w:r w:rsidRPr="00BD6B2B">
        <w:rPr>
          <w:sz w:val="22"/>
          <w:szCs w:val="22"/>
        </w:rPr>
        <w:t>з) затраты на прочие общехозяйственные нужды.</w:t>
      </w:r>
    </w:p>
    <w:p w:rsidR="00BD6B2B" w:rsidRPr="00BD6B2B" w:rsidRDefault="00BD6B2B" w:rsidP="00BD6B2B">
      <w:pPr>
        <w:ind w:firstLine="567"/>
        <w:jc w:val="both"/>
        <w:rPr>
          <w:sz w:val="22"/>
          <w:szCs w:val="22"/>
        </w:rPr>
      </w:pPr>
      <w:r w:rsidRPr="00BD6B2B">
        <w:rPr>
          <w:sz w:val="22"/>
          <w:szCs w:val="22"/>
        </w:rPr>
        <w:t>17. В затраты, указанные в подпунктах "а" - "в" пункта 16 настоящего Положения, включаются затраты на оказание муниципальной услуги в отношении имущества муниципального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именуется – имущество, необходимое для выполнения муниципального задания).</w:t>
      </w:r>
    </w:p>
    <w:p w:rsidR="00BD6B2B" w:rsidRPr="00BD6B2B" w:rsidRDefault="00BD6B2B" w:rsidP="00BD6B2B">
      <w:pPr>
        <w:ind w:firstLine="567"/>
        <w:jc w:val="both"/>
        <w:rPr>
          <w:sz w:val="22"/>
          <w:szCs w:val="22"/>
        </w:rPr>
      </w:pPr>
      <w:r w:rsidRPr="00BD6B2B">
        <w:rPr>
          <w:sz w:val="22"/>
          <w:szCs w:val="22"/>
        </w:rPr>
        <w:t>Затраты, указанные в подпункте "в" пункта 15 и подпункте "г" пункта 16 настоящего Положения, включаются в базовый норматив затрат на оказание муниципальной услуги по решению органа, уполномоченного в соответствующей сфере.</w:t>
      </w:r>
    </w:p>
    <w:p w:rsidR="00BD6B2B" w:rsidRPr="00BD6B2B" w:rsidRDefault="00BD6B2B" w:rsidP="00BD6B2B">
      <w:pPr>
        <w:ind w:firstLine="567"/>
        <w:jc w:val="both"/>
        <w:rPr>
          <w:sz w:val="22"/>
          <w:szCs w:val="22"/>
        </w:rPr>
      </w:pPr>
      <w:r w:rsidRPr="00BD6B2B">
        <w:rPr>
          <w:sz w:val="22"/>
          <w:szCs w:val="22"/>
        </w:rPr>
        <w:t>Порядок формирования и использования резерва, указанного в подпункте "в" пункта 15 и подпункте "г" пункта 16 настоящего Положения, устанавливается администрацией Новоцелинного сельсовета Кочковского района Новосибирской области (далее именуется администрация).</w:t>
      </w:r>
    </w:p>
    <w:p w:rsidR="00BD6B2B" w:rsidRPr="00BD6B2B" w:rsidRDefault="00BD6B2B" w:rsidP="00BD6B2B">
      <w:pPr>
        <w:ind w:firstLine="567"/>
        <w:jc w:val="both"/>
        <w:rPr>
          <w:sz w:val="22"/>
          <w:szCs w:val="22"/>
        </w:rPr>
      </w:pPr>
      <w:r w:rsidRPr="00BD6B2B">
        <w:rPr>
          <w:sz w:val="22"/>
          <w:szCs w:val="22"/>
        </w:rPr>
        <w:t>18. Значение базового норматива затрат на оказание муниципальной услуги рассчитывается и утверждается путем проставления грифа утверждения, содержащего наименование должности, подпись, расшифровку подписи уполномоченного лица и дату утверждения, органом, уполномоченным в соответствующей сфере, по согласованию с администрацией общей суммой с выделением:</w:t>
      </w:r>
    </w:p>
    <w:p w:rsidR="00BD6B2B" w:rsidRPr="00BD6B2B" w:rsidRDefault="00BD6B2B" w:rsidP="00BD6B2B">
      <w:pPr>
        <w:ind w:firstLine="567"/>
        <w:jc w:val="both"/>
        <w:rPr>
          <w:sz w:val="22"/>
          <w:szCs w:val="22"/>
        </w:rPr>
      </w:pPr>
      <w:r w:rsidRPr="00BD6B2B">
        <w:rPr>
          <w:sz w:val="22"/>
          <w:szCs w:val="22"/>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BD6B2B" w:rsidRPr="00BD6B2B" w:rsidRDefault="00BD6B2B" w:rsidP="00BD6B2B">
      <w:pPr>
        <w:ind w:firstLine="567"/>
        <w:jc w:val="both"/>
        <w:rPr>
          <w:sz w:val="22"/>
          <w:szCs w:val="22"/>
        </w:rPr>
      </w:pPr>
      <w:r w:rsidRPr="00BD6B2B">
        <w:rPr>
          <w:sz w:val="22"/>
          <w:szCs w:val="22"/>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BD6B2B" w:rsidRPr="00BD6B2B" w:rsidRDefault="00BD6B2B" w:rsidP="00BD6B2B">
      <w:pPr>
        <w:ind w:firstLine="567"/>
        <w:jc w:val="both"/>
        <w:rPr>
          <w:sz w:val="22"/>
          <w:szCs w:val="22"/>
        </w:rPr>
      </w:pPr>
      <w:r w:rsidRPr="00BD6B2B">
        <w:rPr>
          <w:sz w:val="22"/>
          <w:szCs w:val="22"/>
        </w:rPr>
        <w:lastRenderedPageBreak/>
        <w:t>19.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BD6B2B" w:rsidRPr="00BD6B2B" w:rsidRDefault="00BD6B2B" w:rsidP="00BD6B2B">
      <w:pPr>
        <w:ind w:firstLine="567"/>
        <w:jc w:val="both"/>
        <w:rPr>
          <w:sz w:val="22"/>
          <w:szCs w:val="22"/>
        </w:rPr>
      </w:pPr>
      <w:r w:rsidRPr="00BD6B2B">
        <w:rPr>
          <w:sz w:val="22"/>
          <w:szCs w:val="22"/>
        </w:rPr>
        <w:t>20.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BD6B2B" w:rsidRPr="00BD6B2B" w:rsidRDefault="00BD6B2B" w:rsidP="00BD6B2B">
      <w:pPr>
        <w:ind w:firstLine="567"/>
        <w:jc w:val="both"/>
        <w:rPr>
          <w:sz w:val="22"/>
          <w:szCs w:val="22"/>
        </w:rPr>
      </w:pPr>
      <w:r w:rsidRPr="00BD6B2B">
        <w:rPr>
          <w:sz w:val="22"/>
          <w:szCs w:val="22"/>
        </w:rPr>
        <w:t>Значение территориального корректирующего коэффициента рассчитывается в соответствии с общими требованиями и утверждается путем проставления грифа утверждения, содержащего наименование должности, подпись, расшифровку подписи уполномоченного лица и дату утверждения, главным распорядителем бюджетных средств, в ведении которого находятся муниципальные казенные учреждения, либо органом местного самоуправления, осуществляющим функции и полномочия учредителя в отношении муниципальных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по согласованию с отделом финансов.</w:t>
      </w:r>
    </w:p>
    <w:p w:rsidR="00BD6B2B" w:rsidRPr="00BD6B2B" w:rsidRDefault="00BD6B2B" w:rsidP="00BD6B2B">
      <w:pPr>
        <w:ind w:firstLine="567"/>
        <w:jc w:val="both"/>
        <w:rPr>
          <w:sz w:val="22"/>
          <w:szCs w:val="22"/>
        </w:rPr>
      </w:pPr>
      <w:r w:rsidRPr="00BD6B2B">
        <w:rPr>
          <w:sz w:val="22"/>
          <w:szCs w:val="22"/>
        </w:rPr>
        <w:t>21. Отраслевой корректирующий коэффициент учитывает показатели отраслевой специфики, в том числе показатели качества муниципальной услуги, и определяется в соответствии с общими требованиями.</w:t>
      </w:r>
    </w:p>
    <w:p w:rsidR="00BD6B2B" w:rsidRPr="00BD6B2B" w:rsidRDefault="00BD6B2B" w:rsidP="00BD6B2B">
      <w:pPr>
        <w:ind w:firstLine="567"/>
        <w:jc w:val="both"/>
        <w:rPr>
          <w:sz w:val="22"/>
          <w:szCs w:val="22"/>
        </w:rPr>
      </w:pPr>
      <w:r w:rsidRPr="00BD6B2B">
        <w:rPr>
          <w:sz w:val="22"/>
          <w:szCs w:val="22"/>
        </w:rPr>
        <w:t>Значение отраслевого корректирующего коэффициента рассчитывается и утверждается путем проставления грифа утверждения, содержащего наименование должности, подпись, расшифровку подписи уполномоченного лица и дату утверждения, органом, уполномоченным в соответствующей сфере, по согласованию с администрацией.</w:t>
      </w:r>
    </w:p>
    <w:p w:rsidR="00BD6B2B" w:rsidRPr="00BD6B2B" w:rsidRDefault="00BD6B2B" w:rsidP="00BD6B2B">
      <w:pPr>
        <w:ind w:firstLine="567"/>
        <w:jc w:val="both"/>
        <w:rPr>
          <w:sz w:val="22"/>
          <w:szCs w:val="22"/>
        </w:rPr>
      </w:pPr>
      <w:r w:rsidRPr="00BD6B2B">
        <w:rPr>
          <w:sz w:val="22"/>
          <w:szCs w:val="22"/>
        </w:rPr>
        <w:t>22.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сайте по размещению информации о государственных и муниципальных учреждениях (www.bus.gov.ru) в информационно-телекоммуникационной сети Интернет.</w:t>
      </w:r>
    </w:p>
    <w:p w:rsidR="00BD6B2B" w:rsidRPr="00BD6B2B" w:rsidRDefault="00BD6B2B" w:rsidP="00BD6B2B">
      <w:pPr>
        <w:ind w:firstLine="567"/>
        <w:jc w:val="both"/>
        <w:rPr>
          <w:sz w:val="22"/>
          <w:szCs w:val="22"/>
        </w:rPr>
      </w:pPr>
      <w:r w:rsidRPr="00BD6B2B">
        <w:rPr>
          <w:sz w:val="22"/>
          <w:szCs w:val="22"/>
        </w:rPr>
        <w:t>23.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или автономных учреждений, а также по решению главного распорядителя бюджетных средств, в ведении которого находятся муниципальные казенные учреждения.</w:t>
      </w:r>
    </w:p>
    <w:p w:rsidR="00BD6B2B" w:rsidRPr="00BD6B2B" w:rsidRDefault="00BD6B2B" w:rsidP="00BD6B2B">
      <w:pPr>
        <w:ind w:firstLine="567"/>
        <w:jc w:val="both"/>
        <w:rPr>
          <w:sz w:val="22"/>
          <w:szCs w:val="22"/>
        </w:rPr>
      </w:pPr>
      <w:r w:rsidRPr="00BD6B2B">
        <w:rPr>
          <w:sz w:val="22"/>
          <w:szCs w:val="22"/>
        </w:rPr>
        <w:t>24.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BD6B2B" w:rsidRPr="00BD6B2B" w:rsidRDefault="00BD6B2B" w:rsidP="00BD6B2B">
      <w:pPr>
        <w:ind w:firstLine="567"/>
        <w:jc w:val="both"/>
        <w:rPr>
          <w:sz w:val="22"/>
          <w:szCs w:val="22"/>
        </w:rPr>
      </w:pPr>
      <w:r w:rsidRPr="00BD6B2B">
        <w:rPr>
          <w:sz w:val="22"/>
          <w:szCs w:val="22"/>
        </w:rPr>
        <w:t>а) затраты на оплату труда и начисления на выплаты по оплате труда работников, непосредственно связанных с выполнением работы;</w:t>
      </w:r>
    </w:p>
    <w:p w:rsidR="00BD6B2B" w:rsidRPr="00BD6B2B" w:rsidRDefault="00BD6B2B" w:rsidP="00BD6B2B">
      <w:pPr>
        <w:ind w:firstLine="567"/>
        <w:jc w:val="both"/>
        <w:rPr>
          <w:sz w:val="22"/>
          <w:szCs w:val="22"/>
        </w:rPr>
      </w:pPr>
      <w:r w:rsidRPr="00BD6B2B">
        <w:rPr>
          <w:sz w:val="22"/>
          <w:szCs w:val="22"/>
        </w:rP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w:t>
      </w:r>
    </w:p>
    <w:p w:rsidR="00BD6B2B" w:rsidRPr="00BD6B2B" w:rsidRDefault="00BD6B2B" w:rsidP="00BD6B2B">
      <w:pPr>
        <w:ind w:firstLine="567"/>
        <w:jc w:val="both"/>
        <w:rPr>
          <w:sz w:val="22"/>
          <w:szCs w:val="22"/>
        </w:rPr>
      </w:pPr>
      <w:r w:rsidRPr="00BD6B2B">
        <w:rPr>
          <w:sz w:val="22"/>
          <w:szCs w:val="22"/>
        </w:rPr>
        <w:t>в) 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w:t>
      </w:r>
    </w:p>
    <w:p w:rsidR="00BD6B2B" w:rsidRPr="00BD6B2B" w:rsidRDefault="00BD6B2B" w:rsidP="00BD6B2B">
      <w:pPr>
        <w:ind w:firstLine="567"/>
        <w:jc w:val="both"/>
        <w:rPr>
          <w:sz w:val="22"/>
          <w:szCs w:val="22"/>
        </w:rPr>
      </w:pPr>
      <w:r w:rsidRPr="00BD6B2B">
        <w:rPr>
          <w:sz w:val="22"/>
          <w:szCs w:val="22"/>
        </w:rPr>
        <w:t>г) затраты на иные расходы, непосредственно связанные с выполнением работы;</w:t>
      </w:r>
    </w:p>
    <w:p w:rsidR="00BD6B2B" w:rsidRPr="00BD6B2B" w:rsidRDefault="00BD6B2B" w:rsidP="00BD6B2B">
      <w:pPr>
        <w:ind w:firstLine="567"/>
        <w:jc w:val="both"/>
        <w:rPr>
          <w:sz w:val="22"/>
          <w:szCs w:val="22"/>
        </w:rPr>
      </w:pPr>
      <w:r w:rsidRPr="00BD6B2B">
        <w:rPr>
          <w:sz w:val="22"/>
          <w:szCs w:val="22"/>
        </w:rPr>
        <w:t>д) затраты на оплату коммунальных услуг;</w:t>
      </w:r>
    </w:p>
    <w:p w:rsidR="00BD6B2B" w:rsidRPr="00BD6B2B" w:rsidRDefault="00BD6B2B" w:rsidP="00BD6B2B">
      <w:pPr>
        <w:ind w:firstLine="567"/>
        <w:jc w:val="both"/>
        <w:rPr>
          <w:sz w:val="22"/>
          <w:szCs w:val="22"/>
        </w:rPr>
      </w:pPr>
      <w:r w:rsidRPr="00BD6B2B">
        <w:rPr>
          <w:sz w:val="22"/>
          <w:szCs w:val="22"/>
        </w:rPr>
        <w:t>е)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BD6B2B" w:rsidRPr="00BD6B2B" w:rsidRDefault="00BD6B2B" w:rsidP="00BD6B2B">
      <w:pPr>
        <w:ind w:firstLine="567"/>
        <w:jc w:val="both"/>
        <w:rPr>
          <w:sz w:val="22"/>
          <w:szCs w:val="22"/>
        </w:rPr>
      </w:pPr>
      <w:r w:rsidRPr="00BD6B2B">
        <w:rPr>
          <w:sz w:val="22"/>
          <w:szCs w:val="22"/>
        </w:rPr>
        <w:t>ж)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BD6B2B" w:rsidRPr="00BD6B2B" w:rsidRDefault="00BD6B2B" w:rsidP="00BD6B2B">
      <w:pPr>
        <w:ind w:firstLine="567"/>
        <w:jc w:val="both"/>
        <w:rPr>
          <w:sz w:val="22"/>
          <w:szCs w:val="22"/>
        </w:rPr>
      </w:pPr>
      <w:r w:rsidRPr="00BD6B2B">
        <w:rPr>
          <w:sz w:val="22"/>
          <w:szCs w:val="22"/>
        </w:rPr>
        <w:t>з)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BD6B2B" w:rsidRPr="00BD6B2B" w:rsidRDefault="00BD6B2B" w:rsidP="00BD6B2B">
      <w:pPr>
        <w:ind w:firstLine="567"/>
        <w:jc w:val="both"/>
        <w:rPr>
          <w:sz w:val="22"/>
          <w:szCs w:val="22"/>
        </w:rPr>
      </w:pPr>
      <w:r w:rsidRPr="00BD6B2B">
        <w:rPr>
          <w:sz w:val="22"/>
          <w:szCs w:val="22"/>
        </w:rPr>
        <w:t>и) затраты на приобретение услуг связи;</w:t>
      </w:r>
    </w:p>
    <w:p w:rsidR="00BD6B2B" w:rsidRPr="00BD6B2B" w:rsidRDefault="00BD6B2B" w:rsidP="00BD6B2B">
      <w:pPr>
        <w:ind w:firstLine="567"/>
        <w:jc w:val="both"/>
        <w:rPr>
          <w:sz w:val="22"/>
          <w:szCs w:val="22"/>
        </w:rPr>
      </w:pPr>
      <w:r w:rsidRPr="00BD6B2B">
        <w:rPr>
          <w:sz w:val="22"/>
          <w:szCs w:val="22"/>
        </w:rPr>
        <w:t>к) затраты на приобретение транспортных услуг;</w:t>
      </w:r>
    </w:p>
    <w:p w:rsidR="00BD6B2B" w:rsidRPr="00BD6B2B" w:rsidRDefault="00BD6B2B" w:rsidP="00BD6B2B">
      <w:pPr>
        <w:ind w:firstLine="567"/>
        <w:jc w:val="both"/>
        <w:rPr>
          <w:sz w:val="22"/>
          <w:szCs w:val="22"/>
        </w:rPr>
      </w:pPr>
      <w:r w:rsidRPr="00BD6B2B">
        <w:rPr>
          <w:sz w:val="22"/>
          <w:szCs w:val="22"/>
        </w:rPr>
        <w:t>л) затраты на оплату труда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BD6B2B" w:rsidRPr="00BD6B2B" w:rsidRDefault="00BD6B2B" w:rsidP="00BD6B2B">
      <w:pPr>
        <w:ind w:firstLine="567"/>
        <w:jc w:val="both"/>
        <w:rPr>
          <w:sz w:val="22"/>
          <w:szCs w:val="22"/>
        </w:rPr>
      </w:pPr>
      <w:r w:rsidRPr="00BD6B2B">
        <w:rPr>
          <w:sz w:val="22"/>
          <w:szCs w:val="22"/>
        </w:rPr>
        <w:t>м) затраты на прочие общехозяйственные нужды.</w:t>
      </w:r>
    </w:p>
    <w:p w:rsidR="00BD6B2B" w:rsidRPr="00BD6B2B" w:rsidRDefault="00BD6B2B" w:rsidP="00BD6B2B">
      <w:pPr>
        <w:ind w:firstLine="567"/>
        <w:jc w:val="both"/>
        <w:rPr>
          <w:sz w:val="22"/>
          <w:szCs w:val="22"/>
        </w:rPr>
      </w:pPr>
      <w:r w:rsidRPr="00BD6B2B">
        <w:rPr>
          <w:sz w:val="22"/>
          <w:szCs w:val="22"/>
        </w:rPr>
        <w:lastRenderedPageBreak/>
        <w:t>Затраты, указанные в подпунктах "в" и "з" пункта 24 настоящего Положения, включаются в нормативные затраты на выполнение работы по решению главного распорядителя бюджетных средств, в ведении которого находятся муниципальные казенные учреждения, либо органа, осуществляющего функции и полномочия учредителя в отношении муниципальных бюджетных или автономных учреждений.</w:t>
      </w:r>
    </w:p>
    <w:p w:rsidR="00BD6B2B" w:rsidRPr="00BD6B2B" w:rsidRDefault="00BD6B2B" w:rsidP="00BD6B2B">
      <w:pPr>
        <w:ind w:firstLine="567"/>
        <w:jc w:val="both"/>
        <w:rPr>
          <w:sz w:val="22"/>
          <w:szCs w:val="22"/>
        </w:rPr>
      </w:pPr>
      <w:r w:rsidRPr="00BD6B2B">
        <w:rPr>
          <w:sz w:val="22"/>
          <w:szCs w:val="22"/>
        </w:rPr>
        <w:t>25. Формирование и использование резерва, указанного в подпункте "в" и "з" пункта 24 настоящего Положения, осуществляется в порядке, установленном отделом финансов.</w:t>
      </w:r>
    </w:p>
    <w:p w:rsidR="00BD6B2B" w:rsidRPr="00BD6B2B" w:rsidRDefault="00BD6B2B" w:rsidP="00BD6B2B">
      <w:pPr>
        <w:ind w:firstLine="567"/>
        <w:jc w:val="both"/>
        <w:rPr>
          <w:sz w:val="22"/>
          <w:szCs w:val="22"/>
        </w:rPr>
      </w:pPr>
      <w:r w:rsidRPr="00BD6B2B">
        <w:rPr>
          <w:sz w:val="22"/>
          <w:szCs w:val="22"/>
        </w:rPr>
        <w:t>26.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BD6B2B" w:rsidRPr="00BD6B2B" w:rsidRDefault="00BD6B2B" w:rsidP="00BD6B2B">
      <w:pPr>
        <w:ind w:firstLine="567"/>
        <w:jc w:val="both"/>
        <w:rPr>
          <w:sz w:val="22"/>
          <w:szCs w:val="22"/>
        </w:rPr>
      </w:pPr>
      <w:r w:rsidRPr="00BD6B2B">
        <w:rPr>
          <w:sz w:val="22"/>
          <w:szCs w:val="22"/>
        </w:rPr>
        <w:t>27. Значения нормативных затрат на выполнение работы рассчитываются и утверждаются путем проставления грифа утверждения, содержащего наименование должности, подпись, расшифровку подписи уполномоченного лица и дату утверждения, органом, осуществляющим функции и полномочия учредителя в отношении муниципальных бюджетных или автономных учреждений, а также главным распорядителем бюджетных средств,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 и подлежат согласованию с администрацией.</w:t>
      </w:r>
    </w:p>
    <w:p w:rsidR="00BD6B2B" w:rsidRPr="00BD6B2B" w:rsidRDefault="00BD6B2B" w:rsidP="00BD6B2B">
      <w:pPr>
        <w:ind w:firstLine="567"/>
        <w:jc w:val="both"/>
        <w:rPr>
          <w:sz w:val="22"/>
          <w:szCs w:val="22"/>
        </w:rPr>
      </w:pPr>
      <w:r w:rsidRPr="00BD6B2B">
        <w:rPr>
          <w:sz w:val="22"/>
          <w:szCs w:val="22"/>
        </w:rPr>
        <w:t>28.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BD6B2B" w:rsidRPr="00BD6B2B" w:rsidRDefault="00BD6B2B" w:rsidP="00BD6B2B">
      <w:pPr>
        <w:ind w:firstLine="567"/>
        <w:jc w:val="both"/>
        <w:rPr>
          <w:sz w:val="22"/>
          <w:szCs w:val="22"/>
        </w:rPr>
      </w:pPr>
      <w:r w:rsidRPr="00BD6B2B">
        <w:rPr>
          <w:sz w:val="22"/>
          <w:szCs w:val="22"/>
        </w:rPr>
        <w:t>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именуется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Новоцелинного сельсовета Кочковского района Новосибирской области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 (далее именуется – коэффициент платной деятельности).</w:t>
      </w:r>
    </w:p>
    <w:p w:rsidR="00BD6B2B" w:rsidRPr="00BD6B2B" w:rsidRDefault="00BD6B2B" w:rsidP="00BD6B2B">
      <w:pPr>
        <w:ind w:firstLine="567"/>
        <w:jc w:val="both"/>
        <w:rPr>
          <w:sz w:val="22"/>
          <w:szCs w:val="22"/>
        </w:rPr>
      </w:pPr>
      <w:r w:rsidRPr="00BD6B2B">
        <w:rPr>
          <w:sz w:val="22"/>
          <w:szCs w:val="22"/>
        </w:rPr>
        <w:t>29. Затраты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с учетом затрат:</w:t>
      </w:r>
    </w:p>
    <w:p w:rsidR="00BD6B2B" w:rsidRPr="00BD6B2B" w:rsidRDefault="00BD6B2B" w:rsidP="00BD6B2B">
      <w:pPr>
        <w:ind w:firstLine="567"/>
        <w:jc w:val="both"/>
        <w:rPr>
          <w:sz w:val="22"/>
          <w:szCs w:val="22"/>
        </w:rPr>
      </w:pPr>
      <w:r w:rsidRPr="00BD6B2B">
        <w:rPr>
          <w:sz w:val="22"/>
          <w:szCs w:val="22"/>
        </w:rPr>
        <w:t>а) на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BD6B2B" w:rsidRPr="00BD6B2B" w:rsidRDefault="00BD6B2B" w:rsidP="00BD6B2B">
      <w:pPr>
        <w:ind w:firstLine="567"/>
        <w:jc w:val="both"/>
        <w:rPr>
          <w:sz w:val="22"/>
          <w:szCs w:val="22"/>
        </w:rPr>
      </w:pPr>
      <w:r w:rsidRPr="00BD6B2B">
        <w:rPr>
          <w:sz w:val="22"/>
          <w:szCs w:val="22"/>
        </w:rPr>
        <w:t>б) на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BD6B2B" w:rsidRPr="00BD6B2B" w:rsidRDefault="00BD6B2B" w:rsidP="00BD6B2B">
      <w:pPr>
        <w:ind w:firstLine="567"/>
        <w:jc w:val="both"/>
        <w:rPr>
          <w:sz w:val="22"/>
          <w:szCs w:val="22"/>
        </w:rPr>
      </w:pPr>
      <w:r w:rsidRPr="00BD6B2B">
        <w:rPr>
          <w:sz w:val="22"/>
          <w:szCs w:val="22"/>
        </w:rPr>
        <w:t>Затраты на содержание не используемого для выполнения муниципального задания имущества муниципального бюджетного или автономного учреждения включаются в объем финансового обеспечения выполнения муниципального задания в случае наличия указанного имущества по решению органа, осуществляющего функции и полномочия учредителя муниципальных бюджетных или автономных учреждений.</w:t>
      </w:r>
    </w:p>
    <w:p w:rsidR="00BD6B2B" w:rsidRPr="00BD6B2B" w:rsidRDefault="00BD6B2B" w:rsidP="00BD6B2B">
      <w:pPr>
        <w:ind w:firstLine="567"/>
        <w:jc w:val="both"/>
        <w:rPr>
          <w:sz w:val="22"/>
          <w:szCs w:val="22"/>
        </w:rPr>
      </w:pPr>
      <w:r w:rsidRPr="00BD6B2B">
        <w:rPr>
          <w:sz w:val="22"/>
          <w:szCs w:val="22"/>
        </w:rPr>
        <w:t>30. В случае если муниципальное бюджетное или автономное учреждение оказывает платную деятельность сверх установленного муниципального задания, затраты, указанные в пункте 29 настоящего Положения, рассчитываются с применением коэффициента платной деятельности.</w:t>
      </w:r>
    </w:p>
    <w:p w:rsidR="00BD6B2B" w:rsidRPr="00BD6B2B" w:rsidRDefault="00BD6B2B" w:rsidP="00BD6B2B">
      <w:pPr>
        <w:ind w:firstLine="567"/>
        <w:jc w:val="both"/>
        <w:rPr>
          <w:sz w:val="22"/>
          <w:szCs w:val="22"/>
        </w:rPr>
      </w:pPr>
      <w:r w:rsidRPr="00BD6B2B">
        <w:rPr>
          <w:sz w:val="22"/>
          <w:szCs w:val="22"/>
        </w:rPr>
        <w:t>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и утверждаются путем проставления грифа утверждения, содержащего наименование должности, подпись, расшифровку подписи уполномоченного лица и дату утверждения органом, осуществляющим функции и полномочия учредителя в отношении муниципальных бюджетных или автономных учреждений.</w:t>
      </w:r>
    </w:p>
    <w:p w:rsidR="00BD6B2B" w:rsidRPr="00BD6B2B" w:rsidRDefault="00BD6B2B" w:rsidP="00BD6B2B">
      <w:pPr>
        <w:ind w:firstLine="567"/>
        <w:jc w:val="both"/>
        <w:rPr>
          <w:sz w:val="22"/>
          <w:szCs w:val="22"/>
        </w:rPr>
      </w:pPr>
      <w:r w:rsidRPr="00BD6B2B">
        <w:rPr>
          <w:sz w:val="22"/>
          <w:szCs w:val="22"/>
        </w:rPr>
        <w:t xml:space="preserve">31.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 </w:t>
      </w:r>
      <w:r w:rsidRPr="00BD6B2B">
        <w:rPr>
          <w:sz w:val="22"/>
          <w:szCs w:val="22"/>
        </w:rPr>
        <w:lastRenderedPageBreak/>
        <w:t>в отношении муниципальных бюджетных или автономных учреждений, с учетом положений, установленных федеральными законами.</w:t>
      </w:r>
    </w:p>
    <w:p w:rsidR="00BD6B2B" w:rsidRPr="00BD6B2B" w:rsidRDefault="00BD6B2B" w:rsidP="00BD6B2B">
      <w:pPr>
        <w:ind w:firstLine="567"/>
        <w:jc w:val="both"/>
        <w:rPr>
          <w:sz w:val="22"/>
          <w:szCs w:val="22"/>
        </w:rPr>
      </w:pPr>
      <w:r w:rsidRPr="00BD6B2B">
        <w:rPr>
          <w:sz w:val="22"/>
          <w:szCs w:val="22"/>
        </w:rPr>
        <w:t>32. В случае если муниципальное учреждение оказывает муниципальные услуги в рамках установленного муниципального задания и получает средства в рамках участия в территориальных программах обязательного медицинского страхования, нормативные затраты, определяемые в соответствии с настоящим Положением,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
    <w:p w:rsidR="00BD6B2B" w:rsidRPr="00BD6B2B" w:rsidRDefault="00BD6B2B" w:rsidP="00BD6B2B">
      <w:pPr>
        <w:ind w:firstLine="567"/>
        <w:jc w:val="both"/>
        <w:rPr>
          <w:sz w:val="22"/>
          <w:szCs w:val="22"/>
        </w:rPr>
      </w:pPr>
      <w:r w:rsidRPr="00BD6B2B">
        <w:rPr>
          <w:sz w:val="22"/>
          <w:szCs w:val="22"/>
        </w:rPr>
        <w:t>33. Нормативные затраты, определяемые в соответствии с настоящим Положением, учитываются при формировании обоснований бюджетных ассигнований на очередной финансовый год и плановый период.</w:t>
      </w:r>
    </w:p>
    <w:p w:rsidR="00BD6B2B" w:rsidRPr="00BD6B2B" w:rsidRDefault="00BD6B2B" w:rsidP="00BD6B2B">
      <w:pPr>
        <w:ind w:firstLine="567"/>
        <w:jc w:val="both"/>
        <w:rPr>
          <w:sz w:val="22"/>
          <w:szCs w:val="22"/>
        </w:rPr>
      </w:pPr>
      <w:r w:rsidRPr="00BD6B2B">
        <w:rPr>
          <w:sz w:val="22"/>
          <w:szCs w:val="22"/>
        </w:rPr>
        <w:t>34. Финансовое обеспечение выполнения муниципального задания осуществляется в пределах бюджетных ассигнований, предусмотренных в бюджете Новоцелинного сельского поселения на указанные цели, а также доведенных до главных распорядителей бюджетных средств лимитов бюджетных обязательств.</w:t>
      </w:r>
    </w:p>
    <w:p w:rsidR="00BD6B2B" w:rsidRPr="00BD6B2B" w:rsidRDefault="00BD6B2B" w:rsidP="00BD6B2B">
      <w:pPr>
        <w:ind w:firstLine="567"/>
        <w:jc w:val="both"/>
        <w:rPr>
          <w:sz w:val="22"/>
          <w:szCs w:val="22"/>
        </w:rPr>
      </w:pPr>
      <w:r w:rsidRPr="00BD6B2B">
        <w:rPr>
          <w:sz w:val="22"/>
          <w:szCs w:val="22"/>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BD6B2B" w:rsidRPr="00BD6B2B" w:rsidRDefault="00BD6B2B" w:rsidP="00BD6B2B">
      <w:pPr>
        <w:ind w:firstLine="567"/>
        <w:jc w:val="both"/>
        <w:rPr>
          <w:sz w:val="22"/>
          <w:szCs w:val="22"/>
        </w:rPr>
      </w:pPr>
      <w:r w:rsidRPr="00BD6B2B">
        <w:rPr>
          <w:sz w:val="22"/>
          <w:szCs w:val="22"/>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BD6B2B" w:rsidRPr="00BD6B2B" w:rsidRDefault="00BD6B2B" w:rsidP="00BD6B2B">
      <w:pPr>
        <w:ind w:firstLine="567"/>
        <w:jc w:val="both"/>
        <w:rPr>
          <w:sz w:val="22"/>
          <w:szCs w:val="22"/>
        </w:rPr>
      </w:pPr>
      <w:r w:rsidRPr="00BD6B2B">
        <w:rPr>
          <w:sz w:val="22"/>
          <w:szCs w:val="22"/>
        </w:rPr>
        <w:t>35.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BD6B2B" w:rsidRPr="00BD6B2B" w:rsidRDefault="00BD6B2B" w:rsidP="00BD6B2B">
      <w:pPr>
        <w:ind w:firstLine="567"/>
        <w:jc w:val="both"/>
        <w:rPr>
          <w:sz w:val="22"/>
          <w:szCs w:val="22"/>
        </w:rPr>
      </w:pPr>
      <w:r w:rsidRPr="00BD6B2B">
        <w:rPr>
          <w:sz w:val="22"/>
          <w:szCs w:val="22"/>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Новосибирской области, Новоцелинного сельсовета, в том числе устанавливающими размеры выплат работникам (отдельным категориям работников) муниципальных бюджетных или автономных учреждений, непосредственно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w:t>
      </w:r>
    </w:p>
    <w:p w:rsidR="00BD6B2B" w:rsidRPr="00BD6B2B" w:rsidRDefault="00BD6B2B" w:rsidP="00BD6B2B">
      <w:pPr>
        <w:ind w:firstLine="567"/>
        <w:jc w:val="both"/>
        <w:rPr>
          <w:sz w:val="22"/>
          <w:szCs w:val="22"/>
        </w:rPr>
      </w:pPr>
      <w:r w:rsidRPr="00BD6B2B">
        <w:rPr>
          <w:sz w:val="22"/>
          <w:szCs w:val="22"/>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муниципальными бюджетными или автономными учреждениями в бюджет Новоцелинного сельсовета.</w:t>
      </w:r>
    </w:p>
    <w:p w:rsidR="00BD6B2B" w:rsidRPr="00BD6B2B" w:rsidRDefault="00BD6B2B" w:rsidP="00BD6B2B">
      <w:pPr>
        <w:ind w:firstLine="567"/>
        <w:jc w:val="both"/>
        <w:rPr>
          <w:sz w:val="22"/>
          <w:szCs w:val="22"/>
        </w:rPr>
      </w:pPr>
      <w:r w:rsidRPr="00BD6B2B">
        <w:rPr>
          <w:sz w:val="22"/>
          <w:szCs w:val="22"/>
        </w:rPr>
        <w:t>36. 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муниципальному бюджетному или автономному учреждению или на счет, открытый в кредитной организации муниципальному автономному учреждению, в случаях, установленных федеральными законами.</w:t>
      </w:r>
    </w:p>
    <w:p w:rsidR="00BD6B2B" w:rsidRPr="00BD6B2B" w:rsidRDefault="00BD6B2B" w:rsidP="00BD6B2B">
      <w:pPr>
        <w:ind w:firstLine="567"/>
        <w:jc w:val="both"/>
        <w:rPr>
          <w:sz w:val="22"/>
          <w:szCs w:val="22"/>
        </w:rPr>
      </w:pPr>
      <w:r w:rsidRPr="00BD6B2B">
        <w:rPr>
          <w:sz w:val="22"/>
          <w:szCs w:val="22"/>
        </w:rPr>
        <w:t>37.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в соответствии с типовой формой. Соглашение определяет права, обязанности и ответственность сторон, в том числе объем и периодичность перечисления субсидии в течение финансового года, а также количественно измеримые финансовые санкции (штрафы) за нарушение условий выполнения муниципального задания (при наличии).</w:t>
      </w:r>
    </w:p>
    <w:p w:rsidR="00BD6B2B" w:rsidRPr="00BD6B2B" w:rsidRDefault="00BD6B2B" w:rsidP="00BD6B2B">
      <w:pPr>
        <w:ind w:firstLine="567"/>
        <w:jc w:val="both"/>
        <w:rPr>
          <w:sz w:val="22"/>
          <w:szCs w:val="22"/>
        </w:rPr>
      </w:pPr>
      <w:r w:rsidRPr="00BD6B2B">
        <w:rPr>
          <w:sz w:val="22"/>
          <w:szCs w:val="22"/>
        </w:rPr>
        <w:t>38. Принятие решения о перечислении платежа, завершающего выплату субсидии, в четвертом квартале должно осуществляться после представления муниципальным бюджетным или автономным учреждением предварительного отчета о выполнении муниципального задания в части показателей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приложением 2 к настоящему Положению, в срок, установленный в муниципальном задании органом, осуществляющим функции и полномочия учредителя в отношении муниципальных бюджетных или автономных учреждений. В случае если показатели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муниципальное задание подлежит уточнению в соответствии с указанными в предварительном отчете показателями.</w:t>
      </w:r>
    </w:p>
    <w:p w:rsidR="00BD6B2B" w:rsidRPr="00BD6B2B" w:rsidRDefault="00BD6B2B" w:rsidP="00BD6B2B">
      <w:pPr>
        <w:ind w:firstLine="567"/>
        <w:jc w:val="both"/>
        <w:rPr>
          <w:sz w:val="22"/>
          <w:szCs w:val="22"/>
        </w:rPr>
      </w:pPr>
      <w:r w:rsidRPr="00BD6B2B">
        <w:rPr>
          <w:sz w:val="22"/>
          <w:szCs w:val="22"/>
        </w:rPr>
        <w:t xml:space="preserve">Предварительный отчет об исполнении муниципального задания в части работ за соответствующий финансовый год, указанный в абзаце первом настоящего пункта, представляется муниципальным бюджетным или автономным учреждением при установлении органом, осуществляющим функции и </w:t>
      </w:r>
      <w:r w:rsidRPr="00BD6B2B">
        <w:rPr>
          <w:sz w:val="22"/>
          <w:szCs w:val="22"/>
        </w:rPr>
        <w:lastRenderedPageBreak/>
        <w:t>полномочия учредителя в отношении муниципальных бюджетных или автономных учреждений, требования о его представлении в муниципальном задании.</w:t>
      </w:r>
    </w:p>
    <w:p w:rsidR="00BD6B2B" w:rsidRPr="00BD6B2B" w:rsidRDefault="00BD6B2B" w:rsidP="00BD6B2B">
      <w:pPr>
        <w:ind w:firstLine="567"/>
        <w:jc w:val="both"/>
        <w:rPr>
          <w:sz w:val="22"/>
          <w:szCs w:val="22"/>
        </w:rPr>
      </w:pPr>
      <w:r w:rsidRPr="00BD6B2B">
        <w:rPr>
          <w:sz w:val="22"/>
          <w:szCs w:val="22"/>
        </w:rPr>
        <w:t>Требования, установленные настоящим пунктом, не распространяются:</w:t>
      </w:r>
    </w:p>
    <w:p w:rsidR="00BD6B2B" w:rsidRPr="00BD6B2B" w:rsidRDefault="00BD6B2B" w:rsidP="00BD6B2B">
      <w:pPr>
        <w:ind w:firstLine="567"/>
        <w:jc w:val="both"/>
        <w:rPr>
          <w:sz w:val="22"/>
          <w:szCs w:val="22"/>
        </w:rPr>
      </w:pPr>
      <w:r w:rsidRPr="00BD6B2B">
        <w:rPr>
          <w:sz w:val="22"/>
          <w:szCs w:val="22"/>
        </w:rPr>
        <w:t>на муниципальное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в отношении муниципальных бюджетных или автономных учреждений, не установлено иное;</w:t>
      </w:r>
    </w:p>
    <w:p w:rsidR="00BD6B2B" w:rsidRPr="00BD6B2B" w:rsidRDefault="00BD6B2B" w:rsidP="00BD6B2B">
      <w:pPr>
        <w:ind w:firstLine="567"/>
        <w:jc w:val="both"/>
        <w:rPr>
          <w:sz w:val="22"/>
          <w:szCs w:val="22"/>
        </w:rPr>
      </w:pPr>
      <w:r w:rsidRPr="00BD6B2B">
        <w:rPr>
          <w:sz w:val="22"/>
          <w:szCs w:val="22"/>
        </w:rPr>
        <w:t>на учреждение, находящееся в процессе реорганизации или ликвидации;</w:t>
      </w:r>
    </w:p>
    <w:p w:rsidR="00BD6B2B" w:rsidRPr="00BD6B2B" w:rsidRDefault="00BD6B2B" w:rsidP="00BD6B2B">
      <w:pPr>
        <w:ind w:firstLine="567"/>
        <w:jc w:val="both"/>
        <w:rPr>
          <w:sz w:val="22"/>
          <w:szCs w:val="22"/>
        </w:rPr>
      </w:pPr>
      <w:r w:rsidRPr="00BD6B2B">
        <w:rPr>
          <w:sz w:val="22"/>
          <w:szCs w:val="22"/>
        </w:rPr>
        <w:t>на предоставление субсидии в части суммы затрат на оплату труда и начислений на выплаты по оплате труда.</w:t>
      </w:r>
    </w:p>
    <w:p w:rsidR="00BD6B2B" w:rsidRPr="00BD6B2B" w:rsidRDefault="00BD6B2B" w:rsidP="00BD6B2B">
      <w:pPr>
        <w:ind w:firstLine="567"/>
        <w:jc w:val="both"/>
        <w:rPr>
          <w:sz w:val="22"/>
          <w:szCs w:val="22"/>
        </w:rPr>
      </w:pPr>
      <w:r w:rsidRPr="00BD6B2B">
        <w:rPr>
          <w:sz w:val="22"/>
          <w:szCs w:val="22"/>
        </w:rPr>
        <w:t>39. Муниципальные учреждения не позднее 01 февраля финансового года, следующего за отчетным, представляют органам, осуществляющим функции и полномочия учредителя в отношении муниципальных бюджетных или автономных учреждений, главным распорядителям бюджетных средств, в ведении которых находятся муниципальные казенные учреждения, отчет о выполнении муниципального задания, предусмотренный приложением 2 к настоящему Положению, в соответствии с требованиями, установленными в муниципальном задании.</w:t>
      </w:r>
    </w:p>
    <w:p w:rsidR="00BD6B2B" w:rsidRPr="00BD6B2B" w:rsidRDefault="00BD6B2B" w:rsidP="00BD6B2B">
      <w:pPr>
        <w:ind w:firstLine="567"/>
        <w:jc w:val="both"/>
        <w:rPr>
          <w:sz w:val="22"/>
          <w:szCs w:val="22"/>
        </w:rPr>
      </w:pPr>
      <w:r w:rsidRPr="00BD6B2B">
        <w:rPr>
          <w:sz w:val="22"/>
          <w:szCs w:val="22"/>
        </w:rPr>
        <w:t>40. Муниципальные учреждения не позднее 01 марта финансового года, следующего за отчетным, формируют и представляют в отдел финансов отчетность о выполнении муниципального задания и использовании субсидии за отчетный финансовый год (далее именуется - отчетность). К отчетности прилагается пояснительная записка, содержащая информацию о выполнении (невыполнении) муниципального задания. В случае невыполнения муниципального задания в пояснительной записке указываются причины его невыполнения.</w:t>
      </w:r>
    </w:p>
    <w:p w:rsidR="00BD6B2B" w:rsidRPr="00BD6B2B" w:rsidRDefault="00BD6B2B" w:rsidP="00BD6B2B">
      <w:pPr>
        <w:ind w:firstLine="567"/>
        <w:jc w:val="both"/>
        <w:rPr>
          <w:sz w:val="22"/>
          <w:szCs w:val="22"/>
        </w:rPr>
      </w:pPr>
      <w:r w:rsidRPr="00BD6B2B">
        <w:rPr>
          <w:sz w:val="22"/>
          <w:szCs w:val="22"/>
        </w:rPr>
        <w:t>41. Если на основании отчета о выполнении муниципального задания, показатели объема и (или) качества (если такие показатели установлены в муниципальном задании),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соответствующие средства субсидии подлежат перечислению в бюджет Новоцелинного сельсовета в соответствии с бюджетным законодательством в объеме, соответствующем показателям, характеризующим объем неоказанной муниципальной услуги (невыполненной работы) и (или) некачественной муниципальной услуги (выполненной работы), в случае если муниципальное задание является невыполненным.</w:t>
      </w:r>
    </w:p>
    <w:p w:rsidR="00BD6B2B" w:rsidRPr="00BD6B2B" w:rsidRDefault="00BD6B2B" w:rsidP="00BD6B2B">
      <w:pPr>
        <w:ind w:firstLine="567"/>
        <w:jc w:val="both"/>
        <w:rPr>
          <w:sz w:val="22"/>
          <w:szCs w:val="22"/>
        </w:rPr>
      </w:pPr>
      <w:r w:rsidRPr="00BD6B2B">
        <w:rPr>
          <w:sz w:val="22"/>
          <w:szCs w:val="22"/>
        </w:rPr>
        <w:t>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(выполненных работ), а также показателей муниципального задания, характеризующих качество оказываемых услуг (выполняемых работ), если такие показатели установлены в муниципальном задании.</w:t>
      </w:r>
    </w:p>
    <w:p w:rsidR="00BD6B2B" w:rsidRPr="00BD6B2B" w:rsidRDefault="00BD6B2B" w:rsidP="00BD6B2B">
      <w:pPr>
        <w:ind w:firstLine="567"/>
        <w:jc w:val="both"/>
        <w:rPr>
          <w:sz w:val="22"/>
          <w:szCs w:val="22"/>
        </w:rPr>
      </w:pPr>
      <w:r w:rsidRPr="00BD6B2B">
        <w:rPr>
          <w:sz w:val="22"/>
          <w:szCs w:val="22"/>
        </w:rPr>
        <w:t>42. Контроль за выполнением муниципального задания муниципальными бюджетными и автономными учреждениями, муниципальными казенными учреждениями (далее именуется - контроль) осуществляют соответственно органы, осуществляющие функции и полномочия учредителя в отношении муниципальных бюджетных или автономных учреждений, и главные распорядители бюджетных средств, в ведении которых находятся муниципальные казенные учреждения.</w:t>
      </w:r>
    </w:p>
    <w:p w:rsidR="00BD6B2B" w:rsidRPr="00BD6B2B" w:rsidRDefault="00BD6B2B" w:rsidP="00BD6B2B">
      <w:pPr>
        <w:ind w:firstLine="567"/>
        <w:jc w:val="both"/>
        <w:rPr>
          <w:sz w:val="22"/>
          <w:szCs w:val="22"/>
        </w:rPr>
      </w:pPr>
      <w:r w:rsidRPr="00BD6B2B">
        <w:rPr>
          <w:sz w:val="22"/>
          <w:szCs w:val="22"/>
        </w:rPr>
        <w:t>Предметом контроля являются результаты выполнения муниципальным учреждением муниципального задания и качество предоставления муниципальных услуг (выполнения работ) за определенный период.</w:t>
      </w:r>
    </w:p>
    <w:p w:rsidR="00BD6B2B" w:rsidRPr="00BD6B2B" w:rsidRDefault="00BD6B2B" w:rsidP="00BD6B2B">
      <w:pPr>
        <w:ind w:firstLine="567"/>
        <w:jc w:val="both"/>
        <w:rPr>
          <w:sz w:val="22"/>
          <w:szCs w:val="22"/>
        </w:rPr>
      </w:pPr>
      <w:r w:rsidRPr="00BD6B2B">
        <w:rPr>
          <w:sz w:val="22"/>
          <w:szCs w:val="22"/>
        </w:rPr>
        <w:t>Основными задачами контроля являются:</w:t>
      </w:r>
    </w:p>
    <w:p w:rsidR="00BD6B2B" w:rsidRPr="00BD6B2B" w:rsidRDefault="00BD6B2B" w:rsidP="00BD6B2B">
      <w:pPr>
        <w:ind w:firstLine="567"/>
        <w:jc w:val="both"/>
        <w:rPr>
          <w:sz w:val="22"/>
          <w:szCs w:val="22"/>
        </w:rPr>
      </w:pPr>
      <w:r w:rsidRPr="00BD6B2B">
        <w:rPr>
          <w:sz w:val="22"/>
          <w:szCs w:val="22"/>
        </w:rPr>
        <w:t>оценка выполнения (невыполнения) муниципального задания в установленных муниципальному учреждению объемах и показателях качества предоставления муниципальных услуг (работ), порядка их оказания;</w:t>
      </w:r>
    </w:p>
    <w:p w:rsidR="00BD6B2B" w:rsidRPr="00BD6B2B" w:rsidRDefault="00BD6B2B" w:rsidP="00BD6B2B">
      <w:pPr>
        <w:ind w:firstLine="567"/>
        <w:jc w:val="both"/>
        <w:rPr>
          <w:sz w:val="22"/>
          <w:szCs w:val="22"/>
        </w:rPr>
      </w:pPr>
      <w:r w:rsidRPr="00BD6B2B">
        <w:rPr>
          <w:sz w:val="22"/>
          <w:szCs w:val="22"/>
        </w:rPr>
        <w:t>формирование предложений по корректировке объема услуг (работ), оказываемых муниципальным учреждением, либо решение вопроса о дальнейшей деятельности муниципального учреждения;</w:t>
      </w:r>
    </w:p>
    <w:p w:rsidR="00BD6B2B" w:rsidRPr="00BD6B2B" w:rsidRDefault="00BD6B2B" w:rsidP="00BD6B2B">
      <w:pPr>
        <w:ind w:firstLine="567"/>
        <w:jc w:val="both"/>
        <w:rPr>
          <w:sz w:val="22"/>
          <w:szCs w:val="22"/>
        </w:rPr>
      </w:pPr>
      <w:r w:rsidRPr="00BD6B2B">
        <w:rPr>
          <w:sz w:val="22"/>
          <w:szCs w:val="22"/>
        </w:rPr>
        <w:t>создание условий для недопущения невыполнения муниципального задания в установленных муниципальному учреждению объемах и показателях качества предоставления муниципальных услуг (работ), нарушения порядка их оказания.</w:t>
      </w:r>
    </w:p>
    <w:p w:rsidR="00BD6B2B" w:rsidRPr="00BD6B2B" w:rsidRDefault="00BD6B2B" w:rsidP="00BD6B2B">
      <w:pPr>
        <w:pStyle w:val="af3"/>
        <w:spacing w:before="0" w:beforeAutospacing="0" w:after="0" w:afterAutospacing="0"/>
        <w:jc w:val="center"/>
        <w:rPr>
          <w:sz w:val="22"/>
          <w:szCs w:val="22"/>
        </w:rPr>
      </w:pPr>
    </w:p>
    <w:p w:rsidR="00BD6B2B" w:rsidRPr="00EF5ECF" w:rsidRDefault="00BD6B2B" w:rsidP="00BD6B2B">
      <w:pPr>
        <w:widowControl w:val="0"/>
        <w:autoSpaceDE w:val="0"/>
        <w:ind w:left="5529" w:right="-141"/>
      </w:pPr>
    </w:p>
    <w:p w:rsidR="00BD6B2B" w:rsidRPr="00EF5ECF" w:rsidRDefault="00BD6B2B" w:rsidP="00BD6B2B">
      <w:pPr>
        <w:widowControl w:val="0"/>
        <w:autoSpaceDE w:val="0"/>
        <w:ind w:left="5529" w:right="-141"/>
        <w:rPr>
          <w:sz w:val="28"/>
          <w:szCs w:val="28"/>
        </w:rPr>
      </w:pPr>
    </w:p>
    <w:p w:rsidR="00BD6B2B" w:rsidRPr="00EF5ECF" w:rsidRDefault="00BD6B2B" w:rsidP="00BD6B2B">
      <w:pPr>
        <w:widowControl w:val="0"/>
        <w:autoSpaceDE w:val="0"/>
        <w:ind w:left="5529" w:right="-141"/>
        <w:rPr>
          <w:sz w:val="28"/>
          <w:szCs w:val="28"/>
        </w:rPr>
      </w:pPr>
    </w:p>
    <w:p w:rsidR="00BD6B2B" w:rsidRPr="00EF5ECF" w:rsidRDefault="00BD6B2B" w:rsidP="00BD6B2B">
      <w:pPr>
        <w:widowControl w:val="0"/>
        <w:autoSpaceDE w:val="0"/>
        <w:ind w:left="5529" w:right="-141"/>
        <w:rPr>
          <w:sz w:val="28"/>
          <w:szCs w:val="28"/>
        </w:rPr>
      </w:pPr>
    </w:p>
    <w:p w:rsidR="00BD6B2B" w:rsidRDefault="00BD6B2B" w:rsidP="00BD6B2B">
      <w:pPr>
        <w:widowControl w:val="0"/>
        <w:autoSpaceDE w:val="0"/>
        <w:ind w:left="5529" w:right="-141"/>
      </w:pPr>
    </w:p>
    <w:p w:rsidR="00BD6B2B" w:rsidRDefault="00BD6B2B" w:rsidP="00BD6B2B">
      <w:pPr>
        <w:widowControl w:val="0"/>
        <w:autoSpaceDE w:val="0"/>
        <w:ind w:left="5529" w:right="-141"/>
      </w:pPr>
    </w:p>
    <w:p w:rsidR="00BD6B2B" w:rsidRPr="00654894" w:rsidRDefault="00BD6B2B" w:rsidP="00BD6B2B">
      <w:pPr>
        <w:widowControl w:val="0"/>
        <w:autoSpaceDE w:val="0"/>
        <w:ind w:left="5529" w:right="-57"/>
      </w:pPr>
      <w:r w:rsidRPr="00654894">
        <w:t>Приложение №1</w:t>
      </w:r>
    </w:p>
    <w:p w:rsidR="00BD6B2B" w:rsidRPr="00654894" w:rsidRDefault="00BD6B2B" w:rsidP="00BD6B2B">
      <w:pPr>
        <w:widowControl w:val="0"/>
        <w:autoSpaceDE w:val="0"/>
        <w:ind w:left="5529" w:right="-57"/>
      </w:pPr>
      <w:r w:rsidRPr="00654894">
        <w:rPr>
          <w:bCs/>
        </w:rPr>
        <w:t>к Порядку формирования</w:t>
      </w:r>
    </w:p>
    <w:p w:rsidR="00BD6B2B" w:rsidRPr="00654894" w:rsidRDefault="00BD6B2B" w:rsidP="00BD6B2B">
      <w:pPr>
        <w:widowControl w:val="0"/>
        <w:autoSpaceDE w:val="0"/>
        <w:ind w:left="5529" w:right="-57"/>
      </w:pPr>
      <w:r w:rsidRPr="00654894">
        <w:rPr>
          <w:bCs/>
        </w:rPr>
        <w:t>муниципального задания на оказание</w:t>
      </w:r>
    </w:p>
    <w:p w:rsidR="00BD6B2B" w:rsidRPr="00654894" w:rsidRDefault="00BD6B2B" w:rsidP="00BD6B2B">
      <w:pPr>
        <w:widowControl w:val="0"/>
        <w:autoSpaceDE w:val="0"/>
        <w:ind w:left="5529" w:right="-57"/>
      </w:pPr>
      <w:r w:rsidRPr="00654894">
        <w:rPr>
          <w:bCs/>
        </w:rPr>
        <w:t>муниципальных услуг (выполнение работ)</w:t>
      </w:r>
    </w:p>
    <w:p w:rsidR="00BD6B2B" w:rsidRPr="00654894" w:rsidRDefault="00BD6B2B" w:rsidP="00BD6B2B">
      <w:pPr>
        <w:widowControl w:val="0"/>
        <w:autoSpaceDE w:val="0"/>
        <w:ind w:left="5529" w:right="-57"/>
      </w:pPr>
      <w:r w:rsidRPr="00654894">
        <w:rPr>
          <w:bCs/>
        </w:rPr>
        <w:t>в отношении муниципальных учреждений</w:t>
      </w:r>
    </w:p>
    <w:p w:rsidR="00BD6B2B" w:rsidRPr="00654894" w:rsidRDefault="00BD6B2B" w:rsidP="00BD6B2B">
      <w:pPr>
        <w:widowControl w:val="0"/>
        <w:autoSpaceDE w:val="0"/>
        <w:ind w:left="5529" w:right="-57"/>
      </w:pPr>
      <w:r w:rsidRPr="00654894">
        <w:rPr>
          <w:bCs/>
        </w:rPr>
        <w:t>Новоцелинного сельсовета Кочковского района Новосибирской области</w:t>
      </w:r>
    </w:p>
    <w:p w:rsidR="00BD6B2B" w:rsidRPr="00654894" w:rsidRDefault="00BD6B2B" w:rsidP="00BD6B2B">
      <w:pPr>
        <w:widowControl w:val="0"/>
        <w:autoSpaceDE w:val="0"/>
        <w:ind w:left="5529" w:right="-57"/>
      </w:pPr>
      <w:r w:rsidRPr="00654894">
        <w:rPr>
          <w:bCs/>
        </w:rPr>
        <w:t>и финансовом обеспечении выполнения</w:t>
      </w:r>
    </w:p>
    <w:p w:rsidR="00BD6B2B" w:rsidRPr="00654894" w:rsidRDefault="00BD6B2B" w:rsidP="00BD6B2B">
      <w:pPr>
        <w:widowControl w:val="0"/>
        <w:autoSpaceDE w:val="0"/>
        <w:ind w:left="5529" w:right="-57"/>
      </w:pPr>
      <w:r w:rsidRPr="00654894">
        <w:rPr>
          <w:bCs/>
        </w:rPr>
        <w:t>муниципального задания</w:t>
      </w:r>
    </w:p>
    <w:tbl>
      <w:tblPr>
        <w:tblW w:w="0" w:type="auto"/>
        <w:tblInd w:w="-142" w:type="dxa"/>
        <w:tblLayout w:type="fixed"/>
        <w:tblLook w:val="0000"/>
      </w:tblPr>
      <w:tblGrid>
        <w:gridCol w:w="4928"/>
        <w:gridCol w:w="5812"/>
      </w:tblGrid>
      <w:tr w:rsidR="00BD6B2B" w:rsidRPr="00654894" w:rsidTr="00BD6B2B">
        <w:tc>
          <w:tcPr>
            <w:tcW w:w="4928" w:type="dxa"/>
            <w:shd w:val="clear" w:color="auto" w:fill="auto"/>
          </w:tcPr>
          <w:p w:rsidR="00BD6B2B" w:rsidRPr="00654894" w:rsidRDefault="00BD6B2B" w:rsidP="00BD6B2B">
            <w:pPr>
              <w:widowControl w:val="0"/>
              <w:tabs>
                <w:tab w:val="left" w:pos="4365"/>
                <w:tab w:val="right" w:pos="10062"/>
              </w:tabs>
              <w:autoSpaceDE w:val="0"/>
              <w:snapToGrid w:val="0"/>
              <w:ind w:right="-141"/>
            </w:pPr>
          </w:p>
        </w:tc>
        <w:tc>
          <w:tcPr>
            <w:tcW w:w="5812" w:type="dxa"/>
            <w:tcBorders>
              <w:bottom w:val="single" w:sz="4" w:space="0" w:color="000000"/>
            </w:tcBorders>
            <w:shd w:val="clear" w:color="auto" w:fill="auto"/>
          </w:tcPr>
          <w:p w:rsidR="00BD6B2B" w:rsidRPr="00654894" w:rsidRDefault="00BD6B2B" w:rsidP="00BD6B2B">
            <w:pPr>
              <w:widowControl w:val="0"/>
              <w:tabs>
                <w:tab w:val="left" w:pos="4365"/>
                <w:tab w:val="right" w:pos="10062"/>
              </w:tabs>
              <w:autoSpaceDE w:val="0"/>
              <w:ind w:left="-108" w:right="-141"/>
              <w:jc w:val="center"/>
            </w:pPr>
            <w:r w:rsidRPr="00654894">
              <w:t>УТВЕРЖДАЮ</w:t>
            </w:r>
          </w:p>
        </w:tc>
      </w:tr>
      <w:tr w:rsidR="00BD6B2B" w:rsidTr="00BD6B2B">
        <w:tc>
          <w:tcPr>
            <w:tcW w:w="4928" w:type="dxa"/>
            <w:shd w:val="clear" w:color="auto" w:fill="auto"/>
          </w:tcPr>
          <w:p w:rsidR="00BD6B2B" w:rsidRDefault="00BD6B2B" w:rsidP="00BD6B2B">
            <w:pPr>
              <w:widowControl w:val="0"/>
              <w:tabs>
                <w:tab w:val="left" w:pos="4365"/>
                <w:tab w:val="right" w:pos="10062"/>
              </w:tabs>
              <w:autoSpaceDE w:val="0"/>
              <w:snapToGrid w:val="0"/>
              <w:ind w:right="-141"/>
            </w:pPr>
          </w:p>
        </w:tc>
        <w:tc>
          <w:tcPr>
            <w:tcW w:w="5812" w:type="dxa"/>
            <w:tcBorders>
              <w:top w:val="single" w:sz="4" w:space="0" w:color="000000"/>
              <w:bottom w:val="single" w:sz="4" w:space="0" w:color="000000"/>
            </w:tcBorders>
            <w:shd w:val="clear" w:color="auto" w:fill="auto"/>
          </w:tcPr>
          <w:p w:rsidR="00BD6B2B" w:rsidRDefault="00BD6B2B" w:rsidP="00BD6B2B">
            <w:pPr>
              <w:widowControl w:val="0"/>
              <w:tabs>
                <w:tab w:val="left" w:pos="4365"/>
                <w:tab w:val="right" w:pos="10062"/>
              </w:tabs>
              <w:autoSpaceDE w:val="0"/>
              <w:ind w:left="-108" w:right="-141"/>
              <w:jc w:val="center"/>
            </w:pPr>
            <w:r>
              <w:rPr>
                <w:sz w:val="18"/>
                <w:szCs w:val="18"/>
              </w:rPr>
              <w:t>Должность руководителя (уполномоченного лица)</w:t>
            </w:r>
          </w:p>
        </w:tc>
      </w:tr>
      <w:tr w:rsidR="00BD6B2B" w:rsidTr="00BD6B2B">
        <w:tc>
          <w:tcPr>
            <w:tcW w:w="4928" w:type="dxa"/>
            <w:shd w:val="clear" w:color="auto" w:fill="auto"/>
          </w:tcPr>
          <w:p w:rsidR="00BD6B2B" w:rsidRDefault="00BD6B2B" w:rsidP="00BD6B2B">
            <w:pPr>
              <w:widowControl w:val="0"/>
              <w:tabs>
                <w:tab w:val="left" w:pos="4365"/>
                <w:tab w:val="right" w:pos="10062"/>
              </w:tabs>
              <w:autoSpaceDE w:val="0"/>
              <w:snapToGrid w:val="0"/>
              <w:ind w:right="-141"/>
            </w:pPr>
          </w:p>
        </w:tc>
        <w:tc>
          <w:tcPr>
            <w:tcW w:w="5812" w:type="dxa"/>
            <w:tcBorders>
              <w:top w:val="single" w:sz="4" w:space="0" w:color="000000"/>
              <w:bottom w:val="single" w:sz="4" w:space="0" w:color="000000"/>
            </w:tcBorders>
            <w:shd w:val="clear" w:color="auto" w:fill="auto"/>
          </w:tcPr>
          <w:p w:rsidR="00BD6B2B" w:rsidRDefault="00BD6B2B" w:rsidP="00BD6B2B">
            <w:pPr>
              <w:widowControl w:val="0"/>
              <w:tabs>
                <w:tab w:val="left" w:pos="4365"/>
                <w:tab w:val="right" w:pos="10062"/>
              </w:tabs>
              <w:autoSpaceDE w:val="0"/>
              <w:ind w:left="-108" w:right="-141"/>
              <w:jc w:val="center"/>
            </w:pPr>
            <w:r>
              <w:rPr>
                <w:sz w:val="18"/>
                <w:szCs w:val="18"/>
              </w:rPr>
              <w:t>главного распорядителя бюджетных средств, в ведении</w:t>
            </w:r>
          </w:p>
        </w:tc>
      </w:tr>
      <w:tr w:rsidR="00BD6B2B" w:rsidTr="00BD6B2B">
        <w:tc>
          <w:tcPr>
            <w:tcW w:w="4928" w:type="dxa"/>
            <w:shd w:val="clear" w:color="auto" w:fill="auto"/>
          </w:tcPr>
          <w:p w:rsidR="00BD6B2B" w:rsidRDefault="00BD6B2B" w:rsidP="00BD6B2B">
            <w:pPr>
              <w:widowControl w:val="0"/>
              <w:tabs>
                <w:tab w:val="left" w:pos="4365"/>
                <w:tab w:val="right" w:pos="10062"/>
              </w:tabs>
              <w:autoSpaceDE w:val="0"/>
              <w:snapToGrid w:val="0"/>
              <w:ind w:right="-141"/>
            </w:pPr>
          </w:p>
        </w:tc>
        <w:tc>
          <w:tcPr>
            <w:tcW w:w="5812" w:type="dxa"/>
            <w:tcBorders>
              <w:top w:val="single" w:sz="4" w:space="0" w:color="000000"/>
              <w:bottom w:val="single" w:sz="4" w:space="0" w:color="000000"/>
            </w:tcBorders>
            <w:shd w:val="clear" w:color="auto" w:fill="auto"/>
          </w:tcPr>
          <w:p w:rsidR="00BD6B2B" w:rsidRDefault="00BD6B2B" w:rsidP="00BD6B2B">
            <w:pPr>
              <w:widowControl w:val="0"/>
              <w:tabs>
                <w:tab w:val="left" w:pos="4365"/>
                <w:tab w:val="right" w:pos="10062"/>
              </w:tabs>
              <w:autoSpaceDE w:val="0"/>
              <w:ind w:left="-108" w:right="-141"/>
              <w:jc w:val="center"/>
            </w:pPr>
            <w:r>
              <w:rPr>
                <w:sz w:val="18"/>
                <w:szCs w:val="18"/>
              </w:rPr>
              <w:t>которого находится муниципальное казенное учреждение</w:t>
            </w:r>
          </w:p>
        </w:tc>
      </w:tr>
      <w:tr w:rsidR="00BD6B2B" w:rsidTr="00BD6B2B">
        <w:tc>
          <w:tcPr>
            <w:tcW w:w="4928" w:type="dxa"/>
            <w:shd w:val="clear" w:color="auto" w:fill="auto"/>
          </w:tcPr>
          <w:p w:rsidR="00BD6B2B" w:rsidRDefault="00BD6B2B" w:rsidP="00BD6B2B">
            <w:pPr>
              <w:widowControl w:val="0"/>
              <w:tabs>
                <w:tab w:val="left" w:pos="4365"/>
                <w:tab w:val="right" w:pos="10062"/>
              </w:tabs>
              <w:autoSpaceDE w:val="0"/>
              <w:snapToGrid w:val="0"/>
              <w:ind w:right="-141"/>
            </w:pPr>
          </w:p>
        </w:tc>
        <w:tc>
          <w:tcPr>
            <w:tcW w:w="5812" w:type="dxa"/>
            <w:tcBorders>
              <w:top w:val="single" w:sz="4" w:space="0" w:color="000000"/>
              <w:bottom w:val="single" w:sz="4" w:space="0" w:color="000000"/>
            </w:tcBorders>
            <w:shd w:val="clear" w:color="auto" w:fill="auto"/>
          </w:tcPr>
          <w:p w:rsidR="00BD6B2B" w:rsidRDefault="00BD6B2B" w:rsidP="00BD6B2B">
            <w:pPr>
              <w:widowControl w:val="0"/>
              <w:tabs>
                <w:tab w:val="left" w:pos="4365"/>
                <w:tab w:val="right" w:pos="10062"/>
              </w:tabs>
              <w:autoSpaceDE w:val="0"/>
              <w:ind w:left="-108" w:right="-141"/>
              <w:jc w:val="center"/>
            </w:pPr>
            <w:r>
              <w:rPr>
                <w:sz w:val="18"/>
                <w:szCs w:val="18"/>
              </w:rPr>
              <w:t>(орган местного самоуправления, осуществляющего</w:t>
            </w:r>
          </w:p>
        </w:tc>
      </w:tr>
      <w:tr w:rsidR="00BD6B2B" w:rsidTr="00BD6B2B">
        <w:tc>
          <w:tcPr>
            <w:tcW w:w="4928" w:type="dxa"/>
            <w:shd w:val="clear" w:color="auto" w:fill="auto"/>
          </w:tcPr>
          <w:p w:rsidR="00BD6B2B" w:rsidRDefault="00BD6B2B" w:rsidP="00BD6B2B">
            <w:pPr>
              <w:widowControl w:val="0"/>
              <w:tabs>
                <w:tab w:val="left" w:pos="4365"/>
                <w:tab w:val="right" w:pos="10062"/>
              </w:tabs>
              <w:autoSpaceDE w:val="0"/>
              <w:snapToGrid w:val="0"/>
              <w:ind w:right="-141"/>
            </w:pPr>
          </w:p>
        </w:tc>
        <w:tc>
          <w:tcPr>
            <w:tcW w:w="5812" w:type="dxa"/>
            <w:tcBorders>
              <w:top w:val="single" w:sz="4" w:space="0" w:color="000000"/>
              <w:bottom w:val="single" w:sz="4" w:space="0" w:color="000000"/>
            </w:tcBorders>
            <w:shd w:val="clear" w:color="auto" w:fill="auto"/>
          </w:tcPr>
          <w:p w:rsidR="00BD6B2B" w:rsidRDefault="00BD6B2B" w:rsidP="00BD6B2B">
            <w:pPr>
              <w:widowControl w:val="0"/>
              <w:tabs>
                <w:tab w:val="left" w:pos="4365"/>
                <w:tab w:val="right" w:pos="10062"/>
              </w:tabs>
              <w:autoSpaceDE w:val="0"/>
              <w:ind w:left="-108" w:right="-141"/>
              <w:jc w:val="center"/>
            </w:pPr>
            <w:r>
              <w:rPr>
                <w:sz w:val="18"/>
                <w:szCs w:val="18"/>
              </w:rPr>
              <w:t>функции и полномочия учредителя в отношении</w:t>
            </w:r>
          </w:p>
        </w:tc>
      </w:tr>
      <w:tr w:rsidR="00BD6B2B" w:rsidTr="00BD6B2B">
        <w:tc>
          <w:tcPr>
            <w:tcW w:w="4928" w:type="dxa"/>
            <w:shd w:val="clear" w:color="auto" w:fill="auto"/>
          </w:tcPr>
          <w:p w:rsidR="00BD6B2B" w:rsidRDefault="00BD6B2B" w:rsidP="00BD6B2B">
            <w:pPr>
              <w:widowControl w:val="0"/>
              <w:tabs>
                <w:tab w:val="left" w:pos="4365"/>
                <w:tab w:val="right" w:pos="10062"/>
              </w:tabs>
              <w:autoSpaceDE w:val="0"/>
              <w:snapToGrid w:val="0"/>
              <w:ind w:right="-141"/>
            </w:pPr>
          </w:p>
        </w:tc>
        <w:tc>
          <w:tcPr>
            <w:tcW w:w="5812" w:type="dxa"/>
            <w:tcBorders>
              <w:top w:val="single" w:sz="4" w:space="0" w:color="000000"/>
              <w:bottom w:val="single" w:sz="4" w:space="0" w:color="000000"/>
            </w:tcBorders>
            <w:shd w:val="clear" w:color="auto" w:fill="auto"/>
          </w:tcPr>
          <w:p w:rsidR="00BD6B2B" w:rsidRDefault="00BD6B2B" w:rsidP="00BD6B2B">
            <w:pPr>
              <w:widowControl w:val="0"/>
              <w:tabs>
                <w:tab w:val="left" w:pos="4365"/>
                <w:tab w:val="right" w:pos="10062"/>
              </w:tabs>
              <w:autoSpaceDE w:val="0"/>
              <w:ind w:left="-108" w:right="-141"/>
              <w:jc w:val="center"/>
            </w:pPr>
            <w:r>
              <w:rPr>
                <w:sz w:val="18"/>
                <w:szCs w:val="18"/>
              </w:rPr>
              <w:t>муниципальных бюджетных или муниципальных</w:t>
            </w:r>
          </w:p>
        </w:tc>
      </w:tr>
      <w:tr w:rsidR="00BD6B2B" w:rsidTr="00BD6B2B">
        <w:tc>
          <w:tcPr>
            <w:tcW w:w="4928" w:type="dxa"/>
            <w:shd w:val="clear" w:color="auto" w:fill="auto"/>
          </w:tcPr>
          <w:p w:rsidR="00BD6B2B" w:rsidRDefault="00BD6B2B" w:rsidP="00BD6B2B">
            <w:pPr>
              <w:widowControl w:val="0"/>
              <w:tabs>
                <w:tab w:val="left" w:pos="4365"/>
                <w:tab w:val="right" w:pos="10062"/>
              </w:tabs>
              <w:autoSpaceDE w:val="0"/>
              <w:snapToGrid w:val="0"/>
              <w:ind w:right="-141"/>
            </w:pPr>
          </w:p>
        </w:tc>
        <w:tc>
          <w:tcPr>
            <w:tcW w:w="5812" w:type="dxa"/>
            <w:tcBorders>
              <w:top w:val="single" w:sz="4" w:space="0" w:color="000000"/>
              <w:bottom w:val="single" w:sz="4" w:space="0" w:color="000000"/>
            </w:tcBorders>
            <w:shd w:val="clear" w:color="auto" w:fill="auto"/>
          </w:tcPr>
          <w:p w:rsidR="00BD6B2B" w:rsidRDefault="00BD6B2B" w:rsidP="00BD6B2B">
            <w:pPr>
              <w:widowControl w:val="0"/>
              <w:tabs>
                <w:tab w:val="left" w:pos="4365"/>
                <w:tab w:val="right" w:pos="10062"/>
              </w:tabs>
              <w:autoSpaceDE w:val="0"/>
              <w:ind w:left="-108" w:right="-141"/>
              <w:jc w:val="center"/>
            </w:pPr>
            <w:r>
              <w:rPr>
                <w:sz w:val="18"/>
                <w:szCs w:val="18"/>
              </w:rPr>
              <w:t>автономных учреждений)</w:t>
            </w:r>
          </w:p>
        </w:tc>
      </w:tr>
    </w:tbl>
    <w:p w:rsidR="00BD6B2B" w:rsidRDefault="00BD6B2B" w:rsidP="00BD6B2B">
      <w:pPr>
        <w:widowControl w:val="0"/>
        <w:tabs>
          <w:tab w:val="left" w:pos="4365"/>
          <w:tab w:val="right" w:pos="10062"/>
        </w:tabs>
        <w:autoSpaceDE w:val="0"/>
        <w:ind w:left="-142" w:right="-141" w:firstLine="284"/>
      </w:pPr>
      <w:r>
        <w:tab/>
      </w:r>
    </w:p>
    <w:p w:rsidR="00BD6B2B" w:rsidRDefault="00BD6B2B" w:rsidP="00BD6B2B">
      <w:pPr>
        <w:widowControl w:val="0"/>
        <w:autoSpaceDE w:val="0"/>
        <w:ind w:left="-142" w:right="-141" w:firstLine="284"/>
        <w:jc w:val="right"/>
      </w:pPr>
    </w:p>
    <w:p w:rsidR="00BD6B2B" w:rsidRPr="00BD34FA" w:rsidRDefault="00BD6B2B" w:rsidP="00BD6B2B">
      <w:pPr>
        <w:widowControl w:val="0"/>
        <w:autoSpaceDE w:val="0"/>
        <w:ind w:left="-142" w:right="-141" w:firstLine="284"/>
        <w:jc w:val="center"/>
      </w:pPr>
      <w:r>
        <w:t xml:space="preserve">Муниципальное задание № </w:t>
      </w:r>
      <w:r>
        <w:rPr>
          <w:vertAlign w:val="superscript"/>
        </w:rPr>
        <w:t>1</w:t>
      </w:r>
    </w:p>
    <w:p w:rsidR="00BD6B2B" w:rsidRPr="00BD34FA" w:rsidRDefault="00BD6B2B" w:rsidP="00BD6B2B">
      <w:pPr>
        <w:widowControl w:val="0"/>
        <w:autoSpaceDE w:val="0"/>
        <w:ind w:left="-142" w:right="-141" w:firstLine="284"/>
        <w:jc w:val="center"/>
      </w:pPr>
      <w:r>
        <w:t>на 20__ год и на плановый период 20__ и 20__ годов</w:t>
      </w:r>
    </w:p>
    <w:tbl>
      <w:tblPr>
        <w:tblW w:w="0" w:type="auto"/>
        <w:tblLayout w:type="fixed"/>
        <w:tblLook w:val="0000"/>
      </w:tblPr>
      <w:tblGrid>
        <w:gridCol w:w="5211"/>
        <w:gridCol w:w="2268"/>
        <w:gridCol w:w="426"/>
        <w:gridCol w:w="1402"/>
        <w:gridCol w:w="1150"/>
        <w:gridCol w:w="10"/>
      </w:tblGrid>
      <w:tr w:rsidR="00BD6B2B" w:rsidTr="00BD6B2B">
        <w:trPr>
          <w:cantSplit/>
          <w:trHeight w:val="165"/>
        </w:trPr>
        <w:tc>
          <w:tcPr>
            <w:tcW w:w="7479" w:type="dxa"/>
            <w:gridSpan w:val="2"/>
            <w:tcBorders>
              <w:bottom w:val="single" w:sz="4" w:space="0" w:color="000000"/>
            </w:tcBorders>
            <w:shd w:val="clear" w:color="auto" w:fill="auto"/>
          </w:tcPr>
          <w:p w:rsidR="00BD6B2B" w:rsidRDefault="00BD6B2B" w:rsidP="00BD6B2B">
            <w:pPr>
              <w:snapToGrid w:val="0"/>
              <w:rPr>
                <w:sz w:val="26"/>
                <w:szCs w:val="26"/>
              </w:rPr>
            </w:pPr>
          </w:p>
        </w:tc>
        <w:tc>
          <w:tcPr>
            <w:tcW w:w="426" w:type="dxa"/>
            <w:vMerge w:val="restart"/>
            <w:tcBorders>
              <w:bottom w:val="single" w:sz="4" w:space="0" w:color="000000"/>
            </w:tcBorders>
            <w:shd w:val="clear" w:color="auto" w:fill="auto"/>
          </w:tcPr>
          <w:p w:rsidR="00BD6B2B" w:rsidRDefault="00BD6B2B" w:rsidP="00BD6B2B">
            <w:pPr>
              <w:snapToGrid w:val="0"/>
              <w:rPr>
                <w:sz w:val="26"/>
                <w:szCs w:val="26"/>
              </w:rPr>
            </w:pPr>
          </w:p>
        </w:tc>
        <w:tc>
          <w:tcPr>
            <w:tcW w:w="1402" w:type="dxa"/>
            <w:vMerge w:val="restart"/>
            <w:shd w:val="clear" w:color="auto" w:fill="auto"/>
          </w:tcPr>
          <w:p w:rsidR="00BD6B2B" w:rsidRDefault="00BD6B2B" w:rsidP="00BD6B2B">
            <w:pPr>
              <w:jc w:val="center"/>
            </w:pPr>
            <w:r>
              <w:t>Форма по ОКУД</w:t>
            </w:r>
          </w:p>
        </w:tc>
        <w:tc>
          <w:tcPr>
            <w:tcW w:w="1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r>
              <w:t>0506001</w:t>
            </w:r>
          </w:p>
        </w:tc>
      </w:tr>
      <w:tr w:rsidR="00BD6B2B" w:rsidTr="00BD6B2B">
        <w:trPr>
          <w:cantSplit/>
          <w:trHeight w:val="165"/>
        </w:trPr>
        <w:tc>
          <w:tcPr>
            <w:tcW w:w="7479" w:type="dxa"/>
            <w:gridSpan w:val="2"/>
            <w:tcBorders>
              <w:bottom w:val="single" w:sz="4" w:space="0" w:color="000000"/>
            </w:tcBorders>
            <w:shd w:val="clear" w:color="auto" w:fill="auto"/>
          </w:tcPr>
          <w:p w:rsidR="00BD6B2B" w:rsidRPr="00BD34FA" w:rsidRDefault="00BD6B2B" w:rsidP="00BD6B2B">
            <w:r>
              <w:rPr>
                <w:sz w:val="18"/>
                <w:szCs w:val="18"/>
              </w:rPr>
              <w:t>Наименование муниципального учреждения</w:t>
            </w:r>
          </w:p>
        </w:tc>
        <w:tc>
          <w:tcPr>
            <w:tcW w:w="426" w:type="dxa"/>
            <w:vMerge/>
            <w:tcBorders>
              <w:top w:val="single" w:sz="4" w:space="0" w:color="000000"/>
              <w:bottom w:val="single" w:sz="4" w:space="0" w:color="000000"/>
            </w:tcBorders>
            <w:shd w:val="clear" w:color="auto" w:fill="auto"/>
          </w:tcPr>
          <w:p w:rsidR="00BD6B2B" w:rsidRDefault="00BD6B2B" w:rsidP="00BD6B2B">
            <w:pPr>
              <w:snapToGrid w:val="0"/>
              <w:rPr>
                <w:sz w:val="26"/>
                <w:szCs w:val="26"/>
              </w:rPr>
            </w:pPr>
          </w:p>
        </w:tc>
        <w:tc>
          <w:tcPr>
            <w:tcW w:w="1402" w:type="dxa"/>
            <w:vMerge/>
            <w:shd w:val="clear" w:color="auto" w:fill="auto"/>
          </w:tcPr>
          <w:p w:rsidR="00BD6B2B" w:rsidRDefault="00BD6B2B" w:rsidP="00BD6B2B">
            <w:pPr>
              <w:snapToGrid w:val="0"/>
              <w:jc w:val="center"/>
            </w:pPr>
          </w:p>
        </w:tc>
        <w:tc>
          <w:tcPr>
            <w:tcW w:w="11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c>
          <w:tcPr>
            <w:tcW w:w="7479" w:type="dxa"/>
            <w:gridSpan w:val="2"/>
            <w:tcBorders>
              <w:top w:val="single" w:sz="4" w:space="0" w:color="000000"/>
            </w:tcBorders>
            <w:shd w:val="clear" w:color="auto" w:fill="auto"/>
          </w:tcPr>
          <w:p w:rsidR="00BD6B2B" w:rsidRDefault="00BD6B2B" w:rsidP="00BD6B2B">
            <w:r>
              <w:rPr>
                <w:sz w:val="26"/>
                <w:szCs w:val="26"/>
              </w:rPr>
              <w:t>Виды деятельности муниципального учреждения</w:t>
            </w:r>
          </w:p>
        </w:tc>
        <w:tc>
          <w:tcPr>
            <w:tcW w:w="426" w:type="dxa"/>
            <w:shd w:val="clear" w:color="auto" w:fill="auto"/>
          </w:tcPr>
          <w:p w:rsidR="00BD6B2B" w:rsidRDefault="00BD6B2B" w:rsidP="00BD6B2B">
            <w:pPr>
              <w:snapToGrid w:val="0"/>
              <w:rPr>
                <w:sz w:val="26"/>
                <w:szCs w:val="26"/>
              </w:rPr>
            </w:pPr>
          </w:p>
        </w:tc>
        <w:tc>
          <w:tcPr>
            <w:tcW w:w="1402" w:type="dxa"/>
            <w:shd w:val="clear" w:color="auto" w:fill="auto"/>
          </w:tcPr>
          <w:p w:rsidR="00BD6B2B" w:rsidRDefault="00BD6B2B" w:rsidP="00BD6B2B">
            <w:pPr>
              <w:jc w:val="center"/>
            </w:pPr>
            <w:r>
              <w:t>Дата</w:t>
            </w: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rPr>
          <w:cantSplit/>
          <w:trHeight w:val="135"/>
        </w:trPr>
        <w:tc>
          <w:tcPr>
            <w:tcW w:w="7479" w:type="dxa"/>
            <w:gridSpan w:val="2"/>
            <w:tcBorders>
              <w:bottom w:val="single" w:sz="4" w:space="0" w:color="000000"/>
            </w:tcBorders>
            <w:shd w:val="clear" w:color="auto" w:fill="auto"/>
          </w:tcPr>
          <w:p w:rsidR="00BD6B2B" w:rsidRDefault="00BD6B2B" w:rsidP="00BD6B2B">
            <w:pPr>
              <w:snapToGrid w:val="0"/>
              <w:rPr>
                <w:sz w:val="26"/>
                <w:szCs w:val="26"/>
              </w:rPr>
            </w:pPr>
          </w:p>
        </w:tc>
        <w:tc>
          <w:tcPr>
            <w:tcW w:w="426" w:type="dxa"/>
            <w:vMerge w:val="restart"/>
            <w:tcBorders>
              <w:bottom w:val="single" w:sz="4" w:space="0" w:color="000000"/>
            </w:tcBorders>
            <w:shd w:val="clear" w:color="auto" w:fill="auto"/>
          </w:tcPr>
          <w:p w:rsidR="00BD6B2B" w:rsidRDefault="00BD6B2B" w:rsidP="00BD6B2B">
            <w:pPr>
              <w:snapToGrid w:val="0"/>
              <w:rPr>
                <w:sz w:val="26"/>
                <w:szCs w:val="26"/>
              </w:rPr>
            </w:pPr>
          </w:p>
        </w:tc>
        <w:tc>
          <w:tcPr>
            <w:tcW w:w="1402" w:type="dxa"/>
            <w:vMerge w:val="restart"/>
            <w:shd w:val="clear" w:color="auto" w:fill="auto"/>
          </w:tcPr>
          <w:p w:rsidR="00BD6B2B" w:rsidRDefault="00BD6B2B" w:rsidP="00BD6B2B">
            <w:pPr>
              <w:ind w:left="-108"/>
              <w:jc w:val="center"/>
            </w:pPr>
            <w:r>
              <w:t>по сводному реестру</w:t>
            </w:r>
          </w:p>
        </w:tc>
        <w:tc>
          <w:tcPr>
            <w:tcW w:w="1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rPr>
          <w:cantSplit/>
          <w:trHeight w:val="135"/>
        </w:trPr>
        <w:tc>
          <w:tcPr>
            <w:tcW w:w="7479" w:type="dxa"/>
            <w:gridSpan w:val="2"/>
            <w:tcBorders>
              <w:bottom w:val="single" w:sz="4" w:space="0" w:color="000000"/>
            </w:tcBorders>
            <w:shd w:val="clear" w:color="auto" w:fill="auto"/>
          </w:tcPr>
          <w:p w:rsidR="00BD6B2B" w:rsidRDefault="00BD6B2B" w:rsidP="00BD6B2B">
            <w:pPr>
              <w:snapToGrid w:val="0"/>
              <w:rPr>
                <w:sz w:val="26"/>
                <w:szCs w:val="26"/>
              </w:rPr>
            </w:pPr>
          </w:p>
        </w:tc>
        <w:tc>
          <w:tcPr>
            <w:tcW w:w="426" w:type="dxa"/>
            <w:vMerge/>
            <w:tcBorders>
              <w:top w:val="single" w:sz="4" w:space="0" w:color="000000"/>
              <w:bottom w:val="single" w:sz="4" w:space="0" w:color="000000"/>
            </w:tcBorders>
            <w:shd w:val="clear" w:color="auto" w:fill="auto"/>
          </w:tcPr>
          <w:p w:rsidR="00BD6B2B" w:rsidRDefault="00BD6B2B" w:rsidP="00BD6B2B">
            <w:pPr>
              <w:snapToGrid w:val="0"/>
              <w:rPr>
                <w:sz w:val="26"/>
                <w:szCs w:val="26"/>
              </w:rPr>
            </w:pPr>
          </w:p>
        </w:tc>
        <w:tc>
          <w:tcPr>
            <w:tcW w:w="1402" w:type="dxa"/>
            <w:vMerge/>
            <w:shd w:val="clear" w:color="auto" w:fill="auto"/>
          </w:tcPr>
          <w:p w:rsidR="00BD6B2B" w:rsidRDefault="00BD6B2B" w:rsidP="00BD6B2B">
            <w:pPr>
              <w:snapToGrid w:val="0"/>
              <w:jc w:val="center"/>
            </w:pPr>
          </w:p>
        </w:tc>
        <w:tc>
          <w:tcPr>
            <w:tcW w:w="11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rPr>
          <w:cantSplit/>
          <w:trHeight w:val="70"/>
        </w:trPr>
        <w:tc>
          <w:tcPr>
            <w:tcW w:w="7479" w:type="dxa"/>
            <w:gridSpan w:val="2"/>
            <w:tcBorders>
              <w:top w:val="single" w:sz="4" w:space="0" w:color="000000"/>
              <w:bottom w:val="single" w:sz="4" w:space="0" w:color="000000"/>
            </w:tcBorders>
            <w:shd w:val="clear" w:color="auto" w:fill="auto"/>
          </w:tcPr>
          <w:p w:rsidR="00BD6B2B" w:rsidRDefault="00BD6B2B" w:rsidP="00BD6B2B">
            <w:pPr>
              <w:snapToGrid w:val="0"/>
              <w:rPr>
                <w:sz w:val="26"/>
                <w:szCs w:val="26"/>
              </w:rPr>
            </w:pPr>
          </w:p>
        </w:tc>
        <w:tc>
          <w:tcPr>
            <w:tcW w:w="426" w:type="dxa"/>
            <w:vMerge/>
            <w:tcBorders>
              <w:top w:val="single" w:sz="4" w:space="0" w:color="000000"/>
              <w:bottom w:val="single" w:sz="4" w:space="0" w:color="000000"/>
            </w:tcBorders>
            <w:shd w:val="clear" w:color="auto" w:fill="auto"/>
          </w:tcPr>
          <w:p w:rsidR="00BD6B2B" w:rsidRDefault="00BD6B2B" w:rsidP="00BD6B2B">
            <w:pPr>
              <w:snapToGrid w:val="0"/>
              <w:rPr>
                <w:sz w:val="26"/>
                <w:szCs w:val="26"/>
              </w:rPr>
            </w:pPr>
          </w:p>
        </w:tc>
        <w:tc>
          <w:tcPr>
            <w:tcW w:w="1402" w:type="dxa"/>
            <w:vMerge/>
            <w:shd w:val="clear" w:color="auto" w:fill="auto"/>
          </w:tcPr>
          <w:p w:rsidR="00BD6B2B" w:rsidRDefault="00BD6B2B" w:rsidP="00BD6B2B">
            <w:pPr>
              <w:snapToGrid w:val="0"/>
              <w:jc w:val="center"/>
            </w:pPr>
          </w:p>
        </w:tc>
        <w:tc>
          <w:tcPr>
            <w:tcW w:w="11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rPr>
          <w:trHeight w:val="280"/>
        </w:trPr>
        <w:tc>
          <w:tcPr>
            <w:tcW w:w="5211" w:type="dxa"/>
            <w:shd w:val="clear" w:color="auto" w:fill="auto"/>
          </w:tcPr>
          <w:p w:rsidR="00BD6B2B" w:rsidRDefault="00BD6B2B" w:rsidP="00BD6B2B">
            <w:pPr>
              <w:snapToGrid w:val="0"/>
              <w:ind w:right="-108"/>
              <w:rPr>
                <w:sz w:val="26"/>
                <w:szCs w:val="26"/>
              </w:rPr>
            </w:pPr>
          </w:p>
        </w:tc>
        <w:tc>
          <w:tcPr>
            <w:tcW w:w="2268" w:type="dxa"/>
            <w:shd w:val="clear" w:color="auto" w:fill="auto"/>
          </w:tcPr>
          <w:p w:rsidR="00BD6B2B" w:rsidRDefault="00BD6B2B" w:rsidP="00BD6B2B">
            <w:pPr>
              <w:snapToGrid w:val="0"/>
              <w:rPr>
                <w:sz w:val="26"/>
                <w:szCs w:val="26"/>
              </w:rPr>
            </w:pPr>
          </w:p>
        </w:tc>
        <w:tc>
          <w:tcPr>
            <w:tcW w:w="426" w:type="dxa"/>
            <w:shd w:val="clear" w:color="auto" w:fill="auto"/>
          </w:tcPr>
          <w:p w:rsidR="00BD6B2B" w:rsidRDefault="00BD6B2B" w:rsidP="00BD6B2B">
            <w:pPr>
              <w:snapToGrid w:val="0"/>
              <w:rPr>
                <w:sz w:val="26"/>
                <w:szCs w:val="26"/>
              </w:rPr>
            </w:pPr>
          </w:p>
        </w:tc>
        <w:tc>
          <w:tcPr>
            <w:tcW w:w="1402" w:type="dxa"/>
            <w:shd w:val="clear" w:color="auto" w:fill="auto"/>
          </w:tcPr>
          <w:p w:rsidR="00BD6B2B" w:rsidRDefault="00BD6B2B" w:rsidP="00BD6B2B">
            <w:pPr>
              <w:jc w:val="center"/>
            </w:pPr>
            <w:r>
              <w:t>По ОКВЭД</w:t>
            </w: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rPr>
          <w:trHeight w:val="70"/>
        </w:trPr>
        <w:tc>
          <w:tcPr>
            <w:tcW w:w="7479" w:type="dxa"/>
            <w:gridSpan w:val="2"/>
            <w:tcBorders>
              <w:bottom w:val="single" w:sz="4" w:space="0" w:color="000000"/>
            </w:tcBorders>
            <w:shd w:val="clear" w:color="auto" w:fill="auto"/>
          </w:tcPr>
          <w:p w:rsidR="00BD6B2B" w:rsidRDefault="00BD6B2B" w:rsidP="00BD6B2B">
            <w:pPr>
              <w:snapToGrid w:val="0"/>
              <w:rPr>
                <w:sz w:val="26"/>
                <w:szCs w:val="26"/>
              </w:rPr>
            </w:pPr>
          </w:p>
        </w:tc>
        <w:tc>
          <w:tcPr>
            <w:tcW w:w="426" w:type="dxa"/>
            <w:shd w:val="clear" w:color="auto" w:fill="auto"/>
          </w:tcPr>
          <w:p w:rsidR="00BD6B2B" w:rsidRDefault="00BD6B2B" w:rsidP="00BD6B2B">
            <w:pPr>
              <w:snapToGrid w:val="0"/>
              <w:rPr>
                <w:sz w:val="26"/>
                <w:szCs w:val="26"/>
              </w:rPr>
            </w:pPr>
          </w:p>
        </w:tc>
        <w:tc>
          <w:tcPr>
            <w:tcW w:w="1402" w:type="dxa"/>
            <w:shd w:val="clear" w:color="auto" w:fill="auto"/>
          </w:tcPr>
          <w:p w:rsidR="00BD6B2B" w:rsidRDefault="00BD6B2B" w:rsidP="00BD6B2B">
            <w:pPr>
              <w:jc w:val="center"/>
            </w:pPr>
            <w:r>
              <w:t>По ОКВЭД</w:t>
            </w: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rPr>
          <w:trHeight w:val="105"/>
        </w:trPr>
        <w:tc>
          <w:tcPr>
            <w:tcW w:w="7479" w:type="dxa"/>
            <w:gridSpan w:val="2"/>
            <w:tcBorders>
              <w:top w:val="single" w:sz="4" w:space="0" w:color="000000"/>
              <w:bottom w:val="single" w:sz="4" w:space="0" w:color="000000"/>
            </w:tcBorders>
            <w:shd w:val="clear" w:color="auto" w:fill="auto"/>
          </w:tcPr>
          <w:p w:rsidR="00BD6B2B" w:rsidRDefault="00BD6B2B" w:rsidP="00BD6B2B">
            <w:pPr>
              <w:snapToGrid w:val="0"/>
              <w:rPr>
                <w:sz w:val="26"/>
                <w:szCs w:val="26"/>
              </w:rPr>
            </w:pPr>
          </w:p>
        </w:tc>
        <w:tc>
          <w:tcPr>
            <w:tcW w:w="426" w:type="dxa"/>
            <w:tcBorders>
              <w:bottom w:val="single" w:sz="4" w:space="0" w:color="000000"/>
            </w:tcBorders>
            <w:shd w:val="clear" w:color="auto" w:fill="auto"/>
          </w:tcPr>
          <w:p w:rsidR="00BD6B2B" w:rsidRDefault="00BD6B2B" w:rsidP="00BD6B2B">
            <w:pPr>
              <w:snapToGrid w:val="0"/>
              <w:rPr>
                <w:sz w:val="26"/>
                <w:szCs w:val="26"/>
              </w:rPr>
            </w:pPr>
          </w:p>
        </w:tc>
        <w:tc>
          <w:tcPr>
            <w:tcW w:w="1402" w:type="dxa"/>
            <w:shd w:val="clear" w:color="auto" w:fill="auto"/>
          </w:tcPr>
          <w:p w:rsidR="00BD6B2B" w:rsidRDefault="00BD6B2B" w:rsidP="00BD6B2B">
            <w:pPr>
              <w:jc w:val="center"/>
            </w:pPr>
            <w:r>
              <w:t>По ОКВЭД</w:t>
            </w: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rPr>
          <w:gridAfter w:val="1"/>
          <w:wAfter w:w="10" w:type="dxa"/>
        </w:trPr>
        <w:tc>
          <w:tcPr>
            <w:tcW w:w="7479" w:type="dxa"/>
            <w:gridSpan w:val="2"/>
            <w:tcBorders>
              <w:top w:val="single" w:sz="4" w:space="0" w:color="000000"/>
            </w:tcBorders>
            <w:shd w:val="clear" w:color="auto" w:fill="auto"/>
          </w:tcPr>
          <w:p w:rsidR="00BD6B2B" w:rsidRDefault="00BD6B2B" w:rsidP="00BD6B2B">
            <w:pPr>
              <w:snapToGrid w:val="0"/>
              <w:jc w:val="center"/>
            </w:pPr>
          </w:p>
        </w:tc>
        <w:tc>
          <w:tcPr>
            <w:tcW w:w="426" w:type="dxa"/>
            <w:shd w:val="clear" w:color="auto" w:fill="auto"/>
          </w:tcPr>
          <w:p w:rsidR="00BD6B2B" w:rsidRDefault="00BD6B2B" w:rsidP="00BD6B2B">
            <w:pPr>
              <w:snapToGrid w:val="0"/>
            </w:pPr>
          </w:p>
        </w:tc>
        <w:tc>
          <w:tcPr>
            <w:tcW w:w="1402" w:type="dxa"/>
            <w:shd w:val="clear" w:color="auto" w:fill="auto"/>
          </w:tcPr>
          <w:p w:rsidR="00BD6B2B" w:rsidRDefault="00BD6B2B" w:rsidP="00BD6B2B">
            <w:pPr>
              <w:snapToGrid w:val="0"/>
            </w:pPr>
          </w:p>
        </w:tc>
        <w:tc>
          <w:tcPr>
            <w:tcW w:w="1150" w:type="dxa"/>
            <w:shd w:val="clear" w:color="auto" w:fill="auto"/>
          </w:tcPr>
          <w:p w:rsidR="00BD6B2B" w:rsidRDefault="00BD6B2B" w:rsidP="00BD6B2B">
            <w:pPr>
              <w:snapToGrid w:val="0"/>
            </w:pPr>
          </w:p>
        </w:tc>
      </w:tr>
    </w:tbl>
    <w:p w:rsidR="00BD6B2B" w:rsidRDefault="00BD6B2B" w:rsidP="00BD6B2B">
      <w:pPr>
        <w:sectPr w:rsidR="00BD6B2B" w:rsidSect="00BD6B2B">
          <w:footerReference w:type="default" r:id="rId28"/>
          <w:pgSz w:w="11906" w:h="16838"/>
          <w:pgMar w:top="709" w:right="567" w:bottom="851" w:left="1134" w:header="720" w:footer="720" w:gutter="0"/>
          <w:pgNumType w:start="2"/>
          <w:cols w:space="720"/>
          <w:titlePg/>
          <w:docGrid w:linePitch="381"/>
        </w:sectPr>
      </w:pPr>
    </w:p>
    <w:p w:rsidR="00BD6B2B" w:rsidRDefault="00BD6B2B" w:rsidP="00BD6B2B">
      <w:pPr>
        <w:jc w:val="center"/>
      </w:pPr>
      <w:r>
        <w:rPr>
          <w:sz w:val="26"/>
          <w:szCs w:val="26"/>
        </w:rPr>
        <w:lastRenderedPageBreak/>
        <w:t>Часть 1. Сведения об оказываемых муниципальных услугах</w:t>
      </w:r>
      <w:r>
        <w:rPr>
          <w:sz w:val="26"/>
          <w:szCs w:val="26"/>
          <w:vertAlign w:val="superscript"/>
        </w:rPr>
        <w:t>2</w:t>
      </w:r>
    </w:p>
    <w:p w:rsidR="00BD6B2B" w:rsidRDefault="00BD6B2B" w:rsidP="00BD6B2B">
      <w:pPr>
        <w:jc w:val="center"/>
        <w:rPr>
          <w:vertAlign w:val="superscript"/>
        </w:rPr>
      </w:pPr>
    </w:p>
    <w:p w:rsidR="00BD6B2B" w:rsidRDefault="00BD6B2B" w:rsidP="00BD6B2B">
      <w:pPr>
        <w:jc w:val="center"/>
      </w:pPr>
      <w:r>
        <w:rPr>
          <w:sz w:val="26"/>
          <w:szCs w:val="26"/>
        </w:rPr>
        <w:t>Раздел _____</w:t>
      </w:r>
    </w:p>
    <w:p w:rsidR="00BD6B2B" w:rsidRDefault="00BD6B2B" w:rsidP="00BD6B2B">
      <w:pPr>
        <w:rPr>
          <w:sz w:val="26"/>
          <w:szCs w:val="26"/>
        </w:rPr>
      </w:pPr>
    </w:p>
    <w:tbl>
      <w:tblPr>
        <w:tblW w:w="0" w:type="auto"/>
        <w:tblLayout w:type="fixed"/>
        <w:tblLook w:val="0000"/>
      </w:tblPr>
      <w:tblGrid>
        <w:gridCol w:w="5637"/>
        <w:gridCol w:w="425"/>
        <w:gridCol w:w="3686"/>
        <w:gridCol w:w="708"/>
        <w:gridCol w:w="2534"/>
        <w:gridCol w:w="1860"/>
        <w:gridCol w:w="30"/>
      </w:tblGrid>
      <w:tr w:rsidR="00BD6B2B" w:rsidTr="00BD6B2B">
        <w:trPr>
          <w:cantSplit/>
          <w:trHeight w:val="370"/>
        </w:trPr>
        <w:tc>
          <w:tcPr>
            <w:tcW w:w="5637" w:type="dxa"/>
            <w:shd w:val="clear" w:color="auto" w:fill="auto"/>
          </w:tcPr>
          <w:p w:rsidR="00BD6B2B" w:rsidRDefault="00BD6B2B" w:rsidP="00BD6B2B">
            <w:r>
              <w:rPr>
                <w:sz w:val="26"/>
                <w:szCs w:val="26"/>
              </w:rPr>
              <w:t>1. Наименование муниципальной услуги</w:t>
            </w:r>
          </w:p>
        </w:tc>
        <w:tc>
          <w:tcPr>
            <w:tcW w:w="4111" w:type="dxa"/>
            <w:gridSpan w:val="2"/>
            <w:tcBorders>
              <w:bottom w:val="single" w:sz="4" w:space="0" w:color="000000"/>
            </w:tcBorders>
            <w:shd w:val="clear" w:color="auto" w:fill="auto"/>
          </w:tcPr>
          <w:p w:rsidR="00BD6B2B" w:rsidRDefault="00BD6B2B" w:rsidP="00BD6B2B">
            <w:pPr>
              <w:snapToGrid w:val="0"/>
              <w:rPr>
                <w:sz w:val="26"/>
                <w:szCs w:val="26"/>
              </w:rPr>
            </w:pPr>
          </w:p>
        </w:tc>
        <w:tc>
          <w:tcPr>
            <w:tcW w:w="708" w:type="dxa"/>
            <w:vMerge w:val="restart"/>
            <w:tcBorders>
              <w:bottom w:val="single" w:sz="4" w:space="0" w:color="000000"/>
            </w:tcBorders>
            <w:shd w:val="clear" w:color="auto" w:fill="auto"/>
          </w:tcPr>
          <w:p w:rsidR="00BD6B2B" w:rsidRDefault="00BD6B2B" w:rsidP="00BD6B2B">
            <w:pPr>
              <w:snapToGrid w:val="0"/>
              <w:rPr>
                <w:sz w:val="26"/>
                <w:szCs w:val="26"/>
              </w:rPr>
            </w:pPr>
          </w:p>
        </w:tc>
        <w:tc>
          <w:tcPr>
            <w:tcW w:w="2534" w:type="dxa"/>
            <w:vMerge w:val="restart"/>
            <w:tcBorders>
              <w:bottom w:val="single" w:sz="4" w:space="0" w:color="000000"/>
            </w:tcBorders>
            <w:shd w:val="clear" w:color="auto" w:fill="auto"/>
          </w:tcPr>
          <w:p w:rsidR="00BD6B2B" w:rsidRDefault="00BD6B2B" w:rsidP="00BD6B2B">
            <w:pPr>
              <w:jc w:val="center"/>
            </w:pPr>
            <w:r>
              <w:t>Уникальный номер реестровой записи из общероссийских перечней либо регионального перечня</w:t>
            </w:r>
          </w:p>
        </w:tc>
        <w:tc>
          <w:tcPr>
            <w:tcW w:w="1890" w:type="dxa"/>
            <w:gridSpan w:val="2"/>
            <w:vMerge w:val="restart"/>
            <w:tcBorders>
              <w:top w:val="single" w:sz="12" w:space="0" w:color="000000"/>
              <w:left w:val="single" w:sz="12" w:space="0" w:color="000000"/>
              <w:bottom w:val="single" w:sz="4" w:space="0" w:color="000000"/>
              <w:right w:val="single" w:sz="12" w:space="0" w:color="000000"/>
            </w:tcBorders>
            <w:shd w:val="clear" w:color="auto" w:fill="auto"/>
          </w:tcPr>
          <w:p w:rsidR="00BD6B2B" w:rsidRDefault="00BD6B2B" w:rsidP="00BD6B2B">
            <w:pPr>
              <w:snapToGrid w:val="0"/>
              <w:rPr>
                <w:sz w:val="26"/>
                <w:szCs w:val="26"/>
              </w:rPr>
            </w:pPr>
          </w:p>
        </w:tc>
      </w:tr>
      <w:tr w:rsidR="00BD6B2B" w:rsidTr="00BD6B2B">
        <w:trPr>
          <w:cantSplit/>
          <w:trHeight w:val="188"/>
        </w:trPr>
        <w:tc>
          <w:tcPr>
            <w:tcW w:w="9748" w:type="dxa"/>
            <w:gridSpan w:val="3"/>
            <w:tcBorders>
              <w:bottom w:val="single" w:sz="4" w:space="0" w:color="000000"/>
            </w:tcBorders>
            <w:shd w:val="clear" w:color="auto" w:fill="auto"/>
          </w:tcPr>
          <w:p w:rsidR="00BD6B2B" w:rsidRDefault="00BD6B2B" w:rsidP="00BD6B2B">
            <w:pPr>
              <w:snapToGrid w:val="0"/>
              <w:rPr>
                <w:sz w:val="28"/>
                <w:szCs w:val="28"/>
              </w:rPr>
            </w:pPr>
          </w:p>
        </w:tc>
        <w:tc>
          <w:tcPr>
            <w:tcW w:w="708" w:type="dxa"/>
            <w:vMerge/>
            <w:tcBorders>
              <w:top w:val="single" w:sz="4" w:space="0" w:color="000000"/>
              <w:bottom w:val="single" w:sz="4" w:space="0" w:color="000000"/>
            </w:tcBorders>
            <w:shd w:val="clear" w:color="auto" w:fill="auto"/>
          </w:tcPr>
          <w:p w:rsidR="00BD6B2B" w:rsidRDefault="00BD6B2B" w:rsidP="00BD6B2B">
            <w:pPr>
              <w:snapToGrid w:val="0"/>
              <w:rPr>
                <w:sz w:val="26"/>
                <w:szCs w:val="26"/>
              </w:rPr>
            </w:pPr>
          </w:p>
        </w:tc>
        <w:tc>
          <w:tcPr>
            <w:tcW w:w="2534" w:type="dxa"/>
            <w:vMerge/>
            <w:tcBorders>
              <w:top w:val="single" w:sz="4" w:space="0" w:color="000000"/>
              <w:bottom w:val="single" w:sz="4" w:space="0" w:color="000000"/>
            </w:tcBorders>
            <w:shd w:val="clear" w:color="auto" w:fill="auto"/>
          </w:tcPr>
          <w:p w:rsidR="00BD6B2B" w:rsidRDefault="00BD6B2B" w:rsidP="00BD6B2B">
            <w:pPr>
              <w:snapToGrid w:val="0"/>
              <w:jc w:val="center"/>
              <w:rPr>
                <w:sz w:val="26"/>
                <w:szCs w:val="26"/>
              </w:rPr>
            </w:pPr>
          </w:p>
        </w:tc>
        <w:tc>
          <w:tcPr>
            <w:tcW w:w="1890" w:type="dxa"/>
            <w:gridSpan w:val="2"/>
            <w:vMerge/>
            <w:tcBorders>
              <w:top w:val="single" w:sz="4" w:space="0" w:color="000000"/>
              <w:left w:val="single" w:sz="12" w:space="0" w:color="000000"/>
              <w:bottom w:val="single" w:sz="4" w:space="0" w:color="000000"/>
              <w:right w:val="single" w:sz="12" w:space="0" w:color="000000"/>
            </w:tcBorders>
            <w:shd w:val="clear" w:color="auto" w:fill="auto"/>
          </w:tcPr>
          <w:p w:rsidR="00BD6B2B" w:rsidRDefault="00BD6B2B" w:rsidP="00BD6B2B">
            <w:pPr>
              <w:snapToGrid w:val="0"/>
              <w:rPr>
                <w:sz w:val="26"/>
                <w:szCs w:val="26"/>
              </w:rPr>
            </w:pPr>
          </w:p>
        </w:tc>
      </w:tr>
      <w:tr w:rsidR="00BD6B2B" w:rsidTr="00BD6B2B">
        <w:trPr>
          <w:cantSplit/>
          <w:trHeight w:val="242"/>
        </w:trPr>
        <w:tc>
          <w:tcPr>
            <w:tcW w:w="9748" w:type="dxa"/>
            <w:gridSpan w:val="3"/>
            <w:tcBorders>
              <w:bottom w:val="single" w:sz="4" w:space="0" w:color="000000"/>
            </w:tcBorders>
            <w:shd w:val="clear" w:color="auto" w:fill="auto"/>
          </w:tcPr>
          <w:p w:rsidR="00BD6B2B" w:rsidRDefault="00BD6B2B" w:rsidP="00BD6B2B">
            <w:pPr>
              <w:snapToGrid w:val="0"/>
              <w:rPr>
                <w:sz w:val="28"/>
                <w:szCs w:val="28"/>
              </w:rPr>
            </w:pPr>
          </w:p>
        </w:tc>
        <w:tc>
          <w:tcPr>
            <w:tcW w:w="708" w:type="dxa"/>
            <w:vMerge/>
            <w:tcBorders>
              <w:top w:val="single" w:sz="4" w:space="0" w:color="000000"/>
            </w:tcBorders>
            <w:shd w:val="clear" w:color="auto" w:fill="auto"/>
          </w:tcPr>
          <w:p w:rsidR="00BD6B2B" w:rsidRDefault="00BD6B2B" w:rsidP="00BD6B2B">
            <w:pPr>
              <w:snapToGrid w:val="0"/>
              <w:rPr>
                <w:sz w:val="26"/>
                <w:szCs w:val="26"/>
              </w:rPr>
            </w:pPr>
          </w:p>
        </w:tc>
        <w:tc>
          <w:tcPr>
            <w:tcW w:w="2534" w:type="dxa"/>
            <w:vMerge/>
            <w:tcBorders>
              <w:top w:val="single" w:sz="4" w:space="0" w:color="000000"/>
            </w:tcBorders>
            <w:shd w:val="clear" w:color="auto" w:fill="auto"/>
          </w:tcPr>
          <w:p w:rsidR="00BD6B2B" w:rsidRDefault="00BD6B2B" w:rsidP="00BD6B2B">
            <w:pPr>
              <w:snapToGrid w:val="0"/>
              <w:jc w:val="center"/>
              <w:rPr>
                <w:sz w:val="26"/>
                <w:szCs w:val="26"/>
              </w:rPr>
            </w:pPr>
          </w:p>
        </w:tc>
        <w:tc>
          <w:tcPr>
            <w:tcW w:w="1890" w:type="dxa"/>
            <w:gridSpan w:val="2"/>
            <w:vMerge/>
            <w:tcBorders>
              <w:top w:val="single" w:sz="4" w:space="0" w:color="000000"/>
              <w:left w:val="single" w:sz="12" w:space="0" w:color="000000"/>
              <w:bottom w:val="single" w:sz="12" w:space="0" w:color="000000"/>
              <w:right w:val="single" w:sz="12" w:space="0" w:color="000000"/>
            </w:tcBorders>
            <w:shd w:val="clear" w:color="auto" w:fill="auto"/>
          </w:tcPr>
          <w:p w:rsidR="00BD6B2B" w:rsidRDefault="00BD6B2B" w:rsidP="00BD6B2B">
            <w:pPr>
              <w:snapToGrid w:val="0"/>
              <w:rPr>
                <w:sz w:val="26"/>
                <w:szCs w:val="26"/>
              </w:rPr>
            </w:pPr>
          </w:p>
        </w:tc>
      </w:tr>
      <w:tr w:rsidR="00BD6B2B" w:rsidTr="00BD6B2B">
        <w:trPr>
          <w:gridAfter w:val="1"/>
          <w:wAfter w:w="30" w:type="dxa"/>
        </w:trPr>
        <w:tc>
          <w:tcPr>
            <w:tcW w:w="9748" w:type="dxa"/>
            <w:gridSpan w:val="3"/>
            <w:tcBorders>
              <w:top w:val="single" w:sz="4" w:space="0" w:color="000000"/>
            </w:tcBorders>
            <w:shd w:val="clear" w:color="auto" w:fill="auto"/>
          </w:tcPr>
          <w:p w:rsidR="00BD6B2B" w:rsidRDefault="00BD6B2B" w:rsidP="00BD6B2B">
            <w:pPr>
              <w:snapToGrid w:val="0"/>
              <w:rPr>
                <w:sz w:val="28"/>
                <w:szCs w:val="28"/>
              </w:rPr>
            </w:pPr>
          </w:p>
        </w:tc>
        <w:tc>
          <w:tcPr>
            <w:tcW w:w="708" w:type="dxa"/>
            <w:shd w:val="clear" w:color="auto" w:fill="auto"/>
          </w:tcPr>
          <w:p w:rsidR="00BD6B2B" w:rsidRDefault="00BD6B2B" w:rsidP="00BD6B2B">
            <w:pPr>
              <w:snapToGrid w:val="0"/>
              <w:rPr>
                <w:sz w:val="26"/>
                <w:szCs w:val="26"/>
              </w:rPr>
            </w:pPr>
          </w:p>
        </w:tc>
        <w:tc>
          <w:tcPr>
            <w:tcW w:w="2534" w:type="dxa"/>
            <w:shd w:val="clear" w:color="auto" w:fill="auto"/>
          </w:tcPr>
          <w:p w:rsidR="00BD6B2B" w:rsidRDefault="00BD6B2B" w:rsidP="00BD6B2B">
            <w:pPr>
              <w:snapToGrid w:val="0"/>
              <w:rPr>
                <w:sz w:val="26"/>
                <w:szCs w:val="26"/>
              </w:rPr>
            </w:pPr>
          </w:p>
        </w:tc>
        <w:tc>
          <w:tcPr>
            <w:tcW w:w="1860" w:type="dxa"/>
            <w:tcBorders>
              <w:top w:val="single" w:sz="12" w:space="0" w:color="000000"/>
            </w:tcBorders>
            <w:shd w:val="clear" w:color="auto" w:fill="auto"/>
          </w:tcPr>
          <w:p w:rsidR="00BD6B2B" w:rsidRDefault="00BD6B2B" w:rsidP="00BD6B2B">
            <w:pPr>
              <w:snapToGrid w:val="0"/>
              <w:rPr>
                <w:sz w:val="26"/>
                <w:szCs w:val="26"/>
              </w:rPr>
            </w:pPr>
          </w:p>
        </w:tc>
      </w:tr>
      <w:tr w:rsidR="00BD6B2B" w:rsidTr="00BD6B2B">
        <w:trPr>
          <w:gridAfter w:val="1"/>
          <w:wAfter w:w="30" w:type="dxa"/>
        </w:trPr>
        <w:tc>
          <w:tcPr>
            <w:tcW w:w="6062" w:type="dxa"/>
            <w:gridSpan w:val="2"/>
            <w:shd w:val="clear" w:color="auto" w:fill="auto"/>
          </w:tcPr>
          <w:p w:rsidR="00BD6B2B" w:rsidRDefault="00BD6B2B" w:rsidP="00BD6B2B">
            <w:r>
              <w:rPr>
                <w:sz w:val="26"/>
                <w:szCs w:val="26"/>
              </w:rPr>
              <w:t>2.Категории потребителей муниципальной услуги</w:t>
            </w:r>
          </w:p>
        </w:tc>
        <w:tc>
          <w:tcPr>
            <w:tcW w:w="3686" w:type="dxa"/>
            <w:tcBorders>
              <w:bottom w:val="single" w:sz="4" w:space="0" w:color="000000"/>
            </w:tcBorders>
            <w:shd w:val="clear" w:color="auto" w:fill="auto"/>
          </w:tcPr>
          <w:p w:rsidR="00BD6B2B" w:rsidRDefault="00BD6B2B" w:rsidP="00BD6B2B">
            <w:pPr>
              <w:snapToGrid w:val="0"/>
              <w:rPr>
                <w:sz w:val="26"/>
                <w:szCs w:val="26"/>
              </w:rPr>
            </w:pPr>
          </w:p>
        </w:tc>
        <w:tc>
          <w:tcPr>
            <w:tcW w:w="708" w:type="dxa"/>
            <w:shd w:val="clear" w:color="auto" w:fill="auto"/>
          </w:tcPr>
          <w:p w:rsidR="00BD6B2B" w:rsidRDefault="00BD6B2B" w:rsidP="00BD6B2B">
            <w:pPr>
              <w:snapToGrid w:val="0"/>
              <w:rPr>
                <w:sz w:val="26"/>
                <w:szCs w:val="26"/>
              </w:rPr>
            </w:pPr>
          </w:p>
        </w:tc>
        <w:tc>
          <w:tcPr>
            <w:tcW w:w="2534" w:type="dxa"/>
            <w:shd w:val="clear" w:color="auto" w:fill="auto"/>
          </w:tcPr>
          <w:p w:rsidR="00BD6B2B" w:rsidRDefault="00BD6B2B" w:rsidP="00BD6B2B">
            <w:pPr>
              <w:snapToGrid w:val="0"/>
              <w:rPr>
                <w:sz w:val="26"/>
                <w:szCs w:val="26"/>
              </w:rPr>
            </w:pPr>
          </w:p>
        </w:tc>
        <w:tc>
          <w:tcPr>
            <w:tcW w:w="1860" w:type="dxa"/>
            <w:shd w:val="clear" w:color="auto" w:fill="auto"/>
          </w:tcPr>
          <w:p w:rsidR="00BD6B2B" w:rsidRDefault="00BD6B2B" w:rsidP="00BD6B2B">
            <w:pPr>
              <w:snapToGrid w:val="0"/>
              <w:rPr>
                <w:sz w:val="26"/>
                <w:szCs w:val="26"/>
              </w:rPr>
            </w:pPr>
          </w:p>
        </w:tc>
      </w:tr>
      <w:tr w:rsidR="00BD6B2B" w:rsidTr="00BD6B2B">
        <w:trPr>
          <w:gridAfter w:val="1"/>
          <w:wAfter w:w="30" w:type="dxa"/>
        </w:trPr>
        <w:tc>
          <w:tcPr>
            <w:tcW w:w="9748" w:type="dxa"/>
            <w:gridSpan w:val="3"/>
            <w:tcBorders>
              <w:bottom w:val="single" w:sz="4" w:space="0" w:color="000000"/>
            </w:tcBorders>
            <w:shd w:val="clear" w:color="auto" w:fill="auto"/>
          </w:tcPr>
          <w:p w:rsidR="00BD6B2B" w:rsidRDefault="00BD6B2B" w:rsidP="00BD6B2B">
            <w:pPr>
              <w:snapToGrid w:val="0"/>
              <w:rPr>
                <w:sz w:val="26"/>
                <w:szCs w:val="26"/>
              </w:rPr>
            </w:pPr>
          </w:p>
        </w:tc>
        <w:tc>
          <w:tcPr>
            <w:tcW w:w="708" w:type="dxa"/>
            <w:shd w:val="clear" w:color="auto" w:fill="auto"/>
          </w:tcPr>
          <w:p w:rsidR="00BD6B2B" w:rsidRDefault="00BD6B2B" w:rsidP="00BD6B2B">
            <w:pPr>
              <w:snapToGrid w:val="0"/>
              <w:rPr>
                <w:sz w:val="26"/>
                <w:szCs w:val="26"/>
              </w:rPr>
            </w:pPr>
          </w:p>
        </w:tc>
        <w:tc>
          <w:tcPr>
            <w:tcW w:w="2534" w:type="dxa"/>
            <w:shd w:val="clear" w:color="auto" w:fill="auto"/>
          </w:tcPr>
          <w:p w:rsidR="00BD6B2B" w:rsidRDefault="00BD6B2B" w:rsidP="00BD6B2B">
            <w:pPr>
              <w:snapToGrid w:val="0"/>
              <w:rPr>
                <w:sz w:val="26"/>
                <w:szCs w:val="26"/>
              </w:rPr>
            </w:pPr>
          </w:p>
        </w:tc>
        <w:tc>
          <w:tcPr>
            <w:tcW w:w="1860" w:type="dxa"/>
            <w:shd w:val="clear" w:color="auto" w:fill="auto"/>
          </w:tcPr>
          <w:p w:rsidR="00BD6B2B" w:rsidRDefault="00BD6B2B" w:rsidP="00BD6B2B">
            <w:pPr>
              <w:snapToGrid w:val="0"/>
              <w:rPr>
                <w:sz w:val="26"/>
                <w:szCs w:val="26"/>
              </w:rPr>
            </w:pPr>
          </w:p>
        </w:tc>
      </w:tr>
    </w:tbl>
    <w:p w:rsidR="00BD6B2B" w:rsidRDefault="00BD6B2B" w:rsidP="00BD6B2B">
      <w:pPr>
        <w:ind w:left="720"/>
        <w:rPr>
          <w:sz w:val="26"/>
          <w:szCs w:val="26"/>
        </w:rPr>
      </w:pPr>
    </w:p>
    <w:p w:rsidR="00BD6B2B" w:rsidRDefault="00BD6B2B" w:rsidP="00BD6B2B">
      <w:pPr>
        <w:numPr>
          <w:ilvl w:val="0"/>
          <w:numId w:val="1"/>
        </w:numPr>
        <w:suppressAutoHyphens/>
      </w:pPr>
      <w:r>
        <w:rPr>
          <w:sz w:val="26"/>
          <w:szCs w:val="26"/>
        </w:rPr>
        <w:t>Показатели, характеризующие объем и (или) качество муниципальной услуги:</w:t>
      </w:r>
    </w:p>
    <w:p w:rsidR="00BD6B2B" w:rsidRDefault="00BD6B2B" w:rsidP="00BD6B2B">
      <w:pPr>
        <w:ind w:left="360"/>
      </w:pPr>
      <w:r>
        <w:rPr>
          <w:sz w:val="26"/>
          <w:szCs w:val="26"/>
        </w:rPr>
        <w:t>3.1. Показатели, характеризующие качество муниципальной услуги</w:t>
      </w:r>
      <w:r>
        <w:rPr>
          <w:sz w:val="26"/>
          <w:szCs w:val="26"/>
          <w:vertAlign w:val="superscript"/>
        </w:rPr>
        <w:t>3</w:t>
      </w:r>
      <w:r>
        <w:rPr>
          <w:sz w:val="26"/>
          <w:szCs w:val="26"/>
        </w:rPr>
        <w:t>:</w:t>
      </w:r>
    </w:p>
    <w:p w:rsidR="00BD6B2B" w:rsidRDefault="00BD6B2B" w:rsidP="00BD6B2B">
      <w:pPr>
        <w:rPr>
          <w:sz w:val="26"/>
          <w:szCs w:val="26"/>
        </w:rPr>
      </w:pPr>
    </w:p>
    <w:tbl>
      <w:tblPr>
        <w:tblW w:w="0" w:type="auto"/>
        <w:tblInd w:w="-5" w:type="dxa"/>
        <w:tblLayout w:type="fixed"/>
        <w:tblLook w:val="0000"/>
      </w:tblPr>
      <w:tblGrid>
        <w:gridCol w:w="1513"/>
        <w:gridCol w:w="1430"/>
        <w:gridCol w:w="1418"/>
        <w:gridCol w:w="1418"/>
        <w:gridCol w:w="1417"/>
        <w:gridCol w:w="1417"/>
        <w:gridCol w:w="1276"/>
        <w:gridCol w:w="1134"/>
        <w:gridCol w:w="851"/>
        <w:gridCol w:w="992"/>
        <w:gridCol w:w="1134"/>
        <w:gridCol w:w="1144"/>
      </w:tblGrid>
      <w:tr w:rsidR="00BD6B2B" w:rsidTr="00BD6B2B">
        <w:trPr>
          <w:cantSplit/>
        </w:trPr>
        <w:tc>
          <w:tcPr>
            <w:tcW w:w="1513"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Уникальный номер реестровой записи из общероссийских перечней либо регионального перечня</w:t>
            </w:r>
            <w:r>
              <w:rPr>
                <w:vertAlign w:val="superscript"/>
              </w:rPr>
              <w:t>4</w:t>
            </w:r>
          </w:p>
        </w:tc>
        <w:tc>
          <w:tcPr>
            <w:tcW w:w="4266" w:type="dxa"/>
            <w:gridSpan w:val="3"/>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Показатель, характеризующий содержание муниципальной услуги</w:t>
            </w:r>
          </w:p>
          <w:p w:rsidR="00BD6B2B" w:rsidRDefault="00BD6B2B" w:rsidP="00BD6B2B">
            <w:pPr>
              <w:jc w:val="center"/>
            </w:pPr>
          </w:p>
        </w:tc>
        <w:tc>
          <w:tcPr>
            <w:tcW w:w="2834" w:type="dxa"/>
            <w:gridSpan w:val="2"/>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 xml:space="preserve">Показатель, характеризующий условия (формы) оказания муниципальной услуги </w:t>
            </w:r>
          </w:p>
          <w:p w:rsidR="00BD6B2B" w:rsidRDefault="00BD6B2B" w:rsidP="00BD6B2B">
            <w:pPr>
              <w:jc w:val="center"/>
            </w:pPr>
          </w:p>
        </w:tc>
        <w:tc>
          <w:tcPr>
            <w:tcW w:w="3261" w:type="dxa"/>
            <w:gridSpan w:val="3"/>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Показатель качества муниципальной услуги</w:t>
            </w:r>
          </w:p>
        </w:tc>
        <w:tc>
          <w:tcPr>
            <w:tcW w:w="3270" w:type="dxa"/>
            <w:gridSpan w:val="3"/>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Значение показателя качества муниципальной услуги</w:t>
            </w:r>
          </w:p>
        </w:tc>
      </w:tr>
      <w:tr w:rsidR="00BD6B2B" w:rsidTr="00BD6B2B">
        <w:trPr>
          <w:cantSplit/>
          <w:trHeight w:val="281"/>
        </w:trPr>
        <w:tc>
          <w:tcPr>
            <w:tcW w:w="1513"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430"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418"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418"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417"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9"/>
              <w:jc w:val="center"/>
            </w:pPr>
            <w:r>
              <w:rPr>
                <w:sz w:val="16"/>
                <w:szCs w:val="16"/>
              </w:rPr>
              <w:t>(наименование показателя)</w:t>
            </w:r>
            <w:r>
              <w:rPr>
                <w:sz w:val="16"/>
                <w:szCs w:val="16"/>
                <w:vertAlign w:val="superscript"/>
              </w:rPr>
              <w:t>4</w:t>
            </w:r>
          </w:p>
        </w:tc>
        <w:tc>
          <w:tcPr>
            <w:tcW w:w="1417"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9"/>
              <w:jc w:val="center"/>
            </w:pPr>
            <w:r>
              <w:rPr>
                <w:sz w:val="16"/>
                <w:szCs w:val="16"/>
              </w:rPr>
              <w:t>(наименование показателя)</w:t>
            </w:r>
            <w:r>
              <w:rPr>
                <w:sz w:val="16"/>
                <w:szCs w:val="16"/>
                <w:vertAlign w:val="superscript"/>
              </w:rPr>
              <w:t>4</w:t>
            </w:r>
          </w:p>
        </w:tc>
        <w:tc>
          <w:tcPr>
            <w:tcW w:w="1276"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наименование показателя</w:t>
            </w:r>
            <w:r>
              <w:rPr>
                <w:sz w:val="16"/>
                <w:szCs w:val="16"/>
                <w:vertAlign w:val="superscript"/>
              </w:rPr>
              <w:t>4</w:t>
            </w:r>
          </w:p>
        </w:tc>
        <w:tc>
          <w:tcPr>
            <w:tcW w:w="1985" w:type="dxa"/>
            <w:gridSpan w:val="2"/>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 xml:space="preserve">единица измерения </w:t>
            </w:r>
          </w:p>
        </w:tc>
        <w:tc>
          <w:tcPr>
            <w:tcW w:w="992"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20__год (очередной финансовый год)</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20__ год</w:t>
            </w:r>
          </w:p>
          <w:p w:rsidR="00BD6B2B" w:rsidRDefault="00BD6B2B" w:rsidP="00BD6B2B">
            <w:pPr>
              <w:ind w:left="-108"/>
              <w:jc w:val="center"/>
            </w:pPr>
            <w:r>
              <w:rPr>
                <w:sz w:val="16"/>
                <w:szCs w:val="16"/>
              </w:rPr>
              <w:t>(1-й год планового периода)</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ind w:left="-108"/>
              <w:jc w:val="center"/>
            </w:pPr>
            <w:r>
              <w:rPr>
                <w:sz w:val="16"/>
                <w:szCs w:val="16"/>
              </w:rPr>
              <w:t>20__ год</w:t>
            </w:r>
          </w:p>
          <w:p w:rsidR="00BD6B2B" w:rsidRDefault="00BD6B2B" w:rsidP="00BD6B2B">
            <w:pPr>
              <w:ind w:left="-108"/>
              <w:jc w:val="center"/>
            </w:pPr>
            <w:r>
              <w:rPr>
                <w:sz w:val="16"/>
                <w:szCs w:val="16"/>
              </w:rPr>
              <w:t>(2-й год планового периода)</w:t>
            </w:r>
          </w:p>
        </w:tc>
      </w:tr>
      <w:tr w:rsidR="00BD6B2B" w:rsidTr="00BD6B2B">
        <w:trPr>
          <w:cantSplit/>
        </w:trPr>
        <w:tc>
          <w:tcPr>
            <w:tcW w:w="1513"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rPr>
                <w:sz w:val="28"/>
                <w:szCs w:val="28"/>
              </w:rPr>
            </w:pPr>
          </w:p>
        </w:tc>
        <w:tc>
          <w:tcPr>
            <w:tcW w:w="1430"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418"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418"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417"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1417"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1276"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 xml:space="preserve">наимено-вание </w:t>
            </w:r>
            <w:r>
              <w:rPr>
                <w:sz w:val="16"/>
                <w:szCs w:val="16"/>
                <w:vertAlign w:val="superscript"/>
              </w:rPr>
              <w:t>4</w:t>
            </w:r>
          </w:p>
        </w:tc>
        <w:tc>
          <w:tcPr>
            <w:tcW w:w="851"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 xml:space="preserve">Код по ОКЕИ </w:t>
            </w:r>
            <w:r>
              <w:rPr>
                <w:sz w:val="16"/>
                <w:szCs w:val="16"/>
                <w:vertAlign w:val="superscript"/>
              </w:rPr>
              <w:t>5</w:t>
            </w:r>
          </w:p>
        </w:tc>
        <w:tc>
          <w:tcPr>
            <w:tcW w:w="99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rPr>
                <w:sz w:val="16"/>
                <w:szCs w:val="16"/>
              </w:rP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c>
          <w:tcPr>
            <w:tcW w:w="1513"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w:t>
            </w:r>
          </w:p>
        </w:tc>
        <w:tc>
          <w:tcPr>
            <w:tcW w:w="1430"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2</w:t>
            </w:r>
          </w:p>
        </w:tc>
        <w:tc>
          <w:tcPr>
            <w:tcW w:w="1418"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3</w:t>
            </w:r>
          </w:p>
        </w:tc>
        <w:tc>
          <w:tcPr>
            <w:tcW w:w="1418"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4</w:t>
            </w:r>
          </w:p>
        </w:tc>
        <w:tc>
          <w:tcPr>
            <w:tcW w:w="1417"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5</w:t>
            </w:r>
          </w:p>
        </w:tc>
        <w:tc>
          <w:tcPr>
            <w:tcW w:w="1417"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6</w:t>
            </w: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7</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8</w:t>
            </w:r>
          </w:p>
        </w:tc>
        <w:tc>
          <w:tcPr>
            <w:tcW w:w="851"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9</w:t>
            </w: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10</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12</w:t>
            </w:r>
          </w:p>
        </w:tc>
      </w:tr>
      <w:tr w:rsidR="00BD6B2B" w:rsidTr="00BD6B2B">
        <w:tc>
          <w:tcPr>
            <w:tcW w:w="1513"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430"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418"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418"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417"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417"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1"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jc w:val="center"/>
            </w:pPr>
          </w:p>
        </w:tc>
      </w:tr>
    </w:tbl>
    <w:p w:rsidR="00BD6B2B" w:rsidRDefault="00BD6B2B" w:rsidP="00BD6B2B">
      <w:pPr>
        <w:jc w:val="both"/>
      </w:pPr>
      <w: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________________</w:t>
      </w:r>
    </w:p>
    <w:p w:rsidR="00BD6B2B" w:rsidRDefault="00BD6B2B" w:rsidP="00BD6B2B">
      <w:pPr>
        <w:pageBreakBefore/>
      </w:pPr>
      <w:r>
        <w:rPr>
          <w:sz w:val="26"/>
          <w:szCs w:val="26"/>
        </w:rPr>
        <w:lastRenderedPageBreak/>
        <w:t>3.2.Показатели, характеризующие объем муниципальной услуги:</w:t>
      </w:r>
    </w:p>
    <w:p w:rsidR="00BD6B2B" w:rsidRDefault="00BD6B2B" w:rsidP="00BD6B2B"/>
    <w:tbl>
      <w:tblPr>
        <w:tblW w:w="0" w:type="auto"/>
        <w:tblInd w:w="-5" w:type="dxa"/>
        <w:tblLayout w:type="fixed"/>
        <w:tblLook w:val="0000"/>
      </w:tblPr>
      <w:tblGrid>
        <w:gridCol w:w="1513"/>
        <w:gridCol w:w="863"/>
        <w:gridCol w:w="850"/>
        <w:gridCol w:w="850"/>
        <w:gridCol w:w="992"/>
        <w:gridCol w:w="992"/>
        <w:gridCol w:w="1136"/>
        <w:gridCol w:w="992"/>
        <w:gridCol w:w="851"/>
        <w:gridCol w:w="1134"/>
        <w:gridCol w:w="1134"/>
        <w:gridCol w:w="1134"/>
        <w:gridCol w:w="1134"/>
        <w:gridCol w:w="992"/>
        <w:gridCol w:w="1002"/>
      </w:tblGrid>
      <w:tr w:rsidR="00BD6B2B" w:rsidTr="00BD6B2B">
        <w:trPr>
          <w:cantSplit/>
        </w:trPr>
        <w:tc>
          <w:tcPr>
            <w:tcW w:w="1513"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 xml:space="preserve">Уникальный номер реестровой записи из общероссийских перечней либо регионального перечня </w:t>
            </w:r>
            <w:r>
              <w:rPr>
                <w:vertAlign w:val="superscript"/>
              </w:rPr>
              <w:t>4</w:t>
            </w:r>
          </w:p>
        </w:tc>
        <w:tc>
          <w:tcPr>
            <w:tcW w:w="2563" w:type="dxa"/>
            <w:gridSpan w:val="3"/>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Показатель, характеризующий содержание муниципальной услуги</w:t>
            </w:r>
          </w:p>
          <w:p w:rsidR="00BD6B2B" w:rsidRDefault="00BD6B2B" w:rsidP="00BD6B2B">
            <w:pPr>
              <w:jc w:val="center"/>
            </w:pPr>
          </w:p>
        </w:tc>
        <w:tc>
          <w:tcPr>
            <w:tcW w:w="1984" w:type="dxa"/>
            <w:gridSpan w:val="2"/>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Показатель, характеризующий условия (формы) оказания муниципальной  услуги</w:t>
            </w:r>
          </w:p>
        </w:tc>
        <w:tc>
          <w:tcPr>
            <w:tcW w:w="2979" w:type="dxa"/>
            <w:gridSpan w:val="3"/>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Показатель объема муниципальной услуги</w:t>
            </w:r>
          </w:p>
        </w:tc>
        <w:tc>
          <w:tcPr>
            <w:tcW w:w="3402" w:type="dxa"/>
            <w:gridSpan w:val="3"/>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Значение показателя объема муниципальной услуги</w:t>
            </w:r>
          </w:p>
        </w:tc>
        <w:tc>
          <w:tcPr>
            <w:tcW w:w="3128" w:type="dxa"/>
            <w:gridSpan w:val="3"/>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Среднегодовой размер платы (цена, тарифы)</w:t>
            </w:r>
          </w:p>
        </w:tc>
      </w:tr>
      <w:tr w:rsidR="00BD6B2B" w:rsidTr="00BD6B2B">
        <w:trPr>
          <w:cantSplit/>
          <w:trHeight w:val="690"/>
        </w:trPr>
        <w:tc>
          <w:tcPr>
            <w:tcW w:w="1513"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863"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850"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850"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992"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9"/>
              <w:jc w:val="center"/>
            </w:pPr>
            <w:r>
              <w:rPr>
                <w:sz w:val="16"/>
                <w:szCs w:val="16"/>
              </w:rPr>
              <w:t>(наимено-вание показателя)</w:t>
            </w:r>
            <w:r>
              <w:rPr>
                <w:sz w:val="16"/>
                <w:szCs w:val="16"/>
                <w:vertAlign w:val="superscript"/>
              </w:rPr>
              <w:t>4</w:t>
            </w:r>
          </w:p>
        </w:tc>
        <w:tc>
          <w:tcPr>
            <w:tcW w:w="992"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9"/>
              <w:jc w:val="center"/>
            </w:pPr>
            <w:r>
              <w:rPr>
                <w:sz w:val="16"/>
                <w:szCs w:val="16"/>
              </w:rPr>
              <w:t>(наимено-вание показателя)</w:t>
            </w:r>
            <w:r>
              <w:rPr>
                <w:sz w:val="16"/>
                <w:szCs w:val="16"/>
                <w:vertAlign w:val="superscript"/>
              </w:rPr>
              <w:t>4</w:t>
            </w:r>
          </w:p>
        </w:tc>
        <w:tc>
          <w:tcPr>
            <w:tcW w:w="1136"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наимено-вание показателя</w:t>
            </w:r>
            <w:r>
              <w:rPr>
                <w:sz w:val="16"/>
                <w:szCs w:val="16"/>
                <w:vertAlign w:val="superscript"/>
              </w:rPr>
              <w:t>4</w:t>
            </w:r>
          </w:p>
        </w:tc>
        <w:tc>
          <w:tcPr>
            <w:tcW w:w="1843" w:type="dxa"/>
            <w:gridSpan w:val="2"/>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 xml:space="preserve">единица измерения </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20__год (очередной финансовый год)</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 xml:space="preserve">20__ год </w:t>
            </w:r>
          </w:p>
          <w:p w:rsidR="00BD6B2B" w:rsidRDefault="00BD6B2B" w:rsidP="00BD6B2B">
            <w:pPr>
              <w:ind w:left="-108"/>
              <w:jc w:val="center"/>
            </w:pPr>
            <w:r>
              <w:rPr>
                <w:sz w:val="16"/>
                <w:szCs w:val="16"/>
              </w:rPr>
              <w:t xml:space="preserve"> (1-й год планового периода)</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 xml:space="preserve">20__ год  </w:t>
            </w:r>
          </w:p>
          <w:p w:rsidR="00BD6B2B" w:rsidRDefault="00BD6B2B" w:rsidP="00BD6B2B">
            <w:pPr>
              <w:ind w:left="-108"/>
              <w:jc w:val="center"/>
            </w:pPr>
            <w:r>
              <w:rPr>
                <w:sz w:val="16"/>
                <w:szCs w:val="16"/>
              </w:rPr>
              <w:t>(2-й год планового периода)</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20__год (очередной финансовый год)</w:t>
            </w:r>
          </w:p>
        </w:tc>
        <w:tc>
          <w:tcPr>
            <w:tcW w:w="992"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 xml:space="preserve">20__ год  </w:t>
            </w:r>
          </w:p>
          <w:p w:rsidR="00BD6B2B" w:rsidRDefault="00BD6B2B" w:rsidP="00BD6B2B">
            <w:pPr>
              <w:ind w:left="-108"/>
              <w:jc w:val="center"/>
            </w:pPr>
            <w:r>
              <w:rPr>
                <w:sz w:val="16"/>
                <w:szCs w:val="16"/>
              </w:rPr>
              <w:t>(1-й год планового периода)</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ind w:left="-108"/>
              <w:jc w:val="center"/>
            </w:pPr>
            <w:r>
              <w:rPr>
                <w:sz w:val="16"/>
                <w:szCs w:val="16"/>
              </w:rPr>
              <w:t xml:space="preserve">20__ год  </w:t>
            </w:r>
          </w:p>
          <w:p w:rsidR="00BD6B2B" w:rsidRDefault="00BD6B2B" w:rsidP="00BD6B2B">
            <w:pPr>
              <w:ind w:left="-108"/>
              <w:jc w:val="center"/>
            </w:pPr>
            <w:r>
              <w:rPr>
                <w:sz w:val="16"/>
                <w:szCs w:val="16"/>
              </w:rPr>
              <w:t>(2-й год планового периода)</w:t>
            </w:r>
          </w:p>
        </w:tc>
      </w:tr>
      <w:tr w:rsidR="00BD6B2B" w:rsidTr="00BD6B2B">
        <w:trPr>
          <w:cantSplit/>
        </w:trPr>
        <w:tc>
          <w:tcPr>
            <w:tcW w:w="1513"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rPr>
                <w:sz w:val="28"/>
                <w:szCs w:val="28"/>
              </w:rPr>
            </w:pPr>
          </w:p>
        </w:tc>
        <w:tc>
          <w:tcPr>
            <w:tcW w:w="863"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99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99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1136"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16"/>
                <w:szCs w:val="16"/>
              </w:rPr>
            </w:pP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наимено-вание</w:t>
            </w:r>
            <w:r>
              <w:rPr>
                <w:sz w:val="16"/>
                <w:szCs w:val="16"/>
                <w:vertAlign w:val="superscript"/>
              </w:rPr>
              <w:t>4</w:t>
            </w:r>
          </w:p>
        </w:tc>
        <w:tc>
          <w:tcPr>
            <w:tcW w:w="851"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код по ОКЕИ</w:t>
            </w: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rPr>
                <w:sz w:val="16"/>
                <w:szCs w:val="16"/>
              </w:rP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99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c>
          <w:tcPr>
            <w:tcW w:w="1513"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w:t>
            </w:r>
          </w:p>
        </w:tc>
        <w:tc>
          <w:tcPr>
            <w:tcW w:w="863"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2</w:t>
            </w:r>
          </w:p>
        </w:tc>
        <w:tc>
          <w:tcPr>
            <w:tcW w:w="850"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3</w:t>
            </w:r>
          </w:p>
        </w:tc>
        <w:tc>
          <w:tcPr>
            <w:tcW w:w="850"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4</w:t>
            </w: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5</w:t>
            </w: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6</w:t>
            </w:r>
          </w:p>
        </w:tc>
        <w:tc>
          <w:tcPr>
            <w:tcW w:w="1136"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7</w:t>
            </w: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8</w:t>
            </w:r>
          </w:p>
        </w:tc>
        <w:tc>
          <w:tcPr>
            <w:tcW w:w="851"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9</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10</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11</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12</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13</w:t>
            </w: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15</w:t>
            </w:r>
          </w:p>
        </w:tc>
      </w:tr>
      <w:tr w:rsidR="00BD6B2B" w:rsidTr="00BD6B2B">
        <w:tc>
          <w:tcPr>
            <w:tcW w:w="1513"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63"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6"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1"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jc w:val="center"/>
            </w:pPr>
          </w:p>
        </w:tc>
      </w:tr>
    </w:tbl>
    <w:p w:rsidR="00BD6B2B" w:rsidRDefault="00BD6B2B" w:rsidP="00BD6B2B"/>
    <w:p w:rsidR="00BD6B2B" w:rsidRDefault="00BD6B2B" w:rsidP="00BD6B2B">
      <w:pPr>
        <w:jc w:val="both"/>
      </w:pPr>
      <w:r>
        <w:rPr>
          <w:sz w:val="26"/>
          <w:szCs w:val="26"/>
        </w:rPr>
        <w:t>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______________</w:t>
      </w:r>
    </w:p>
    <w:p w:rsidR="00BD6B2B" w:rsidRDefault="00BD6B2B" w:rsidP="00BD6B2B">
      <w:pPr>
        <w:jc w:val="both"/>
        <w:rPr>
          <w:sz w:val="26"/>
          <w:szCs w:val="26"/>
        </w:rPr>
      </w:pPr>
    </w:p>
    <w:p w:rsidR="00BD6B2B" w:rsidRDefault="00BD6B2B" w:rsidP="00BD6B2B">
      <w:pPr>
        <w:jc w:val="both"/>
      </w:pPr>
      <w:r>
        <w:rPr>
          <w:sz w:val="26"/>
          <w:szCs w:val="26"/>
        </w:rPr>
        <w:t>4.Нормативные правовые акты, устанавливающие размер платы (цену, тариф) либо порядок ее (его) установления:</w:t>
      </w:r>
    </w:p>
    <w:p w:rsidR="00BD6B2B" w:rsidRDefault="00BD6B2B" w:rsidP="00BD6B2B">
      <w:pPr>
        <w:jc w:val="both"/>
        <w:rPr>
          <w:sz w:val="26"/>
          <w:szCs w:val="26"/>
        </w:rPr>
      </w:pPr>
    </w:p>
    <w:tbl>
      <w:tblPr>
        <w:tblW w:w="0" w:type="auto"/>
        <w:tblInd w:w="-5" w:type="dxa"/>
        <w:tblLayout w:type="fixed"/>
        <w:tblLook w:val="0000"/>
      </w:tblPr>
      <w:tblGrid>
        <w:gridCol w:w="2929"/>
        <w:gridCol w:w="2929"/>
        <w:gridCol w:w="2929"/>
        <w:gridCol w:w="2929"/>
        <w:gridCol w:w="2940"/>
      </w:tblGrid>
      <w:tr w:rsidR="00BD6B2B" w:rsidTr="00BD6B2B">
        <w:tc>
          <w:tcPr>
            <w:tcW w:w="14656" w:type="dxa"/>
            <w:gridSpan w:val="5"/>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Нормативный правовой акт</w:t>
            </w:r>
          </w:p>
        </w:tc>
      </w:tr>
      <w:tr w:rsidR="00BD6B2B" w:rsidTr="00BD6B2B">
        <w:tc>
          <w:tcPr>
            <w:tcW w:w="2929"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вид</w:t>
            </w:r>
          </w:p>
        </w:tc>
        <w:tc>
          <w:tcPr>
            <w:tcW w:w="2929"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принявший орган</w:t>
            </w:r>
          </w:p>
        </w:tc>
        <w:tc>
          <w:tcPr>
            <w:tcW w:w="2929"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дата</w:t>
            </w:r>
          </w:p>
        </w:tc>
        <w:tc>
          <w:tcPr>
            <w:tcW w:w="2929"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номер</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наименование</w:t>
            </w:r>
          </w:p>
        </w:tc>
      </w:tr>
      <w:tr w:rsidR="00BD6B2B" w:rsidTr="00BD6B2B">
        <w:tc>
          <w:tcPr>
            <w:tcW w:w="2929"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w:t>
            </w:r>
          </w:p>
        </w:tc>
        <w:tc>
          <w:tcPr>
            <w:tcW w:w="2929"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2</w:t>
            </w:r>
          </w:p>
        </w:tc>
        <w:tc>
          <w:tcPr>
            <w:tcW w:w="2929"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3</w:t>
            </w:r>
          </w:p>
        </w:tc>
        <w:tc>
          <w:tcPr>
            <w:tcW w:w="2929"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4</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5</w:t>
            </w:r>
          </w:p>
        </w:tc>
      </w:tr>
      <w:tr w:rsidR="00BD6B2B" w:rsidTr="00BD6B2B">
        <w:tc>
          <w:tcPr>
            <w:tcW w:w="2929"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2929"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2929"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2929"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bl>
    <w:p w:rsidR="00BD6B2B" w:rsidRDefault="00BD6B2B" w:rsidP="00BD6B2B"/>
    <w:p w:rsidR="00BD6B2B" w:rsidRDefault="00BD6B2B" w:rsidP="00BD6B2B">
      <w:r>
        <w:rPr>
          <w:sz w:val="26"/>
          <w:szCs w:val="26"/>
        </w:rPr>
        <w:t>5.Порядок оказания муниципальной услуги.</w:t>
      </w:r>
    </w:p>
    <w:p w:rsidR="00BD6B2B" w:rsidRDefault="00BD6B2B" w:rsidP="00BD6B2B">
      <w:r>
        <w:rPr>
          <w:sz w:val="26"/>
          <w:szCs w:val="26"/>
        </w:rPr>
        <w:t>5.1. Нормативные правовые акты, регулирующие порядок оказания муниципальной услуги___________________________________</w:t>
      </w:r>
    </w:p>
    <w:p w:rsidR="00BD6B2B" w:rsidRDefault="00BD6B2B" w:rsidP="00BD6B2B">
      <w:r>
        <w:t>___________________________________________________________________________________________________________________________</w:t>
      </w:r>
    </w:p>
    <w:p w:rsidR="00BD6B2B" w:rsidRDefault="00BD6B2B" w:rsidP="00BD6B2B">
      <w:pPr>
        <w:jc w:val="center"/>
      </w:pPr>
      <w:r>
        <w:t>(наименование, номер и дата нормативного правового акта)</w:t>
      </w:r>
    </w:p>
    <w:p w:rsidR="00BD6B2B" w:rsidRDefault="00BD6B2B" w:rsidP="00BD6B2B"/>
    <w:p w:rsidR="00BD6B2B" w:rsidRDefault="00BD6B2B" w:rsidP="00BD6B2B">
      <w:r>
        <w:t>5.2. Порядок информирования потенциальных потребителей муниципальной услуги:</w:t>
      </w:r>
    </w:p>
    <w:tbl>
      <w:tblPr>
        <w:tblW w:w="0" w:type="auto"/>
        <w:tblInd w:w="-5" w:type="dxa"/>
        <w:tblLayout w:type="fixed"/>
        <w:tblLook w:val="0000"/>
      </w:tblPr>
      <w:tblGrid>
        <w:gridCol w:w="5495"/>
        <w:gridCol w:w="4678"/>
        <w:gridCol w:w="4262"/>
      </w:tblGrid>
      <w:tr w:rsidR="00BD6B2B" w:rsidTr="00BD6B2B">
        <w:tc>
          <w:tcPr>
            <w:tcW w:w="5495"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Способ информирования</w:t>
            </w:r>
          </w:p>
        </w:tc>
        <w:tc>
          <w:tcPr>
            <w:tcW w:w="4678"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Состав размещаемой информации</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Частота обновления информации</w:t>
            </w:r>
          </w:p>
        </w:tc>
      </w:tr>
      <w:tr w:rsidR="00BD6B2B" w:rsidTr="00BD6B2B">
        <w:tc>
          <w:tcPr>
            <w:tcW w:w="5495"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lastRenderedPageBreak/>
              <w:t>1</w:t>
            </w:r>
          </w:p>
        </w:tc>
        <w:tc>
          <w:tcPr>
            <w:tcW w:w="4678"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2</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3</w:t>
            </w:r>
          </w:p>
        </w:tc>
      </w:tr>
      <w:tr w:rsidR="00BD6B2B" w:rsidTr="00BD6B2B">
        <w:tc>
          <w:tcPr>
            <w:tcW w:w="5495"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4678"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bl>
    <w:p w:rsidR="00BD6B2B" w:rsidRDefault="00BD6B2B" w:rsidP="00BD6B2B">
      <w:pPr>
        <w:widowControl w:val="0"/>
        <w:tabs>
          <w:tab w:val="left" w:pos="345"/>
        </w:tabs>
        <w:autoSpaceDE w:val="0"/>
        <w:ind w:left="-142" w:right="-141" w:firstLine="284"/>
        <w:jc w:val="center"/>
      </w:pPr>
      <w:r>
        <w:rPr>
          <w:sz w:val="26"/>
          <w:szCs w:val="26"/>
        </w:rPr>
        <w:t>Часть 2. Сведения о выполняемых работах</w:t>
      </w:r>
      <w:r>
        <w:rPr>
          <w:sz w:val="26"/>
          <w:szCs w:val="26"/>
          <w:vertAlign w:val="superscript"/>
        </w:rPr>
        <w:t>6</w:t>
      </w:r>
    </w:p>
    <w:p w:rsidR="00BD6B2B" w:rsidRDefault="00BD6B2B" w:rsidP="00BD6B2B">
      <w:pPr>
        <w:widowControl w:val="0"/>
        <w:tabs>
          <w:tab w:val="left" w:pos="345"/>
        </w:tabs>
        <w:autoSpaceDE w:val="0"/>
        <w:ind w:left="-142" w:right="-141" w:firstLine="284"/>
        <w:jc w:val="center"/>
        <w:rPr>
          <w:sz w:val="26"/>
          <w:szCs w:val="26"/>
          <w:vertAlign w:val="superscript"/>
        </w:rPr>
      </w:pPr>
    </w:p>
    <w:p w:rsidR="00BD6B2B" w:rsidRDefault="00BD6B2B" w:rsidP="00BD6B2B">
      <w:pPr>
        <w:widowControl w:val="0"/>
        <w:tabs>
          <w:tab w:val="left" w:pos="345"/>
        </w:tabs>
        <w:autoSpaceDE w:val="0"/>
        <w:ind w:left="-142" w:right="-141" w:firstLine="284"/>
        <w:jc w:val="center"/>
      </w:pPr>
      <w:r>
        <w:rPr>
          <w:sz w:val="26"/>
          <w:szCs w:val="26"/>
        </w:rPr>
        <w:t>Раздел ____</w:t>
      </w:r>
    </w:p>
    <w:p w:rsidR="00BD6B2B" w:rsidRDefault="00BD6B2B" w:rsidP="00BD6B2B">
      <w:pPr>
        <w:widowControl w:val="0"/>
        <w:autoSpaceDE w:val="0"/>
        <w:ind w:left="-142" w:right="-141" w:firstLine="284"/>
        <w:jc w:val="right"/>
        <w:rPr>
          <w:rFonts w:ascii="Arial" w:hAnsi="Arial" w:cs="Arial"/>
          <w:sz w:val="26"/>
          <w:szCs w:val="26"/>
        </w:rPr>
      </w:pPr>
    </w:p>
    <w:tbl>
      <w:tblPr>
        <w:tblW w:w="0" w:type="auto"/>
        <w:tblLayout w:type="fixed"/>
        <w:tblLook w:val="0000"/>
      </w:tblPr>
      <w:tblGrid>
        <w:gridCol w:w="3652"/>
        <w:gridCol w:w="1134"/>
        <w:gridCol w:w="4945"/>
        <w:gridCol w:w="583"/>
        <w:gridCol w:w="1242"/>
        <w:gridCol w:w="1292"/>
        <w:gridCol w:w="2286"/>
        <w:gridCol w:w="30"/>
      </w:tblGrid>
      <w:tr w:rsidR="00BD6B2B" w:rsidTr="00BD6B2B">
        <w:trPr>
          <w:cantSplit/>
          <w:trHeight w:val="370"/>
        </w:trPr>
        <w:tc>
          <w:tcPr>
            <w:tcW w:w="3652" w:type="dxa"/>
            <w:shd w:val="clear" w:color="auto" w:fill="auto"/>
          </w:tcPr>
          <w:p w:rsidR="00BD6B2B" w:rsidRDefault="00BD6B2B" w:rsidP="00BD6B2B">
            <w:r>
              <w:rPr>
                <w:sz w:val="26"/>
                <w:szCs w:val="26"/>
              </w:rPr>
              <w:t>1. Наименование работы</w:t>
            </w:r>
          </w:p>
        </w:tc>
        <w:tc>
          <w:tcPr>
            <w:tcW w:w="6079" w:type="dxa"/>
            <w:gridSpan w:val="2"/>
            <w:tcBorders>
              <w:bottom w:val="single" w:sz="4" w:space="0" w:color="000000"/>
            </w:tcBorders>
            <w:shd w:val="clear" w:color="auto" w:fill="auto"/>
          </w:tcPr>
          <w:p w:rsidR="00BD6B2B" w:rsidRDefault="00BD6B2B" w:rsidP="00BD6B2B">
            <w:pPr>
              <w:snapToGrid w:val="0"/>
              <w:rPr>
                <w:sz w:val="26"/>
                <w:szCs w:val="26"/>
              </w:rPr>
            </w:pPr>
          </w:p>
        </w:tc>
        <w:tc>
          <w:tcPr>
            <w:tcW w:w="583" w:type="dxa"/>
            <w:vMerge w:val="restart"/>
            <w:tcBorders>
              <w:bottom w:val="single" w:sz="4" w:space="0" w:color="000000"/>
            </w:tcBorders>
            <w:shd w:val="clear" w:color="auto" w:fill="auto"/>
          </w:tcPr>
          <w:p w:rsidR="00BD6B2B" w:rsidRDefault="00BD6B2B" w:rsidP="00BD6B2B">
            <w:pPr>
              <w:snapToGrid w:val="0"/>
            </w:pPr>
          </w:p>
        </w:tc>
        <w:tc>
          <w:tcPr>
            <w:tcW w:w="2534" w:type="dxa"/>
            <w:gridSpan w:val="2"/>
            <w:vMerge w:val="restart"/>
            <w:tcBorders>
              <w:bottom w:val="single" w:sz="4" w:space="0" w:color="000000"/>
            </w:tcBorders>
            <w:shd w:val="clear" w:color="auto" w:fill="auto"/>
          </w:tcPr>
          <w:p w:rsidR="00BD6B2B" w:rsidRDefault="00BD6B2B" w:rsidP="00BD6B2B">
            <w:pPr>
              <w:jc w:val="center"/>
            </w:pPr>
            <w:r>
              <w:t>Уникальный номер реестровой записи из регионального перечня</w:t>
            </w:r>
          </w:p>
        </w:tc>
        <w:tc>
          <w:tcPr>
            <w:tcW w:w="2316" w:type="dxa"/>
            <w:gridSpan w:val="2"/>
            <w:vMerge w:val="restart"/>
            <w:tcBorders>
              <w:top w:val="single" w:sz="12" w:space="0" w:color="000000"/>
              <w:left w:val="single" w:sz="12" w:space="0" w:color="000000"/>
              <w:bottom w:val="single" w:sz="4" w:space="0" w:color="000000"/>
              <w:right w:val="single" w:sz="12" w:space="0" w:color="000000"/>
            </w:tcBorders>
            <w:shd w:val="clear" w:color="auto" w:fill="auto"/>
          </w:tcPr>
          <w:p w:rsidR="00BD6B2B" w:rsidRDefault="00BD6B2B" w:rsidP="00BD6B2B">
            <w:pPr>
              <w:snapToGrid w:val="0"/>
            </w:pPr>
          </w:p>
        </w:tc>
      </w:tr>
      <w:tr w:rsidR="00BD6B2B" w:rsidTr="00BD6B2B">
        <w:trPr>
          <w:cantSplit/>
          <w:trHeight w:val="370"/>
        </w:trPr>
        <w:tc>
          <w:tcPr>
            <w:tcW w:w="9731" w:type="dxa"/>
            <w:gridSpan w:val="3"/>
            <w:tcBorders>
              <w:bottom w:val="single" w:sz="4" w:space="0" w:color="000000"/>
            </w:tcBorders>
            <w:shd w:val="clear" w:color="auto" w:fill="auto"/>
          </w:tcPr>
          <w:p w:rsidR="00BD6B2B" w:rsidRDefault="00BD6B2B" w:rsidP="00BD6B2B">
            <w:pPr>
              <w:snapToGrid w:val="0"/>
              <w:rPr>
                <w:sz w:val="26"/>
                <w:szCs w:val="26"/>
              </w:rPr>
            </w:pPr>
          </w:p>
        </w:tc>
        <w:tc>
          <w:tcPr>
            <w:tcW w:w="583" w:type="dxa"/>
            <w:vMerge/>
            <w:tcBorders>
              <w:top w:val="single" w:sz="4" w:space="0" w:color="000000"/>
              <w:bottom w:val="single" w:sz="4" w:space="0" w:color="000000"/>
            </w:tcBorders>
            <w:shd w:val="clear" w:color="auto" w:fill="auto"/>
          </w:tcPr>
          <w:p w:rsidR="00BD6B2B" w:rsidRDefault="00BD6B2B" w:rsidP="00BD6B2B">
            <w:pPr>
              <w:snapToGrid w:val="0"/>
            </w:pPr>
          </w:p>
        </w:tc>
        <w:tc>
          <w:tcPr>
            <w:tcW w:w="2534" w:type="dxa"/>
            <w:gridSpan w:val="2"/>
            <w:vMerge/>
            <w:tcBorders>
              <w:top w:val="single" w:sz="4" w:space="0" w:color="000000"/>
              <w:bottom w:val="single" w:sz="4" w:space="0" w:color="000000"/>
            </w:tcBorders>
            <w:shd w:val="clear" w:color="auto" w:fill="auto"/>
          </w:tcPr>
          <w:p w:rsidR="00BD6B2B" w:rsidRDefault="00BD6B2B" w:rsidP="00BD6B2B">
            <w:pPr>
              <w:snapToGrid w:val="0"/>
              <w:jc w:val="center"/>
              <w:rPr>
                <w:sz w:val="26"/>
                <w:szCs w:val="26"/>
              </w:rPr>
            </w:pPr>
          </w:p>
        </w:tc>
        <w:tc>
          <w:tcPr>
            <w:tcW w:w="2316" w:type="dxa"/>
            <w:gridSpan w:val="2"/>
            <w:vMerge/>
            <w:tcBorders>
              <w:top w:val="single" w:sz="4" w:space="0" w:color="000000"/>
              <w:left w:val="single" w:sz="12" w:space="0" w:color="000000"/>
              <w:bottom w:val="single" w:sz="4" w:space="0" w:color="000000"/>
              <w:right w:val="single" w:sz="12" w:space="0" w:color="000000"/>
            </w:tcBorders>
            <w:shd w:val="clear" w:color="auto" w:fill="auto"/>
          </w:tcPr>
          <w:p w:rsidR="00BD6B2B" w:rsidRDefault="00BD6B2B" w:rsidP="00BD6B2B">
            <w:pPr>
              <w:snapToGrid w:val="0"/>
            </w:pPr>
          </w:p>
        </w:tc>
      </w:tr>
      <w:tr w:rsidR="00BD6B2B" w:rsidTr="00BD6B2B">
        <w:trPr>
          <w:cantSplit/>
          <w:trHeight w:val="188"/>
        </w:trPr>
        <w:tc>
          <w:tcPr>
            <w:tcW w:w="9731" w:type="dxa"/>
            <w:gridSpan w:val="3"/>
            <w:tcBorders>
              <w:bottom w:val="single" w:sz="4" w:space="0" w:color="000000"/>
            </w:tcBorders>
            <w:shd w:val="clear" w:color="auto" w:fill="auto"/>
          </w:tcPr>
          <w:p w:rsidR="00BD6B2B" w:rsidRDefault="00BD6B2B" w:rsidP="00BD6B2B">
            <w:pPr>
              <w:snapToGrid w:val="0"/>
              <w:rPr>
                <w:sz w:val="26"/>
                <w:szCs w:val="26"/>
              </w:rPr>
            </w:pPr>
          </w:p>
        </w:tc>
        <w:tc>
          <w:tcPr>
            <w:tcW w:w="583" w:type="dxa"/>
            <w:vMerge/>
            <w:tcBorders>
              <w:top w:val="single" w:sz="4" w:space="0" w:color="000000"/>
              <w:bottom w:val="single" w:sz="4" w:space="0" w:color="000000"/>
            </w:tcBorders>
            <w:shd w:val="clear" w:color="auto" w:fill="auto"/>
          </w:tcPr>
          <w:p w:rsidR="00BD6B2B" w:rsidRDefault="00BD6B2B" w:rsidP="00BD6B2B">
            <w:pPr>
              <w:snapToGrid w:val="0"/>
            </w:pPr>
          </w:p>
        </w:tc>
        <w:tc>
          <w:tcPr>
            <w:tcW w:w="2534" w:type="dxa"/>
            <w:gridSpan w:val="2"/>
            <w:vMerge/>
            <w:tcBorders>
              <w:top w:val="single" w:sz="4" w:space="0" w:color="000000"/>
              <w:bottom w:val="single" w:sz="4" w:space="0" w:color="000000"/>
            </w:tcBorders>
            <w:shd w:val="clear" w:color="auto" w:fill="auto"/>
          </w:tcPr>
          <w:p w:rsidR="00BD6B2B" w:rsidRDefault="00BD6B2B" w:rsidP="00BD6B2B">
            <w:pPr>
              <w:snapToGrid w:val="0"/>
              <w:jc w:val="center"/>
              <w:rPr>
                <w:sz w:val="26"/>
                <w:szCs w:val="26"/>
              </w:rPr>
            </w:pPr>
          </w:p>
        </w:tc>
        <w:tc>
          <w:tcPr>
            <w:tcW w:w="2316" w:type="dxa"/>
            <w:gridSpan w:val="2"/>
            <w:vMerge/>
            <w:tcBorders>
              <w:top w:val="single" w:sz="4" w:space="0" w:color="000000"/>
              <w:left w:val="single" w:sz="12" w:space="0" w:color="000000"/>
              <w:bottom w:val="single" w:sz="4" w:space="0" w:color="000000"/>
              <w:right w:val="single" w:sz="12" w:space="0" w:color="000000"/>
            </w:tcBorders>
            <w:shd w:val="clear" w:color="auto" w:fill="auto"/>
          </w:tcPr>
          <w:p w:rsidR="00BD6B2B" w:rsidRDefault="00BD6B2B" w:rsidP="00BD6B2B">
            <w:pPr>
              <w:snapToGrid w:val="0"/>
            </w:pPr>
          </w:p>
        </w:tc>
      </w:tr>
      <w:tr w:rsidR="00BD6B2B" w:rsidTr="00BD6B2B">
        <w:trPr>
          <w:cantSplit/>
          <w:trHeight w:val="189"/>
        </w:trPr>
        <w:tc>
          <w:tcPr>
            <w:tcW w:w="9731" w:type="dxa"/>
            <w:gridSpan w:val="3"/>
            <w:tcBorders>
              <w:bottom w:val="single" w:sz="4" w:space="0" w:color="000000"/>
            </w:tcBorders>
            <w:shd w:val="clear" w:color="auto" w:fill="auto"/>
          </w:tcPr>
          <w:p w:rsidR="00BD6B2B" w:rsidRDefault="00BD6B2B" w:rsidP="00BD6B2B">
            <w:pPr>
              <w:snapToGrid w:val="0"/>
              <w:rPr>
                <w:sz w:val="26"/>
                <w:szCs w:val="26"/>
              </w:rPr>
            </w:pPr>
          </w:p>
        </w:tc>
        <w:tc>
          <w:tcPr>
            <w:tcW w:w="583" w:type="dxa"/>
            <w:vMerge/>
            <w:tcBorders>
              <w:top w:val="single" w:sz="4" w:space="0" w:color="000000"/>
            </w:tcBorders>
            <w:shd w:val="clear" w:color="auto" w:fill="auto"/>
          </w:tcPr>
          <w:p w:rsidR="00BD6B2B" w:rsidRDefault="00BD6B2B" w:rsidP="00BD6B2B">
            <w:pPr>
              <w:snapToGrid w:val="0"/>
            </w:pPr>
          </w:p>
        </w:tc>
        <w:tc>
          <w:tcPr>
            <w:tcW w:w="2534" w:type="dxa"/>
            <w:gridSpan w:val="2"/>
            <w:vMerge/>
            <w:tcBorders>
              <w:top w:val="single" w:sz="4" w:space="0" w:color="000000"/>
            </w:tcBorders>
            <w:shd w:val="clear" w:color="auto" w:fill="auto"/>
          </w:tcPr>
          <w:p w:rsidR="00BD6B2B" w:rsidRDefault="00BD6B2B" w:rsidP="00BD6B2B">
            <w:pPr>
              <w:snapToGrid w:val="0"/>
              <w:jc w:val="center"/>
              <w:rPr>
                <w:sz w:val="26"/>
                <w:szCs w:val="26"/>
              </w:rPr>
            </w:pPr>
          </w:p>
        </w:tc>
        <w:tc>
          <w:tcPr>
            <w:tcW w:w="2316" w:type="dxa"/>
            <w:gridSpan w:val="2"/>
            <w:vMerge/>
            <w:tcBorders>
              <w:top w:val="single" w:sz="4" w:space="0" w:color="000000"/>
              <w:left w:val="single" w:sz="12" w:space="0" w:color="000000"/>
              <w:bottom w:val="single" w:sz="12" w:space="0" w:color="000000"/>
              <w:right w:val="single" w:sz="12" w:space="0" w:color="000000"/>
            </w:tcBorders>
            <w:shd w:val="clear" w:color="auto" w:fill="auto"/>
          </w:tcPr>
          <w:p w:rsidR="00BD6B2B" w:rsidRDefault="00BD6B2B" w:rsidP="00BD6B2B">
            <w:pPr>
              <w:snapToGrid w:val="0"/>
            </w:pPr>
          </w:p>
        </w:tc>
      </w:tr>
      <w:tr w:rsidR="00BD6B2B" w:rsidTr="00BD6B2B">
        <w:trPr>
          <w:gridAfter w:val="1"/>
          <w:wAfter w:w="30" w:type="dxa"/>
        </w:trPr>
        <w:tc>
          <w:tcPr>
            <w:tcW w:w="4786" w:type="dxa"/>
            <w:gridSpan w:val="2"/>
            <w:tcBorders>
              <w:top w:val="single" w:sz="4" w:space="0" w:color="000000"/>
            </w:tcBorders>
            <w:shd w:val="clear" w:color="auto" w:fill="auto"/>
          </w:tcPr>
          <w:p w:rsidR="00BD6B2B" w:rsidRDefault="00BD6B2B" w:rsidP="00BD6B2B">
            <w:r>
              <w:rPr>
                <w:sz w:val="26"/>
                <w:szCs w:val="26"/>
              </w:rPr>
              <w:t>2.Категории потребителей работы</w:t>
            </w:r>
          </w:p>
        </w:tc>
        <w:tc>
          <w:tcPr>
            <w:tcW w:w="4945" w:type="dxa"/>
            <w:tcBorders>
              <w:bottom w:val="single" w:sz="4" w:space="0" w:color="000000"/>
            </w:tcBorders>
            <w:shd w:val="clear" w:color="auto" w:fill="auto"/>
          </w:tcPr>
          <w:p w:rsidR="00BD6B2B" w:rsidRDefault="00BD6B2B" w:rsidP="00BD6B2B">
            <w:pPr>
              <w:snapToGrid w:val="0"/>
              <w:rPr>
                <w:sz w:val="26"/>
                <w:szCs w:val="26"/>
              </w:rPr>
            </w:pPr>
          </w:p>
        </w:tc>
        <w:tc>
          <w:tcPr>
            <w:tcW w:w="1825" w:type="dxa"/>
            <w:gridSpan w:val="2"/>
            <w:shd w:val="clear" w:color="auto" w:fill="auto"/>
          </w:tcPr>
          <w:p w:rsidR="00BD6B2B" w:rsidRDefault="00BD6B2B" w:rsidP="00BD6B2B">
            <w:pPr>
              <w:snapToGrid w:val="0"/>
              <w:rPr>
                <w:sz w:val="26"/>
                <w:szCs w:val="26"/>
              </w:rPr>
            </w:pPr>
          </w:p>
        </w:tc>
        <w:tc>
          <w:tcPr>
            <w:tcW w:w="3578" w:type="dxa"/>
            <w:gridSpan w:val="2"/>
            <w:shd w:val="clear" w:color="auto" w:fill="auto"/>
          </w:tcPr>
          <w:p w:rsidR="00BD6B2B" w:rsidRDefault="00BD6B2B" w:rsidP="00BD6B2B">
            <w:pPr>
              <w:snapToGrid w:val="0"/>
              <w:rPr>
                <w:sz w:val="26"/>
                <w:szCs w:val="26"/>
              </w:rPr>
            </w:pPr>
          </w:p>
        </w:tc>
      </w:tr>
      <w:tr w:rsidR="00BD6B2B" w:rsidTr="00BD6B2B">
        <w:trPr>
          <w:gridAfter w:val="1"/>
          <w:wAfter w:w="30" w:type="dxa"/>
        </w:trPr>
        <w:tc>
          <w:tcPr>
            <w:tcW w:w="9731" w:type="dxa"/>
            <w:gridSpan w:val="3"/>
            <w:tcBorders>
              <w:bottom w:val="single" w:sz="4" w:space="0" w:color="000000"/>
            </w:tcBorders>
            <w:shd w:val="clear" w:color="auto" w:fill="auto"/>
          </w:tcPr>
          <w:p w:rsidR="00BD6B2B" w:rsidRDefault="00BD6B2B" w:rsidP="00BD6B2B">
            <w:pPr>
              <w:snapToGrid w:val="0"/>
            </w:pPr>
          </w:p>
        </w:tc>
        <w:tc>
          <w:tcPr>
            <w:tcW w:w="583" w:type="dxa"/>
            <w:shd w:val="clear" w:color="auto" w:fill="auto"/>
          </w:tcPr>
          <w:p w:rsidR="00BD6B2B" w:rsidRDefault="00BD6B2B" w:rsidP="00BD6B2B">
            <w:pPr>
              <w:snapToGrid w:val="0"/>
            </w:pPr>
          </w:p>
        </w:tc>
        <w:tc>
          <w:tcPr>
            <w:tcW w:w="2534" w:type="dxa"/>
            <w:gridSpan w:val="2"/>
            <w:shd w:val="clear" w:color="auto" w:fill="auto"/>
          </w:tcPr>
          <w:p w:rsidR="00BD6B2B" w:rsidRDefault="00BD6B2B" w:rsidP="00BD6B2B">
            <w:pPr>
              <w:snapToGrid w:val="0"/>
              <w:rPr>
                <w:sz w:val="26"/>
                <w:szCs w:val="26"/>
              </w:rPr>
            </w:pPr>
          </w:p>
        </w:tc>
        <w:tc>
          <w:tcPr>
            <w:tcW w:w="2286" w:type="dxa"/>
            <w:shd w:val="clear" w:color="auto" w:fill="auto"/>
          </w:tcPr>
          <w:p w:rsidR="00BD6B2B" w:rsidRDefault="00BD6B2B" w:rsidP="00BD6B2B">
            <w:pPr>
              <w:snapToGrid w:val="0"/>
            </w:pPr>
          </w:p>
        </w:tc>
      </w:tr>
      <w:tr w:rsidR="00BD6B2B" w:rsidTr="00BD6B2B">
        <w:trPr>
          <w:gridAfter w:val="1"/>
          <w:wAfter w:w="30" w:type="dxa"/>
        </w:trPr>
        <w:tc>
          <w:tcPr>
            <w:tcW w:w="9731" w:type="dxa"/>
            <w:gridSpan w:val="3"/>
            <w:tcBorders>
              <w:top w:val="single" w:sz="4" w:space="0" w:color="000000"/>
            </w:tcBorders>
            <w:shd w:val="clear" w:color="auto" w:fill="auto"/>
          </w:tcPr>
          <w:p w:rsidR="00BD6B2B" w:rsidRDefault="00BD6B2B" w:rsidP="00BD6B2B">
            <w:pPr>
              <w:snapToGrid w:val="0"/>
            </w:pPr>
          </w:p>
        </w:tc>
        <w:tc>
          <w:tcPr>
            <w:tcW w:w="583" w:type="dxa"/>
            <w:shd w:val="clear" w:color="auto" w:fill="auto"/>
          </w:tcPr>
          <w:p w:rsidR="00BD6B2B" w:rsidRDefault="00BD6B2B" w:rsidP="00BD6B2B">
            <w:pPr>
              <w:snapToGrid w:val="0"/>
            </w:pPr>
          </w:p>
        </w:tc>
        <w:tc>
          <w:tcPr>
            <w:tcW w:w="2534" w:type="dxa"/>
            <w:gridSpan w:val="2"/>
            <w:shd w:val="clear" w:color="auto" w:fill="auto"/>
          </w:tcPr>
          <w:p w:rsidR="00BD6B2B" w:rsidRDefault="00BD6B2B" w:rsidP="00BD6B2B">
            <w:pPr>
              <w:snapToGrid w:val="0"/>
              <w:rPr>
                <w:sz w:val="26"/>
                <w:szCs w:val="26"/>
              </w:rPr>
            </w:pPr>
          </w:p>
        </w:tc>
        <w:tc>
          <w:tcPr>
            <w:tcW w:w="2286" w:type="dxa"/>
            <w:shd w:val="clear" w:color="auto" w:fill="auto"/>
          </w:tcPr>
          <w:p w:rsidR="00BD6B2B" w:rsidRDefault="00BD6B2B" w:rsidP="00BD6B2B">
            <w:pPr>
              <w:snapToGrid w:val="0"/>
            </w:pPr>
          </w:p>
        </w:tc>
      </w:tr>
    </w:tbl>
    <w:p w:rsidR="00BD6B2B" w:rsidRDefault="00BD6B2B" w:rsidP="00BD6B2B">
      <w:pPr>
        <w:widowControl w:val="0"/>
        <w:autoSpaceDE w:val="0"/>
        <w:ind w:left="-142" w:right="-141" w:firstLine="284"/>
      </w:pPr>
      <w:r>
        <w:rPr>
          <w:sz w:val="26"/>
          <w:szCs w:val="26"/>
        </w:rPr>
        <w:t>3.Показатели, характеризующие объем и (или) качество работы:</w:t>
      </w:r>
    </w:p>
    <w:p w:rsidR="00BD6B2B" w:rsidRDefault="00BD6B2B" w:rsidP="00BD6B2B">
      <w:pPr>
        <w:widowControl w:val="0"/>
        <w:autoSpaceDE w:val="0"/>
        <w:ind w:left="-142" w:right="-141" w:firstLine="284"/>
      </w:pPr>
      <w:r>
        <w:rPr>
          <w:sz w:val="26"/>
          <w:szCs w:val="26"/>
        </w:rPr>
        <w:t>3.1. Показатели, характеризующие качество работы</w:t>
      </w:r>
      <w:r>
        <w:rPr>
          <w:sz w:val="26"/>
          <w:szCs w:val="26"/>
          <w:vertAlign w:val="superscript"/>
        </w:rPr>
        <w:t>7</w:t>
      </w:r>
      <w:r>
        <w:rPr>
          <w:sz w:val="26"/>
          <w:szCs w:val="26"/>
        </w:rPr>
        <w:t>:</w:t>
      </w:r>
    </w:p>
    <w:p w:rsidR="00BD6B2B" w:rsidRDefault="00BD6B2B" w:rsidP="00BD6B2B">
      <w:pPr>
        <w:widowControl w:val="0"/>
        <w:autoSpaceDE w:val="0"/>
        <w:ind w:left="-142" w:right="-141" w:firstLine="284"/>
        <w:jc w:val="right"/>
        <w:rPr>
          <w:rFonts w:ascii="Arial" w:hAnsi="Arial" w:cs="Arial"/>
          <w:sz w:val="26"/>
          <w:szCs w:val="26"/>
        </w:rPr>
      </w:pPr>
    </w:p>
    <w:tbl>
      <w:tblPr>
        <w:tblW w:w="0" w:type="auto"/>
        <w:tblInd w:w="-5" w:type="dxa"/>
        <w:tblLayout w:type="fixed"/>
        <w:tblLook w:val="0000"/>
      </w:tblPr>
      <w:tblGrid>
        <w:gridCol w:w="1513"/>
        <w:gridCol w:w="1430"/>
        <w:gridCol w:w="1418"/>
        <w:gridCol w:w="1418"/>
        <w:gridCol w:w="1417"/>
        <w:gridCol w:w="1417"/>
        <w:gridCol w:w="1276"/>
        <w:gridCol w:w="1134"/>
        <w:gridCol w:w="709"/>
        <w:gridCol w:w="1134"/>
        <w:gridCol w:w="1134"/>
        <w:gridCol w:w="1144"/>
      </w:tblGrid>
      <w:tr w:rsidR="00BD6B2B" w:rsidTr="00BD6B2B">
        <w:trPr>
          <w:cantSplit/>
        </w:trPr>
        <w:tc>
          <w:tcPr>
            <w:tcW w:w="1513"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Уникальный номер реестровой записи из регионального перечня</w:t>
            </w:r>
            <w:r>
              <w:rPr>
                <w:vertAlign w:val="superscript"/>
              </w:rPr>
              <w:t>4</w:t>
            </w:r>
          </w:p>
        </w:tc>
        <w:tc>
          <w:tcPr>
            <w:tcW w:w="4266" w:type="dxa"/>
            <w:gridSpan w:val="3"/>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Показатель, характеризующий содержание работы</w:t>
            </w:r>
          </w:p>
        </w:tc>
        <w:tc>
          <w:tcPr>
            <w:tcW w:w="2834" w:type="dxa"/>
            <w:gridSpan w:val="2"/>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Показатель, характеризующий условия (формы) выполнения работы</w:t>
            </w:r>
          </w:p>
        </w:tc>
        <w:tc>
          <w:tcPr>
            <w:tcW w:w="3119" w:type="dxa"/>
            <w:gridSpan w:val="3"/>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Показатель качества работы</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Значение показателя качества работы</w:t>
            </w:r>
          </w:p>
        </w:tc>
      </w:tr>
      <w:tr w:rsidR="00BD6B2B" w:rsidTr="00BD6B2B">
        <w:trPr>
          <w:cantSplit/>
          <w:trHeight w:val="432"/>
        </w:trPr>
        <w:tc>
          <w:tcPr>
            <w:tcW w:w="1513"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430"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418"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418"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417"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417"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276"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наименование показателя</w:t>
            </w:r>
            <w:r>
              <w:rPr>
                <w:sz w:val="16"/>
                <w:szCs w:val="16"/>
                <w:vertAlign w:val="superscript"/>
              </w:rPr>
              <w:t>4</w:t>
            </w:r>
          </w:p>
        </w:tc>
        <w:tc>
          <w:tcPr>
            <w:tcW w:w="1843" w:type="dxa"/>
            <w:gridSpan w:val="2"/>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 xml:space="preserve">единица измерения </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20__год (очередной финансовый год)</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 xml:space="preserve">20__ год  </w:t>
            </w:r>
          </w:p>
          <w:p w:rsidR="00BD6B2B" w:rsidRDefault="00BD6B2B" w:rsidP="00BD6B2B">
            <w:pPr>
              <w:ind w:left="-108"/>
              <w:jc w:val="center"/>
            </w:pPr>
            <w:r>
              <w:rPr>
                <w:sz w:val="16"/>
                <w:szCs w:val="16"/>
              </w:rPr>
              <w:t>(1-й год планового периода)</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ind w:left="-108"/>
              <w:jc w:val="center"/>
            </w:pPr>
            <w:r>
              <w:rPr>
                <w:sz w:val="16"/>
                <w:szCs w:val="16"/>
              </w:rPr>
              <w:t xml:space="preserve">20__ год </w:t>
            </w:r>
          </w:p>
          <w:p w:rsidR="00BD6B2B" w:rsidRDefault="00BD6B2B" w:rsidP="00BD6B2B">
            <w:pPr>
              <w:ind w:left="-108"/>
              <w:jc w:val="center"/>
            </w:pPr>
            <w:r>
              <w:rPr>
                <w:sz w:val="16"/>
                <w:szCs w:val="16"/>
              </w:rPr>
              <w:t xml:space="preserve"> (2-й год планового периода)</w:t>
            </w:r>
          </w:p>
        </w:tc>
      </w:tr>
      <w:tr w:rsidR="00BD6B2B" w:rsidTr="00BD6B2B">
        <w:trPr>
          <w:cantSplit/>
        </w:trPr>
        <w:tc>
          <w:tcPr>
            <w:tcW w:w="1513"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rPr>
                <w:sz w:val="16"/>
                <w:szCs w:val="16"/>
              </w:rPr>
            </w:pPr>
          </w:p>
        </w:tc>
        <w:tc>
          <w:tcPr>
            <w:tcW w:w="1430"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418"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418"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417"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1417"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1276"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наимено-вание</w:t>
            </w:r>
            <w:r>
              <w:rPr>
                <w:sz w:val="16"/>
                <w:szCs w:val="16"/>
                <w:vertAlign w:val="superscript"/>
              </w:rPr>
              <w:t>4</w:t>
            </w:r>
          </w:p>
        </w:tc>
        <w:tc>
          <w:tcPr>
            <w:tcW w:w="709"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код по ОКЕИ</w:t>
            </w:r>
            <w:r>
              <w:rPr>
                <w:sz w:val="16"/>
                <w:szCs w:val="16"/>
                <w:vertAlign w:val="superscript"/>
              </w:rPr>
              <w:t>5</w:t>
            </w: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rPr>
                <w:sz w:val="16"/>
                <w:szCs w:val="16"/>
              </w:rP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c>
          <w:tcPr>
            <w:tcW w:w="1513"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w:t>
            </w:r>
          </w:p>
        </w:tc>
        <w:tc>
          <w:tcPr>
            <w:tcW w:w="1430"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2</w:t>
            </w:r>
          </w:p>
        </w:tc>
        <w:tc>
          <w:tcPr>
            <w:tcW w:w="1418"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3</w:t>
            </w:r>
          </w:p>
        </w:tc>
        <w:tc>
          <w:tcPr>
            <w:tcW w:w="1418"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4</w:t>
            </w:r>
          </w:p>
        </w:tc>
        <w:tc>
          <w:tcPr>
            <w:tcW w:w="1417"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5</w:t>
            </w:r>
          </w:p>
        </w:tc>
        <w:tc>
          <w:tcPr>
            <w:tcW w:w="1417"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6</w:t>
            </w: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7</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8</w:t>
            </w:r>
          </w:p>
        </w:tc>
        <w:tc>
          <w:tcPr>
            <w:tcW w:w="709"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9</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10</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12</w:t>
            </w:r>
          </w:p>
        </w:tc>
      </w:tr>
      <w:tr w:rsidR="00BD6B2B" w:rsidTr="00BD6B2B">
        <w:tc>
          <w:tcPr>
            <w:tcW w:w="1513"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430"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418"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418"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417"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417"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709"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jc w:val="center"/>
            </w:pPr>
          </w:p>
        </w:tc>
      </w:tr>
    </w:tbl>
    <w:p w:rsidR="00BD6B2B" w:rsidRDefault="00BD6B2B" w:rsidP="00BD6B2B">
      <w:pPr>
        <w:widowControl w:val="0"/>
        <w:autoSpaceDE w:val="0"/>
        <w:ind w:left="-142" w:right="-141" w:firstLine="284"/>
        <w:rPr>
          <w:rFonts w:ascii="Arial" w:hAnsi="Arial" w:cs="Arial"/>
        </w:rPr>
      </w:pPr>
    </w:p>
    <w:p w:rsidR="00BD6B2B" w:rsidRDefault="00BD6B2B" w:rsidP="00BD6B2B">
      <w:pPr>
        <w:widowControl w:val="0"/>
        <w:autoSpaceDE w:val="0"/>
        <w:ind w:left="-142" w:right="-141" w:firstLine="284"/>
        <w:rPr>
          <w:rFonts w:ascii="Arial" w:hAnsi="Arial" w:cs="Arial"/>
        </w:rPr>
      </w:pPr>
    </w:p>
    <w:p w:rsidR="00BD6B2B" w:rsidRDefault="00BD6B2B" w:rsidP="00BD6B2B">
      <w:pPr>
        <w:jc w:val="both"/>
        <w:rPr>
          <w:rFonts w:ascii="Arial" w:hAnsi="Arial" w:cs="Arial"/>
          <w:sz w:val="26"/>
          <w:szCs w:val="26"/>
        </w:rPr>
      </w:pPr>
      <w:r>
        <w:rPr>
          <w:sz w:val="26"/>
          <w:szCs w:val="26"/>
        </w:rPr>
        <w:t>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 ______________</w:t>
      </w:r>
    </w:p>
    <w:p w:rsidR="00BD6B2B" w:rsidRDefault="00BD6B2B" w:rsidP="00BD6B2B">
      <w:pPr>
        <w:widowControl w:val="0"/>
        <w:tabs>
          <w:tab w:val="left" w:pos="420"/>
        </w:tabs>
        <w:autoSpaceDE w:val="0"/>
        <w:ind w:left="-142" w:right="-141" w:firstLine="284"/>
      </w:pPr>
      <w:r>
        <w:rPr>
          <w:sz w:val="26"/>
          <w:szCs w:val="26"/>
        </w:rPr>
        <w:tab/>
        <w:t>3.2.Показатели, характеризующие объем работы:</w:t>
      </w:r>
    </w:p>
    <w:p w:rsidR="00BD6B2B" w:rsidRDefault="00BD6B2B" w:rsidP="00BD6B2B">
      <w:pPr>
        <w:widowControl w:val="0"/>
        <w:tabs>
          <w:tab w:val="left" w:pos="405"/>
        </w:tabs>
        <w:autoSpaceDE w:val="0"/>
        <w:ind w:right="-141"/>
        <w:rPr>
          <w:rFonts w:ascii="Arial" w:hAnsi="Arial" w:cs="Arial"/>
          <w:sz w:val="26"/>
          <w:szCs w:val="26"/>
        </w:rPr>
      </w:pPr>
    </w:p>
    <w:tbl>
      <w:tblPr>
        <w:tblW w:w="0" w:type="auto"/>
        <w:tblInd w:w="-5" w:type="dxa"/>
        <w:tblLayout w:type="fixed"/>
        <w:tblLook w:val="0000"/>
      </w:tblPr>
      <w:tblGrid>
        <w:gridCol w:w="1513"/>
        <w:gridCol w:w="1289"/>
        <w:gridCol w:w="1275"/>
        <w:gridCol w:w="1418"/>
        <w:gridCol w:w="1276"/>
        <w:gridCol w:w="1275"/>
        <w:gridCol w:w="1560"/>
        <w:gridCol w:w="1275"/>
        <w:gridCol w:w="709"/>
        <w:gridCol w:w="851"/>
        <w:gridCol w:w="1134"/>
        <w:gridCol w:w="992"/>
        <w:gridCol w:w="1002"/>
      </w:tblGrid>
      <w:tr w:rsidR="00BD6B2B" w:rsidTr="00BD6B2B">
        <w:trPr>
          <w:cantSplit/>
        </w:trPr>
        <w:tc>
          <w:tcPr>
            <w:tcW w:w="1513"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jc w:val="center"/>
            </w:pPr>
            <w:r>
              <w:lastRenderedPageBreak/>
              <w:t>Уникальный номер реестровой записи из регионального перечня</w:t>
            </w:r>
            <w:r>
              <w:rPr>
                <w:vertAlign w:val="superscript"/>
              </w:rPr>
              <w:t>4</w:t>
            </w:r>
          </w:p>
        </w:tc>
        <w:tc>
          <w:tcPr>
            <w:tcW w:w="3982" w:type="dxa"/>
            <w:gridSpan w:val="3"/>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 xml:space="preserve">Показатель, характеризующий содержание работы </w:t>
            </w:r>
          </w:p>
        </w:tc>
        <w:tc>
          <w:tcPr>
            <w:tcW w:w="2551" w:type="dxa"/>
            <w:gridSpan w:val="2"/>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 xml:space="preserve">Показатель, характеризующий условия (формы) выполнения работы </w:t>
            </w:r>
          </w:p>
        </w:tc>
        <w:tc>
          <w:tcPr>
            <w:tcW w:w="4395" w:type="dxa"/>
            <w:gridSpan w:val="4"/>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Показатель объема работы</w:t>
            </w:r>
          </w:p>
        </w:tc>
        <w:tc>
          <w:tcPr>
            <w:tcW w:w="3128" w:type="dxa"/>
            <w:gridSpan w:val="3"/>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Значение показателя объема работы</w:t>
            </w:r>
          </w:p>
        </w:tc>
      </w:tr>
      <w:tr w:rsidR="00BD6B2B" w:rsidTr="00BD6B2B">
        <w:trPr>
          <w:cantSplit/>
          <w:trHeight w:val="475"/>
        </w:trPr>
        <w:tc>
          <w:tcPr>
            <w:tcW w:w="1513"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289"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275"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418"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276"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9"/>
              <w:jc w:val="center"/>
            </w:pPr>
            <w:r>
              <w:rPr>
                <w:sz w:val="16"/>
                <w:szCs w:val="16"/>
              </w:rPr>
              <w:t>(наименование показателя)</w:t>
            </w:r>
            <w:r>
              <w:rPr>
                <w:sz w:val="16"/>
                <w:szCs w:val="16"/>
                <w:vertAlign w:val="superscript"/>
              </w:rPr>
              <w:t>4</w:t>
            </w:r>
          </w:p>
        </w:tc>
        <w:tc>
          <w:tcPr>
            <w:tcW w:w="1275"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9"/>
              <w:jc w:val="center"/>
            </w:pPr>
            <w:r>
              <w:rPr>
                <w:sz w:val="16"/>
                <w:szCs w:val="16"/>
              </w:rPr>
              <w:t>(наименование показателя)</w:t>
            </w:r>
            <w:r>
              <w:rPr>
                <w:sz w:val="16"/>
                <w:szCs w:val="16"/>
                <w:vertAlign w:val="superscript"/>
              </w:rPr>
              <w:t>4</w:t>
            </w:r>
          </w:p>
        </w:tc>
        <w:tc>
          <w:tcPr>
            <w:tcW w:w="1560"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наименование показателя</w:t>
            </w:r>
            <w:r>
              <w:rPr>
                <w:sz w:val="16"/>
                <w:szCs w:val="16"/>
                <w:vertAlign w:val="superscript"/>
              </w:rPr>
              <w:t>4</w:t>
            </w:r>
          </w:p>
        </w:tc>
        <w:tc>
          <w:tcPr>
            <w:tcW w:w="1984" w:type="dxa"/>
            <w:gridSpan w:val="2"/>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 xml:space="preserve">единица измерения </w:t>
            </w:r>
          </w:p>
        </w:tc>
        <w:tc>
          <w:tcPr>
            <w:tcW w:w="851"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описание работы</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20__год (очередной финансовый год)</w:t>
            </w:r>
          </w:p>
        </w:tc>
        <w:tc>
          <w:tcPr>
            <w:tcW w:w="992"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 xml:space="preserve">20__ год  </w:t>
            </w:r>
          </w:p>
          <w:p w:rsidR="00BD6B2B" w:rsidRDefault="00BD6B2B" w:rsidP="00BD6B2B">
            <w:pPr>
              <w:ind w:left="-108"/>
              <w:jc w:val="center"/>
            </w:pPr>
            <w:r>
              <w:rPr>
                <w:sz w:val="16"/>
                <w:szCs w:val="16"/>
              </w:rPr>
              <w:t>(1-й год планового периода)</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ind w:left="-108"/>
              <w:jc w:val="center"/>
            </w:pPr>
            <w:r>
              <w:rPr>
                <w:sz w:val="16"/>
                <w:szCs w:val="16"/>
              </w:rPr>
              <w:t xml:space="preserve">20__ год  </w:t>
            </w:r>
          </w:p>
          <w:p w:rsidR="00BD6B2B" w:rsidRDefault="00BD6B2B" w:rsidP="00BD6B2B">
            <w:pPr>
              <w:ind w:left="-108"/>
              <w:jc w:val="center"/>
            </w:pPr>
            <w:r>
              <w:rPr>
                <w:sz w:val="16"/>
                <w:szCs w:val="16"/>
              </w:rPr>
              <w:t>(2-й год планового периода)</w:t>
            </w:r>
          </w:p>
        </w:tc>
      </w:tr>
      <w:tr w:rsidR="00BD6B2B" w:rsidTr="00BD6B2B">
        <w:trPr>
          <w:cantSplit/>
        </w:trPr>
        <w:tc>
          <w:tcPr>
            <w:tcW w:w="1513"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rPr>
                <w:sz w:val="16"/>
                <w:szCs w:val="16"/>
              </w:rPr>
            </w:pPr>
          </w:p>
        </w:tc>
        <w:tc>
          <w:tcPr>
            <w:tcW w:w="1289"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275"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418"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276"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1275"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1560"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1275"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наименование</w:t>
            </w:r>
          </w:p>
        </w:tc>
        <w:tc>
          <w:tcPr>
            <w:tcW w:w="709"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код по ОКЕИ</w:t>
            </w:r>
            <w:r>
              <w:rPr>
                <w:sz w:val="16"/>
                <w:szCs w:val="16"/>
                <w:vertAlign w:val="superscript"/>
              </w:rPr>
              <w:t>5</w:t>
            </w:r>
          </w:p>
        </w:tc>
        <w:tc>
          <w:tcPr>
            <w:tcW w:w="851"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rPr>
                <w:sz w:val="16"/>
                <w:szCs w:val="16"/>
              </w:rP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99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c>
          <w:tcPr>
            <w:tcW w:w="1513"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w:t>
            </w:r>
          </w:p>
        </w:tc>
        <w:tc>
          <w:tcPr>
            <w:tcW w:w="1289"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2</w:t>
            </w:r>
          </w:p>
        </w:tc>
        <w:tc>
          <w:tcPr>
            <w:tcW w:w="1275"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3</w:t>
            </w:r>
          </w:p>
        </w:tc>
        <w:tc>
          <w:tcPr>
            <w:tcW w:w="1418"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4</w:t>
            </w: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5</w:t>
            </w:r>
          </w:p>
        </w:tc>
        <w:tc>
          <w:tcPr>
            <w:tcW w:w="1275"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6</w:t>
            </w:r>
          </w:p>
        </w:tc>
        <w:tc>
          <w:tcPr>
            <w:tcW w:w="1560"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7</w:t>
            </w:r>
          </w:p>
        </w:tc>
        <w:tc>
          <w:tcPr>
            <w:tcW w:w="1275"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8</w:t>
            </w:r>
          </w:p>
        </w:tc>
        <w:tc>
          <w:tcPr>
            <w:tcW w:w="709"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9</w:t>
            </w:r>
          </w:p>
        </w:tc>
        <w:tc>
          <w:tcPr>
            <w:tcW w:w="851"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10</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11</w:t>
            </w: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13</w:t>
            </w:r>
          </w:p>
        </w:tc>
      </w:tr>
      <w:tr w:rsidR="00BD6B2B" w:rsidTr="00BD6B2B">
        <w:tc>
          <w:tcPr>
            <w:tcW w:w="1513"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289"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275"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418"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275"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560"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275"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709"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1"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jc w:val="center"/>
            </w:pPr>
          </w:p>
        </w:tc>
      </w:tr>
    </w:tbl>
    <w:p w:rsidR="00BD6B2B" w:rsidRDefault="00BD6B2B" w:rsidP="00BD6B2B">
      <w:pPr>
        <w:widowControl w:val="0"/>
        <w:tabs>
          <w:tab w:val="left" w:pos="405"/>
        </w:tabs>
        <w:autoSpaceDE w:val="0"/>
        <w:ind w:left="-142" w:right="-141" w:firstLine="284"/>
        <w:rPr>
          <w:rFonts w:ascii="Arial" w:hAnsi="Arial" w:cs="Arial"/>
        </w:rPr>
      </w:pPr>
    </w:p>
    <w:p w:rsidR="00BD6B2B" w:rsidRDefault="00BD6B2B" w:rsidP="00BD6B2B">
      <w:pPr>
        <w:jc w:val="both"/>
      </w:pPr>
      <w: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 ___________________</w:t>
      </w:r>
    </w:p>
    <w:p w:rsidR="00BD6B2B" w:rsidRDefault="00BD6B2B" w:rsidP="00BD6B2B">
      <w:pPr>
        <w:widowControl w:val="0"/>
        <w:tabs>
          <w:tab w:val="left" w:pos="4890"/>
        </w:tabs>
        <w:autoSpaceDE w:val="0"/>
        <w:ind w:right="-141"/>
      </w:pPr>
      <w:r>
        <w:rPr>
          <w:sz w:val="26"/>
          <w:szCs w:val="26"/>
        </w:rPr>
        <w:t>Часть 3. Прочие сведения о муниципальном задании</w:t>
      </w:r>
      <w:r>
        <w:rPr>
          <w:sz w:val="26"/>
          <w:szCs w:val="26"/>
          <w:vertAlign w:val="superscript"/>
        </w:rPr>
        <w:t>8</w:t>
      </w:r>
    </w:p>
    <w:p w:rsidR="00BD6B2B" w:rsidRDefault="00BD6B2B" w:rsidP="00BD6B2B">
      <w:pPr>
        <w:widowControl w:val="0"/>
        <w:tabs>
          <w:tab w:val="left" w:pos="360"/>
        </w:tabs>
        <w:autoSpaceDE w:val="0"/>
        <w:ind w:left="-142" w:right="-141" w:firstLine="284"/>
      </w:pPr>
      <w:r>
        <w:tab/>
      </w:r>
    </w:p>
    <w:p w:rsidR="00BD6B2B" w:rsidRDefault="00BD6B2B" w:rsidP="00BD6B2B">
      <w:pPr>
        <w:widowControl w:val="0"/>
        <w:tabs>
          <w:tab w:val="left" w:pos="4890"/>
        </w:tabs>
        <w:autoSpaceDE w:val="0"/>
        <w:ind w:left="142" w:right="-141"/>
      </w:pPr>
      <w:r>
        <w:rPr>
          <w:sz w:val="26"/>
          <w:szCs w:val="26"/>
        </w:rPr>
        <w:t>1.Основания (условия и порядок) для досрочного прекращения выполнения  муниципального  задания_________________________</w:t>
      </w:r>
    </w:p>
    <w:p w:rsidR="00BD6B2B" w:rsidRDefault="00BD6B2B" w:rsidP="00BD6B2B">
      <w:r>
        <w:rPr>
          <w:sz w:val="26"/>
          <w:szCs w:val="26"/>
        </w:rPr>
        <w:t>__________________________________________________________________________________________________________________</w:t>
      </w:r>
    </w:p>
    <w:p w:rsidR="00BD6B2B" w:rsidRDefault="00BD6B2B" w:rsidP="00BD6B2B">
      <w:pPr>
        <w:widowControl w:val="0"/>
        <w:tabs>
          <w:tab w:val="left" w:pos="4890"/>
        </w:tabs>
        <w:autoSpaceDE w:val="0"/>
        <w:ind w:right="-141"/>
      </w:pPr>
      <w:r>
        <w:rPr>
          <w:sz w:val="26"/>
          <w:szCs w:val="26"/>
        </w:rPr>
        <w:t>__________________________________________________________________________________________________________________</w:t>
      </w:r>
    </w:p>
    <w:p w:rsidR="00BD6B2B" w:rsidRDefault="00BD6B2B" w:rsidP="00BD6B2B">
      <w:pPr>
        <w:widowControl w:val="0"/>
        <w:tabs>
          <w:tab w:val="left" w:pos="360"/>
        </w:tabs>
        <w:autoSpaceDE w:val="0"/>
        <w:ind w:left="-142" w:right="-141" w:firstLine="284"/>
      </w:pPr>
    </w:p>
    <w:p w:rsidR="00BD6B2B" w:rsidRDefault="00BD6B2B" w:rsidP="00BD6B2B">
      <w:pPr>
        <w:widowControl w:val="0"/>
        <w:tabs>
          <w:tab w:val="left" w:pos="360"/>
        </w:tabs>
        <w:autoSpaceDE w:val="0"/>
        <w:ind w:left="-142" w:right="-141" w:firstLine="284"/>
      </w:pPr>
      <w:r>
        <w:rPr>
          <w:sz w:val="26"/>
          <w:szCs w:val="26"/>
        </w:rPr>
        <w:t>2. Иная информация, необходимая для выполнения (контроля за выполнением) муниципального задания _______________________</w:t>
      </w:r>
    </w:p>
    <w:p w:rsidR="00BD6B2B" w:rsidRDefault="00BD6B2B" w:rsidP="00BD6B2B">
      <w:r>
        <w:rPr>
          <w:sz w:val="26"/>
          <w:szCs w:val="26"/>
        </w:rPr>
        <w:t>__________________________________________________________________________________________________________________</w:t>
      </w:r>
    </w:p>
    <w:p w:rsidR="00BD6B2B" w:rsidRDefault="00BD6B2B" w:rsidP="00BD6B2B">
      <w:pPr>
        <w:widowControl w:val="0"/>
        <w:tabs>
          <w:tab w:val="left" w:pos="360"/>
        </w:tabs>
        <w:autoSpaceDE w:val="0"/>
        <w:ind w:right="-141"/>
      </w:pPr>
      <w:r>
        <w:rPr>
          <w:sz w:val="26"/>
          <w:szCs w:val="26"/>
        </w:rPr>
        <w:t>__________________________________________________________________________________________________________________</w:t>
      </w:r>
    </w:p>
    <w:p w:rsidR="00BD6B2B" w:rsidRDefault="00BD6B2B" w:rsidP="00BD6B2B">
      <w:pPr>
        <w:widowControl w:val="0"/>
        <w:tabs>
          <w:tab w:val="left" w:pos="360"/>
        </w:tabs>
        <w:autoSpaceDE w:val="0"/>
        <w:ind w:right="-141"/>
        <w:rPr>
          <w:sz w:val="26"/>
          <w:szCs w:val="26"/>
        </w:rPr>
      </w:pPr>
    </w:p>
    <w:p w:rsidR="00BD6B2B" w:rsidRDefault="00BD6B2B" w:rsidP="00BD6B2B">
      <w:pPr>
        <w:widowControl w:val="0"/>
        <w:tabs>
          <w:tab w:val="left" w:pos="360"/>
        </w:tabs>
        <w:autoSpaceDE w:val="0"/>
        <w:ind w:right="-141"/>
      </w:pPr>
      <w:r>
        <w:rPr>
          <w:sz w:val="26"/>
          <w:szCs w:val="26"/>
        </w:rPr>
        <w:t>3.Порядок контроля за выполнением муниципального задания</w:t>
      </w:r>
    </w:p>
    <w:p w:rsidR="00BD6B2B" w:rsidRDefault="00BD6B2B" w:rsidP="00BD6B2B">
      <w:pPr>
        <w:widowControl w:val="0"/>
        <w:autoSpaceDE w:val="0"/>
        <w:ind w:left="-142" w:right="-141" w:firstLine="284"/>
        <w:jc w:val="right"/>
        <w:rPr>
          <w:rFonts w:ascii="Arial" w:hAnsi="Arial" w:cs="Arial"/>
          <w:sz w:val="26"/>
          <w:szCs w:val="26"/>
        </w:rPr>
      </w:pPr>
    </w:p>
    <w:tbl>
      <w:tblPr>
        <w:tblW w:w="0" w:type="auto"/>
        <w:tblInd w:w="-5" w:type="dxa"/>
        <w:tblLayout w:type="fixed"/>
        <w:tblLook w:val="0000"/>
      </w:tblPr>
      <w:tblGrid>
        <w:gridCol w:w="5495"/>
        <w:gridCol w:w="4678"/>
        <w:gridCol w:w="4687"/>
      </w:tblGrid>
      <w:tr w:rsidR="00BD6B2B" w:rsidTr="00BD6B2B">
        <w:tc>
          <w:tcPr>
            <w:tcW w:w="5495"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Форма контроля</w:t>
            </w:r>
          </w:p>
        </w:tc>
        <w:tc>
          <w:tcPr>
            <w:tcW w:w="4678"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Периодичность</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органы, осуществляющие контроль за исполнением муниципального задания</w:t>
            </w:r>
          </w:p>
        </w:tc>
      </w:tr>
      <w:tr w:rsidR="00BD6B2B" w:rsidTr="00BD6B2B">
        <w:tc>
          <w:tcPr>
            <w:tcW w:w="5495"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w:t>
            </w:r>
          </w:p>
        </w:tc>
        <w:tc>
          <w:tcPr>
            <w:tcW w:w="4678"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2</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3</w:t>
            </w:r>
          </w:p>
        </w:tc>
      </w:tr>
      <w:tr w:rsidR="00BD6B2B" w:rsidTr="00BD6B2B">
        <w:tc>
          <w:tcPr>
            <w:tcW w:w="5495"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4678"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bl>
    <w:p w:rsidR="00BD6B2B" w:rsidRDefault="00BD6B2B" w:rsidP="00BD6B2B">
      <w:pPr>
        <w:widowControl w:val="0"/>
        <w:autoSpaceDE w:val="0"/>
        <w:ind w:left="-142" w:right="-141" w:firstLine="284"/>
        <w:jc w:val="right"/>
        <w:rPr>
          <w:rFonts w:ascii="Arial" w:hAnsi="Arial" w:cs="Arial"/>
        </w:rPr>
      </w:pPr>
    </w:p>
    <w:tbl>
      <w:tblPr>
        <w:tblW w:w="0" w:type="auto"/>
        <w:tblInd w:w="-142" w:type="dxa"/>
        <w:tblLayout w:type="fixed"/>
        <w:tblLook w:val="0000"/>
      </w:tblPr>
      <w:tblGrid>
        <w:gridCol w:w="7763"/>
        <w:gridCol w:w="1843"/>
        <w:gridCol w:w="1559"/>
        <w:gridCol w:w="850"/>
        <w:gridCol w:w="284"/>
        <w:gridCol w:w="3260"/>
      </w:tblGrid>
      <w:tr w:rsidR="00BD6B2B" w:rsidTr="00BD6B2B">
        <w:tc>
          <w:tcPr>
            <w:tcW w:w="7763" w:type="dxa"/>
            <w:shd w:val="clear" w:color="auto" w:fill="auto"/>
          </w:tcPr>
          <w:p w:rsidR="00BD6B2B" w:rsidRDefault="00BD6B2B" w:rsidP="00BD6B2B">
            <w:pPr>
              <w:widowControl w:val="0"/>
              <w:tabs>
                <w:tab w:val="left" w:pos="555"/>
                <w:tab w:val="left" w:pos="6780"/>
              </w:tabs>
              <w:autoSpaceDE w:val="0"/>
              <w:ind w:right="-141"/>
            </w:pPr>
            <w:r>
              <w:rPr>
                <w:sz w:val="26"/>
                <w:szCs w:val="26"/>
              </w:rPr>
              <w:t>4.Требования к отчетности о выполнении муниципального задания</w:t>
            </w:r>
          </w:p>
        </w:tc>
        <w:tc>
          <w:tcPr>
            <w:tcW w:w="7796" w:type="dxa"/>
            <w:gridSpan w:val="5"/>
            <w:tcBorders>
              <w:bottom w:val="single" w:sz="4" w:space="0" w:color="000000"/>
            </w:tcBorders>
            <w:shd w:val="clear" w:color="auto" w:fill="auto"/>
          </w:tcPr>
          <w:p w:rsidR="00BD6B2B" w:rsidRDefault="00BD6B2B" w:rsidP="00BD6B2B">
            <w:pPr>
              <w:widowControl w:val="0"/>
              <w:tabs>
                <w:tab w:val="left" w:pos="555"/>
              </w:tabs>
              <w:autoSpaceDE w:val="0"/>
              <w:snapToGrid w:val="0"/>
              <w:ind w:right="-141"/>
              <w:rPr>
                <w:sz w:val="26"/>
                <w:szCs w:val="26"/>
              </w:rPr>
            </w:pPr>
          </w:p>
        </w:tc>
      </w:tr>
      <w:tr w:rsidR="00BD6B2B" w:rsidTr="00BD6B2B">
        <w:tc>
          <w:tcPr>
            <w:tcW w:w="9606" w:type="dxa"/>
            <w:gridSpan w:val="2"/>
            <w:tcBorders>
              <w:bottom w:val="single" w:sz="4" w:space="0" w:color="000000"/>
            </w:tcBorders>
            <w:shd w:val="clear" w:color="auto" w:fill="auto"/>
          </w:tcPr>
          <w:p w:rsidR="00BD6B2B" w:rsidRDefault="00BD6B2B" w:rsidP="00BD6B2B">
            <w:pPr>
              <w:widowControl w:val="0"/>
              <w:tabs>
                <w:tab w:val="left" w:pos="555"/>
              </w:tabs>
              <w:autoSpaceDE w:val="0"/>
              <w:snapToGrid w:val="0"/>
              <w:ind w:right="-141"/>
              <w:rPr>
                <w:sz w:val="26"/>
                <w:szCs w:val="26"/>
              </w:rPr>
            </w:pPr>
          </w:p>
        </w:tc>
        <w:tc>
          <w:tcPr>
            <w:tcW w:w="5953" w:type="dxa"/>
            <w:gridSpan w:val="4"/>
            <w:tcBorders>
              <w:top w:val="single" w:sz="4" w:space="0" w:color="000000"/>
              <w:bottom w:val="single" w:sz="4" w:space="0" w:color="000000"/>
            </w:tcBorders>
            <w:shd w:val="clear" w:color="auto" w:fill="auto"/>
          </w:tcPr>
          <w:p w:rsidR="00BD6B2B" w:rsidRDefault="00BD6B2B" w:rsidP="00BD6B2B">
            <w:pPr>
              <w:widowControl w:val="0"/>
              <w:tabs>
                <w:tab w:val="left" w:pos="555"/>
              </w:tabs>
              <w:autoSpaceDE w:val="0"/>
              <w:snapToGrid w:val="0"/>
              <w:ind w:right="-141"/>
            </w:pPr>
          </w:p>
        </w:tc>
      </w:tr>
      <w:tr w:rsidR="00BD6B2B" w:rsidTr="00BD6B2B">
        <w:tc>
          <w:tcPr>
            <w:tcW w:w="9606" w:type="dxa"/>
            <w:gridSpan w:val="2"/>
            <w:tcBorders>
              <w:top w:val="single" w:sz="4" w:space="0" w:color="000000"/>
            </w:tcBorders>
            <w:shd w:val="clear" w:color="auto" w:fill="auto"/>
          </w:tcPr>
          <w:p w:rsidR="00BD6B2B" w:rsidRDefault="00BD6B2B" w:rsidP="00BD6B2B">
            <w:pPr>
              <w:widowControl w:val="0"/>
              <w:tabs>
                <w:tab w:val="left" w:pos="555"/>
              </w:tabs>
              <w:autoSpaceDE w:val="0"/>
            </w:pPr>
            <w:r>
              <w:rPr>
                <w:sz w:val="26"/>
                <w:szCs w:val="26"/>
              </w:rPr>
              <w:t>4.1.Периодичность предоставления отчетов о выполнении муниципального задания</w:t>
            </w:r>
          </w:p>
        </w:tc>
        <w:tc>
          <w:tcPr>
            <w:tcW w:w="5953" w:type="dxa"/>
            <w:gridSpan w:val="4"/>
            <w:tcBorders>
              <w:top w:val="single" w:sz="4" w:space="0" w:color="000000"/>
              <w:bottom w:val="single" w:sz="4" w:space="0" w:color="000000"/>
            </w:tcBorders>
            <w:shd w:val="clear" w:color="auto" w:fill="auto"/>
          </w:tcPr>
          <w:p w:rsidR="00BD6B2B" w:rsidRDefault="00BD6B2B" w:rsidP="00BD6B2B">
            <w:pPr>
              <w:widowControl w:val="0"/>
              <w:tabs>
                <w:tab w:val="left" w:pos="555"/>
              </w:tabs>
              <w:autoSpaceDE w:val="0"/>
              <w:snapToGrid w:val="0"/>
              <w:ind w:right="-141"/>
            </w:pPr>
          </w:p>
        </w:tc>
      </w:tr>
      <w:tr w:rsidR="00BD6B2B" w:rsidTr="00BD6B2B">
        <w:tc>
          <w:tcPr>
            <w:tcW w:w="12015" w:type="dxa"/>
            <w:gridSpan w:val="4"/>
            <w:shd w:val="clear" w:color="auto" w:fill="auto"/>
          </w:tcPr>
          <w:p w:rsidR="00BD6B2B" w:rsidRDefault="00BD6B2B" w:rsidP="00BD6B2B">
            <w:pPr>
              <w:widowControl w:val="0"/>
              <w:tabs>
                <w:tab w:val="left" w:pos="555"/>
              </w:tabs>
              <w:autoSpaceDE w:val="0"/>
              <w:ind w:right="-141"/>
            </w:pPr>
            <w:r>
              <w:rPr>
                <w:sz w:val="26"/>
                <w:szCs w:val="26"/>
              </w:rPr>
              <w:lastRenderedPageBreak/>
              <w:t>4.2.Сроки представления отчетов о выполнении муниципального задания</w:t>
            </w:r>
          </w:p>
        </w:tc>
        <w:tc>
          <w:tcPr>
            <w:tcW w:w="3544" w:type="dxa"/>
            <w:gridSpan w:val="2"/>
            <w:tcBorders>
              <w:top w:val="single" w:sz="4" w:space="0" w:color="000000"/>
              <w:bottom w:val="single" w:sz="4" w:space="0" w:color="000000"/>
            </w:tcBorders>
            <w:shd w:val="clear" w:color="auto" w:fill="auto"/>
          </w:tcPr>
          <w:p w:rsidR="00BD6B2B" w:rsidRDefault="00BD6B2B" w:rsidP="00BD6B2B">
            <w:pPr>
              <w:widowControl w:val="0"/>
              <w:tabs>
                <w:tab w:val="left" w:pos="555"/>
              </w:tabs>
              <w:autoSpaceDE w:val="0"/>
              <w:snapToGrid w:val="0"/>
              <w:ind w:right="-141"/>
            </w:pPr>
          </w:p>
        </w:tc>
      </w:tr>
      <w:tr w:rsidR="00BD6B2B" w:rsidTr="00BD6B2B">
        <w:tc>
          <w:tcPr>
            <w:tcW w:w="9606" w:type="dxa"/>
            <w:gridSpan w:val="2"/>
            <w:tcBorders>
              <w:bottom w:val="single" w:sz="4" w:space="0" w:color="000000"/>
            </w:tcBorders>
            <w:shd w:val="clear" w:color="auto" w:fill="auto"/>
          </w:tcPr>
          <w:p w:rsidR="00BD6B2B" w:rsidRDefault="00BD6B2B" w:rsidP="00BD6B2B">
            <w:pPr>
              <w:widowControl w:val="0"/>
              <w:tabs>
                <w:tab w:val="left" w:pos="555"/>
              </w:tabs>
              <w:autoSpaceDE w:val="0"/>
              <w:snapToGrid w:val="0"/>
              <w:ind w:right="-141"/>
              <w:rPr>
                <w:sz w:val="26"/>
                <w:szCs w:val="26"/>
              </w:rPr>
            </w:pPr>
          </w:p>
        </w:tc>
        <w:tc>
          <w:tcPr>
            <w:tcW w:w="5953" w:type="dxa"/>
            <w:gridSpan w:val="4"/>
            <w:tcBorders>
              <w:top w:val="single" w:sz="4" w:space="0" w:color="000000"/>
              <w:bottom w:val="single" w:sz="4" w:space="0" w:color="000000"/>
            </w:tcBorders>
            <w:shd w:val="clear" w:color="auto" w:fill="auto"/>
          </w:tcPr>
          <w:p w:rsidR="00BD6B2B" w:rsidRDefault="00BD6B2B" w:rsidP="00BD6B2B">
            <w:pPr>
              <w:widowControl w:val="0"/>
              <w:tabs>
                <w:tab w:val="left" w:pos="555"/>
              </w:tabs>
              <w:autoSpaceDE w:val="0"/>
              <w:snapToGrid w:val="0"/>
              <w:ind w:right="-141"/>
            </w:pPr>
          </w:p>
        </w:tc>
      </w:tr>
      <w:tr w:rsidR="00BD6B2B" w:rsidTr="00BD6B2B">
        <w:tc>
          <w:tcPr>
            <w:tcW w:w="11165" w:type="dxa"/>
            <w:gridSpan w:val="3"/>
            <w:tcBorders>
              <w:top w:val="single" w:sz="4" w:space="0" w:color="000000"/>
            </w:tcBorders>
            <w:shd w:val="clear" w:color="auto" w:fill="auto"/>
          </w:tcPr>
          <w:p w:rsidR="00BD6B2B" w:rsidRDefault="00BD6B2B" w:rsidP="00BD6B2B">
            <w:pPr>
              <w:widowControl w:val="0"/>
              <w:tabs>
                <w:tab w:val="left" w:pos="555"/>
              </w:tabs>
              <w:autoSpaceDE w:val="0"/>
              <w:ind w:right="-141"/>
            </w:pPr>
            <w:r>
              <w:rPr>
                <w:sz w:val="26"/>
                <w:szCs w:val="26"/>
              </w:rPr>
              <w:t>4.2.1. Сроки предоставления предварительного отчета о выполнении муниципального задания</w:t>
            </w:r>
          </w:p>
        </w:tc>
        <w:tc>
          <w:tcPr>
            <w:tcW w:w="4394" w:type="dxa"/>
            <w:gridSpan w:val="3"/>
            <w:tcBorders>
              <w:top w:val="single" w:sz="4" w:space="0" w:color="000000"/>
              <w:bottom w:val="single" w:sz="4" w:space="0" w:color="000000"/>
            </w:tcBorders>
            <w:shd w:val="clear" w:color="auto" w:fill="auto"/>
          </w:tcPr>
          <w:p w:rsidR="00BD6B2B" w:rsidRDefault="00BD6B2B" w:rsidP="00BD6B2B">
            <w:pPr>
              <w:widowControl w:val="0"/>
              <w:tabs>
                <w:tab w:val="left" w:pos="555"/>
              </w:tabs>
              <w:autoSpaceDE w:val="0"/>
              <w:snapToGrid w:val="0"/>
              <w:ind w:right="-141"/>
            </w:pPr>
          </w:p>
        </w:tc>
      </w:tr>
      <w:tr w:rsidR="00BD6B2B" w:rsidTr="00BD6B2B">
        <w:tc>
          <w:tcPr>
            <w:tcW w:w="9606" w:type="dxa"/>
            <w:gridSpan w:val="2"/>
            <w:tcBorders>
              <w:bottom w:val="single" w:sz="4" w:space="0" w:color="000000"/>
            </w:tcBorders>
            <w:shd w:val="clear" w:color="auto" w:fill="auto"/>
          </w:tcPr>
          <w:p w:rsidR="00BD6B2B" w:rsidRDefault="00BD6B2B" w:rsidP="00BD6B2B">
            <w:pPr>
              <w:widowControl w:val="0"/>
              <w:tabs>
                <w:tab w:val="left" w:pos="555"/>
              </w:tabs>
              <w:autoSpaceDE w:val="0"/>
              <w:snapToGrid w:val="0"/>
              <w:ind w:right="-141"/>
              <w:rPr>
                <w:sz w:val="26"/>
                <w:szCs w:val="26"/>
              </w:rPr>
            </w:pPr>
          </w:p>
        </w:tc>
        <w:tc>
          <w:tcPr>
            <w:tcW w:w="5953" w:type="dxa"/>
            <w:gridSpan w:val="4"/>
            <w:tcBorders>
              <w:top w:val="single" w:sz="4" w:space="0" w:color="000000"/>
              <w:bottom w:val="single" w:sz="4" w:space="0" w:color="000000"/>
            </w:tcBorders>
            <w:shd w:val="clear" w:color="auto" w:fill="auto"/>
          </w:tcPr>
          <w:p w:rsidR="00BD6B2B" w:rsidRDefault="00BD6B2B" w:rsidP="00BD6B2B">
            <w:pPr>
              <w:widowControl w:val="0"/>
              <w:tabs>
                <w:tab w:val="left" w:pos="555"/>
              </w:tabs>
              <w:autoSpaceDE w:val="0"/>
              <w:snapToGrid w:val="0"/>
              <w:ind w:right="-141"/>
            </w:pPr>
          </w:p>
        </w:tc>
      </w:tr>
      <w:tr w:rsidR="00BD6B2B" w:rsidTr="00BD6B2B">
        <w:tc>
          <w:tcPr>
            <w:tcW w:w="12299" w:type="dxa"/>
            <w:gridSpan w:val="5"/>
            <w:tcBorders>
              <w:top w:val="single" w:sz="4" w:space="0" w:color="000000"/>
            </w:tcBorders>
            <w:shd w:val="clear" w:color="auto" w:fill="auto"/>
          </w:tcPr>
          <w:p w:rsidR="00BD6B2B" w:rsidRDefault="00BD6B2B" w:rsidP="00BD6B2B">
            <w:pPr>
              <w:widowControl w:val="0"/>
              <w:tabs>
                <w:tab w:val="left" w:pos="555"/>
              </w:tabs>
              <w:autoSpaceDE w:val="0"/>
              <w:ind w:right="-141"/>
            </w:pPr>
            <w:r>
              <w:rPr>
                <w:sz w:val="26"/>
                <w:szCs w:val="26"/>
              </w:rPr>
              <w:t>4.3.Иные требования к отчетности о выполнении муниципального задания</w:t>
            </w:r>
          </w:p>
        </w:tc>
        <w:tc>
          <w:tcPr>
            <w:tcW w:w="3260" w:type="dxa"/>
            <w:tcBorders>
              <w:top w:val="single" w:sz="4" w:space="0" w:color="000000"/>
              <w:bottom w:val="single" w:sz="4" w:space="0" w:color="000000"/>
            </w:tcBorders>
            <w:shd w:val="clear" w:color="auto" w:fill="auto"/>
          </w:tcPr>
          <w:p w:rsidR="00BD6B2B" w:rsidRDefault="00BD6B2B" w:rsidP="00BD6B2B">
            <w:pPr>
              <w:widowControl w:val="0"/>
              <w:tabs>
                <w:tab w:val="left" w:pos="555"/>
              </w:tabs>
              <w:autoSpaceDE w:val="0"/>
              <w:snapToGrid w:val="0"/>
              <w:ind w:right="-141"/>
            </w:pPr>
          </w:p>
        </w:tc>
      </w:tr>
      <w:tr w:rsidR="00BD6B2B" w:rsidTr="00BD6B2B">
        <w:tc>
          <w:tcPr>
            <w:tcW w:w="9606" w:type="dxa"/>
            <w:gridSpan w:val="2"/>
            <w:tcBorders>
              <w:bottom w:val="single" w:sz="4" w:space="0" w:color="000000"/>
            </w:tcBorders>
            <w:shd w:val="clear" w:color="auto" w:fill="auto"/>
          </w:tcPr>
          <w:p w:rsidR="00BD6B2B" w:rsidRDefault="00BD6B2B" w:rsidP="00BD6B2B">
            <w:pPr>
              <w:widowControl w:val="0"/>
              <w:tabs>
                <w:tab w:val="left" w:pos="555"/>
              </w:tabs>
              <w:autoSpaceDE w:val="0"/>
              <w:snapToGrid w:val="0"/>
              <w:ind w:right="-141"/>
            </w:pPr>
          </w:p>
        </w:tc>
        <w:tc>
          <w:tcPr>
            <w:tcW w:w="5953" w:type="dxa"/>
            <w:gridSpan w:val="4"/>
            <w:tcBorders>
              <w:top w:val="single" w:sz="4" w:space="0" w:color="000000"/>
              <w:bottom w:val="single" w:sz="4" w:space="0" w:color="000000"/>
            </w:tcBorders>
            <w:shd w:val="clear" w:color="auto" w:fill="auto"/>
          </w:tcPr>
          <w:p w:rsidR="00BD6B2B" w:rsidRDefault="00BD6B2B" w:rsidP="00BD6B2B">
            <w:pPr>
              <w:widowControl w:val="0"/>
              <w:tabs>
                <w:tab w:val="left" w:pos="555"/>
              </w:tabs>
              <w:autoSpaceDE w:val="0"/>
              <w:snapToGrid w:val="0"/>
              <w:ind w:right="-141"/>
            </w:pPr>
          </w:p>
        </w:tc>
      </w:tr>
      <w:tr w:rsidR="00BD6B2B" w:rsidTr="00BD6B2B">
        <w:tc>
          <w:tcPr>
            <w:tcW w:w="9606" w:type="dxa"/>
            <w:gridSpan w:val="2"/>
            <w:tcBorders>
              <w:top w:val="single" w:sz="4" w:space="0" w:color="000000"/>
              <w:bottom w:val="single" w:sz="4" w:space="0" w:color="000000"/>
            </w:tcBorders>
            <w:shd w:val="clear" w:color="auto" w:fill="auto"/>
          </w:tcPr>
          <w:p w:rsidR="00BD6B2B" w:rsidRDefault="00BD6B2B" w:rsidP="00BD6B2B">
            <w:pPr>
              <w:widowControl w:val="0"/>
              <w:tabs>
                <w:tab w:val="left" w:pos="555"/>
              </w:tabs>
              <w:autoSpaceDE w:val="0"/>
              <w:ind w:right="-141"/>
            </w:pPr>
            <w:r>
              <w:rPr>
                <w:sz w:val="26"/>
                <w:szCs w:val="26"/>
              </w:rPr>
              <w:t>5.Иные требования, связанные с выполнением муниципального задания</w:t>
            </w:r>
            <w:r>
              <w:rPr>
                <w:sz w:val="26"/>
                <w:szCs w:val="26"/>
                <w:vertAlign w:val="superscript"/>
              </w:rPr>
              <w:t>9</w:t>
            </w:r>
          </w:p>
        </w:tc>
        <w:tc>
          <w:tcPr>
            <w:tcW w:w="5953" w:type="dxa"/>
            <w:gridSpan w:val="4"/>
            <w:tcBorders>
              <w:top w:val="single" w:sz="4" w:space="0" w:color="000000"/>
              <w:bottom w:val="single" w:sz="4" w:space="0" w:color="000000"/>
            </w:tcBorders>
            <w:shd w:val="clear" w:color="auto" w:fill="auto"/>
          </w:tcPr>
          <w:p w:rsidR="00BD6B2B" w:rsidRDefault="00BD6B2B" w:rsidP="00BD6B2B">
            <w:pPr>
              <w:widowControl w:val="0"/>
              <w:tabs>
                <w:tab w:val="left" w:pos="555"/>
              </w:tabs>
              <w:autoSpaceDE w:val="0"/>
              <w:snapToGrid w:val="0"/>
              <w:ind w:right="-141"/>
            </w:pPr>
          </w:p>
        </w:tc>
      </w:tr>
      <w:tr w:rsidR="00BD6B2B" w:rsidTr="00BD6B2B">
        <w:tc>
          <w:tcPr>
            <w:tcW w:w="9606" w:type="dxa"/>
            <w:gridSpan w:val="2"/>
            <w:tcBorders>
              <w:top w:val="single" w:sz="4" w:space="0" w:color="000000"/>
              <w:bottom w:val="single" w:sz="4" w:space="0" w:color="000000"/>
            </w:tcBorders>
            <w:shd w:val="clear" w:color="auto" w:fill="auto"/>
          </w:tcPr>
          <w:p w:rsidR="00BD6B2B" w:rsidRDefault="00BD6B2B" w:rsidP="00BD6B2B">
            <w:pPr>
              <w:widowControl w:val="0"/>
              <w:tabs>
                <w:tab w:val="left" w:pos="555"/>
              </w:tabs>
              <w:autoSpaceDE w:val="0"/>
              <w:snapToGrid w:val="0"/>
              <w:ind w:right="-141"/>
            </w:pPr>
          </w:p>
        </w:tc>
        <w:tc>
          <w:tcPr>
            <w:tcW w:w="5953" w:type="dxa"/>
            <w:gridSpan w:val="4"/>
            <w:tcBorders>
              <w:top w:val="single" w:sz="4" w:space="0" w:color="000000"/>
              <w:bottom w:val="single" w:sz="4" w:space="0" w:color="000000"/>
            </w:tcBorders>
            <w:shd w:val="clear" w:color="auto" w:fill="auto"/>
          </w:tcPr>
          <w:p w:rsidR="00BD6B2B" w:rsidRDefault="00BD6B2B" w:rsidP="00BD6B2B">
            <w:pPr>
              <w:widowControl w:val="0"/>
              <w:tabs>
                <w:tab w:val="left" w:pos="555"/>
              </w:tabs>
              <w:autoSpaceDE w:val="0"/>
              <w:snapToGrid w:val="0"/>
              <w:ind w:right="-141"/>
            </w:pPr>
          </w:p>
        </w:tc>
      </w:tr>
      <w:tr w:rsidR="00BD6B2B" w:rsidTr="00BD6B2B">
        <w:tc>
          <w:tcPr>
            <w:tcW w:w="9606" w:type="dxa"/>
            <w:gridSpan w:val="2"/>
            <w:tcBorders>
              <w:top w:val="single" w:sz="4" w:space="0" w:color="000000"/>
            </w:tcBorders>
            <w:shd w:val="clear" w:color="auto" w:fill="auto"/>
          </w:tcPr>
          <w:p w:rsidR="00BD6B2B" w:rsidRDefault="00BD6B2B" w:rsidP="00BD6B2B">
            <w:pPr>
              <w:widowControl w:val="0"/>
              <w:tabs>
                <w:tab w:val="left" w:pos="555"/>
              </w:tabs>
              <w:autoSpaceDE w:val="0"/>
              <w:snapToGrid w:val="0"/>
              <w:ind w:right="-141"/>
            </w:pPr>
          </w:p>
        </w:tc>
        <w:tc>
          <w:tcPr>
            <w:tcW w:w="5953" w:type="dxa"/>
            <w:gridSpan w:val="4"/>
            <w:tcBorders>
              <w:top w:val="single" w:sz="4" w:space="0" w:color="000000"/>
            </w:tcBorders>
            <w:shd w:val="clear" w:color="auto" w:fill="auto"/>
          </w:tcPr>
          <w:p w:rsidR="00BD6B2B" w:rsidRDefault="00BD6B2B" w:rsidP="00BD6B2B">
            <w:pPr>
              <w:widowControl w:val="0"/>
              <w:tabs>
                <w:tab w:val="left" w:pos="555"/>
              </w:tabs>
              <w:autoSpaceDE w:val="0"/>
              <w:snapToGrid w:val="0"/>
              <w:ind w:right="-141"/>
            </w:pPr>
          </w:p>
        </w:tc>
      </w:tr>
    </w:tbl>
    <w:p w:rsidR="00BD6B2B" w:rsidRDefault="00BD6B2B" w:rsidP="00BD6B2B">
      <w:pPr>
        <w:widowControl w:val="0"/>
        <w:autoSpaceDE w:val="0"/>
        <w:jc w:val="both"/>
      </w:pPr>
      <w:r>
        <w:rPr>
          <w:vertAlign w:val="superscript"/>
        </w:rPr>
        <w:t xml:space="preserve">1 </w:t>
      </w:r>
      <w:r>
        <w:t>Номер присваивается путем сквозной нумерации.</w:t>
      </w:r>
    </w:p>
    <w:p w:rsidR="00BD6B2B" w:rsidRDefault="00BD6B2B" w:rsidP="00BD6B2B">
      <w:pPr>
        <w:widowControl w:val="0"/>
        <w:autoSpaceDE w:val="0"/>
        <w:jc w:val="both"/>
      </w:pPr>
      <w:bookmarkStart w:id="1" w:name="P705"/>
      <w:bookmarkEnd w:id="1"/>
      <w:r>
        <w:rPr>
          <w:vertAlign w:val="superscript"/>
        </w:rPr>
        <w:t xml:space="preserve">2 </w:t>
      </w:r>
      <w:r>
        <w:t>Формируется при установлении муниципального задания и содержит требования к оказанию муниципальной услуги (услуг) и выполнении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BD6B2B" w:rsidRDefault="00BD6B2B" w:rsidP="00BD6B2B">
      <w:pPr>
        <w:widowControl w:val="0"/>
        <w:autoSpaceDE w:val="0"/>
        <w:jc w:val="both"/>
      </w:pPr>
      <w:bookmarkStart w:id="2" w:name="P706"/>
      <w:bookmarkEnd w:id="2"/>
      <w:r>
        <w:rPr>
          <w:vertAlign w:val="superscript"/>
        </w:rPr>
        <w:t xml:space="preserve">3 </w:t>
      </w:r>
      <w:r>
        <w:t>Заполняется при установлении показателей, характеризующих качество муниципальной услуги, в общероссийских перечнях либо региональном перечне.</w:t>
      </w:r>
    </w:p>
    <w:p w:rsidR="00BD6B2B" w:rsidRDefault="00BD6B2B" w:rsidP="00BD6B2B">
      <w:pPr>
        <w:widowControl w:val="0"/>
        <w:autoSpaceDE w:val="0"/>
        <w:jc w:val="both"/>
      </w:pPr>
      <w:r>
        <w:rPr>
          <w:vertAlign w:val="superscript"/>
        </w:rPr>
        <w:t>4</w:t>
      </w:r>
      <w:bookmarkStart w:id="3" w:name="P707"/>
      <w:bookmarkEnd w:id="3"/>
      <w:r>
        <w:rPr>
          <w:vertAlign w:val="superscript"/>
        </w:rPr>
        <w:t xml:space="preserve"> </w:t>
      </w:r>
      <w:r>
        <w:t>Заполняется в соответствии с общероссийскими перечнями либо региональным перечнем.</w:t>
      </w:r>
    </w:p>
    <w:p w:rsidR="00BD6B2B" w:rsidRDefault="00BD6B2B" w:rsidP="00BD6B2B">
      <w:pPr>
        <w:widowControl w:val="0"/>
        <w:autoSpaceDE w:val="0"/>
        <w:jc w:val="both"/>
      </w:pPr>
      <w:bookmarkStart w:id="4" w:name="P708"/>
      <w:bookmarkEnd w:id="4"/>
      <w:r>
        <w:rPr>
          <w:vertAlign w:val="superscript"/>
        </w:rPr>
        <w:t xml:space="preserve">5 </w:t>
      </w:r>
      <w:r>
        <w:t>Заполняется в соответствии с кодом, указанным в общероссийских перечнях либо региональном перечне (при наличии).</w:t>
      </w:r>
    </w:p>
    <w:p w:rsidR="00BD6B2B" w:rsidRDefault="00BD6B2B" w:rsidP="00BD6B2B">
      <w:pPr>
        <w:widowControl w:val="0"/>
        <w:autoSpaceDE w:val="0"/>
        <w:jc w:val="both"/>
      </w:pPr>
      <w:bookmarkStart w:id="5" w:name="P709"/>
      <w:bookmarkEnd w:id="5"/>
      <w:r>
        <w:rPr>
          <w:vertAlign w:val="superscript"/>
        </w:rPr>
        <w:t xml:space="preserve">6 </w:t>
      </w:r>
      <w:r>
        <w:t>Формируется при установлении муниципального задания на оказание муниципальной услуги (услуг) и выполнение работы (работ) и содержит требования к выполнению работы (работ) раздельно по каждой из работ с указанием порядкового номера раздела.</w:t>
      </w:r>
    </w:p>
    <w:p w:rsidR="00BD6B2B" w:rsidRDefault="00BD6B2B" w:rsidP="00BD6B2B">
      <w:pPr>
        <w:widowControl w:val="0"/>
        <w:autoSpaceDE w:val="0"/>
        <w:jc w:val="both"/>
      </w:pPr>
      <w:r>
        <w:rPr>
          <w:vertAlign w:val="superscript"/>
        </w:rPr>
        <w:t>7</w:t>
      </w:r>
      <w:r>
        <w:t>Заполняется при установлении показателей, характеризующих качества работы, в региональном перечне.</w:t>
      </w:r>
    </w:p>
    <w:p w:rsidR="00BD6B2B" w:rsidRDefault="00BD6B2B" w:rsidP="00BD6B2B">
      <w:pPr>
        <w:widowControl w:val="0"/>
        <w:autoSpaceDE w:val="0"/>
        <w:jc w:val="both"/>
      </w:pPr>
      <w:r>
        <w:rPr>
          <w:vertAlign w:val="superscript"/>
        </w:rPr>
        <w:t xml:space="preserve">8 </w:t>
      </w:r>
      <w:r>
        <w:t>Заполняется в целом по муниципальному заданию.</w:t>
      </w:r>
    </w:p>
    <w:p w:rsidR="00BD6B2B" w:rsidRDefault="00BD6B2B" w:rsidP="00BD6B2B">
      <w:pPr>
        <w:widowControl w:val="0"/>
        <w:autoSpaceDE w:val="0"/>
        <w:jc w:val="both"/>
      </w:pPr>
      <w:bookmarkStart w:id="6" w:name="P710"/>
      <w:bookmarkEnd w:id="6"/>
      <w:r>
        <w:rPr>
          <w:vertAlign w:val="superscript"/>
        </w:rPr>
        <w:t>9</w:t>
      </w:r>
      <w:r>
        <w:t xml:space="preserve">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в отношении муниципальных бюджетных или автономных учреждений, главного распорядителя бюджетных средств,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w:t>
      </w:r>
      <w:hyperlink w:anchor="P511" w:history="1">
        <w:r>
          <w:rPr>
            <w:rStyle w:val="af4"/>
            <w:rFonts w:eastAsiaTheme="minorEastAsia"/>
          </w:rPr>
          <w:t>подпунктах 3.1</w:t>
        </w:r>
      </w:hyperlink>
      <w:r>
        <w:t xml:space="preserve"> и </w:t>
      </w:r>
      <w:hyperlink w:anchor="P589" w:history="1">
        <w:r>
          <w:rPr>
            <w:rStyle w:val="af4"/>
            <w:rFonts w:eastAsiaTheme="minorEastAsia"/>
          </w:rPr>
          <w:t>3.2</w:t>
        </w:r>
      </w:hyperlink>
      <w:r>
        <w:t xml:space="preserve"> настоящего приложения, не заполняются.</w:t>
      </w:r>
    </w:p>
    <w:p w:rsidR="00BD6B2B" w:rsidRDefault="00BD6B2B" w:rsidP="00BD6B2B">
      <w:pPr>
        <w:widowControl w:val="0"/>
        <w:autoSpaceDE w:val="0"/>
        <w:jc w:val="both"/>
      </w:pPr>
    </w:p>
    <w:p w:rsidR="00BD6B2B" w:rsidRDefault="00BD6B2B" w:rsidP="00BD6B2B">
      <w:pPr>
        <w:sectPr w:rsidR="00BD6B2B">
          <w:pgSz w:w="16838" w:h="11906" w:orient="landscape"/>
          <w:pgMar w:top="1134" w:right="1134" w:bottom="539" w:left="851" w:header="720" w:footer="720" w:gutter="0"/>
          <w:pgNumType w:start="2"/>
          <w:cols w:space="720"/>
          <w:titlePg/>
          <w:docGrid w:linePitch="381"/>
        </w:sectPr>
      </w:pPr>
    </w:p>
    <w:p w:rsidR="00BD6B2B" w:rsidRDefault="00BD6B2B" w:rsidP="00BD6B2B">
      <w:pPr>
        <w:widowControl w:val="0"/>
        <w:autoSpaceDE w:val="0"/>
        <w:jc w:val="right"/>
      </w:pPr>
    </w:p>
    <w:p w:rsidR="00BD6B2B" w:rsidRDefault="00BD6B2B" w:rsidP="00BD6B2B">
      <w:pPr>
        <w:widowControl w:val="0"/>
        <w:autoSpaceDE w:val="0"/>
        <w:ind w:left="10206" w:right="-141"/>
      </w:pPr>
      <w:r>
        <w:t>Приложение №2</w:t>
      </w:r>
    </w:p>
    <w:p w:rsidR="00BD6B2B" w:rsidRDefault="00BD6B2B" w:rsidP="00BD6B2B">
      <w:pPr>
        <w:widowControl w:val="0"/>
        <w:autoSpaceDE w:val="0"/>
        <w:ind w:left="10206" w:right="-141"/>
      </w:pPr>
      <w:r>
        <w:rPr>
          <w:bCs/>
        </w:rPr>
        <w:t>к Порядку формирования</w:t>
      </w:r>
    </w:p>
    <w:p w:rsidR="00BD6B2B" w:rsidRDefault="00BD6B2B" w:rsidP="00BD6B2B">
      <w:pPr>
        <w:widowControl w:val="0"/>
        <w:autoSpaceDE w:val="0"/>
        <w:ind w:left="10206" w:right="-141"/>
      </w:pPr>
      <w:r>
        <w:rPr>
          <w:bCs/>
        </w:rPr>
        <w:t>муниципального задания на оказание</w:t>
      </w:r>
    </w:p>
    <w:p w:rsidR="00BD6B2B" w:rsidRDefault="00BD6B2B" w:rsidP="00BD6B2B">
      <w:pPr>
        <w:widowControl w:val="0"/>
        <w:autoSpaceDE w:val="0"/>
        <w:ind w:left="10206" w:right="-141"/>
      </w:pPr>
      <w:r>
        <w:rPr>
          <w:bCs/>
        </w:rPr>
        <w:t>муниципальных услуг (выполнение работ)</w:t>
      </w:r>
    </w:p>
    <w:p w:rsidR="00BD6B2B" w:rsidRDefault="00BD6B2B" w:rsidP="00BD6B2B">
      <w:pPr>
        <w:widowControl w:val="0"/>
        <w:autoSpaceDE w:val="0"/>
        <w:ind w:left="10206" w:right="-141"/>
      </w:pPr>
      <w:r>
        <w:rPr>
          <w:bCs/>
        </w:rPr>
        <w:t>в отношении муниципальных учреждений</w:t>
      </w:r>
    </w:p>
    <w:p w:rsidR="00BD6B2B" w:rsidRDefault="00BD6B2B" w:rsidP="00BD6B2B">
      <w:pPr>
        <w:widowControl w:val="0"/>
        <w:autoSpaceDE w:val="0"/>
        <w:ind w:left="10206" w:right="-141"/>
      </w:pPr>
      <w:r>
        <w:rPr>
          <w:bCs/>
        </w:rPr>
        <w:t>Новоцелинного сельсовета Кочковского района Новосибирской области</w:t>
      </w:r>
    </w:p>
    <w:p w:rsidR="00BD6B2B" w:rsidRDefault="00BD6B2B" w:rsidP="00BD6B2B">
      <w:pPr>
        <w:widowControl w:val="0"/>
        <w:autoSpaceDE w:val="0"/>
        <w:ind w:left="10206" w:right="-141"/>
      </w:pPr>
      <w:r>
        <w:rPr>
          <w:bCs/>
        </w:rPr>
        <w:t>и финансовом обеспечении выполнения</w:t>
      </w:r>
    </w:p>
    <w:p w:rsidR="00BD6B2B" w:rsidRDefault="00BD6B2B" w:rsidP="00BD6B2B">
      <w:pPr>
        <w:widowControl w:val="0"/>
        <w:autoSpaceDE w:val="0"/>
        <w:ind w:left="10206" w:right="-141"/>
      </w:pPr>
      <w:r>
        <w:rPr>
          <w:bCs/>
        </w:rPr>
        <w:t>муниципального  задания</w:t>
      </w:r>
    </w:p>
    <w:p w:rsidR="00BD6B2B" w:rsidRDefault="00BD6B2B" w:rsidP="00BD6B2B">
      <w:pPr>
        <w:widowControl w:val="0"/>
        <w:autoSpaceDE w:val="0"/>
        <w:ind w:left="-142" w:right="-141" w:firstLine="284"/>
        <w:jc w:val="center"/>
      </w:pPr>
      <w:r>
        <w:rPr>
          <w:sz w:val="26"/>
          <w:szCs w:val="26"/>
        </w:rPr>
        <w:t xml:space="preserve">ОТЧЕТ </w:t>
      </w:r>
    </w:p>
    <w:p w:rsidR="00BD6B2B" w:rsidRDefault="00BD6B2B" w:rsidP="00BD6B2B">
      <w:pPr>
        <w:widowControl w:val="0"/>
        <w:autoSpaceDE w:val="0"/>
        <w:ind w:left="-142" w:right="-141" w:firstLine="284"/>
        <w:jc w:val="center"/>
      </w:pPr>
      <w:r>
        <w:rPr>
          <w:sz w:val="26"/>
          <w:szCs w:val="26"/>
        </w:rPr>
        <w:t xml:space="preserve">о выполнении муниципального задания № </w:t>
      </w:r>
      <w:r>
        <w:rPr>
          <w:sz w:val="26"/>
          <w:szCs w:val="26"/>
          <w:vertAlign w:val="superscript"/>
        </w:rPr>
        <w:t>1</w:t>
      </w:r>
    </w:p>
    <w:p w:rsidR="00BD6B2B" w:rsidRDefault="00BD6B2B" w:rsidP="00BD6B2B">
      <w:pPr>
        <w:widowControl w:val="0"/>
        <w:autoSpaceDE w:val="0"/>
        <w:ind w:left="-142" w:right="-141" w:firstLine="284"/>
        <w:jc w:val="center"/>
        <w:rPr>
          <w:sz w:val="26"/>
          <w:szCs w:val="26"/>
        </w:rPr>
      </w:pPr>
    </w:p>
    <w:p w:rsidR="00BD6B2B" w:rsidRDefault="00BD6B2B" w:rsidP="00BD6B2B">
      <w:pPr>
        <w:widowControl w:val="0"/>
        <w:autoSpaceDE w:val="0"/>
        <w:ind w:left="-142" w:right="-141" w:firstLine="284"/>
        <w:jc w:val="center"/>
      </w:pPr>
      <w:r>
        <w:rPr>
          <w:sz w:val="26"/>
          <w:szCs w:val="26"/>
        </w:rPr>
        <w:t>на 20__ год и на плановый период 20__ и 20__ годов</w:t>
      </w:r>
    </w:p>
    <w:p w:rsidR="00BD6B2B" w:rsidRDefault="00BD6B2B" w:rsidP="00BD6B2B">
      <w:pPr>
        <w:widowControl w:val="0"/>
        <w:autoSpaceDE w:val="0"/>
        <w:ind w:left="-142" w:right="-141" w:firstLine="284"/>
        <w:jc w:val="center"/>
      </w:pPr>
      <w:r>
        <w:rPr>
          <w:sz w:val="26"/>
          <w:szCs w:val="26"/>
        </w:rPr>
        <w:t>от "___"___________________20___г.</w:t>
      </w:r>
    </w:p>
    <w:tbl>
      <w:tblPr>
        <w:tblW w:w="0" w:type="auto"/>
        <w:tblLayout w:type="fixed"/>
        <w:tblLook w:val="0000"/>
      </w:tblPr>
      <w:tblGrid>
        <w:gridCol w:w="1951"/>
        <w:gridCol w:w="2287"/>
        <w:gridCol w:w="3251"/>
        <w:gridCol w:w="3402"/>
        <w:gridCol w:w="583"/>
        <w:gridCol w:w="1542"/>
        <w:gridCol w:w="1126"/>
        <w:gridCol w:w="10"/>
      </w:tblGrid>
      <w:tr w:rsidR="00BD6B2B" w:rsidTr="00BD6B2B">
        <w:tc>
          <w:tcPr>
            <w:tcW w:w="7489" w:type="dxa"/>
            <w:gridSpan w:val="3"/>
            <w:tcBorders>
              <w:bottom w:val="single" w:sz="4" w:space="0" w:color="000000"/>
            </w:tcBorders>
            <w:shd w:val="clear" w:color="auto" w:fill="auto"/>
          </w:tcPr>
          <w:p w:rsidR="00BD6B2B" w:rsidRDefault="00BD6B2B" w:rsidP="00BD6B2B">
            <w:pPr>
              <w:snapToGrid w:val="0"/>
            </w:pPr>
          </w:p>
        </w:tc>
        <w:tc>
          <w:tcPr>
            <w:tcW w:w="3402" w:type="dxa"/>
            <w:tcBorders>
              <w:bottom w:val="single" w:sz="4" w:space="0" w:color="000000"/>
            </w:tcBorders>
            <w:shd w:val="clear" w:color="auto" w:fill="auto"/>
          </w:tcPr>
          <w:p w:rsidR="00BD6B2B" w:rsidRDefault="00BD6B2B" w:rsidP="00BD6B2B">
            <w:pPr>
              <w:snapToGrid w:val="0"/>
            </w:pPr>
          </w:p>
        </w:tc>
        <w:tc>
          <w:tcPr>
            <w:tcW w:w="583" w:type="dxa"/>
            <w:shd w:val="clear" w:color="auto" w:fill="auto"/>
          </w:tcPr>
          <w:p w:rsidR="00BD6B2B" w:rsidRDefault="00BD6B2B" w:rsidP="00BD6B2B">
            <w:pPr>
              <w:snapToGrid w:val="0"/>
              <w:rPr>
                <w:sz w:val="28"/>
                <w:szCs w:val="28"/>
              </w:rPr>
            </w:pPr>
          </w:p>
        </w:tc>
        <w:tc>
          <w:tcPr>
            <w:tcW w:w="1542" w:type="dxa"/>
            <w:shd w:val="clear" w:color="auto" w:fill="auto"/>
          </w:tcPr>
          <w:p w:rsidR="00BD6B2B" w:rsidRDefault="00BD6B2B" w:rsidP="00BD6B2B">
            <w:pPr>
              <w:snapToGrid w:val="0"/>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r>
              <w:t>Коды</w:t>
            </w:r>
          </w:p>
        </w:tc>
      </w:tr>
      <w:tr w:rsidR="00BD6B2B" w:rsidTr="00BD6B2B">
        <w:trPr>
          <w:cantSplit/>
          <w:trHeight w:val="278"/>
        </w:trPr>
        <w:tc>
          <w:tcPr>
            <w:tcW w:w="10891" w:type="dxa"/>
            <w:gridSpan w:val="4"/>
            <w:tcBorders>
              <w:top w:val="single" w:sz="4" w:space="0" w:color="000000"/>
              <w:bottom w:val="single" w:sz="4" w:space="0" w:color="000000"/>
            </w:tcBorders>
            <w:shd w:val="clear" w:color="auto" w:fill="auto"/>
          </w:tcPr>
          <w:p w:rsidR="00BD6B2B" w:rsidRDefault="00BD6B2B" w:rsidP="00BD6B2B">
            <w:pPr>
              <w:jc w:val="center"/>
            </w:pPr>
            <w:r>
              <w:rPr>
                <w:sz w:val="16"/>
                <w:szCs w:val="16"/>
              </w:rPr>
              <w:t>(наименование муниципального учреждения)</w:t>
            </w:r>
          </w:p>
        </w:tc>
        <w:tc>
          <w:tcPr>
            <w:tcW w:w="583" w:type="dxa"/>
            <w:vMerge w:val="restart"/>
            <w:tcBorders>
              <w:bottom w:val="single" w:sz="4" w:space="0" w:color="000000"/>
            </w:tcBorders>
            <w:shd w:val="clear" w:color="auto" w:fill="auto"/>
          </w:tcPr>
          <w:p w:rsidR="00BD6B2B" w:rsidRDefault="00BD6B2B" w:rsidP="00BD6B2B">
            <w:pPr>
              <w:snapToGrid w:val="0"/>
              <w:rPr>
                <w:sz w:val="28"/>
                <w:szCs w:val="28"/>
              </w:rPr>
            </w:pPr>
          </w:p>
        </w:tc>
        <w:tc>
          <w:tcPr>
            <w:tcW w:w="1542" w:type="dxa"/>
            <w:vMerge w:val="restart"/>
            <w:tcBorders>
              <w:bottom w:val="single" w:sz="4" w:space="0" w:color="000000"/>
            </w:tcBorders>
            <w:shd w:val="clear" w:color="auto" w:fill="auto"/>
          </w:tcPr>
          <w:p w:rsidR="00BD6B2B" w:rsidRDefault="00BD6B2B" w:rsidP="00BD6B2B">
            <w:pPr>
              <w:jc w:val="center"/>
            </w:pPr>
            <w:r>
              <w:t>Форма по ОКУД</w:t>
            </w:r>
          </w:p>
          <w:p w:rsidR="00BD6B2B" w:rsidRDefault="00BD6B2B" w:rsidP="00BD6B2B">
            <w:pPr>
              <w:jc w:val="center"/>
            </w:pPr>
            <w:r>
              <w:t>Дата</w:t>
            </w:r>
          </w:p>
        </w:tc>
        <w:tc>
          <w:tcPr>
            <w:tcW w:w="11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0506001</w:t>
            </w:r>
          </w:p>
          <w:p w:rsidR="00BD6B2B" w:rsidRDefault="00BD6B2B" w:rsidP="00BD6B2B">
            <w:pPr>
              <w:jc w:val="center"/>
            </w:pPr>
          </w:p>
        </w:tc>
      </w:tr>
      <w:tr w:rsidR="00BD6B2B" w:rsidTr="00BD6B2B">
        <w:trPr>
          <w:cantSplit/>
          <w:trHeight w:val="277"/>
        </w:trPr>
        <w:tc>
          <w:tcPr>
            <w:tcW w:w="4238" w:type="dxa"/>
            <w:gridSpan w:val="2"/>
            <w:tcBorders>
              <w:top w:val="single" w:sz="4" w:space="0" w:color="000000"/>
              <w:bottom w:val="single" w:sz="4" w:space="0" w:color="000000"/>
            </w:tcBorders>
            <w:shd w:val="clear" w:color="auto" w:fill="auto"/>
          </w:tcPr>
          <w:p w:rsidR="00BD6B2B" w:rsidRDefault="00BD6B2B" w:rsidP="00BD6B2B">
            <w:pPr>
              <w:snapToGrid w:val="0"/>
            </w:pPr>
          </w:p>
        </w:tc>
        <w:tc>
          <w:tcPr>
            <w:tcW w:w="6653" w:type="dxa"/>
            <w:gridSpan w:val="2"/>
            <w:tcBorders>
              <w:top w:val="single" w:sz="4" w:space="0" w:color="000000"/>
              <w:bottom w:val="single" w:sz="4" w:space="0" w:color="000000"/>
            </w:tcBorders>
            <w:shd w:val="clear" w:color="auto" w:fill="auto"/>
          </w:tcPr>
          <w:p w:rsidR="00BD6B2B" w:rsidRDefault="00BD6B2B" w:rsidP="00BD6B2B">
            <w:pPr>
              <w:snapToGrid w:val="0"/>
            </w:pPr>
          </w:p>
        </w:tc>
        <w:tc>
          <w:tcPr>
            <w:tcW w:w="583" w:type="dxa"/>
            <w:vMerge/>
            <w:tcBorders>
              <w:top w:val="single" w:sz="4" w:space="0" w:color="000000"/>
              <w:bottom w:val="single" w:sz="4" w:space="0" w:color="000000"/>
            </w:tcBorders>
            <w:shd w:val="clear" w:color="auto" w:fill="auto"/>
          </w:tcPr>
          <w:p w:rsidR="00BD6B2B" w:rsidRDefault="00BD6B2B" w:rsidP="00BD6B2B">
            <w:pPr>
              <w:snapToGrid w:val="0"/>
              <w:rPr>
                <w:sz w:val="28"/>
                <w:szCs w:val="28"/>
              </w:rPr>
            </w:pPr>
          </w:p>
        </w:tc>
        <w:tc>
          <w:tcPr>
            <w:tcW w:w="1542" w:type="dxa"/>
            <w:vMerge/>
            <w:tcBorders>
              <w:top w:val="single" w:sz="4" w:space="0" w:color="000000"/>
              <w:bottom w:val="single" w:sz="4" w:space="0" w:color="000000"/>
            </w:tcBorders>
            <w:shd w:val="clear" w:color="auto" w:fill="auto"/>
          </w:tcPr>
          <w:p w:rsidR="00BD6B2B" w:rsidRDefault="00BD6B2B" w:rsidP="00BD6B2B">
            <w:pPr>
              <w:snapToGrid w:val="0"/>
              <w:jc w:val="center"/>
            </w:pPr>
          </w:p>
        </w:tc>
        <w:tc>
          <w:tcPr>
            <w:tcW w:w="113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jc w:val="center"/>
            </w:pPr>
          </w:p>
        </w:tc>
      </w:tr>
      <w:tr w:rsidR="00BD6B2B" w:rsidTr="00BD6B2B">
        <w:trPr>
          <w:cantSplit/>
          <w:trHeight w:val="165"/>
        </w:trPr>
        <w:tc>
          <w:tcPr>
            <w:tcW w:w="10891" w:type="dxa"/>
            <w:gridSpan w:val="4"/>
            <w:tcBorders>
              <w:top w:val="single" w:sz="4" w:space="0" w:color="000000"/>
              <w:bottom w:val="single" w:sz="4" w:space="0" w:color="000000"/>
            </w:tcBorders>
            <w:shd w:val="clear" w:color="auto" w:fill="auto"/>
          </w:tcPr>
          <w:p w:rsidR="00BD6B2B" w:rsidRDefault="00BD6B2B" w:rsidP="00BD6B2B">
            <w:pPr>
              <w:snapToGrid w:val="0"/>
            </w:pPr>
          </w:p>
        </w:tc>
        <w:tc>
          <w:tcPr>
            <w:tcW w:w="583" w:type="dxa"/>
            <w:vMerge/>
            <w:tcBorders>
              <w:top w:val="single" w:sz="4" w:space="0" w:color="000000"/>
              <w:bottom w:val="single" w:sz="4" w:space="0" w:color="000000"/>
            </w:tcBorders>
            <w:shd w:val="clear" w:color="auto" w:fill="auto"/>
          </w:tcPr>
          <w:p w:rsidR="00BD6B2B" w:rsidRDefault="00BD6B2B" w:rsidP="00BD6B2B">
            <w:pPr>
              <w:snapToGrid w:val="0"/>
              <w:rPr>
                <w:sz w:val="28"/>
                <w:szCs w:val="28"/>
              </w:rPr>
            </w:pPr>
          </w:p>
        </w:tc>
        <w:tc>
          <w:tcPr>
            <w:tcW w:w="1542" w:type="dxa"/>
            <w:vMerge/>
            <w:tcBorders>
              <w:top w:val="single" w:sz="4" w:space="0" w:color="000000"/>
              <w:bottom w:val="single" w:sz="4" w:space="0" w:color="000000"/>
            </w:tcBorders>
            <w:shd w:val="clear" w:color="auto" w:fill="auto"/>
          </w:tcPr>
          <w:p w:rsidR="00BD6B2B" w:rsidRDefault="00BD6B2B" w:rsidP="00BD6B2B">
            <w:pPr>
              <w:snapToGrid w:val="0"/>
              <w:jc w:val="cente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rPr>
          <w:trHeight w:val="70"/>
        </w:trPr>
        <w:tc>
          <w:tcPr>
            <w:tcW w:w="10891" w:type="dxa"/>
            <w:gridSpan w:val="4"/>
            <w:tcBorders>
              <w:top w:val="single" w:sz="4" w:space="0" w:color="000000"/>
            </w:tcBorders>
            <w:shd w:val="clear" w:color="auto" w:fill="auto"/>
          </w:tcPr>
          <w:p w:rsidR="00BD6B2B" w:rsidRDefault="00BD6B2B" w:rsidP="00BD6B2B">
            <w:pPr>
              <w:snapToGrid w:val="0"/>
              <w:rPr>
                <w:sz w:val="26"/>
                <w:szCs w:val="26"/>
              </w:rPr>
            </w:pPr>
          </w:p>
          <w:p w:rsidR="00BD6B2B" w:rsidRDefault="00BD6B2B" w:rsidP="00BD6B2B">
            <w:pPr>
              <w:rPr>
                <w:sz w:val="26"/>
                <w:szCs w:val="26"/>
              </w:rPr>
            </w:pPr>
          </w:p>
          <w:p w:rsidR="00BD6B2B" w:rsidRDefault="00BD6B2B" w:rsidP="00BD6B2B">
            <w:r>
              <w:rPr>
                <w:sz w:val="26"/>
                <w:szCs w:val="26"/>
              </w:rPr>
              <w:t>Виды деятельности муниципального учреждения</w:t>
            </w:r>
          </w:p>
        </w:tc>
        <w:tc>
          <w:tcPr>
            <w:tcW w:w="583" w:type="dxa"/>
            <w:shd w:val="clear" w:color="auto" w:fill="auto"/>
          </w:tcPr>
          <w:p w:rsidR="00BD6B2B" w:rsidRDefault="00BD6B2B" w:rsidP="00BD6B2B">
            <w:pPr>
              <w:snapToGrid w:val="0"/>
              <w:rPr>
                <w:sz w:val="28"/>
                <w:szCs w:val="28"/>
              </w:rPr>
            </w:pPr>
          </w:p>
        </w:tc>
        <w:tc>
          <w:tcPr>
            <w:tcW w:w="1542" w:type="dxa"/>
            <w:shd w:val="clear" w:color="auto" w:fill="auto"/>
          </w:tcPr>
          <w:p w:rsidR="00BD6B2B" w:rsidRDefault="00BD6B2B" w:rsidP="00BD6B2B">
            <w:pPr>
              <w:jc w:val="center"/>
            </w:pPr>
            <w:r>
              <w:t>Код по сводному реестру</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rPr>
          <w:cantSplit/>
          <w:trHeight w:val="275"/>
        </w:trPr>
        <w:tc>
          <w:tcPr>
            <w:tcW w:w="10891" w:type="dxa"/>
            <w:gridSpan w:val="4"/>
            <w:tcBorders>
              <w:top w:val="single" w:sz="4" w:space="0" w:color="000000"/>
              <w:bottom w:val="single" w:sz="4" w:space="0" w:color="000000"/>
            </w:tcBorders>
            <w:shd w:val="clear" w:color="auto" w:fill="auto"/>
          </w:tcPr>
          <w:p w:rsidR="00BD6B2B" w:rsidRDefault="00BD6B2B" w:rsidP="00BD6B2B">
            <w:pPr>
              <w:snapToGrid w:val="0"/>
            </w:pPr>
          </w:p>
        </w:tc>
        <w:tc>
          <w:tcPr>
            <w:tcW w:w="583" w:type="dxa"/>
            <w:vMerge w:val="restart"/>
            <w:shd w:val="clear" w:color="auto" w:fill="auto"/>
          </w:tcPr>
          <w:p w:rsidR="00BD6B2B" w:rsidRDefault="00BD6B2B" w:rsidP="00BD6B2B">
            <w:pPr>
              <w:snapToGrid w:val="0"/>
              <w:rPr>
                <w:sz w:val="28"/>
                <w:szCs w:val="28"/>
              </w:rPr>
            </w:pPr>
          </w:p>
        </w:tc>
        <w:tc>
          <w:tcPr>
            <w:tcW w:w="1542" w:type="dxa"/>
            <w:shd w:val="clear" w:color="auto" w:fill="auto"/>
          </w:tcPr>
          <w:p w:rsidR="00BD6B2B" w:rsidRDefault="00BD6B2B" w:rsidP="00BD6B2B">
            <w:pPr>
              <w:jc w:val="center"/>
            </w:pPr>
            <w:r>
              <w:t>По ОКВЭД</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rPr>
          <w:cantSplit/>
          <w:trHeight w:val="275"/>
        </w:trPr>
        <w:tc>
          <w:tcPr>
            <w:tcW w:w="10891" w:type="dxa"/>
            <w:gridSpan w:val="4"/>
            <w:tcBorders>
              <w:top w:val="single" w:sz="4" w:space="0" w:color="000000"/>
              <w:bottom w:val="single" w:sz="4" w:space="0" w:color="000000"/>
            </w:tcBorders>
            <w:shd w:val="clear" w:color="auto" w:fill="auto"/>
          </w:tcPr>
          <w:p w:rsidR="00BD6B2B" w:rsidRDefault="00BD6B2B" w:rsidP="00BD6B2B">
            <w:pPr>
              <w:snapToGrid w:val="0"/>
            </w:pPr>
          </w:p>
        </w:tc>
        <w:tc>
          <w:tcPr>
            <w:tcW w:w="583" w:type="dxa"/>
            <w:vMerge/>
            <w:shd w:val="clear" w:color="auto" w:fill="auto"/>
          </w:tcPr>
          <w:p w:rsidR="00BD6B2B" w:rsidRDefault="00BD6B2B" w:rsidP="00BD6B2B">
            <w:pPr>
              <w:snapToGrid w:val="0"/>
              <w:rPr>
                <w:sz w:val="28"/>
                <w:szCs w:val="28"/>
              </w:rPr>
            </w:pPr>
          </w:p>
        </w:tc>
        <w:tc>
          <w:tcPr>
            <w:tcW w:w="1542" w:type="dxa"/>
            <w:shd w:val="clear" w:color="auto" w:fill="auto"/>
          </w:tcPr>
          <w:p w:rsidR="00BD6B2B" w:rsidRDefault="00BD6B2B" w:rsidP="00BD6B2B">
            <w:pPr>
              <w:jc w:val="center"/>
            </w:pPr>
            <w:r>
              <w:t>По ОКВЭД</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rPr>
          <w:cantSplit/>
          <w:trHeight w:val="275"/>
        </w:trPr>
        <w:tc>
          <w:tcPr>
            <w:tcW w:w="10891" w:type="dxa"/>
            <w:gridSpan w:val="4"/>
            <w:tcBorders>
              <w:top w:val="single" w:sz="4" w:space="0" w:color="000000"/>
              <w:bottom w:val="single" w:sz="4" w:space="0" w:color="000000"/>
            </w:tcBorders>
            <w:shd w:val="clear" w:color="auto" w:fill="auto"/>
          </w:tcPr>
          <w:p w:rsidR="00BD6B2B" w:rsidRDefault="00BD6B2B" w:rsidP="00BD6B2B">
            <w:pPr>
              <w:snapToGrid w:val="0"/>
            </w:pPr>
          </w:p>
        </w:tc>
        <w:tc>
          <w:tcPr>
            <w:tcW w:w="583" w:type="dxa"/>
            <w:vMerge/>
            <w:shd w:val="clear" w:color="auto" w:fill="auto"/>
          </w:tcPr>
          <w:p w:rsidR="00BD6B2B" w:rsidRDefault="00BD6B2B" w:rsidP="00BD6B2B">
            <w:pPr>
              <w:snapToGrid w:val="0"/>
              <w:rPr>
                <w:sz w:val="28"/>
                <w:szCs w:val="28"/>
              </w:rPr>
            </w:pPr>
          </w:p>
        </w:tc>
        <w:tc>
          <w:tcPr>
            <w:tcW w:w="1542" w:type="dxa"/>
            <w:shd w:val="clear" w:color="auto" w:fill="auto"/>
          </w:tcPr>
          <w:p w:rsidR="00BD6B2B" w:rsidRDefault="00BD6B2B" w:rsidP="00BD6B2B">
            <w:pPr>
              <w:jc w:val="center"/>
            </w:pPr>
            <w:r>
              <w:t>По ОКВЭД</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rPr>
          <w:gridAfter w:val="1"/>
          <w:wAfter w:w="10" w:type="dxa"/>
          <w:cantSplit/>
          <w:trHeight w:val="105"/>
        </w:trPr>
        <w:tc>
          <w:tcPr>
            <w:tcW w:w="1951" w:type="dxa"/>
            <w:tcBorders>
              <w:top w:val="single" w:sz="4" w:space="0" w:color="000000"/>
            </w:tcBorders>
            <w:shd w:val="clear" w:color="auto" w:fill="auto"/>
          </w:tcPr>
          <w:p w:rsidR="00BD6B2B" w:rsidRDefault="00BD6B2B" w:rsidP="00BD6B2B">
            <w:r>
              <w:rPr>
                <w:sz w:val="26"/>
                <w:szCs w:val="26"/>
              </w:rPr>
              <w:t>Периодичность</w:t>
            </w:r>
          </w:p>
        </w:tc>
        <w:tc>
          <w:tcPr>
            <w:tcW w:w="5538" w:type="dxa"/>
            <w:gridSpan w:val="2"/>
            <w:tcBorders>
              <w:top w:val="single" w:sz="4" w:space="0" w:color="000000"/>
              <w:bottom w:val="single" w:sz="4" w:space="0" w:color="000000"/>
            </w:tcBorders>
            <w:shd w:val="clear" w:color="auto" w:fill="auto"/>
          </w:tcPr>
          <w:p w:rsidR="00BD6B2B" w:rsidRDefault="00BD6B2B" w:rsidP="00BD6B2B">
            <w:pPr>
              <w:snapToGrid w:val="0"/>
            </w:pPr>
          </w:p>
        </w:tc>
        <w:tc>
          <w:tcPr>
            <w:tcW w:w="3402" w:type="dxa"/>
            <w:tcBorders>
              <w:top w:val="single" w:sz="4" w:space="0" w:color="000000"/>
              <w:bottom w:val="single" w:sz="4" w:space="0" w:color="000000"/>
            </w:tcBorders>
            <w:shd w:val="clear" w:color="auto" w:fill="auto"/>
          </w:tcPr>
          <w:p w:rsidR="00BD6B2B" w:rsidRDefault="00BD6B2B" w:rsidP="00BD6B2B">
            <w:pPr>
              <w:snapToGrid w:val="0"/>
            </w:pPr>
          </w:p>
        </w:tc>
        <w:tc>
          <w:tcPr>
            <w:tcW w:w="583" w:type="dxa"/>
            <w:vMerge/>
            <w:tcBorders>
              <w:top w:val="single" w:sz="4" w:space="0" w:color="000000"/>
              <w:bottom w:val="single" w:sz="4" w:space="0" w:color="000000"/>
            </w:tcBorders>
            <w:shd w:val="clear" w:color="auto" w:fill="auto"/>
          </w:tcPr>
          <w:p w:rsidR="00BD6B2B" w:rsidRDefault="00BD6B2B" w:rsidP="00BD6B2B">
            <w:pPr>
              <w:snapToGrid w:val="0"/>
              <w:rPr>
                <w:sz w:val="28"/>
                <w:szCs w:val="28"/>
              </w:rPr>
            </w:pPr>
          </w:p>
        </w:tc>
        <w:tc>
          <w:tcPr>
            <w:tcW w:w="1542" w:type="dxa"/>
            <w:vMerge w:val="restart"/>
            <w:shd w:val="clear" w:color="auto" w:fill="auto"/>
          </w:tcPr>
          <w:p w:rsidR="00BD6B2B" w:rsidRDefault="00BD6B2B" w:rsidP="00BD6B2B">
            <w:pPr>
              <w:snapToGrid w:val="0"/>
              <w:jc w:val="center"/>
            </w:pPr>
          </w:p>
        </w:tc>
        <w:tc>
          <w:tcPr>
            <w:tcW w:w="1126" w:type="dxa"/>
            <w:tcBorders>
              <w:top w:val="single" w:sz="4" w:space="0" w:color="000000"/>
            </w:tcBorders>
            <w:shd w:val="clear" w:color="auto" w:fill="auto"/>
          </w:tcPr>
          <w:p w:rsidR="00BD6B2B" w:rsidRDefault="00BD6B2B" w:rsidP="00BD6B2B">
            <w:pPr>
              <w:snapToGrid w:val="0"/>
            </w:pPr>
          </w:p>
        </w:tc>
      </w:tr>
      <w:tr w:rsidR="00BD6B2B" w:rsidTr="00BD6B2B">
        <w:trPr>
          <w:gridAfter w:val="1"/>
          <w:wAfter w:w="10" w:type="dxa"/>
          <w:cantSplit/>
          <w:trHeight w:val="105"/>
        </w:trPr>
        <w:tc>
          <w:tcPr>
            <w:tcW w:w="10891" w:type="dxa"/>
            <w:gridSpan w:val="4"/>
            <w:tcBorders>
              <w:top w:val="single" w:sz="4" w:space="0" w:color="000000"/>
              <w:bottom w:val="single" w:sz="4" w:space="0" w:color="000000"/>
            </w:tcBorders>
            <w:shd w:val="clear" w:color="auto" w:fill="auto"/>
          </w:tcPr>
          <w:p w:rsidR="00BD6B2B" w:rsidRDefault="00BD6B2B" w:rsidP="00BD6B2B">
            <w:pPr>
              <w:jc w:val="center"/>
            </w:pPr>
            <w:r>
              <w:rPr>
                <w:sz w:val="16"/>
                <w:szCs w:val="16"/>
              </w:rPr>
              <w:t>(указывается в соответствии с периодичностью представления отчета о выполнении</w:t>
            </w:r>
          </w:p>
          <w:p w:rsidR="00BD6B2B" w:rsidRDefault="00BD6B2B" w:rsidP="00BD6B2B">
            <w:pPr>
              <w:jc w:val="center"/>
              <w:rPr>
                <w:sz w:val="16"/>
                <w:szCs w:val="16"/>
              </w:rPr>
            </w:pPr>
          </w:p>
        </w:tc>
        <w:tc>
          <w:tcPr>
            <w:tcW w:w="583" w:type="dxa"/>
            <w:vMerge/>
            <w:tcBorders>
              <w:top w:val="single" w:sz="4" w:space="0" w:color="000000"/>
              <w:bottom w:val="single" w:sz="4" w:space="0" w:color="000000"/>
            </w:tcBorders>
            <w:shd w:val="clear" w:color="auto" w:fill="auto"/>
          </w:tcPr>
          <w:p w:rsidR="00BD6B2B" w:rsidRDefault="00BD6B2B" w:rsidP="00BD6B2B">
            <w:pPr>
              <w:snapToGrid w:val="0"/>
              <w:rPr>
                <w:sz w:val="28"/>
                <w:szCs w:val="28"/>
              </w:rPr>
            </w:pPr>
          </w:p>
        </w:tc>
        <w:tc>
          <w:tcPr>
            <w:tcW w:w="1542" w:type="dxa"/>
            <w:vMerge/>
            <w:shd w:val="clear" w:color="auto" w:fill="auto"/>
          </w:tcPr>
          <w:p w:rsidR="00BD6B2B" w:rsidRDefault="00BD6B2B" w:rsidP="00BD6B2B">
            <w:pPr>
              <w:snapToGrid w:val="0"/>
              <w:jc w:val="center"/>
            </w:pPr>
          </w:p>
        </w:tc>
        <w:tc>
          <w:tcPr>
            <w:tcW w:w="1126" w:type="dxa"/>
            <w:tcBorders>
              <w:top w:val="single" w:sz="4" w:space="0" w:color="000000"/>
            </w:tcBorders>
            <w:shd w:val="clear" w:color="auto" w:fill="auto"/>
          </w:tcPr>
          <w:p w:rsidR="00BD6B2B" w:rsidRDefault="00BD6B2B" w:rsidP="00BD6B2B">
            <w:pPr>
              <w:snapToGrid w:val="0"/>
            </w:pPr>
          </w:p>
        </w:tc>
      </w:tr>
      <w:tr w:rsidR="00BD6B2B" w:rsidTr="00BD6B2B">
        <w:trPr>
          <w:gridAfter w:val="1"/>
          <w:wAfter w:w="10" w:type="dxa"/>
          <w:cantSplit/>
          <w:trHeight w:val="105"/>
        </w:trPr>
        <w:tc>
          <w:tcPr>
            <w:tcW w:w="10891" w:type="dxa"/>
            <w:gridSpan w:val="4"/>
            <w:shd w:val="clear" w:color="auto" w:fill="auto"/>
          </w:tcPr>
          <w:p w:rsidR="00BD6B2B" w:rsidRDefault="00BD6B2B" w:rsidP="00BD6B2B">
            <w:pPr>
              <w:jc w:val="center"/>
            </w:pPr>
            <w:r>
              <w:rPr>
                <w:sz w:val="16"/>
                <w:szCs w:val="16"/>
              </w:rPr>
              <w:t>муниципального задания, установленного в муниципальном задании)</w:t>
            </w:r>
          </w:p>
        </w:tc>
        <w:tc>
          <w:tcPr>
            <w:tcW w:w="583" w:type="dxa"/>
            <w:vMerge/>
            <w:tcBorders>
              <w:top w:val="single" w:sz="4" w:space="0" w:color="000000"/>
            </w:tcBorders>
            <w:shd w:val="clear" w:color="auto" w:fill="auto"/>
          </w:tcPr>
          <w:p w:rsidR="00BD6B2B" w:rsidRDefault="00BD6B2B" w:rsidP="00BD6B2B">
            <w:pPr>
              <w:snapToGrid w:val="0"/>
              <w:rPr>
                <w:sz w:val="28"/>
                <w:szCs w:val="28"/>
              </w:rPr>
            </w:pPr>
          </w:p>
        </w:tc>
        <w:tc>
          <w:tcPr>
            <w:tcW w:w="1542" w:type="dxa"/>
            <w:vMerge/>
            <w:tcBorders>
              <w:top w:val="single" w:sz="4" w:space="0" w:color="000000"/>
            </w:tcBorders>
            <w:shd w:val="clear" w:color="auto" w:fill="auto"/>
          </w:tcPr>
          <w:p w:rsidR="00BD6B2B" w:rsidRDefault="00BD6B2B" w:rsidP="00BD6B2B">
            <w:pPr>
              <w:snapToGrid w:val="0"/>
              <w:jc w:val="center"/>
            </w:pPr>
          </w:p>
        </w:tc>
        <w:tc>
          <w:tcPr>
            <w:tcW w:w="1126" w:type="dxa"/>
            <w:shd w:val="clear" w:color="auto" w:fill="auto"/>
          </w:tcPr>
          <w:p w:rsidR="00BD6B2B" w:rsidRDefault="00BD6B2B" w:rsidP="00BD6B2B">
            <w:pPr>
              <w:snapToGrid w:val="0"/>
            </w:pPr>
          </w:p>
        </w:tc>
      </w:tr>
      <w:tr w:rsidR="00BD6B2B" w:rsidTr="00BD6B2B">
        <w:trPr>
          <w:gridAfter w:val="1"/>
          <w:wAfter w:w="10" w:type="dxa"/>
        </w:trPr>
        <w:tc>
          <w:tcPr>
            <w:tcW w:w="10891" w:type="dxa"/>
            <w:gridSpan w:val="4"/>
            <w:shd w:val="clear" w:color="auto" w:fill="auto"/>
          </w:tcPr>
          <w:p w:rsidR="00BD6B2B" w:rsidRDefault="00BD6B2B" w:rsidP="00BD6B2B">
            <w:pPr>
              <w:snapToGrid w:val="0"/>
            </w:pPr>
          </w:p>
        </w:tc>
        <w:tc>
          <w:tcPr>
            <w:tcW w:w="583" w:type="dxa"/>
            <w:shd w:val="clear" w:color="auto" w:fill="auto"/>
          </w:tcPr>
          <w:p w:rsidR="00BD6B2B" w:rsidRDefault="00BD6B2B" w:rsidP="00BD6B2B">
            <w:pPr>
              <w:snapToGrid w:val="0"/>
              <w:rPr>
                <w:sz w:val="28"/>
                <w:szCs w:val="28"/>
              </w:rPr>
            </w:pPr>
          </w:p>
        </w:tc>
        <w:tc>
          <w:tcPr>
            <w:tcW w:w="1542" w:type="dxa"/>
            <w:shd w:val="clear" w:color="auto" w:fill="auto"/>
          </w:tcPr>
          <w:p w:rsidR="00BD6B2B" w:rsidRDefault="00BD6B2B" w:rsidP="00BD6B2B">
            <w:pPr>
              <w:snapToGrid w:val="0"/>
            </w:pPr>
          </w:p>
        </w:tc>
        <w:tc>
          <w:tcPr>
            <w:tcW w:w="1126" w:type="dxa"/>
            <w:shd w:val="clear" w:color="auto" w:fill="auto"/>
          </w:tcPr>
          <w:p w:rsidR="00BD6B2B" w:rsidRDefault="00BD6B2B" w:rsidP="00BD6B2B">
            <w:pPr>
              <w:snapToGrid w:val="0"/>
            </w:pPr>
          </w:p>
        </w:tc>
      </w:tr>
    </w:tbl>
    <w:p w:rsidR="00BD6B2B" w:rsidRDefault="00BD6B2B" w:rsidP="00BD6B2B">
      <w:pPr>
        <w:pageBreakBefore/>
      </w:pPr>
      <w:r>
        <w:rPr>
          <w:sz w:val="26"/>
          <w:szCs w:val="26"/>
        </w:rPr>
        <w:lastRenderedPageBreak/>
        <w:t>Часть 1. Сведения об оказываемых муниципальных услугах</w:t>
      </w:r>
      <w:r>
        <w:rPr>
          <w:sz w:val="26"/>
          <w:szCs w:val="26"/>
          <w:vertAlign w:val="superscript"/>
        </w:rPr>
        <w:t>2</w:t>
      </w:r>
    </w:p>
    <w:p w:rsidR="00BD6B2B" w:rsidRDefault="00BD6B2B" w:rsidP="00BD6B2B">
      <w:pPr>
        <w:jc w:val="center"/>
        <w:rPr>
          <w:vertAlign w:val="superscript"/>
        </w:rPr>
      </w:pPr>
    </w:p>
    <w:p w:rsidR="00BD6B2B" w:rsidRDefault="00BD6B2B" w:rsidP="00BD6B2B">
      <w:pPr>
        <w:jc w:val="center"/>
      </w:pPr>
      <w:r>
        <w:rPr>
          <w:sz w:val="26"/>
          <w:szCs w:val="26"/>
        </w:rPr>
        <w:t>Раздел _____</w:t>
      </w:r>
    </w:p>
    <w:p w:rsidR="00BD6B2B" w:rsidRDefault="00BD6B2B" w:rsidP="00BD6B2B">
      <w:pPr>
        <w:rPr>
          <w:sz w:val="26"/>
          <w:szCs w:val="26"/>
        </w:rPr>
      </w:pPr>
    </w:p>
    <w:tbl>
      <w:tblPr>
        <w:tblW w:w="0" w:type="auto"/>
        <w:tblLayout w:type="fixed"/>
        <w:tblLook w:val="0000"/>
      </w:tblPr>
      <w:tblGrid>
        <w:gridCol w:w="5637"/>
        <w:gridCol w:w="425"/>
        <w:gridCol w:w="3686"/>
        <w:gridCol w:w="708"/>
        <w:gridCol w:w="2534"/>
        <w:gridCol w:w="1860"/>
        <w:gridCol w:w="30"/>
      </w:tblGrid>
      <w:tr w:rsidR="00BD6B2B" w:rsidTr="00BD6B2B">
        <w:trPr>
          <w:cantSplit/>
          <w:trHeight w:val="370"/>
        </w:trPr>
        <w:tc>
          <w:tcPr>
            <w:tcW w:w="5637" w:type="dxa"/>
            <w:shd w:val="clear" w:color="auto" w:fill="auto"/>
          </w:tcPr>
          <w:p w:rsidR="00BD6B2B" w:rsidRDefault="00BD6B2B" w:rsidP="00BD6B2B">
            <w:r>
              <w:rPr>
                <w:sz w:val="26"/>
                <w:szCs w:val="26"/>
              </w:rPr>
              <w:t>1. Наименование муниципальной услуги</w:t>
            </w:r>
          </w:p>
        </w:tc>
        <w:tc>
          <w:tcPr>
            <w:tcW w:w="4111" w:type="dxa"/>
            <w:gridSpan w:val="2"/>
            <w:tcBorders>
              <w:bottom w:val="single" w:sz="4" w:space="0" w:color="000000"/>
            </w:tcBorders>
            <w:shd w:val="clear" w:color="auto" w:fill="auto"/>
          </w:tcPr>
          <w:p w:rsidR="00BD6B2B" w:rsidRDefault="00BD6B2B" w:rsidP="00BD6B2B">
            <w:pPr>
              <w:snapToGrid w:val="0"/>
              <w:rPr>
                <w:sz w:val="26"/>
                <w:szCs w:val="26"/>
              </w:rPr>
            </w:pPr>
          </w:p>
        </w:tc>
        <w:tc>
          <w:tcPr>
            <w:tcW w:w="708" w:type="dxa"/>
            <w:vMerge w:val="restart"/>
            <w:tcBorders>
              <w:bottom w:val="single" w:sz="4" w:space="0" w:color="000000"/>
            </w:tcBorders>
            <w:shd w:val="clear" w:color="auto" w:fill="auto"/>
          </w:tcPr>
          <w:p w:rsidR="00BD6B2B" w:rsidRDefault="00BD6B2B" w:rsidP="00BD6B2B">
            <w:pPr>
              <w:snapToGrid w:val="0"/>
              <w:rPr>
                <w:sz w:val="26"/>
                <w:szCs w:val="26"/>
              </w:rPr>
            </w:pPr>
          </w:p>
        </w:tc>
        <w:tc>
          <w:tcPr>
            <w:tcW w:w="2534" w:type="dxa"/>
            <w:vMerge w:val="restart"/>
            <w:tcBorders>
              <w:bottom w:val="single" w:sz="4" w:space="0" w:color="000000"/>
            </w:tcBorders>
            <w:shd w:val="clear" w:color="auto" w:fill="auto"/>
          </w:tcPr>
          <w:p w:rsidR="00BD6B2B" w:rsidRDefault="00BD6B2B" w:rsidP="00BD6B2B">
            <w:pPr>
              <w:jc w:val="center"/>
            </w:pPr>
            <w:r>
              <w:t>Уникальный номер реестровой записи из общероссийских перечней либо регионального перечня</w:t>
            </w:r>
          </w:p>
        </w:tc>
        <w:tc>
          <w:tcPr>
            <w:tcW w:w="1890" w:type="dxa"/>
            <w:gridSpan w:val="2"/>
            <w:vMerge w:val="restart"/>
            <w:tcBorders>
              <w:top w:val="single" w:sz="12" w:space="0" w:color="000000"/>
              <w:left w:val="single" w:sz="12" w:space="0" w:color="000000"/>
              <w:bottom w:val="single" w:sz="4" w:space="0" w:color="000000"/>
              <w:right w:val="single" w:sz="12" w:space="0" w:color="000000"/>
            </w:tcBorders>
            <w:shd w:val="clear" w:color="auto" w:fill="auto"/>
          </w:tcPr>
          <w:p w:rsidR="00BD6B2B" w:rsidRDefault="00BD6B2B" w:rsidP="00BD6B2B">
            <w:pPr>
              <w:snapToGrid w:val="0"/>
              <w:rPr>
                <w:sz w:val="26"/>
                <w:szCs w:val="26"/>
              </w:rPr>
            </w:pPr>
          </w:p>
        </w:tc>
      </w:tr>
      <w:tr w:rsidR="00BD6B2B" w:rsidTr="00BD6B2B">
        <w:trPr>
          <w:cantSplit/>
          <w:trHeight w:val="188"/>
        </w:trPr>
        <w:tc>
          <w:tcPr>
            <w:tcW w:w="9748" w:type="dxa"/>
            <w:gridSpan w:val="3"/>
            <w:tcBorders>
              <w:bottom w:val="single" w:sz="4" w:space="0" w:color="000000"/>
            </w:tcBorders>
            <w:shd w:val="clear" w:color="auto" w:fill="auto"/>
          </w:tcPr>
          <w:p w:rsidR="00BD6B2B" w:rsidRDefault="00BD6B2B" w:rsidP="00BD6B2B">
            <w:pPr>
              <w:snapToGrid w:val="0"/>
              <w:rPr>
                <w:sz w:val="28"/>
                <w:szCs w:val="28"/>
              </w:rPr>
            </w:pPr>
          </w:p>
        </w:tc>
        <w:tc>
          <w:tcPr>
            <w:tcW w:w="708" w:type="dxa"/>
            <w:vMerge/>
            <w:tcBorders>
              <w:top w:val="single" w:sz="4" w:space="0" w:color="000000"/>
              <w:bottom w:val="single" w:sz="4" w:space="0" w:color="000000"/>
            </w:tcBorders>
            <w:shd w:val="clear" w:color="auto" w:fill="auto"/>
          </w:tcPr>
          <w:p w:rsidR="00BD6B2B" w:rsidRDefault="00BD6B2B" w:rsidP="00BD6B2B">
            <w:pPr>
              <w:snapToGrid w:val="0"/>
              <w:rPr>
                <w:sz w:val="26"/>
                <w:szCs w:val="26"/>
              </w:rPr>
            </w:pPr>
          </w:p>
        </w:tc>
        <w:tc>
          <w:tcPr>
            <w:tcW w:w="2534" w:type="dxa"/>
            <w:vMerge/>
            <w:tcBorders>
              <w:top w:val="single" w:sz="4" w:space="0" w:color="000000"/>
              <w:bottom w:val="single" w:sz="4" w:space="0" w:color="000000"/>
            </w:tcBorders>
            <w:shd w:val="clear" w:color="auto" w:fill="auto"/>
          </w:tcPr>
          <w:p w:rsidR="00BD6B2B" w:rsidRDefault="00BD6B2B" w:rsidP="00BD6B2B">
            <w:pPr>
              <w:snapToGrid w:val="0"/>
              <w:jc w:val="center"/>
              <w:rPr>
                <w:sz w:val="26"/>
                <w:szCs w:val="26"/>
              </w:rPr>
            </w:pPr>
          </w:p>
        </w:tc>
        <w:tc>
          <w:tcPr>
            <w:tcW w:w="1890" w:type="dxa"/>
            <w:gridSpan w:val="2"/>
            <w:vMerge/>
            <w:tcBorders>
              <w:top w:val="single" w:sz="4" w:space="0" w:color="000000"/>
              <w:left w:val="single" w:sz="12" w:space="0" w:color="000000"/>
              <w:bottom w:val="single" w:sz="4" w:space="0" w:color="000000"/>
              <w:right w:val="single" w:sz="12" w:space="0" w:color="000000"/>
            </w:tcBorders>
            <w:shd w:val="clear" w:color="auto" w:fill="auto"/>
          </w:tcPr>
          <w:p w:rsidR="00BD6B2B" w:rsidRDefault="00BD6B2B" w:rsidP="00BD6B2B">
            <w:pPr>
              <w:snapToGrid w:val="0"/>
              <w:rPr>
                <w:sz w:val="26"/>
                <w:szCs w:val="26"/>
              </w:rPr>
            </w:pPr>
          </w:p>
        </w:tc>
      </w:tr>
      <w:tr w:rsidR="00BD6B2B" w:rsidTr="00BD6B2B">
        <w:trPr>
          <w:cantSplit/>
          <w:trHeight w:val="242"/>
        </w:trPr>
        <w:tc>
          <w:tcPr>
            <w:tcW w:w="9748" w:type="dxa"/>
            <w:gridSpan w:val="3"/>
            <w:tcBorders>
              <w:bottom w:val="single" w:sz="4" w:space="0" w:color="000000"/>
            </w:tcBorders>
            <w:shd w:val="clear" w:color="auto" w:fill="auto"/>
          </w:tcPr>
          <w:p w:rsidR="00BD6B2B" w:rsidRDefault="00BD6B2B" w:rsidP="00BD6B2B">
            <w:pPr>
              <w:snapToGrid w:val="0"/>
              <w:rPr>
                <w:sz w:val="28"/>
                <w:szCs w:val="28"/>
              </w:rPr>
            </w:pPr>
          </w:p>
        </w:tc>
        <w:tc>
          <w:tcPr>
            <w:tcW w:w="708" w:type="dxa"/>
            <w:vMerge/>
            <w:tcBorders>
              <w:top w:val="single" w:sz="4" w:space="0" w:color="000000"/>
            </w:tcBorders>
            <w:shd w:val="clear" w:color="auto" w:fill="auto"/>
          </w:tcPr>
          <w:p w:rsidR="00BD6B2B" w:rsidRDefault="00BD6B2B" w:rsidP="00BD6B2B">
            <w:pPr>
              <w:snapToGrid w:val="0"/>
              <w:rPr>
                <w:sz w:val="26"/>
                <w:szCs w:val="26"/>
              </w:rPr>
            </w:pPr>
          </w:p>
        </w:tc>
        <w:tc>
          <w:tcPr>
            <w:tcW w:w="2534" w:type="dxa"/>
            <w:vMerge/>
            <w:tcBorders>
              <w:top w:val="single" w:sz="4" w:space="0" w:color="000000"/>
            </w:tcBorders>
            <w:shd w:val="clear" w:color="auto" w:fill="auto"/>
          </w:tcPr>
          <w:p w:rsidR="00BD6B2B" w:rsidRDefault="00BD6B2B" w:rsidP="00BD6B2B">
            <w:pPr>
              <w:snapToGrid w:val="0"/>
              <w:jc w:val="center"/>
              <w:rPr>
                <w:sz w:val="26"/>
                <w:szCs w:val="26"/>
              </w:rPr>
            </w:pPr>
          </w:p>
        </w:tc>
        <w:tc>
          <w:tcPr>
            <w:tcW w:w="1890" w:type="dxa"/>
            <w:gridSpan w:val="2"/>
            <w:vMerge/>
            <w:tcBorders>
              <w:top w:val="single" w:sz="4" w:space="0" w:color="000000"/>
              <w:left w:val="single" w:sz="12" w:space="0" w:color="000000"/>
              <w:bottom w:val="single" w:sz="12" w:space="0" w:color="000000"/>
              <w:right w:val="single" w:sz="12" w:space="0" w:color="000000"/>
            </w:tcBorders>
            <w:shd w:val="clear" w:color="auto" w:fill="auto"/>
          </w:tcPr>
          <w:p w:rsidR="00BD6B2B" w:rsidRDefault="00BD6B2B" w:rsidP="00BD6B2B">
            <w:pPr>
              <w:snapToGrid w:val="0"/>
              <w:rPr>
                <w:sz w:val="26"/>
                <w:szCs w:val="26"/>
              </w:rPr>
            </w:pPr>
          </w:p>
        </w:tc>
      </w:tr>
      <w:tr w:rsidR="00BD6B2B" w:rsidTr="00BD6B2B">
        <w:trPr>
          <w:gridAfter w:val="1"/>
          <w:wAfter w:w="30" w:type="dxa"/>
        </w:trPr>
        <w:tc>
          <w:tcPr>
            <w:tcW w:w="9748" w:type="dxa"/>
            <w:gridSpan w:val="3"/>
            <w:tcBorders>
              <w:top w:val="single" w:sz="4" w:space="0" w:color="000000"/>
            </w:tcBorders>
            <w:shd w:val="clear" w:color="auto" w:fill="auto"/>
          </w:tcPr>
          <w:p w:rsidR="00BD6B2B" w:rsidRDefault="00BD6B2B" w:rsidP="00BD6B2B">
            <w:pPr>
              <w:snapToGrid w:val="0"/>
              <w:rPr>
                <w:sz w:val="28"/>
                <w:szCs w:val="28"/>
              </w:rPr>
            </w:pPr>
          </w:p>
        </w:tc>
        <w:tc>
          <w:tcPr>
            <w:tcW w:w="708" w:type="dxa"/>
            <w:shd w:val="clear" w:color="auto" w:fill="auto"/>
          </w:tcPr>
          <w:p w:rsidR="00BD6B2B" w:rsidRDefault="00BD6B2B" w:rsidP="00BD6B2B">
            <w:pPr>
              <w:snapToGrid w:val="0"/>
              <w:rPr>
                <w:sz w:val="26"/>
                <w:szCs w:val="26"/>
              </w:rPr>
            </w:pPr>
          </w:p>
        </w:tc>
        <w:tc>
          <w:tcPr>
            <w:tcW w:w="2534" w:type="dxa"/>
            <w:shd w:val="clear" w:color="auto" w:fill="auto"/>
          </w:tcPr>
          <w:p w:rsidR="00BD6B2B" w:rsidRDefault="00BD6B2B" w:rsidP="00BD6B2B">
            <w:pPr>
              <w:snapToGrid w:val="0"/>
              <w:rPr>
                <w:sz w:val="26"/>
                <w:szCs w:val="26"/>
              </w:rPr>
            </w:pPr>
          </w:p>
        </w:tc>
        <w:tc>
          <w:tcPr>
            <w:tcW w:w="1860" w:type="dxa"/>
            <w:tcBorders>
              <w:top w:val="single" w:sz="12" w:space="0" w:color="000000"/>
            </w:tcBorders>
            <w:shd w:val="clear" w:color="auto" w:fill="auto"/>
          </w:tcPr>
          <w:p w:rsidR="00BD6B2B" w:rsidRDefault="00BD6B2B" w:rsidP="00BD6B2B">
            <w:pPr>
              <w:snapToGrid w:val="0"/>
              <w:rPr>
                <w:sz w:val="26"/>
                <w:szCs w:val="26"/>
              </w:rPr>
            </w:pPr>
          </w:p>
        </w:tc>
      </w:tr>
      <w:tr w:rsidR="00BD6B2B" w:rsidTr="00BD6B2B">
        <w:trPr>
          <w:gridAfter w:val="1"/>
          <w:wAfter w:w="30" w:type="dxa"/>
        </w:trPr>
        <w:tc>
          <w:tcPr>
            <w:tcW w:w="6062" w:type="dxa"/>
            <w:gridSpan w:val="2"/>
            <w:shd w:val="clear" w:color="auto" w:fill="auto"/>
          </w:tcPr>
          <w:p w:rsidR="00BD6B2B" w:rsidRDefault="00BD6B2B" w:rsidP="00BD6B2B">
            <w:r>
              <w:rPr>
                <w:sz w:val="26"/>
                <w:szCs w:val="26"/>
              </w:rPr>
              <w:t>2.Категории потребителей муниципальной услуги</w:t>
            </w:r>
          </w:p>
        </w:tc>
        <w:tc>
          <w:tcPr>
            <w:tcW w:w="3686" w:type="dxa"/>
            <w:tcBorders>
              <w:bottom w:val="single" w:sz="4" w:space="0" w:color="000000"/>
            </w:tcBorders>
            <w:shd w:val="clear" w:color="auto" w:fill="auto"/>
          </w:tcPr>
          <w:p w:rsidR="00BD6B2B" w:rsidRDefault="00BD6B2B" w:rsidP="00BD6B2B">
            <w:pPr>
              <w:snapToGrid w:val="0"/>
              <w:rPr>
                <w:sz w:val="26"/>
                <w:szCs w:val="26"/>
              </w:rPr>
            </w:pPr>
          </w:p>
        </w:tc>
        <w:tc>
          <w:tcPr>
            <w:tcW w:w="708" w:type="dxa"/>
            <w:shd w:val="clear" w:color="auto" w:fill="auto"/>
          </w:tcPr>
          <w:p w:rsidR="00BD6B2B" w:rsidRDefault="00BD6B2B" w:rsidP="00BD6B2B">
            <w:pPr>
              <w:snapToGrid w:val="0"/>
              <w:rPr>
                <w:sz w:val="26"/>
                <w:szCs w:val="26"/>
              </w:rPr>
            </w:pPr>
          </w:p>
        </w:tc>
        <w:tc>
          <w:tcPr>
            <w:tcW w:w="2534" w:type="dxa"/>
            <w:shd w:val="clear" w:color="auto" w:fill="auto"/>
          </w:tcPr>
          <w:p w:rsidR="00BD6B2B" w:rsidRDefault="00BD6B2B" w:rsidP="00BD6B2B">
            <w:pPr>
              <w:snapToGrid w:val="0"/>
              <w:rPr>
                <w:sz w:val="26"/>
                <w:szCs w:val="26"/>
              </w:rPr>
            </w:pPr>
          </w:p>
        </w:tc>
        <w:tc>
          <w:tcPr>
            <w:tcW w:w="1860" w:type="dxa"/>
            <w:shd w:val="clear" w:color="auto" w:fill="auto"/>
          </w:tcPr>
          <w:p w:rsidR="00BD6B2B" w:rsidRDefault="00BD6B2B" w:rsidP="00BD6B2B">
            <w:pPr>
              <w:snapToGrid w:val="0"/>
              <w:rPr>
                <w:sz w:val="26"/>
                <w:szCs w:val="26"/>
              </w:rPr>
            </w:pPr>
          </w:p>
        </w:tc>
      </w:tr>
      <w:tr w:rsidR="00BD6B2B" w:rsidTr="00BD6B2B">
        <w:trPr>
          <w:gridAfter w:val="1"/>
          <w:wAfter w:w="30" w:type="dxa"/>
        </w:trPr>
        <w:tc>
          <w:tcPr>
            <w:tcW w:w="9748" w:type="dxa"/>
            <w:gridSpan w:val="3"/>
            <w:tcBorders>
              <w:bottom w:val="single" w:sz="4" w:space="0" w:color="000000"/>
            </w:tcBorders>
            <w:shd w:val="clear" w:color="auto" w:fill="auto"/>
          </w:tcPr>
          <w:p w:rsidR="00BD6B2B" w:rsidRDefault="00BD6B2B" w:rsidP="00BD6B2B">
            <w:pPr>
              <w:snapToGrid w:val="0"/>
              <w:rPr>
                <w:sz w:val="26"/>
                <w:szCs w:val="26"/>
              </w:rPr>
            </w:pPr>
          </w:p>
        </w:tc>
        <w:tc>
          <w:tcPr>
            <w:tcW w:w="708" w:type="dxa"/>
            <w:shd w:val="clear" w:color="auto" w:fill="auto"/>
          </w:tcPr>
          <w:p w:rsidR="00BD6B2B" w:rsidRDefault="00BD6B2B" w:rsidP="00BD6B2B">
            <w:pPr>
              <w:snapToGrid w:val="0"/>
              <w:rPr>
                <w:sz w:val="26"/>
                <w:szCs w:val="26"/>
              </w:rPr>
            </w:pPr>
          </w:p>
        </w:tc>
        <w:tc>
          <w:tcPr>
            <w:tcW w:w="2534" w:type="dxa"/>
            <w:shd w:val="clear" w:color="auto" w:fill="auto"/>
          </w:tcPr>
          <w:p w:rsidR="00BD6B2B" w:rsidRDefault="00BD6B2B" w:rsidP="00BD6B2B">
            <w:pPr>
              <w:snapToGrid w:val="0"/>
              <w:rPr>
                <w:sz w:val="26"/>
                <w:szCs w:val="26"/>
              </w:rPr>
            </w:pPr>
          </w:p>
        </w:tc>
        <w:tc>
          <w:tcPr>
            <w:tcW w:w="1860" w:type="dxa"/>
            <w:shd w:val="clear" w:color="auto" w:fill="auto"/>
          </w:tcPr>
          <w:p w:rsidR="00BD6B2B" w:rsidRDefault="00BD6B2B" w:rsidP="00BD6B2B">
            <w:pPr>
              <w:snapToGrid w:val="0"/>
              <w:rPr>
                <w:sz w:val="26"/>
                <w:szCs w:val="26"/>
              </w:rPr>
            </w:pPr>
          </w:p>
        </w:tc>
      </w:tr>
    </w:tbl>
    <w:p w:rsidR="00BD6B2B" w:rsidRDefault="00BD6B2B" w:rsidP="00BD6B2B">
      <w:pPr>
        <w:ind w:left="720"/>
        <w:rPr>
          <w:sz w:val="26"/>
          <w:szCs w:val="26"/>
        </w:rPr>
      </w:pPr>
    </w:p>
    <w:p w:rsidR="00BD6B2B" w:rsidRDefault="00BD6B2B" w:rsidP="00BD6B2B">
      <w:pPr>
        <w:widowControl w:val="0"/>
        <w:autoSpaceDE w:val="0"/>
        <w:ind w:left="-142" w:right="-141" w:firstLine="284"/>
      </w:pPr>
      <w:r>
        <w:rPr>
          <w:sz w:val="26"/>
          <w:szCs w:val="26"/>
        </w:rPr>
        <w:t>3.Сведения о фактическом достижении показателей, характеризующих объем и (или) качество услуги:</w:t>
      </w:r>
    </w:p>
    <w:p w:rsidR="00BD6B2B" w:rsidRDefault="00BD6B2B" w:rsidP="00BD6B2B">
      <w:pPr>
        <w:widowControl w:val="0"/>
        <w:autoSpaceDE w:val="0"/>
        <w:ind w:left="-142" w:right="-141" w:firstLine="284"/>
      </w:pPr>
      <w:r>
        <w:rPr>
          <w:sz w:val="26"/>
          <w:szCs w:val="26"/>
        </w:rPr>
        <w:t>3.1.Сведения о фактическом достижении показателей, характеризующих качество услуги:</w:t>
      </w:r>
    </w:p>
    <w:p w:rsidR="00BD6B2B" w:rsidRDefault="00BD6B2B" w:rsidP="00BD6B2B">
      <w:pPr>
        <w:widowControl w:val="0"/>
        <w:tabs>
          <w:tab w:val="left" w:pos="555"/>
        </w:tabs>
        <w:autoSpaceDE w:val="0"/>
        <w:ind w:right="-141"/>
        <w:rPr>
          <w:rFonts w:ascii="Arial" w:hAnsi="Arial" w:cs="Arial"/>
          <w:sz w:val="26"/>
          <w:szCs w:val="26"/>
        </w:rPr>
      </w:pPr>
    </w:p>
    <w:tbl>
      <w:tblPr>
        <w:tblW w:w="0" w:type="auto"/>
        <w:tblInd w:w="-5" w:type="dxa"/>
        <w:tblLayout w:type="fixed"/>
        <w:tblLook w:val="0000"/>
      </w:tblPr>
      <w:tblGrid>
        <w:gridCol w:w="1242"/>
        <w:gridCol w:w="1134"/>
        <w:gridCol w:w="1134"/>
        <w:gridCol w:w="1134"/>
        <w:gridCol w:w="1134"/>
        <w:gridCol w:w="1134"/>
        <w:gridCol w:w="1134"/>
        <w:gridCol w:w="851"/>
        <w:gridCol w:w="850"/>
        <w:gridCol w:w="1134"/>
        <w:gridCol w:w="992"/>
        <w:gridCol w:w="1276"/>
        <w:gridCol w:w="1264"/>
        <w:gridCol w:w="1119"/>
      </w:tblGrid>
      <w:tr w:rsidR="00BD6B2B" w:rsidTr="00BD6B2B">
        <w:trPr>
          <w:cantSplit/>
        </w:trPr>
        <w:tc>
          <w:tcPr>
            <w:tcW w:w="1242"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42"/>
              <w:jc w:val="center"/>
            </w:pPr>
            <w:r>
              <w:t>Уникальный номер реестровой записи из общероссийских перечней либо регионального перечня</w:t>
            </w:r>
            <w:r>
              <w:rPr>
                <w:vertAlign w:val="superscript"/>
              </w:rPr>
              <w:t>4</w:t>
            </w:r>
          </w:p>
        </w:tc>
        <w:tc>
          <w:tcPr>
            <w:tcW w:w="3402" w:type="dxa"/>
            <w:gridSpan w:val="3"/>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Показатель, характеризующий содержание муниципальной услуги</w:t>
            </w:r>
          </w:p>
        </w:tc>
        <w:tc>
          <w:tcPr>
            <w:tcW w:w="2268" w:type="dxa"/>
            <w:gridSpan w:val="2"/>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Показатель, характеризующий условия (формы) оказания муниципальной услуги</w:t>
            </w:r>
          </w:p>
        </w:tc>
        <w:tc>
          <w:tcPr>
            <w:tcW w:w="8620" w:type="dxa"/>
            <w:gridSpan w:val="8"/>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Показатель качества муниципальной услуги</w:t>
            </w:r>
          </w:p>
        </w:tc>
      </w:tr>
      <w:tr w:rsidR="00BD6B2B" w:rsidTr="00BD6B2B">
        <w:trPr>
          <w:cantSplit/>
          <w:trHeight w:val="493"/>
        </w:trPr>
        <w:tc>
          <w:tcPr>
            <w:tcW w:w="124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9"/>
              <w:jc w:val="center"/>
            </w:pPr>
            <w:r>
              <w:rPr>
                <w:sz w:val="16"/>
                <w:szCs w:val="16"/>
              </w:rPr>
              <w:t>(наименование показателя)</w:t>
            </w:r>
            <w:r>
              <w:rPr>
                <w:sz w:val="16"/>
                <w:szCs w:val="16"/>
                <w:vertAlign w:val="superscript"/>
              </w:rPr>
              <w:t>3</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9"/>
              <w:jc w:val="center"/>
            </w:pPr>
            <w:r>
              <w:rPr>
                <w:sz w:val="16"/>
                <w:szCs w:val="16"/>
              </w:rPr>
              <w:t>(наименование показателя)</w:t>
            </w:r>
            <w:r>
              <w:rPr>
                <w:sz w:val="16"/>
                <w:szCs w:val="16"/>
                <w:vertAlign w:val="superscript"/>
              </w:rPr>
              <w:t>3</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наименование показателя</w:t>
            </w:r>
            <w:r>
              <w:rPr>
                <w:sz w:val="16"/>
                <w:szCs w:val="16"/>
                <w:vertAlign w:val="superscript"/>
              </w:rPr>
              <w:t>3</w:t>
            </w:r>
          </w:p>
        </w:tc>
        <w:tc>
          <w:tcPr>
            <w:tcW w:w="1701" w:type="dxa"/>
            <w:gridSpan w:val="2"/>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 xml:space="preserve">единица измерения </w:t>
            </w:r>
          </w:p>
        </w:tc>
        <w:tc>
          <w:tcPr>
            <w:tcW w:w="2126" w:type="dxa"/>
            <w:gridSpan w:val="2"/>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значение</w:t>
            </w:r>
          </w:p>
        </w:tc>
        <w:tc>
          <w:tcPr>
            <w:tcW w:w="1276"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допустимое (возможное) отклонение</w:t>
            </w:r>
            <w:r>
              <w:rPr>
                <w:sz w:val="16"/>
                <w:szCs w:val="16"/>
                <w:vertAlign w:val="superscript"/>
              </w:rPr>
              <w:t>3</w:t>
            </w:r>
          </w:p>
        </w:tc>
        <w:tc>
          <w:tcPr>
            <w:tcW w:w="126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отклонение, превышающее допустимое (возможное) значение</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ind w:left="-108"/>
              <w:jc w:val="center"/>
            </w:pPr>
            <w:r>
              <w:rPr>
                <w:sz w:val="16"/>
                <w:szCs w:val="16"/>
              </w:rPr>
              <w:t>причина отклонения</w:t>
            </w:r>
          </w:p>
        </w:tc>
      </w:tr>
      <w:tr w:rsidR="00BD6B2B" w:rsidTr="00BD6B2B">
        <w:trPr>
          <w:cantSplit/>
          <w:trHeight w:val="425"/>
        </w:trPr>
        <w:tc>
          <w:tcPr>
            <w:tcW w:w="124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rPr>
                <w:sz w:val="16"/>
                <w:szCs w:val="16"/>
              </w:rP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851"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 xml:space="preserve">наимено-вание </w:t>
            </w:r>
            <w:r>
              <w:rPr>
                <w:sz w:val="16"/>
                <w:szCs w:val="16"/>
                <w:vertAlign w:val="superscript"/>
              </w:rPr>
              <w:t>3</w:t>
            </w:r>
          </w:p>
        </w:tc>
        <w:tc>
          <w:tcPr>
            <w:tcW w:w="850"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 xml:space="preserve">Код по ОКЕИ </w:t>
            </w:r>
            <w:r>
              <w:rPr>
                <w:sz w:val="16"/>
                <w:szCs w:val="16"/>
                <w:vertAlign w:val="superscript"/>
              </w:rPr>
              <w:t>5</w:t>
            </w:r>
          </w:p>
        </w:tc>
        <w:tc>
          <w:tcPr>
            <w:tcW w:w="2126" w:type="dxa"/>
            <w:gridSpan w:val="2"/>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276"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ind w:left="-108"/>
              <w:jc w:val="center"/>
            </w:pPr>
          </w:p>
        </w:tc>
        <w:tc>
          <w:tcPr>
            <w:tcW w:w="126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ind w:left="-108"/>
              <w:jc w:val="cente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ind w:left="-108"/>
              <w:jc w:val="center"/>
            </w:pPr>
          </w:p>
        </w:tc>
      </w:tr>
      <w:tr w:rsidR="00BD6B2B" w:rsidTr="00BD6B2B">
        <w:trPr>
          <w:cantSplit/>
        </w:trPr>
        <w:tc>
          <w:tcPr>
            <w:tcW w:w="124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1"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утверждено в муниципальном задании на год</w:t>
            </w:r>
            <w:r>
              <w:rPr>
                <w:sz w:val="16"/>
                <w:szCs w:val="16"/>
                <w:vertAlign w:val="superscript"/>
              </w:rPr>
              <w:t>3</w:t>
            </w: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исполнено на отчетную дату</w:t>
            </w:r>
          </w:p>
        </w:tc>
        <w:tc>
          <w:tcPr>
            <w:tcW w:w="1276"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ind w:left="-108"/>
              <w:jc w:val="center"/>
              <w:rPr>
                <w:sz w:val="16"/>
                <w:szCs w:val="16"/>
              </w:rPr>
            </w:pPr>
          </w:p>
        </w:tc>
        <w:tc>
          <w:tcPr>
            <w:tcW w:w="126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ind w:left="-108"/>
              <w:jc w:val="center"/>
              <w:rPr>
                <w:sz w:val="16"/>
                <w:szCs w:val="16"/>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ind w:left="-108"/>
              <w:jc w:val="center"/>
              <w:rPr>
                <w:sz w:val="16"/>
                <w:szCs w:val="16"/>
              </w:rPr>
            </w:pPr>
          </w:p>
        </w:tc>
      </w:tr>
      <w:tr w:rsidR="00BD6B2B" w:rsidTr="00BD6B2B">
        <w:tc>
          <w:tcPr>
            <w:tcW w:w="1242"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2</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3</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4</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5</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6</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7</w:t>
            </w:r>
          </w:p>
        </w:tc>
        <w:tc>
          <w:tcPr>
            <w:tcW w:w="851"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8</w:t>
            </w:r>
          </w:p>
        </w:tc>
        <w:tc>
          <w:tcPr>
            <w:tcW w:w="850"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9</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26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c>
          <w:tcPr>
            <w:tcW w:w="1242"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1"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26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jc w:val="center"/>
            </w:pPr>
          </w:p>
        </w:tc>
      </w:tr>
    </w:tbl>
    <w:p w:rsidR="00BD6B2B" w:rsidRDefault="00BD6B2B" w:rsidP="00BD6B2B"/>
    <w:p w:rsidR="00BD6B2B" w:rsidRDefault="00BD6B2B" w:rsidP="00BD6B2B">
      <w:r>
        <w:rPr>
          <w:sz w:val="26"/>
          <w:szCs w:val="26"/>
        </w:rPr>
        <w:t>3.2.Сведения о фактическом достижении показателей, характеризующих объем муниципальной услуги</w:t>
      </w:r>
      <w:r>
        <w:t>:</w:t>
      </w:r>
    </w:p>
    <w:p w:rsidR="00BD6B2B" w:rsidRDefault="00BD6B2B" w:rsidP="00BD6B2B"/>
    <w:tbl>
      <w:tblPr>
        <w:tblW w:w="0" w:type="auto"/>
        <w:tblInd w:w="-5" w:type="dxa"/>
        <w:tblLayout w:type="fixed"/>
        <w:tblLook w:val="0000"/>
      </w:tblPr>
      <w:tblGrid>
        <w:gridCol w:w="1384"/>
        <w:gridCol w:w="992"/>
        <w:gridCol w:w="850"/>
        <w:gridCol w:w="850"/>
        <w:gridCol w:w="992"/>
        <w:gridCol w:w="992"/>
        <w:gridCol w:w="1136"/>
        <w:gridCol w:w="850"/>
        <w:gridCol w:w="709"/>
        <w:gridCol w:w="1276"/>
        <w:gridCol w:w="1134"/>
        <w:gridCol w:w="1276"/>
        <w:gridCol w:w="1276"/>
        <w:gridCol w:w="850"/>
        <w:gridCol w:w="860"/>
      </w:tblGrid>
      <w:tr w:rsidR="00BD6B2B" w:rsidTr="00BD6B2B">
        <w:trPr>
          <w:cantSplit/>
        </w:trPr>
        <w:tc>
          <w:tcPr>
            <w:tcW w:w="138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Уникальный номер реестровой записи из общероссийских перечней либо регионального перечня</w:t>
            </w:r>
            <w:r>
              <w:rPr>
                <w:vertAlign w:val="superscript"/>
              </w:rPr>
              <w:t>3</w:t>
            </w:r>
          </w:p>
        </w:tc>
        <w:tc>
          <w:tcPr>
            <w:tcW w:w="2692" w:type="dxa"/>
            <w:gridSpan w:val="3"/>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Показатель, характеризующий содержание муниципальной услуги</w:t>
            </w:r>
          </w:p>
        </w:tc>
        <w:tc>
          <w:tcPr>
            <w:tcW w:w="1984" w:type="dxa"/>
            <w:gridSpan w:val="2"/>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Показатель, характеризующий условия (формы) оказания муниципальной услуги</w:t>
            </w:r>
          </w:p>
        </w:tc>
        <w:tc>
          <w:tcPr>
            <w:tcW w:w="8507" w:type="dxa"/>
            <w:gridSpan w:val="8"/>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Показатель объема муниципальной услуги</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Средний размер платы (цена, тариф)</w:t>
            </w:r>
          </w:p>
        </w:tc>
      </w:tr>
      <w:tr w:rsidR="00BD6B2B" w:rsidTr="00BD6B2B">
        <w:trPr>
          <w:cantSplit/>
          <w:trHeight w:val="690"/>
        </w:trPr>
        <w:tc>
          <w:tcPr>
            <w:tcW w:w="138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992"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3</w:t>
            </w:r>
          </w:p>
        </w:tc>
        <w:tc>
          <w:tcPr>
            <w:tcW w:w="850"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3</w:t>
            </w:r>
          </w:p>
        </w:tc>
        <w:tc>
          <w:tcPr>
            <w:tcW w:w="850"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3</w:t>
            </w:r>
          </w:p>
        </w:tc>
        <w:tc>
          <w:tcPr>
            <w:tcW w:w="992"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9"/>
              <w:jc w:val="center"/>
            </w:pPr>
            <w:r>
              <w:rPr>
                <w:sz w:val="16"/>
                <w:szCs w:val="16"/>
              </w:rPr>
              <w:t>(наимено-вание показа-теля)</w:t>
            </w:r>
            <w:r>
              <w:rPr>
                <w:sz w:val="16"/>
                <w:szCs w:val="16"/>
                <w:vertAlign w:val="superscript"/>
              </w:rPr>
              <w:t>3</w:t>
            </w:r>
          </w:p>
        </w:tc>
        <w:tc>
          <w:tcPr>
            <w:tcW w:w="992"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9"/>
              <w:jc w:val="center"/>
            </w:pPr>
            <w:r>
              <w:rPr>
                <w:sz w:val="16"/>
                <w:szCs w:val="16"/>
              </w:rPr>
              <w:t>(наимено-вание показа-теля)</w:t>
            </w:r>
            <w:r>
              <w:rPr>
                <w:sz w:val="16"/>
                <w:szCs w:val="16"/>
                <w:vertAlign w:val="superscript"/>
              </w:rPr>
              <w:t>3</w:t>
            </w:r>
          </w:p>
        </w:tc>
        <w:tc>
          <w:tcPr>
            <w:tcW w:w="1136"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наимено-вание показателя</w:t>
            </w:r>
            <w:r>
              <w:rPr>
                <w:sz w:val="16"/>
                <w:szCs w:val="16"/>
                <w:vertAlign w:val="superscript"/>
              </w:rPr>
              <w:t>3</w:t>
            </w:r>
          </w:p>
        </w:tc>
        <w:tc>
          <w:tcPr>
            <w:tcW w:w="1559" w:type="dxa"/>
            <w:gridSpan w:val="2"/>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 xml:space="preserve">единица измерения </w:t>
            </w:r>
          </w:p>
        </w:tc>
        <w:tc>
          <w:tcPr>
            <w:tcW w:w="1276"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утверждено в муниципальном  задании на год</w:t>
            </w:r>
            <w:r>
              <w:rPr>
                <w:sz w:val="16"/>
                <w:szCs w:val="16"/>
                <w:vertAlign w:val="superscript"/>
              </w:rPr>
              <w:t>3</w:t>
            </w:r>
          </w:p>
        </w:tc>
        <w:tc>
          <w:tcPr>
            <w:tcW w:w="2410" w:type="dxa"/>
            <w:gridSpan w:val="2"/>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значения</w:t>
            </w:r>
          </w:p>
        </w:tc>
        <w:tc>
          <w:tcPr>
            <w:tcW w:w="1276"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отклонение, превышающее допустимое (возможное) значение</w:t>
            </w:r>
          </w:p>
        </w:tc>
        <w:tc>
          <w:tcPr>
            <w:tcW w:w="850"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причина отклоне-ния</w:t>
            </w: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ind w:left="-108"/>
              <w:jc w:val="center"/>
              <w:rPr>
                <w:sz w:val="16"/>
                <w:szCs w:val="16"/>
              </w:rPr>
            </w:pPr>
          </w:p>
        </w:tc>
      </w:tr>
      <w:tr w:rsidR="00BD6B2B" w:rsidTr="00BD6B2B">
        <w:trPr>
          <w:cantSplit/>
          <w:trHeight w:val="509"/>
        </w:trPr>
        <w:tc>
          <w:tcPr>
            <w:tcW w:w="138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99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99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99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1136"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850"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наимено-вание</w:t>
            </w:r>
            <w:r>
              <w:rPr>
                <w:sz w:val="16"/>
                <w:szCs w:val="16"/>
                <w:vertAlign w:val="superscript"/>
              </w:rPr>
              <w:t>3</w:t>
            </w:r>
          </w:p>
        </w:tc>
        <w:tc>
          <w:tcPr>
            <w:tcW w:w="709"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код по ОКЕИ</w:t>
            </w:r>
            <w:r>
              <w:rPr>
                <w:sz w:val="16"/>
                <w:szCs w:val="16"/>
                <w:vertAlign w:val="superscript"/>
              </w:rPr>
              <w:t>3</w:t>
            </w:r>
          </w:p>
        </w:tc>
        <w:tc>
          <w:tcPr>
            <w:tcW w:w="1276"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ind w:left="-108"/>
              <w:jc w:val="center"/>
              <w:rPr>
                <w:sz w:val="16"/>
                <w:szCs w:val="16"/>
              </w:rPr>
            </w:pPr>
          </w:p>
        </w:tc>
        <w:tc>
          <w:tcPr>
            <w:tcW w:w="2410" w:type="dxa"/>
            <w:gridSpan w:val="2"/>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rPr>
                <w:sz w:val="16"/>
                <w:szCs w:val="16"/>
              </w:rPr>
            </w:pPr>
          </w:p>
        </w:tc>
        <w:tc>
          <w:tcPr>
            <w:tcW w:w="1276"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850"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pPr>
          </w:p>
        </w:tc>
      </w:tr>
      <w:tr w:rsidR="00BD6B2B" w:rsidTr="00BD6B2B">
        <w:trPr>
          <w:cantSplit/>
        </w:trPr>
        <w:tc>
          <w:tcPr>
            <w:tcW w:w="138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99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99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99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6"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709"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16"/>
                <w:szCs w:val="16"/>
              </w:rPr>
            </w:pPr>
          </w:p>
        </w:tc>
        <w:tc>
          <w:tcPr>
            <w:tcW w:w="1276"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ind w:left="-108"/>
              <w:jc w:val="center"/>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исполнено на отчетную дату</w:t>
            </w:r>
            <w:r>
              <w:rPr>
                <w:sz w:val="16"/>
                <w:szCs w:val="16"/>
                <w:vertAlign w:val="superscript"/>
              </w:rPr>
              <w:t>3</w:t>
            </w: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допустимое (возможное) отклонение</w:t>
            </w:r>
            <w:r>
              <w:rPr>
                <w:sz w:val="16"/>
                <w:szCs w:val="16"/>
                <w:vertAlign w:val="superscript"/>
              </w:rPr>
              <w:t>3</w:t>
            </w:r>
          </w:p>
        </w:tc>
        <w:tc>
          <w:tcPr>
            <w:tcW w:w="1276"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16"/>
                <w:szCs w:val="16"/>
              </w:rPr>
            </w:pPr>
          </w:p>
        </w:tc>
        <w:tc>
          <w:tcPr>
            <w:tcW w:w="850"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jc w:val="center"/>
            </w:pPr>
          </w:p>
        </w:tc>
      </w:tr>
      <w:tr w:rsidR="00BD6B2B" w:rsidTr="00BD6B2B">
        <w:tc>
          <w:tcPr>
            <w:tcW w:w="138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w:t>
            </w: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2</w:t>
            </w:r>
          </w:p>
        </w:tc>
        <w:tc>
          <w:tcPr>
            <w:tcW w:w="850"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3</w:t>
            </w:r>
          </w:p>
        </w:tc>
        <w:tc>
          <w:tcPr>
            <w:tcW w:w="850"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4</w:t>
            </w: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5</w:t>
            </w: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6</w:t>
            </w:r>
          </w:p>
        </w:tc>
        <w:tc>
          <w:tcPr>
            <w:tcW w:w="1136"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7</w:t>
            </w:r>
          </w:p>
        </w:tc>
        <w:tc>
          <w:tcPr>
            <w:tcW w:w="850"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8</w:t>
            </w:r>
          </w:p>
        </w:tc>
        <w:tc>
          <w:tcPr>
            <w:tcW w:w="709"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9</w:t>
            </w: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10</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11</w:t>
            </w: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12</w:t>
            </w: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13</w:t>
            </w:r>
          </w:p>
        </w:tc>
        <w:tc>
          <w:tcPr>
            <w:tcW w:w="850"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15</w:t>
            </w:r>
          </w:p>
        </w:tc>
      </w:tr>
      <w:tr w:rsidR="00BD6B2B" w:rsidTr="00BD6B2B">
        <w:tc>
          <w:tcPr>
            <w:tcW w:w="138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6"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709"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jc w:val="center"/>
            </w:pPr>
          </w:p>
        </w:tc>
      </w:tr>
    </w:tbl>
    <w:p w:rsidR="00BD6B2B" w:rsidRDefault="00BD6B2B" w:rsidP="00BD6B2B">
      <w:pPr>
        <w:widowControl w:val="0"/>
        <w:tabs>
          <w:tab w:val="left" w:pos="345"/>
        </w:tabs>
        <w:autoSpaceDE w:val="0"/>
        <w:ind w:left="-142" w:right="-141" w:firstLine="284"/>
        <w:jc w:val="center"/>
      </w:pPr>
    </w:p>
    <w:p w:rsidR="00BD6B2B" w:rsidRDefault="00BD6B2B" w:rsidP="00BD6B2B">
      <w:pPr>
        <w:widowControl w:val="0"/>
        <w:numPr>
          <w:ilvl w:val="0"/>
          <w:numId w:val="1"/>
        </w:numPr>
        <w:tabs>
          <w:tab w:val="left" w:pos="345"/>
        </w:tabs>
        <w:suppressAutoHyphens/>
        <w:autoSpaceDE w:val="0"/>
        <w:ind w:right="-141"/>
      </w:pPr>
      <w:r>
        <w:t>Исполнение установленных требований к порядку оказания муниципальных услуг _______________________________________________</w:t>
      </w:r>
    </w:p>
    <w:p w:rsidR="00BD6B2B" w:rsidRDefault="00BD6B2B" w:rsidP="00BD6B2B">
      <w:pPr>
        <w:widowControl w:val="0"/>
        <w:tabs>
          <w:tab w:val="left" w:pos="345"/>
        </w:tabs>
        <w:autoSpaceDE w:val="0"/>
        <w:ind w:left="-142" w:right="-141" w:firstLine="284"/>
        <w:jc w:val="center"/>
        <w:rPr>
          <w:sz w:val="26"/>
          <w:szCs w:val="26"/>
        </w:rPr>
      </w:pPr>
    </w:p>
    <w:p w:rsidR="00BD6B2B" w:rsidRDefault="00BD6B2B" w:rsidP="00BD6B2B">
      <w:pPr>
        <w:widowControl w:val="0"/>
        <w:tabs>
          <w:tab w:val="left" w:pos="345"/>
        </w:tabs>
        <w:autoSpaceDE w:val="0"/>
        <w:ind w:left="-142" w:right="-141" w:firstLine="284"/>
        <w:jc w:val="center"/>
      </w:pPr>
      <w:r>
        <w:rPr>
          <w:sz w:val="26"/>
          <w:szCs w:val="26"/>
        </w:rPr>
        <w:t>Часть 2. Сведения о выполняемых работах</w:t>
      </w:r>
      <w:r>
        <w:rPr>
          <w:sz w:val="26"/>
          <w:szCs w:val="26"/>
          <w:vertAlign w:val="superscript"/>
        </w:rPr>
        <w:t>4</w:t>
      </w:r>
    </w:p>
    <w:p w:rsidR="00BD6B2B" w:rsidRDefault="00BD6B2B" w:rsidP="00BD6B2B">
      <w:pPr>
        <w:widowControl w:val="0"/>
        <w:tabs>
          <w:tab w:val="left" w:pos="345"/>
        </w:tabs>
        <w:autoSpaceDE w:val="0"/>
        <w:ind w:left="-142" w:right="-141" w:firstLine="284"/>
        <w:jc w:val="center"/>
        <w:rPr>
          <w:sz w:val="26"/>
          <w:szCs w:val="26"/>
          <w:vertAlign w:val="superscript"/>
        </w:rPr>
      </w:pPr>
    </w:p>
    <w:p w:rsidR="00BD6B2B" w:rsidRDefault="00BD6B2B" w:rsidP="00BD6B2B">
      <w:pPr>
        <w:widowControl w:val="0"/>
        <w:tabs>
          <w:tab w:val="left" w:pos="345"/>
        </w:tabs>
        <w:autoSpaceDE w:val="0"/>
        <w:ind w:left="-142" w:right="-141" w:firstLine="284"/>
        <w:jc w:val="center"/>
      </w:pPr>
      <w:r>
        <w:rPr>
          <w:sz w:val="26"/>
          <w:szCs w:val="26"/>
        </w:rPr>
        <w:t>Раздел ____</w:t>
      </w:r>
    </w:p>
    <w:p w:rsidR="00BD6B2B" w:rsidRDefault="00BD6B2B" w:rsidP="00BD6B2B">
      <w:pPr>
        <w:widowControl w:val="0"/>
        <w:autoSpaceDE w:val="0"/>
        <w:ind w:left="-142" w:right="-141" w:firstLine="284"/>
        <w:jc w:val="right"/>
        <w:rPr>
          <w:rFonts w:ascii="Arial" w:hAnsi="Arial" w:cs="Arial"/>
          <w:sz w:val="26"/>
          <w:szCs w:val="26"/>
        </w:rPr>
      </w:pPr>
    </w:p>
    <w:tbl>
      <w:tblPr>
        <w:tblW w:w="0" w:type="auto"/>
        <w:tblLayout w:type="fixed"/>
        <w:tblLook w:val="0000"/>
      </w:tblPr>
      <w:tblGrid>
        <w:gridCol w:w="3652"/>
        <w:gridCol w:w="425"/>
        <w:gridCol w:w="4945"/>
        <w:gridCol w:w="1134"/>
        <w:gridCol w:w="1242"/>
        <w:gridCol w:w="1292"/>
        <w:gridCol w:w="2302"/>
        <w:gridCol w:w="30"/>
      </w:tblGrid>
      <w:tr w:rsidR="00BD6B2B" w:rsidTr="00BD6B2B">
        <w:trPr>
          <w:cantSplit/>
          <w:trHeight w:val="370"/>
        </w:trPr>
        <w:tc>
          <w:tcPr>
            <w:tcW w:w="3652" w:type="dxa"/>
            <w:shd w:val="clear" w:color="auto" w:fill="auto"/>
          </w:tcPr>
          <w:p w:rsidR="00BD6B2B" w:rsidRDefault="00BD6B2B" w:rsidP="00BD6B2B">
            <w:r>
              <w:rPr>
                <w:sz w:val="26"/>
                <w:szCs w:val="26"/>
              </w:rPr>
              <w:t>1. Наименование работы</w:t>
            </w:r>
          </w:p>
        </w:tc>
        <w:tc>
          <w:tcPr>
            <w:tcW w:w="5370" w:type="dxa"/>
            <w:gridSpan w:val="2"/>
            <w:tcBorders>
              <w:bottom w:val="single" w:sz="4" w:space="0" w:color="000000"/>
            </w:tcBorders>
            <w:shd w:val="clear" w:color="auto" w:fill="auto"/>
          </w:tcPr>
          <w:p w:rsidR="00BD6B2B" w:rsidRDefault="00BD6B2B" w:rsidP="00BD6B2B">
            <w:pPr>
              <w:snapToGrid w:val="0"/>
            </w:pPr>
          </w:p>
        </w:tc>
        <w:tc>
          <w:tcPr>
            <w:tcW w:w="1134" w:type="dxa"/>
            <w:vMerge w:val="restart"/>
            <w:tcBorders>
              <w:bottom w:val="single" w:sz="4" w:space="0" w:color="000000"/>
            </w:tcBorders>
            <w:shd w:val="clear" w:color="auto" w:fill="auto"/>
          </w:tcPr>
          <w:p w:rsidR="00BD6B2B" w:rsidRDefault="00BD6B2B" w:rsidP="00BD6B2B">
            <w:pPr>
              <w:snapToGrid w:val="0"/>
            </w:pPr>
          </w:p>
        </w:tc>
        <w:tc>
          <w:tcPr>
            <w:tcW w:w="2534" w:type="dxa"/>
            <w:gridSpan w:val="2"/>
            <w:vMerge w:val="restart"/>
            <w:tcBorders>
              <w:bottom w:val="single" w:sz="4" w:space="0" w:color="000000"/>
            </w:tcBorders>
            <w:shd w:val="clear" w:color="auto" w:fill="auto"/>
          </w:tcPr>
          <w:p w:rsidR="00BD6B2B" w:rsidRDefault="00BD6B2B" w:rsidP="00BD6B2B">
            <w:pPr>
              <w:jc w:val="center"/>
            </w:pPr>
            <w:r>
              <w:t>Уникальный номер реестровой записи из регионального перечня</w:t>
            </w:r>
          </w:p>
        </w:tc>
        <w:tc>
          <w:tcPr>
            <w:tcW w:w="2332" w:type="dxa"/>
            <w:gridSpan w:val="2"/>
            <w:vMerge w:val="restart"/>
            <w:tcBorders>
              <w:top w:val="single" w:sz="12" w:space="0" w:color="000000"/>
              <w:left w:val="single" w:sz="12" w:space="0" w:color="000000"/>
              <w:bottom w:val="single" w:sz="4" w:space="0" w:color="000000"/>
              <w:right w:val="single" w:sz="12" w:space="0" w:color="000000"/>
            </w:tcBorders>
            <w:shd w:val="clear" w:color="auto" w:fill="auto"/>
          </w:tcPr>
          <w:p w:rsidR="00BD6B2B" w:rsidRDefault="00BD6B2B" w:rsidP="00BD6B2B">
            <w:pPr>
              <w:snapToGrid w:val="0"/>
            </w:pPr>
          </w:p>
        </w:tc>
      </w:tr>
      <w:tr w:rsidR="00BD6B2B" w:rsidTr="00BD6B2B">
        <w:trPr>
          <w:cantSplit/>
          <w:trHeight w:val="370"/>
        </w:trPr>
        <w:tc>
          <w:tcPr>
            <w:tcW w:w="9022" w:type="dxa"/>
            <w:gridSpan w:val="3"/>
            <w:tcBorders>
              <w:bottom w:val="single" w:sz="4" w:space="0" w:color="000000"/>
            </w:tcBorders>
            <w:shd w:val="clear" w:color="auto" w:fill="auto"/>
          </w:tcPr>
          <w:p w:rsidR="00BD6B2B" w:rsidRDefault="00BD6B2B" w:rsidP="00BD6B2B">
            <w:pPr>
              <w:snapToGrid w:val="0"/>
            </w:pPr>
          </w:p>
        </w:tc>
        <w:tc>
          <w:tcPr>
            <w:tcW w:w="1134" w:type="dxa"/>
            <w:vMerge/>
            <w:tcBorders>
              <w:top w:val="single" w:sz="4" w:space="0" w:color="000000"/>
              <w:bottom w:val="single" w:sz="4" w:space="0" w:color="000000"/>
            </w:tcBorders>
            <w:shd w:val="clear" w:color="auto" w:fill="auto"/>
          </w:tcPr>
          <w:p w:rsidR="00BD6B2B" w:rsidRDefault="00BD6B2B" w:rsidP="00BD6B2B">
            <w:pPr>
              <w:snapToGrid w:val="0"/>
            </w:pPr>
          </w:p>
        </w:tc>
        <w:tc>
          <w:tcPr>
            <w:tcW w:w="2534" w:type="dxa"/>
            <w:gridSpan w:val="2"/>
            <w:vMerge/>
            <w:tcBorders>
              <w:top w:val="single" w:sz="4" w:space="0" w:color="000000"/>
              <w:bottom w:val="single" w:sz="4" w:space="0" w:color="000000"/>
            </w:tcBorders>
            <w:shd w:val="clear" w:color="auto" w:fill="auto"/>
          </w:tcPr>
          <w:p w:rsidR="00BD6B2B" w:rsidRDefault="00BD6B2B" w:rsidP="00BD6B2B">
            <w:pPr>
              <w:snapToGrid w:val="0"/>
              <w:jc w:val="center"/>
            </w:pPr>
          </w:p>
        </w:tc>
        <w:tc>
          <w:tcPr>
            <w:tcW w:w="2332" w:type="dxa"/>
            <w:gridSpan w:val="2"/>
            <w:vMerge/>
            <w:tcBorders>
              <w:top w:val="single" w:sz="4" w:space="0" w:color="000000"/>
              <w:left w:val="single" w:sz="12" w:space="0" w:color="000000"/>
              <w:bottom w:val="single" w:sz="4" w:space="0" w:color="000000"/>
              <w:right w:val="single" w:sz="12" w:space="0" w:color="000000"/>
            </w:tcBorders>
            <w:shd w:val="clear" w:color="auto" w:fill="auto"/>
          </w:tcPr>
          <w:p w:rsidR="00BD6B2B" w:rsidRDefault="00BD6B2B" w:rsidP="00BD6B2B">
            <w:pPr>
              <w:snapToGrid w:val="0"/>
            </w:pPr>
          </w:p>
        </w:tc>
      </w:tr>
      <w:tr w:rsidR="00BD6B2B" w:rsidTr="00BD6B2B">
        <w:trPr>
          <w:cantSplit/>
          <w:trHeight w:val="188"/>
        </w:trPr>
        <w:tc>
          <w:tcPr>
            <w:tcW w:w="9022" w:type="dxa"/>
            <w:gridSpan w:val="3"/>
            <w:tcBorders>
              <w:bottom w:val="single" w:sz="4" w:space="0" w:color="000000"/>
            </w:tcBorders>
            <w:shd w:val="clear" w:color="auto" w:fill="auto"/>
          </w:tcPr>
          <w:p w:rsidR="00BD6B2B" w:rsidRDefault="00BD6B2B" w:rsidP="00BD6B2B">
            <w:pPr>
              <w:snapToGrid w:val="0"/>
            </w:pPr>
          </w:p>
        </w:tc>
        <w:tc>
          <w:tcPr>
            <w:tcW w:w="1134" w:type="dxa"/>
            <w:vMerge/>
            <w:tcBorders>
              <w:top w:val="single" w:sz="4" w:space="0" w:color="000000"/>
              <w:bottom w:val="single" w:sz="4" w:space="0" w:color="000000"/>
            </w:tcBorders>
            <w:shd w:val="clear" w:color="auto" w:fill="auto"/>
          </w:tcPr>
          <w:p w:rsidR="00BD6B2B" w:rsidRDefault="00BD6B2B" w:rsidP="00BD6B2B">
            <w:pPr>
              <w:snapToGrid w:val="0"/>
            </w:pPr>
          </w:p>
        </w:tc>
        <w:tc>
          <w:tcPr>
            <w:tcW w:w="2534" w:type="dxa"/>
            <w:gridSpan w:val="2"/>
            <w:vMerge/>
            <w:tcBorders>
              <w:top w:val="single" w:sz="4" w:space="0" w:color="000000"/>
              <w:bottom w:val="single" w:sz="4" w:space="0" w:color="000000"/>
            </w:tcBorders>
            <w:shd w:val="clear" w:color="auto" w:fill="auto"/>
          </w:tcPr>
          <w:p w:rsidR="00BD6B2B" w:rsidRDefault="00BD6B2B" w:rsidP="00BD6B2B">
            <w:pPr>
              <w:snapToGrid w:val="0"/>
              <w:jc w:val="center"/>
            </w:pPr>
          </w:p>
        </w:tc>
        <w:tc>
          <w:tcPr>
            <w:tcW w:w="2332" w:type="dxa"/>
            <w:gridSpan w:val="2"/>
            <w:vMerge/>
            <w:tcBorders>
              <w:top w:val="single" w:sz="4" w:space="0" w:color="000000"/>
              <w:left w:val="single" w:sz="12" w:space="0" w:color="000000"/>
              <w:bottom w:val="single" w:sz="4" w:space="0" w:color="000000"/>
              <w:right w:val="single" w:sz="12" w:space="0" w:color="000000"/>
            </w:tcBorders>
            <w:shd w:val="clear" w:color="auto" w:fill="auto"/>
          </w:tcPr>
          <w:p w:rsidR="00BD6B2B" w:rsidRDefault="00BD6B2B" w:rsidP="00BD6B2B">
            <w:pPr>
              <w:snapToGrid w:val="0"/>
            </w:pPr>
          </w:p>
        </w:tc>
      </w:tr>
      <w:tr w:rsidR="00BD6B2B" w:rsidTr="00BD6B2B">
        <w:trPr>
          <w:gridAfter w:val="1"/>
          <w:wAfter w:w="30" w:type="dxa"/>
        </w:trPr>
        <w:tc>
          <w:tcPr>
            <w:tcW w:w="9022" w:type="dxa"/>
            <w:gridSpan w:val="3"/>
            <w:tcBorders>
              <w:top w:val="single" w:sz="4" w:space="0" w:color="000000"/>
              <w:bottom w:val="single" w:sz="4" w:space="0" w:color="000000"/>
            </w:tcBorders>
            <w:shd w:val="clear" w:color="auto" w:fill="auto"/>
          </w:tcPr>
          <w:p w:rsidR="00BD6B2B" w:rsidRDefault="00BD6B2B" w:rsidP="00BD6B2B">
            <w:pPr>
              <w:snapToGrid w:val="0"/>
            </w:pPr>
          </w:p>
        </w:tc>
        <w:tc>
          <w:tcPr>
            <w:tcW w:w="1134" w:type="dxa"/>
            <w:shd w:val="clear" w:color="auto" w:fill="auto"/>
          </w:tcPr>
          <w:p w:rsidR="00BD6B2B" w:rsidRDefault="00BD6B2B" w:rsidP="00BD6B2B">
            <w:pPr>
              <w:snapToGrid w:val="0"/>
            </w:pPr>
          </w:p>
        </w:tc>
        <w:tc>
          <w:tcPr>
            <w:tcW w:w="2534" w:type="dxa"/>
            <w:gridSpan w:val="2"/>
            <w:shd w:val="clear" w:color="auto" w:fill="auto"/>
          </w:tcPr>
          <w:p w:rsidR="00BD6B2B" w:rsidRDefault="00BD6B2B" w:rsidP="00BD6B2B">
            <w:pPr>
              <w:snapToGrid w:val="0"/>
            </w:pPr>
          </w:p>
        </w:tc>
        <w:tc>
          <w:tcPr>
            <w:tcW w:w="2302" w:type="dxa"/>
            <w:tcBorders>
              <w:top w:val="single" w:sz="12" w:space="0" w:color="000000"/>
            </w:tcBorders>
            <w:shd w:val="clear" w:color="auto" w:fill="auto"/>
          </w:tcPr>
          <w:p w:rsidR="00BD6B2B" w:rsidRDefault="00BD6B2B" w:rsidP="00BD6B2B">
            <w:pPr>
              <w:snapToGrid w:val="0"/>
            </w:pPr>
          </w:p>
        </w:tc>
      </w:tr>
      <w:tr w:rsidR="00BD6B2B" w:rsidTr="00BD6B2B">
        <w:trPr>
          <w:gridAfter w:val="1"/>
          <w:wAfter w:w="30" w:type="dxa"/>
        </w:trPr>
        <w:tc>
          <w:tcPr>
            <w:tcW w:w="4077" w:type="dxa"/>
            <w:gridSpan w:val="2"/>
            <w:tcBorders>
              <w:top w:val="single" w:sz="4" w:space="0" w:color="000000"/>
            </w:tcBorders>
            <w:shd w:val="clear" w:color="auto" w:fill="auto"/>
          </w:tcPr>
          <w:p w:rsidR="00BD6B2B" w:rsidRDefault="00BD6B2B" w:rsidP="00BD6B2B">
            <w:r>
              <w:rPr>
                <w:sz w:val="26"/>
                <w:szCs w:val="26"/>
              </w:rPr>
              <w:t>2.Категории потребителей работы</w:t>
            </w:r>
          </w:p>
        </w:tc>
        <w:tc>
          <w:tcPr>
            <w:tcW w:w="4945" w:type="dxa"/>
            <w:tcBorders>
              <w:bottom w:val="single" w:sz="4" w:space="0" w:color="000000"/>
            </w:tcBorders>
            <w:shd w:val="clear" w:color="auto" w:fill="auto"/>
          </w:tcPr>
          <w:p w:rsidR="00BD6B2B" w:rsidRDefault="00BD6B2B" w:rsidP="00BD6B2B">
            <w:pPr>
              <w:snapToGrid w:val="0"/>
            </w:pPr>
          </w:p>
        </w:tc>
        <w:tc>
          <w:tcPr>
            <w:tcW w:w="2376" w:type="dxa"/>
            <w:gridSpan w:val="2"/>
            <w:shd w:val="clear" w:color="auto" w:fill="auto"/>
          </w:tcPr>
          <w:p w:rsidR="00BD6B2B" w:rsidRDefault="00BD6B2B" w:rsidP="00BD6B2B">
            <w:pPr>
              <w:snapToGrid w:val="0"/>
            </w:pPr>
          </w:p>
        </w:tc>
        <w:tc>
          <w:tcPr>
            <w:tcW w:w="3594" w:type="dxa"/>
            <w:gridSpan w:val="2"/>
            <w:shd w:val="clear" w:color="auto" w:fill="auto"/>
          </w:tcPr>
          <w:p w:rsidR="00BD6B2B" w:rsidRDefault="00BD6B2B" w:rsidP="00BD6B2B">
            <w:pPr>
              <w:snapToGrid w:val="0"/>
            </w:pPr>
          </w:p>
        </w:tc>
      </w:tr>
      <w:tr w:rsidR="00BD6B2B" w:rsidTr="00BD6B2B">
        <w:trPr>
          <w:gridAfter w:val="1"/>
          <w:wAfter w:w="30" w:type="dxa"/>
        </w:trPr>
        <w:tc>
          <w:tcPr>
            <w:tcW w:w="9022" w:type="dxa"/>
            <w:gridSpan w:val="3"/>
            <w:tcBorders>
              <w:bottom w:val="single" w:sz="4" w:space="0" w:color="000000"/>
            </w:tcBorders>
            <w:shd w:val="clear" w:color="auto" w:fill="auto"/>
          </w:tcPr>
          <w:p w:rsidR="00BD6B2B" w:rsidRDefault="00BD6B2B" w:rsidP="00BD6B2B">
            <w:pPr>
              <w:snapToGrid w:val="0"/>
            </w:pPr>
          </w:p>
        </w:tc>
        <w:tc>
          <w:tcPr>
            <w:tcW w:w="1134" w:type="dxa"/>
            <w:shd w:val="clear" w:color="auto" w:fill="auto"/>
          </w:tcPr>
          <w:p w:rsidR="00BD6B2B" w:rsidRDefault="00BD6B2B" w:rsidP="00BD6B2B">
            <w:pPr>
              <w:snapToGrid w:val="0"/>
            </w:pPr>
          </w:p>
        </w:tc>
        <w:tc>
          <w:tcPr>
            <w:tcW w:w="2534" w:type="dxa"/>
            <w:gridSpan w:val="2"/>
            <w:shd w:val="clear" w:color="auto" w:fill="auto"/>
          </w:tcPr>
          <w:p w:rsidR="00BD6B2B" w:rsidRDefault="00BD6B2B" w:rsidP="00BD6B2B">
            <w:pPr>
              <w:snapToGrid w:val="0"/>
            </w:pPr>
          </w:p>
        </w:tc>
        <w:tc>
          <w:tcPr>
            <w:tcW w:w="2302" w:type="dxa"/>
            <w:shd w:val="clear" w:color="auto" w:fill="auto"/>
          </w:tcPr>
          <w:p w:rsidR="00BD6B2B" w:rsidRDefault="00BD6B2B" w:rsidP="00BD6B2B">
            <w:pPr>
              <w:snapToGrid w:val="0"/>
            </w:pPr>
          </w:p>
        </w:tc>
      </w:tr>
      <w:tr w:rsidR="00BD6B2B" w:rsidTr="00BD6B2B">
        <w:trPr>
          <w:gridAfter w:val="1"/>
          <w:wAfter w:w="30" w:type="dxa"/>
        </w:trPr>
        <w:tc>
          <w:tcPr>
            <w:tcW w:w="9022" w:type="dxa"/>
            <w:gridSpan w:val="3"/>
            <w:shd w:val="clear" w:color="auto" w:fill="auto"/>
          </w:tcPr>
          <w:p w:rsidR="00BD6B2B" w:rsidRDefault="00BD6B2B" w:rsidP="00BD6B2B">
            <w:pPr>
              <w:snapToGrid w:val="0"/>
            </w:pPr>
          </w:p>
          <w:p w:rsidR="00BD6B2B" w:rsidRDefault="00BD6B2B" w:rsidP="00BD6B2B"/>
        </w:tc>
        <w:tc>
          <w:tcPr>
            <w:tcW w:w="1134" w:type="dxa"/>
            <w:shd w:val="clear" w:color="auto" w:fill="auto"/>
          </w:tcPr>
          <w:p w:rsidR="00BD6B2B" w:rsidRDefault="00BD6B2B" w:rsidP="00BD6B2B">
            <w:pPr>
              <w:snapToGrid w:val="0"/>
            </w:pPr>
          </w:p>
        </w:tc>
        <w:tc>
          <w:tcPr>
            <w:tcW w:w="2534" w:type="dxa"/>
            <w:gridSpan w:val="2"/>
            <w:shd w:val="clear" w:color="auto" w:fill="auto"/>
          </w:tcPr>
          <w:p w:rsidR="00BD6B2B" w:rsidRDefault="00BD6B2B" w:rsidP="00BD6B2B">
            <w:pPr>
              <w:snapToGrid w:val="0"/>
            </w:pPr>
          </w:p>
        </w:tc>
        <w:tc>
          <w:tcPr>
            <w:tcW w:w="2302" w:type="dxa"/>
            <w:shd w:val="clear" w:color="auto" w:fill="auto"/>
          </w:tcPr>
          <w:p w:rsidR="00BD6B2B" w:rsidRDefault="00BD6B2B" w:rsidP="00BD6B2B">
            <w:pPr>
              <w:snapToGrid w:val="0"/>
            </w:pPr>
          </w:p>
        </w:tc>
      </w:tr>
    </w:tbl>
    <w:p w:rsidR="00BD6B2B" w:rsidRDefault="00BD6B2B" w:rsidP="00BD6B2B">
      <w:pPr>
        <w:widowControl w:val="0"/>
        <w:autoSpaceDE w:val="0"/>
        <w:ind w:left="-142" w:right="-141" w:firstLine="284"/>
      </w:pPr>
      <w:r>
        <w:rPr>
          <w:sz w:val="26"/>
          <w:szCs w:val="26"/>
        </w:rPr>
        <w:t>3.Сведения о фактическом достижении показателей, характеризующих объем и (или) качество работы:</w:t>
      </w:r>
    </w:p>
    <w:p w:rsidR="00BD6B2B" w:rsidRDefault="00BD6B2B" w:rsidP="00BD6B2B">
      <w:pPr>
        <w:widowControl w:val="0"/>
        <w:autoSpaceDE w:val="0"/>
        <w:ind w:left="-142" w:right="-141" w:firstLine="284"/>
      </w:pPr>
      <w:r>
        <w:rPr>
          <w:sz w:val="26"/>
          <w:szCs w:val="26"/>
        </w:rPr>
        <w:lastRenderedPageBreak/>
        <w:t>3.1.Сведения о фактическом достижении показателей, характеризующих качество работы:</w:t>
      </w:r>
    </w:p>
    <w:p w:rsidR="00BD6B2B" w:rsidRDefault="00BD6B2B" w:rsidP="00BD6B2B">
      <w:pPr>
        <w:widowControl w:val="0"/>
        <w:autoSpaceDE w:val="0"/>
        <w:ind w:left="-142" w:right="-141" w:firstLine="284"/>
        <w:rPr>
          <w:sz w:val="26"/>
          <w:szCs w:val="26"/>
        </w:rPr>
      </w:pPr>
    </w:p>
    <w:p w:rsidR="00BD6B2B" w:rsidRDefault="00BD6B2B" w:rsidP="00BD6B2B">
      <w:pPr>
        <w:widowControl w:val="0"/>
        <w:autoSpaceDE w:val="0"/>
        <w:ind w:right="-141"/>
        <w:rPr>
          <w:sz w:val="26"/>
          <w:szCs w:val="26"/>
        </w:rPr>
      </w:pPr>
    </w:p>
    <w:tbl>
      <w:tblPr>
        <w:tblW w:w="0" w:type="auto"/>
        <w:tblInd w:w="-5" w:type="dxa"/>
        <w:tblLayout w:type="fixed"/>
        <w:tblLook w:val="0000"/>
      </w:tblPr>
      <w:tblGrid>
        <w:gridCol w:w="1242"/>
        <w:gridCol w:w="1134"/>
        <w:gridCol w:w="1134"/>
        <w:gridCol w:w="1134"/>
        <w:gridCol w:w="1134"/>
        <w:gridCol w:w="1134"/>
        <w:gridCol w:w="1134"/>
        <w:gridCol w:w="851"/>
        <w:gridCol w:w="850"/>
        <w:gridCol w:w="1134"/>
        <w:gridCol w:w="992"/>
        <w:gridCol w:w="1276"/>
        <w:gridCol w:w="1264"/>
        <w:gridCol w:w="1119"/>
      </w:tblGrid>
      <w:tr w:rsidR="00BD6B2B" w:rsidTr="00BD6B2B">
        <w:trPr>
          <w:cantSplit/>
        </w:trPr>
        <w:tc>
          <w:tcPr>
            <w:tcW w:w="1242"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42"/>
              <w:jc w:val="center"/>
            </w:pPr>
            <w:r>
              <w:t>Уникальный номер реестровой записи из регионального перечня</w:t>
            </w:r>
            <w:r>
              <w:rPr>
                <w:vertAlign w:val="superscript"/>
              </w:rPr>
              <w:t>4</w:t>
            </w:r>
          </w:p>
        </w:tc>
        <w:tc>
          <w:tcPr>
            <w:tcW w:w="3402" w:type="dxa"/>
            <w:gridSpan w:val="3"/>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Показатель, характеризующий содержание й работы</w:t>
            </w:r>
          </w:p>
        </w:tc>
        <w:tc>
          <w:tcPr>
            <w:tcW w:w="2268" w:type="dxa"/>
            <w:gridSpan w:val="2"/>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Показатель, характеризующий условия (формы) выполнения работы</w:t>
            </w:r>
          </w:p>
        </w:tc>
        <w:tc>
          <w:tcPr>
            <w:tcW w:w="8620" w:type="dxa"/>
            <w:gridSpan w:val="8"/>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Показатель качества работы</w:t>
            </w:r>
          </w:p>
        </w:tc>
      </w:tr>
      <w:tr w:rsidR="00BD6B2B" w:rsidTr="00BD6B2B">
        <w:trPr>
          <w:cantSplit/>
          <w:trHeight w:val="493"/>
        </w:trPr>
        <w:tc>
          <w:tcPr>
            <w:tcW w:w="124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9"/>
              <w:jc w:val="center"/>
            </w:pPr>
            <w:r>
              <w:rPr>
                <w:sz w:val="16"/>
                <w:szCs w:val="16"/>
              </w:rPr>
              <w:t>(наименование показателя)</w:t>
            </w:r>
            <w:r>
              <w:rPr>
                <w:sz w:val="16"/>
                <w:szCs w:val="16"/>
                <w:vertAlign w:val="superscript"/>
              </w:rPr>
              <w:t>3</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9"/>
              <w:jc w:val="center"/>
            </w:pPr>
            <w:r>
              <w:rPr>
                <w:sz w:val="16"/>
                <w:szCs w:val="16"/>
              </w:rPr>
              <w:t>(наименование показателя)</w:t>
            </w:r>
            <w:r>
              <w:rPr>
                <w:sz w:val="16"/>
                <w:szCs w:val="16"/>
                <w:vertAlign w:val="superscript"/>
              </w:rPr>
              <w:t>3</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наименование показателя</w:t>
            </w:r>
            <w:r>
              <w:rPr>
                <w:sz w:val="16"/>
                <w:szCs w:val="16"/>
                <w:vertAlign w:val="superscript"/>
              </w:rPr>
              <w:t>3</w:t>
            </w:r>
          </w:p>
        </w:tc>
        <w:tc>
          <w:tcPr>
            <w:tcW w:w="1701" w:type="dxa"/>
            <w:gridSpan w:val="2"/>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 xml:space="preserve">единица измерения </w:t>
            </w:r>
          </w:p>
        </w:tc>
        <w:tc>
          <w:tcPr>
            <w:tcW w:w="2126" w:type="dxa"/>
            <w:gridSpan w:val="2"/>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значение</w:t>
            </w:r>
          </w:p>
        </w:tc>
        <w:tc>
          <w:tcPr>
            <w:tcW w:w="1276"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допустимое (возможное) отклонение</w:t>
            </w:r>
            <w:r>
              <w:rPr>
                <w:sz w:val="16"/>
                <w:szCs w:val="16"/>
                <w:vertAlign w:val="superscript"/>
              </w:rPr>
              <w:t>3</w:t>
            </w:r>
          </w:p>
        </w:tc>
        <w:tc>
          <w:tcPr>
            <w:tcW w:w="126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отклонение, превышающее допустимое (возможное) значение</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ind w:left="-108"/>
              <w:jc w:val="center"/>
            </w:pPr>
            <w:r>
              <w:rPr>
                <w:sz w:val="16"/>
                <w:szCs w:val="16"/>
              </w:rPr>
              <w:t>причина отклонения</w:t>
            </w:r>
          </w:p>
        </w:tc>
      </w:tr>
      <w:tr w:rsidR="00BD6B2B" w:rsidTr="00BD6B2B">
        <w:trPr>
          <w:cantSplit/>
          <w:trHeight w:val="425"/>
        </w:trPr>
        <w:tc>
          <w:tcPr>
            <w:tcW w:w="124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rPr>
                <w:sz w:val="16"/>
                <w:szCs w:val="16"/>
              </w:rP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851"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 xml:space="preserve">наимено-вание </w:t>
            </w:r>
            <w:r>
              <w:rPr>
                <w:sz w:val="16"/>
                <w:szCs w:val="16"/>
                <w:vertAlign w:val="superscript"/>
              </w:rPr>
              <w:t>3</w:t>
            </w:r>
          </w:p>
        </w:tc>
        <w:tc>
          <w:tcPr>
            <w:tcW w:w="850"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 xml:space="preserve">Код по ОКЕИ </w:t>
            </w:r>
            <w:r>
              <w:rPr>
                <w:sz w:val="16"/>
                <w:szCs w:val="16"/>
                <w:vertAlign w:val="superscript"/>
              </w:rPr>
              <w:t>5</w:t>
            </w:r>
          </w:p>
        </w:tc>
        <w:tc>
          <w:tcPr>
            <w:tcW w:w="2126" w:type="dxa"/>
            <w:gridSpan w:val="2"/>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276"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ind w:left="-108"/>
              <w:jc w:val="center"/>
            </w:pPr>
          </w:p>
        </w:tc>
        <w:tc>
          <w:tcPr>
            <w:tcW w:w="126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ind w:left="-108"/>
              <w:jc w:val="cente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ind w:left="-108"/>
              <w:jc w:val="center"/>
            </w:pPr>
          </w:p>
        </w:tc>
      </w:tr>
      <w:tr w:rsidR="00BD6B2B" w:rsidTr="00BD6B2B">
        <w:trPr>
          <w:cantSplit/>
        </w:trPr>
        <w:tc>
          <w:tcPr>
            <w:tcW w:w="124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1"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утверждено в муниципальном задании на год</w:t>
            </w:r>
            <w:r>
              <w:rPr>
                <w:sz w:val="16"/>
                <w:szCs w:val="16"/>
                <w:vertAlign w:val="superscript"/>
              </w:rPr>
              <w:t>3</w:t>
            </w: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исполнено на отчетную дату</w:t>
            </w:r>
          </w:p>
        </w:tc>
        <w:tc>
          <w:tcPr>
            <w:tcW w:w="1276"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ind w:left="-108"/>
              <w:jc w:val="center"/>
              <w:rPr>
                <w:sz w:val="16"/>
                <w:szCs w:val="16"/>
              </w:rPr>
            </w:pPr>
          </w:p>
        </w:tc>
        <w:tc>
          <w:tcPr>
            <w:tcW w:w="126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ind w:left="-108"/>
              <w:jc w:val="center"/>
              <w:rPr>
                <w:sz w:val="16"/>
                <w:szCs w:val="16"/>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ind w:left="-108"/>
              <w:jc w:val="center"/>
              <w:rPr>
                <w:sz w:val="16"/>
                <w:szCs w:val="16"/>
              </w:rPr>
            </w:pPr>
          </w:p>
        </w:tc>
      </w:tr>
      <w:tr w:rsidR="00BD6B2B" w:rsidTr="00BD6B2B">
        <w:tc>
          <w:tcPr>
            <w:tcW w:w="1242"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2</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3</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4</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5</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6</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7</w:t>
            </w:r>
          </w:p>
        </w:tc>
        <w:tc>
          <w:tcPr>
            <w:tcW w:w="851"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8</w:t>
            </w:r>
          </w:p>
        </w:tc>
        <w:tc>
          <w:tcPr>
            <w:tcW w:w="850"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9</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10</w:t>
            </w: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11</w:t>
            </w: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12</w:t>
            </w:r>
          </w:p>
        </w:tc>
        <w:tc>
          <w:tcPr>
            <w:tcW w:w="126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13</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14</w:t>
            </w:r>
          </w:p>
        </w:tc>
      </w:tr>
      <w:tr w:rsidR="00BD6B2B" w:rsidTr="00BD6B2B">
        <w:tc>
          <w:tcPr>
            <w:tcW w:w="1242"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1"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26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jc w:val="center"/>
            </w:pPr>
          </w:p>
        </w:tc>
      </w:tr>
    </w:tbl>
    <w:p w:rsidR="00BD6B2B" w:rsidRDefault="00BD6B2B" w:rsidP="00BD6B2B">
      <w:pPr>
        <w:widowControl w:val="0"/>
        <w:autoSpaceDE w:val="0"/>
        <w:ind w:left="-142" w:right="-141" w:firstLine="284"/>
        <w:rPr>
          <w:sz w:val="26"/>
          <w:szCs w:val="26"/>
        </w:rPr>
      </w:pPr>
    </w:p>
    <w:p w:rsidR="00BD6B2B" w:rsidRDefault="00BD6B2B" w:rsidP="00BD6B2B">
      <w:pPr>
        <w:widowControl w:val="0"/>
        <w:autoSpaceDE w:val="0"/>
        <w:ind w:left="-142" w:right="-141" w:firstLine="284"/>
      </w:pPr>
      <w:r>
        <w:t>3.2.Сведения о фактическом достижении показателей, характеризующих объем работы:</w:t>
      </w:r>
    </w:p>
    <w:tbl>
      <w:tblPr>
        <w:tblW w:w="0" w:type="auto"/>
        <w:tblInd w:w="-5" w:type="dxa"/>
        <w:tblLayout w:type="fixed"/>
        <w:tblLook w:val="0000"/>
      </w:tblPr>
      <w:tblGrid>
        <w:gridCol w:w="1242"/>
        <w:gridCol w:w="1134"/>
        <w:gridCol w:w="1134"/>
        <w:gridCol w:w="1134"/>
        <w:gridCol w:w="1134"/>
        <w:gridCol w:w="1134"/>
        <w:gridCol w:w="1134"/>
        <w:gridCol w:w="851"/>
        <w:gridCol w:w="850"/>
        <w:gridCol w:w="1134"/>
        <w:gridCol w:w="992"/>
        <w:gridCol w:w="1276"/>
        <w:gridCol w:w="1264"/>
        <w:gridCol w:w="1119"/>
      </w:tblGrid>
      <w:tr w:rsidR="00BD6B2B" w:rsidTr="00BD6B2B">
        <w:trPr>
          <w:cantSplit/>
        </w:trPr>
        <w:tc>
          <w:tcPr>
            <w:tcW w:w="1242"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42"/>
              <w:jc w:val="center"/>
            </w:pPr>
            <w:r>
              <w:t>Уникальный номер реестровой записи из регионального перечня</w:t>
            </w:r>
            <w:r>
              <w:rPr>
                <w:vertAlign w:val="superscript"/>
              </w:rPr>
              <w:t>4</w:t>
            </w:r>
          </w:p>
        </w:tc>
        <w:tc>
          <w:tcPr>
            <w:tcW w:w="3402" w:type="dxa"/>
            <w:gridSpan w:val="3"/>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Показатель, характеризующий содержание й работы</w:t>
            </w:r>
          </w:p>
        </w:tc>
        <w:tc>
          <w:tcPr>
            <w:tcW w:w="2268" w:type="dxa"/>
            <w:gridSpan w:val="2"/>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Показатель, характеризующий условия (формы) выполнения работы</w:t>
            </w:r>
          </w:p>
        </w:tc>
        <w:tc>
          <w:tcPr>
            <w:tcW w:w="8620" w:type="dxa"/>
            <w:gridSpan w:val="8"/>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Показатель качества работы</w:t>
            </w:r>
          </w:p>
        </w:tc>
      </w:tr>
      <w:tr w:rsidR="00BD6B2B" w:rsidTr="00BD6B2B">
        <w:trPr>
          <w:cantSplit/>
          <w:trHeight w:val="493"/>
        </w:trPr>
        <w:tc>
          <w:tcPr>
            <w:tcW w:w="124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95"/>
              <w:jc w:val="center"/>
            </w:pPr>
            <w:r>
              <w:rPr>
                <w:sz w:val="16"/>
                <w:szCs w:val="16"/>
              </w:rPr>
              <w:t>(наименование показателя)</w:t>
            </w:r>
            <w:r>
              <w:rPr>
                <w:sz w:val="16"/>
                <w:szCs w:val="16"/>
                <w:vertAlign w:val="superscript"/>
              </w:rPr>
              <w:t>4</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9"/>
              <w:jc w:val="center"/>
            </w:pPr>
            <w:r>
              <w:rPr>
                <w:sz w:val="16"/>
                <w:szCs w:val="16"/>
              </w:rPr>
              <w:t>(наименование показателя)</w:t>
            </w:r>
            <w:r>
              <w:rPr>
                <w:sz w:val="16"/>
                <w:szCs w:val="16"/>
                <w:vertAlign w:val="superscript"/>
              </w:rPr>
              <w:t>3</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9"/>
              <w:jc w:val="center"/>
            </w:pPr>
            <w:r>
              <w:rPr>
                <w:sz w:val="16"/>
                <w:szCs w:val="16"/>
              </w:rPr>
              <w:t>(наименование показателя)</w:t>
            </w:r>
            <w:r>
              <w:rPr>
                <w:sz w:val="16"/>
                <w:szCs w:val="16"/>
                <w:vertAlign w:val="superscript"/>
              </w:rPr>
              <w:t>3</w:t>
            </w:r>
          </w:p>
        </w:tc>
        <w:tc>
          <w:tcPr>
            <w:tcW w:w="113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наименование показателя</w:t>
            </w:r>
            <w:r>
              <w:rPr>
                <w:sz w:val="16"/>
                <w:szCs w:val="16"/>
                <w:vertAlign w:val="superscript"/>
              </w:rPr>
              <w:t>3</w:t>
            </w:r>
          </w:p>
        </w:tc>
        <w:tc>
          <w:tcPr>
            <w:tcW w:w="1701" w:type="dxa"/>
            <w:gridSpan w:val="2"/>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 xml:space="preserve">единица измерения </w:t>
            </w:r>
          </w:p>
        </w:tc>
        <w:tc>
          <w:tcPr>
            <w:tcW w:w="2126" w:type="dxa"/>
            <w:gridSpan w:val="2"/>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значение</w:t>
            </w:r>
          </w:p>
        </w:tc>
        <w:tc>
          <w:tcPr>
            <w:tcW w:w="1276"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допустимое (возможное) отклонение</w:t>
            </w:r>
            <w:r>
              <w:rPr>
                <w:sz w:val="16"/>
                <w:szCs w:val="16"/>
                <w:vertAlign w:val="superscript"/>
              </w:rPr>
              <w:t>3</w:t>
            </w:r>
          </w:p>
        </w:tc>
        <w:tc>
          <w:tcPr>
            <w:tcW w:w="1264"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отклонение, превышающее допустимое (возможное) значение</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ind w:left="-108"/>
              <w:jc w:val="center"/>
            </w:pPr>
            <w:r>
              <w:rPr>
                <w:sz w:val="16"/>
                <w:szCs w:val="16"/>
              </w:rPr>
              <w:t>причина отклонения</w:t>
            </w:r>
          </w:p>
        </w:tc>
      </w:tr>
      <w:tr w:rsidR="00BD6B2B" w:rsidTr="00BD6B2B">
        <w:trPr>
          <w:cantSplit/>
          <w:trHeight w:val="425"/>
        </w:trPr>
        <w:tc>
          <w:tcPr>
            <w:tcW w:w="124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rPr>
                <w:sz w:val="16"/>
                <w:szCs w:val="16"/>
              </w:rP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rPr>
                <w:sz w:val="28"/>
                <w:szCs w:val="28"/>
              </w:rPr>
            </w:pPr>
          </w:p>
        </w:tc>
        <w:tc>
          <w:tcPr>
            <w:tcW w:w="851"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 xml:space="preserve">наимено-вание </w:t>
            </w:r>
            <w:r>
              <w:rPr>
                <w:sz w:val="16"/>
                <w:szCs w:val="16"/>
                <w:vertAlign w:val="superscript"/>
              </w:rPr>
              <w:t>3</w:t>
            </w:r>
          </w:p>
        </w:tc>
        <w:tc>
          <w:tcPr>
            <w:tcW w:w="850" w:type="dxa"/>
            <w:vMerge w:val="restart"/>
            <w:tcBorders>
              <w:top w:val="single" w:sz="4" w:space="0" w:color="000000"/>
              <w:left w:val="single" w:sz="4" w:space="0" w:color="000000"/>
              <w:bottom w:val="single" w:sz="4" w:space="0" w:color="000000"/>
            </w:tcBorders>
            <w:shd w:val="clear" w:color="auto" w:fill="auto"/>
          </w:tcPr>
          <w:p w:rsidR="00BD6B2B" w:rsidRDefault="00BD6B2B" w:rsidP="00BD6B2B">
            <w:pPr>
              <w:jc w:val="center"/>
            </w:pPr>
            <w:r>
              <w:rPr>
                <w:sz w:val="16"/>
                <w:szCs w:val="16"/>
              </w:rPr>
              <w:t xml:space="preserve">Код по ОКЕИ </w:t>
            </w:r>
            <w:r>
              <w:rPr>
                <w:sz w:val="16"/>
                <w:szCs w:val="16"/>
                <w:vertAlign w:val="superscript"/>
              </w:rPr>
              <w:t>5</w:t>
            </w:r>
          </w:p>
        </w:tc>
        <w:tc>
          <w:tcPr>
            <w:tcW w:w="2126" w:type="dxa"/>
            <w:gridSpan w:val="2"/>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pPr>
          </w:p>
        </w:tc>
        <w:tc>
          <w:tcPr>
            <w:tcW w:w="1276"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ind w:left="-108"/>
              <w:jc w:val="center"/>
            </w:pPr>
          </w:p>
        </w:tc>
        <w:tc>
          <w:tcPr>
            <w:tcW w:w="126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ind w:left="-108"/>
              <w:jc w:val="cente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ind w:left="-108"/>
              <w:jc w:val="center"/>
            </w:pPr>
          </w:p>
        </w:tc>
      </w:tr>
      <w:tr w:rsidR="00BD6B2B" w:rsidTr="00BD6B2B">
        <w:trPr>
          <w:cantSplit/>
        </w:trPr>
        <w:tc>
          <w:tcPr>
            <w:tcW w:w="1242"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1"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утверждено в муниципальном задании на год</w:t>
            </w:r>
            <w:r>
              <w:rPr>
                <w:sz w:val="16"/>
                <w:szCs w:val="16"/>
                <w:vertAlign w:val="superscript"/>
              </w:rPr>
              <w:t>3</w:t>
            </w: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ind w:left="-108"/>
              <w:jc w:val="center"/>
            </w:pPr>
            <w:r>
              <w:rPr>
                <w:sz w:val="16"/>
                <w:szCs w:val="16"/>
              </w:rPr>
              <w:t>исполнено на отчетную дату</w:t>
            </w:r>
          </w:p>
        </w:tc>
        <w:tc>
          <w:tcPr>
            <w:tcW w:w="1276"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ind w:left="-108"/>
              <w:jc w:val="center"/>
              <w:rPr>
                <w:sz w:val="16"/>
                <w:szCs w:val="16"/>
              </w:rPr>
            </w:pPr>
          </w:p>
        </w:tc>
        <w:tc>
          <w:tcPr>
            <w:tcW w:w="1264" w:type="dxa"/>
            <w:vMerge/>
            <w:tcBorders>
              <w:top w:val="single" w:sz="4" w:space="0" w:color="000000"/>
              <w:left w:val="single" w:sz="4" w:space="0" w:color="000000"/>
              <w:bottom w:val="single" w:sz="4" w:space="0" w:color="000000"/>
            </w:tcBorders>
            <w:shd w:val="clear" w:color="auto" w:fill="auto"/>
          </w:tcPr>
          <w:p w:rsidR="00BD6B2B" w:rsidRDefault="00BD6B2B" w:rsidP="00BD6B2B">
            <w:pPr>
              <w:snapToGrid w:val="0"/>
              <w:ind w:left="-108"/>
              <w:jc w:val="center"/>
              <w:rPr>
                <w:sz w:val="16"/>
                <w:szCs w:val="16"/>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ind w:left="-108"/>
              <w:jc w:val="center"/>
              <w:rPr>
                <w:sz w:val="16"/>
                <w:szCs w:val="16"/>
              </w:rPr>
            </w:pPr>
          </w:p>
        </w:tc>
      </w:tr>
      <w:tr w:rsidR="00BD6B2B" w:rsidTr="00BD6B2B">
        <w:tc>
          <w:tcPr>
            <w:tcW w:w="1242"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2</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3</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4</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5</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6</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7</w:t>
            </w:r>
          </w:p>
        </w:tc>
        <w:tc>
          <w:tcPr>
            <w:tcW w:w="851"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8</w:t>
            </w:r>
          </w:p>
        </w:tc>
        <w:tc>
          <w:tcPr>
            <w:tcW w:w="850"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9</w:t>
            </w: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10</w:t>
            </w: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11</w:t>
            </w: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12</w:t>
            </w:r>
          </w:p>
        </w:tc>
        <w:tc>
          <w:tcPr>
            <w:tcW w:w="1264" w:type="dxa"/>
            <w:tcBorders>
              <w:top w:val="single" w:sz="4" w:space="0" w:color="000000"/>
              <w:left w:val="single" w:sz="4" w:space="0" w:color="000000"/>
              <w:bottom w:val="single" w:sz="4" w:space="0" w:color="000000"/>
            </w:tcBorders>
            <w:shd w:val="clear" w:color="auto" w:fill="auto"/>
          </w:tcPr>
          <w:p w:rsidR="00BD6B2B" w:rsidRDefault="00BD6B2B" w:rsidP="00BD6B2B">
            <w:pPr>
              <w:jc w:val="center"/>
            </w:pPr>
            <w:r>
              <w:t>13</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jc w:val="center"/>
            </w:pPr>
            <w:r>
              <w:t>14</w:t>
            </w:r>
          </w:p>
        </w:tc>
      </w:tr>
      <w:tr w:rsidR="00BD6B2B" w:rsidTr="00BD6B2B">
        <w:tc>
          <w:tcPr>
            <w:tcW w:w="1242"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1"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850"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264" w:type="dxa"/>
            <w:tcBorders>
              <w:top w:val="single" w:sz="4" w:space="0" w:color="000000"/>
              <w:left w:val="single" w:sz="4" w:space="0" w:color="000000"/>
              <w:bottom w:val="single" w:sz="4" w:space="0" w:color="000000"/>
            </w:tcBorders>
            <w:shd w:val="clear" w:color="auto" w:fill="auto"/>
          </w:tcPr>
          <w:p w:rsidR="00BD6B2B" w:rsidRDefault="00BD6B2B" w:rsidP="00BD6B2B">
            <w:pPr>
              <w:snapToGrid w:val="0"/>
              <w:jc w:val="cente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BD6B2B" w:rsidRDefault="00BD6B2B" w:rsidP="00BD6B2B">
            <w:pPr>
              <w:snapToGrid w:val="0"/>
              <w:jc w:val="center"/>
            </w:pPr>
          </w:p>
        </w:tc>
      </w:tr>
    </w:tbl>
    <w:p w:rsidR="00BD6B2B" w:rsidRDefault="00BD6B2B" w:rsidP="00BD6B2B">
      <w:pPr>
        <w:widowControl w:val="0"/>
        <w:autoSpaceDE w:val="0"/>
        <w:ind w:left="-142" w:right="-141" w:firstLine="284"/>
        <w:rPr>
          <w:sz w:val="26"/>
          <w:szCs w:val="26"/>
        </w:rPr>
      </w:pPr>
    </w:p>
    <w:p w:rsidR="00BD6B2B" w:rsidRDefault="00BD6B2B" w:rsidP="00BD6B2B">
      <w:pPr>
        <w:widowControl w:val="0"/>
        <w:tabs>
          <w:tab w:val="left" w:pos="345"/>
        </w:tabs>
        <w:autoSpaceDE w:val="0"/>
        <w:ind w:left="360" w:right="-141"/>
      </w:pPr>
      <w:r>
        <w:t>4.Исполнение установленных требований к порядку оказания муниципальных услуг _______________________________________________</w:t>
      </w:r>
    </w:p>
    <w:p w:rsidR="00BD6B2B" w:rsidRDefault="00BD6B2B" w:rsidP="00BD6B2B">
      <w:pPr>
        <w:widowControl w:val="0"/>
        <w:tabs>
          <w:tab w:val="left" w:pos="345"/>
        </w:tabs>
        <w:autoSpaceDE w:val="0"/>
        <w:ind w:left="-142" w:right="-141" w:firstLine="284"/>
        <w:jc w:val="center"/>
        <w:rPr>
          <w:sz w:val="26"/>
          <w:szCs w:val="26"/>
        </w:rPr>
      </w:pPr>
    </w:p>
    <w:p w:rsidR="00BD6B2B" w:rsidRDefault="00BD6B2B" w:rsidP="00BD6B2B">
      <w:pPr>
        <w:widowControl w:val="0"/>
        <w:autoSpaceDE w:val="0"/>
        <w:jc w:val="both"/>
      </w:pPr>
      <w:r>
        <w:t>Руководитель</w:t>
      </w:r>
    </w:p>
    <w:p w:rsidR="00BD6B2B" w:rsidRDefault="00BD6B2B" w:rsidP="00BD6B2B">
      <w:pPr>
        <w:widowControl w:val="0"/>
        <w:autoSpaceDE w:val="0"/>
        <w:jc w:val="both"/>
      </w:pPr>
      <w:r>
        <w:lastRenderedPageBreak/>
        <w:t>(уполномоченное лицо)   ______________________   _______________    ___________________________</w:t>
      </w:r>
    </w:p>
    <w:p w:rsidR="00BD6B2B" w:rsidRDefault="00BD6B2B" w:rsidP="00BD6B2B">
      <w:pPr>
        <w:widowControl w:val="0"/>
        <w:autoSpaceDE w:val="0"/>
        <w:jc w:val="both"/>
      </w:pPr>
      <w:r>
        <w:t xml:space="preserve">                                                                       (должность)                           (подпись)                           (инициалы, фамилия)</w:t>
      </w:r>
    </w:p>
    <w:p w:rsidR="00BD6B2B" w:rsidRDefault="00BD6B2B" w:rsidP="00BD6B2B">
      <w:pPr>
        <w:widowControl w:val="0"/>
        <w:autoSpaceDE w:val="0"/>
        <w:jc w:val="both"/>
      </w:pPr>
      <w:r>
        <w:t>"____" ___________ 20 ___ г.</w:t>
      </w:r>
    </w:p>
    <w:p w:rsidR="00BD6B2B" w:rsidRDefault="00BD6B2B" w:rsidP="00BD6B2B">
      <w:pPr>
        <w:widowControl w:val="0"/>
        <w:autoSpaceDE w:val="0"/>
        <w:ind w:right="-141"/>
      </w:pPr>
    </w:p>
    <w:p w:rsidR="00BD6B2B" w:rsidRDefault="00BD6B2B" w:rsidP="00BD6B2B">
      <w:pPr>
        <w:widowControl w:val="0"/>
        <w:autoSpaceDE w:val="0"/>
        <w:ind w:firstLine="539"/>
        <w:jc w:val="both"/>
      </w:pPr>
      <w:r>
        <w:rPr>
          <w:vertAlign w:val="superscript"/>
        </w:rPr>
        <w:t>1</w:t>
      </w:r>
      <w:r>
        <w:t xml:space="preserve"> Номер присваивается путем сквозной нумерации.</w:t>
      </w:r>
    </w:p>
    <w:p w:rsidR="00BD6B2B" w:rsidRDefault="00BD6B2B" w:rsidP="00BD6B2B">
      <w:pPr>
        <w:widowControl w:val="0"/>
        <w:autoSpaceDE w:val="0"/>
        <w:ind w:firstLine="539"/>
        <w:jc w:val="both"/>
      </w:pPr>
      <w:r>
        <w:rPr>
          <w:vertAlign w:val="superscript"/>
        </w:rPr>
        <w:t>2</w:t>
      </w:r>
      <w:r>
        <w:t xml:space="preserve"> Формируется при установлении муниципального задания и содержит требования к оказанию муниципальной услуги (услуг)  и выполнение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BD6B2B" w:rsidRDefault="00BD6B2B" w:rsidP="00BD6B2B">
      <w:pPr>
        <w:widowControl w:val="0"/>
        <w:autoSpaceDE w:val="0"/>
        <w:ind w:firstLine="539"/>
        <w:jc w:val="both"/>
      </w:pPr>
      <w:r>
        <w:rPr>
          <w:vertAlign w:val="superscript"/>
        </w:rPr>
        <w:t>3</w:t>
      </w:r>
      <w:r>
        <w:t>Формируется в соответствии с муниципальным заданием.</w:t>
      </w:r>
    </w:p>
    <w:p w:rsidR="00BD6B2B" w:rsidRDefault="00BD6B2B" w:rsidP="00BD6B2B">
      <w:pPr>
        <w:widowControl w:val="0"/>
        <w:autoSpaceDE w:val="0"/>
        <w:ind w:firstLine="539"/>
        <w:jc w:val="both"/>
        <w:sectPr w:rsidR="00BD6B2B" w:rsidSect="00BD6B2B">
          <w:headerReference w:type="default" r:id="rId29"/>
          <w:headerReference w:type="first" r:id="rId30"/>
          <w:pgSz w:w="16838" w:h="11906" w:orient="landscape"/>
          <w:pgMar w:top="993" w:right="1134" w:bottom="539" w:left="851" w:header="284" w:footer="720" w:gutter="0"/>
          <w:pgNumType w:start="1"/>
          <w:cols w:space="720"/>
          <w:titlePg/>
          <w:docGrid w:linePitch="381"/>
        </w:sectPr>
      </w:pPr>
      <w:r>
        <w:rPr>
          <w:vertAlign w:val="superscript"/>
        </w:rPr>
        <w:t>4</w:t>
      </w:r>
      <w:r>
        <w:t xml:space="preserve"> Формируется при установлении муниципального задания на оказание муниципальной услуги (услуг) и выполнение работы (работ) и содержит требования к выполнению работы (работ) раздельно по каждой из работ с указанием порядкового номера раздела</w:t>
      </w:r>
    </w:p>
    <w:p w:rsidR="00BD6B2B" w:rsidRPr="00BD6B2B" w:rsidRDefault="00BD6B2B" w:rsidP="00BD6B2B">
      <w:pPr>
        <w:rPr>
          <w:sz w:val="22"/>
          <w:szCs w:val="22"/>
        </w:rPr>
      </w:pPr>
    </w:p>
    <w:p w:rsidR="00BD6B2B" w:rsidRPr="00BD6B2B" w:rsidRDefault="00BD6B2B" w:rsidP="00BD6B2B">
      <w:pPr>
        <w:rPr>
          <w:sz w:val="22"/>
          <w:szCs w:val="22"/>
        </w:rPr>
      </w:pPr>
    </w:p>
    <w:p w:rsidR="00BD6B2B" w:rsidRPr="00BD6B2B" w:rsidRDefault="00BD6B2B" w:rsidP="00BD6B2B">
      <w:pPr>
        <w:rPr>
          <w:sz w:val="22"/>
          <w:szCs w:val="22"/>
        </w:rPr>
      </w:pPr>
    </w:p>
    <w:p w:rsidR="00BD6B2B" w:rsidRPr="00BD6B2B" w:rsidRDefault="00BD6B2B" w:rsidP="00BD6B2B">
      <w:pPr>
        <w:rPr>
          <w:sz w:val="22"/>
          <w:szCs w:val="22"/>
        </w:rPr>
      </w:pPr>
    </w:p>
    <w:p w:rsidR="00BD6B2B" w:rsidRPr="00BD6B2B" w:rsidRDefault="00BD6B2B" w:rsidP="00BD6B2B">
      <w:pPr>
        <w:rPr>
          <w:sz w:val="22"/>
          <w:szCs w:val="22"/>
        </w:rPr>
      </w:pPr>
    </w:p>
    <w:p w:rsidR="00BD6B2B" w:rsidRDefault="00BD6B2B" w:rsidP="00BD6B2B">
      <w:pPr>
        <w:rPr>
          <w:sz w:val="22"/>
          <w:szCs w:val="22"/>
        </w:rPr>
      </w:pPr>
    </w:p>
    <w:p w:rsidR="00BD6B2B" w:rsidRDefault="00BD6B2B" w:rsidP="00BD6B2B">
      <w:pPr>
        <w:rPr>
          <w:sz w:val="22"/>
          <w:szCs w:val="22"/>
        </w:rPr>
      </w:pPr>
    </w:p>
    <w:p w:rsidR="00BD6B2B" w:rsidRDefault="00BD6B2B" w:rsidP="00BD6B2B">
      <w:pPr>
        <w:rPr>
          <w:sz w:val="22"/>
          <w:szCs w:val="22"/>
        </w:rPr>
      </w:pPr>
    </w:p>
    <w:p w:rsidR="00BD6B2B" w:rsidRDefault="00BD6B2B" w:rsidP="00BD6B2B">
      <w:pPr>
        <w:rPr>
          <w:sz w:val="22"/>
          <w:szCs w:val="22"/>
        </w:rPr>
      </w:pPr>
    </w:p>
    <w:p w:rsidR="00BD6B2B" w:rsidRPr="00BD6B2B" w:rsidRDefault="00BD6B2B" w:rsidP="00BD6B2B">
      <w:pPr>
        <w:rPr>
          <w:sz w:val="22"/>
          <w:szCs w:val="22"/>
        </w:rPr>
      </w:pPr>
    </w:p>
    <w:p w:rsidR="00BD6B2B" w:rsidRPr="00BD6B2B" w:rsidRDefault="00BD6B2B" w:rsidP="00BD6B2B">
      <w:pPr>
        <w:rPr>
          <w:sz w:val="22"/>
          <w:szCs w:val="22"/>
        </w:rPr>
      </w:pPr>
    </w:p>
    <w:p w:rsidR="00BD6B2B" w:rsidRPr="00BD6B2B" w:rsidRDefault="00BD6B2B" w:rsidP="00BD6B2B">
      <w:pPr>
        <w:rPr>
          <w:sz w:val="22"/>
          <w:szCs w:val="22"/>
        </w:rPr>
      </w:pPr>
    </w:p>
    <w:p w:rsidR="00BD6B2B" w:rsidRPr="00BD6B2B" w:rsidRDefault="00BD6B2B" w:rsidP="00BD6B2B">
      <w:pPr>
        <w:rPr>
          <w:sz w:val="22"/>
          <w:szCs w:val="22"/>
        </w:rPr>
      </w:pPr>
    </w:p>
    <w:p w:rsidR="00BD6B2B" w:rsidRPr="00BD6B2B" w:rsidRDefault="00BD6B2B" w:rsidP="00BD6B2B">
      <w:pPr>
        <w:rPr>
          <w:sz w:val="22"/>
          <w:szCs w:val="22"/>
        </w:rPr>
      </w:pPr>
    </w:p>
    <w:p w:rsidR="00BD6B2B" w:rsidRPr="00BD6B2B" w:rsidRDefault="00BD6B2B" w:rsidP="00BD6B2B">
      <w:pPr>
        <w:rPr>
          <w:sz w:val="22"/>
          <w:szCs w:val="22"/>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D6B2B" w:rsidRDefault="00BD6B2B" w:rsidP="00BD6B2B">
      <w:pPr>
        <w:rPr>
          <w:sz w:val="20"/>
          <w:szCs w:val="20"/>
        </w:rPr>
      </w:pPr>
    </w:p>
    <w:p w:rsidR="00B10621" w:rsidRPr="00B10621" w:rsidRDefault="00B10621" w:rsidP="00B10621">
      <w:pPr>
        <w:rPr>
          <w:sz w:val="22"/>
          <w:szCs w:val="22"/>
        </w:rPr>
      </w:pPr>
    </w:p>
    <w:p w:rsidR="00B10621" w:rsidRPr="00B10621" w:rsidRDefault="00B10621" w:rsidP="00B10621">
      <w:pPr>
        <w:rPr>
          <w:sz w:val="22"/>
          <w:szCs w:val="22"/>
        </w:rPr>
      </w:pPr>
    </w:p>
    <w:p w:rsidR="00B10621" w:rsidRPr="00B10621" w:rsidRDefault="00B10621" w:rsidP="00B10621">
      <w:pPr>
        <w:rPr>
          <w:sz w:val="22"/>
          <w:szCs w:val="22"/>
        </w:rPr>
      </w:pPr>
    </w:p>
    <w:p w:rsidR="00B10621" w:rsidRDefault="00B10621" w:rsidP="00B10621">
      <w:pPr>
        <w:rPr>
          <w:sz w:val="20"/>
          <w:szCs w:val="20"/>
        </w:rPr>
      </w:pPr>
    </w:p>
    <w:p w:rsidR="00B10621" w:rsidRDefault="00B10621" w:rsidP="00B10621">
      <w:pPr>
        <w:rPr>
          <w:sz w:val="20"/>
          <w:szCs w:val="20"/>
        </w:rPr>
      </w:pPr>
    </w:p>
    <w:p w:rsidR="00B10621" w:rsidRDefault="00B10621" w:rsidP="00B10621">
      <w:pPr>
        <w:rPr>
          <w:sz w:val="20"/>
          <w:szCs w:val="20"/>
        </w:rPr>
      </w:pPr>
    </w:p>
    <w:p w:rsidR="00B10621" w:rsidRDefault="00B10621">
      <w:pPr>
        <w:rPr>
          <w:sz w:val="22"/>
          <w:szCs w:val="22"/>
        </w:rPr>
      </w:pPr>
    </w:p>
    <w:p w:rsidR="00B10621" w:rsidRPr="00D403C0" w:rsidRDefault="00B10621" w:rsidP="00B10621">
      <w:pPr>
        <w:rPr>
          <w:sz w:val="22"/>
          <w:szCs w:val="22"/>
        </w:rPr>
      </w:pPr>
      <w:r w:rsidRPr="00D403C0">
        <w:rPr>
          <w:sz w:val="22"/>
          <w:szCs w:val="22"/>
        </w:rPr>
        <w:t xml:space="preserve">1. Новоцелинный вестник                                                 4.Номер выпуска </w:t>
      </w:r>
      <w:r>
        <w:rPr>
          <w:sz w:val="22"/>
          <w:szCs w:val="22"/>
        </w:rPr>
        <w:t>11</w:t>
      </w:r>
      <w:r w:rsidRPr="00D403C0">
        <w:rPr>
          <w:sz w:val="22"/>
          <w:szCs w:val="22"/>
        </w:rPr>
        <w:t xml:space="preserve"> (3</w:t>
      </w:r>
      <w:r>
        <w:rPr>
          <w:sz w:val="22"/>
          <w:szCs w:val="22"/>
        </w:rPr>
        <w:t>58</w:t>
      </w:r>
      <w:r w:rsidRPr="00D403C0">
        <w:rPr>
          <w:sz w:val="22"/>
          <w:szCs w:val="22"/>
        </w:rPr>
        <w:t>)</w:t>
      </w:r>
    </w:p>
    <w:p w:rsidR="00B10621" w:rsidRPr="00D403C0" w:rsidRDefault="00B10621" w:rsidP="00B10621">
      <w:pPr>
        <w:rPr>
          <w:sz w:val="22"/>
          <w:szCs w:val="22"/>
        </w:rPr>
      </w:pPr>
      <w:r w:rsidRPr="00D403C0">
        <w:rPr>
          <w:sz w:val="22"/>
          <w:szCs w:val="22"/>
        </w:rPr>
        <w:t xml:space="preserve">2.Соучредители: Совет депутатов Новоцелинного        5.Дата выпуска </w:t>
      </w:r>
      <w:r>
        <w:rPr>
          <w:sz w:val="22"/>
          <w:szCs w:val="22"/>
        </w:rPr>
        <w:t>25</w:t>
      </w:r>
      <w:r w:rsidRPr="00D403C0">
        <w:rPr>
          <w:sz w:val="22"/>
          <w:szCs w:val="22"/>
        </w:rPr>
        <w:t xml:space="preserve"> </w:t>
      </w:r>
      <w:r>
        <w:rPr>
          <w:sz w:val="22"/>
          <w:szCs w:val="22"/>
        </w:rPr>
        <w:t>февраля</w:t>
      </w:r>
      <w:r w:rsidRPr="00D403C0">
        <w:rPr>
          <w:sz w:val="22"/>
          <w:szCs w:val="22"/>
        </w:rPr>
        <w:t xml:space="preserve">  2019 года</w:t>
      </w:r>
    </w:p>
    <w:p w:rsidR="00B10621" w:rsidRPr="00D403C0" w:rsidRDefault="00B10621" w:rsidP="00B10621">
      <w:pPr>
        <w:rPr>
          <w:sz w:val="22"/>
          <w:szCs w:val="22"/>
        </w:rPr>
      </w:pPr>
      <w:r w:rsidRPr="00D403C0">
        <w:rPr>
          <w:sz w:val="22"/>
          <w:szCs w:val="22"/>
        </w:rPr>
        <w:t xml:space="preserve">сельсовета Кочковского района Новосибирской            6.Тираж 50 экземпляров </w:t>
      </w:r>
    </w:p>
    <w:p w:rsidR="00B10621" w:rsidRPr="00D403C0" w:rsidRDefault="00B10621" w:rsidP="00B10621">
      <w:pPr>
        <w:rPr>
          <w:sz w:val="22"/>
          <w:szCs w:val="22"/>
        </w:rPr>
      </w:pPr>
      <w:r w:rsidRPr="00D403C0">
        <w:rPr>
          <w:sz w:val="22"/>
          <w:szCs w:val="22"/>
        </w:rPr>
        <w:t>области, Администрация Новоцелинного сельсовета   7. «Бесплатно»</w:t>
      </w:r>
    </w:p>
    <w:p w:rsidR="00B10621" w:rsidRPr="00D403C0" w:rsidRDefault="00B10621" w:rsidP="00B10621">
      <w:pPr>
        <w:rPr>
          <w:sz w:val="22"/>
          <w:szCs w:val="22"/>
        </w:rPr>
      </w:pPr>
      <w:r w:rsidRPr="00D403C0">
        <w:rPr>
          <w:sz w:val="22"/>
          <w:szCs w:val="22"/>
        </w:rPr>
        <w:t>Кочковского района Новосибирской области                 8.Адрес издания: 632495 Новосибирская</w:t>
      </w:r>
    </w:p>
    <w:p w:rsidR="00B10621" w:rsidRPr="00D403C0" w:rsidRDefault="00B10621" w:rsidP="00B10621">
      <w:pPr>
        <w:pStyle w:val="23"/>
        <w:spacing w:after="0" w:line="240" w:lineRule="auto"/>
        <w:rPr>
          <w:sz w:val="22"/>
          <w:szCs w:val="22"/>
        </w:rPr>
      </w:pPr>
      <w:r w:rsidRPr="00D403C0">
        <w:rPr>
          <w:sz w:val="22"/>
          <w:szCs w:val="22"/>
        </w:rPr>
        <w:t xml:space="preserve">3.Председатель редакционного совета: Игнатьева          область, Кочковский район,   </w:t>
      </w:r>
    </w:p>
    <w:p w:rsidR="00B10621" w:rsidRPr="00D403C0" w:rsidRDefault="00B10621" w:rsidP="00B10621">
      <w:pPr>
        <w:pStyle w:val="23"/>
        <w:rPr>
          <w:sz w:val="22"/>
          <w:szCs w:val="22"/>
        </w:rPr>
      </w:pPr>
      <w:r w:rsidRPr="00D403C0">
        <w:rPr>
          <w:sz w:val="22"/>
          <w:szCs w:val="22"/>
        </w:rPr>
        <w:t>Светлана Владимировна                                                     с.Новоцелинное, ул.Комсомольская, 9</w:t>
      </w:r>
    </w:p>
    <w:p w:rsidR="00B10621" w:rsidRPr="00B10621" w:rsidRDefault="00B10621">
      <w:pPr>
        <w:rPr>
          <w:sz w:val="22"/>
          <w:szCs w:val="22"/>
        </w:rPr>
      </w:pPr>
    </w:p>
    <w:sectPr w:rsidR="00B10621" w:rsidRPr="00B10621" w:rsidSect="00F245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5AE" w:rsidRDefault="00FF05AE" w:rsidP="00BD6B2B">
      <w:r>
        <w:separator/>
      </w:r>
    </w:p>
  </w:endnote>
  <w:endnote w:type="continuationSeparator" w:id="0">
    <w:p w:rsidR="00FF05AE" w:rsidRDefault="00FF05AE" w:rsidP="00BD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B2B" w:rsidRDefault="00BD6B2B">
    <w:pPr>
      <w:pStyle w:val="af7"/>
      <w:jc w:val="right"/>
    </w:pPr>
  </w:p>
  <w:p w:rsidR="00BD6B2B" w:rsidRDefault="00BD6B2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5AE" w:rsidRDefault="00FF05AE" w:rsidP="00BD6B2B">
      <w:r>
        <w:separator/>
      </w:r>
    </w:p>
  </w:footnote>
  <w:footnote w:type="continuationSeparator" w:id="0">
    <w:p w:rsidR="00FF05AE" w:rsidRDefault="00FF05AE" w:rsidP="00BD6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B2B" w:rsidRDefault="00BD6B2B">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B2B" w:rsidRDefault="00BD6B2B">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7"/>
    <w:lvl w:ilvl="0">
      <w:start w:val="3"/>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10621"/>
    <w:rsid w:val="0008608D"/>
    <w:rsid w:val="00086BB7"/>
    <w:rsid w:val="003B5F1E"/>
    <w:rsid w:val="008758D3"/>
    <w:rsid w:val="008D73CA"/>
    <w:rsid w:val="00A41C53"/>
    <w:rsid w:val="00B10621"/>
    <w:rsid w:val="00BD6B2B"/>
    <w:rsid w:val="00EC4EC2"/>
    <w:rsid w:val="00F245EF"/>
    <w:rsid w:val="00F33D32"/>
    <w:rsid w:val="00F60F6C"/>
    <w:rsid w:val="00FF0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621"/>
    <w:rPr>
      <w:sz w:val="24"/>
      <w:szCs w:val="24"/>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rFonts w:asciiTheme="minorHAnsi" w:eastAsiaTheme="minorEastAsia" w:hAnsiTheme="minorHAnsi" w:cstheme="minorBidi"/>
      <w:i/>
      <w:iCs/>
    </w:rPr>
  </w:style>
  <w:style w:type="paragraph" w:styleId="9">
    <w:name w:val="heading 9"/>
    <w:basedOn w:val="a"/>
    <w:next w:val="a"/>
    <w:link w:val="90"/>
    <w:qFormat/>
    <w:rsid w:val="00086BB7"/>
    <w:pPr>
      <w:spacing w:before="240" w:after="60"/>
      <w:outlineLvl w:val="8"/>
    </w:pPr>
    <w:rPr>
      <w:rFonts w:ascii="Arial" w:eastAsiaTheme="maj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uiPriority w:val="9"/>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qFormat/>
    <w:rsid w:val="00086BB7"/>
    <w:pPr>
      <w:spacing w:after="200" w:line="276" w:lineRule="auto"/>
      <w:ind w:left="720"/>
      <w:contextualSpacing/>
    </w:pPr>
    <w:rPr>
      <w:rFonts w:ascii="Calibri" w:eastAsia="Calibri" w:hAnsi="Calibri"/>
      <w:sz w:val="22"/>
      <w:szCs w:val="22"/>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rsid w:val="00B10621"/>
    <w:pPr>
      <w:spacing w:after="120" w:line="480" w:lineRule="auto"/>
    </w:pPr>
  </w:style>
  <w:style w:type="character" w:customStyle="1" w:styleId="24">
    <w:name w:val="Основной текст 2 Знак"/>
    <w:basedOn w:val="a0"/>
    <w:link w:val="23"/>
    <w:rsid w:val="00B10621"/>
    <w:rPr>
      <w:sz w:val="24"/>
      <w:szCs w:val="24"/>
    </w:rPr>
  </w:style>
  <w:style w:type="paragraph" w:styleId="af3">
    <w:name w:val="Normal (Web)"/>
    <w:basedOn w:val="a"/>
    <w:uiPriority w:val="99"/>
    <w:rsid w:val="00B10621"/>
    <w:pPr>
      <w:spacing w:before="100" w:beforeAutospacing="1" w:after="100" w:afterAutospacing="1"/>
    </w:pPr>
  </w:style>
  <w:style w:type="paragraph" w:customStyle="1" w:styleId="s1">
    <w:name w:val="s_1"/>
    <w:basedOn w:val="a"/>
    <w:rsid w:val="00BD6B2B"/>
    <w:pPr>
      <w:spacing w:before="100" w:beforeAutospacing="1" w:after="100" w:afterAutospacing="1"/>
    </w:pPr>
  </w:style>
  <w:style w:type="character" w:styleId="af4">
    <w:name w:val="Hyperlink"/>
    <w:unhideWhenUsed/>
    <w:rsid w:val="00BD6B2B"/>
    <w:rPr>
      <w:color w:val="0000FF"/>
      <w:u w:val="single"/>
    </w:rPr>
  </w:style>
  <w:style w:type="paragraph" w:styleId="af5">
    <w:name w:val="header"/>
    <w:basedOn w:val="a"/>
    <w:link w:val="af6"/>
    <w:rsid w:val="00BD6B2B"/>
    <w:pPr>
      <w:tabs>
        <w:tab w:val="center" w:pos="4677"/>
        <w:tab w:val="right" w:pos="9355"/>
      </w:tabs>
      <w:suppressAutoHyphens/>
    </w:pPr>
    <w:rPr>
      <w:lang w:eastAsia="zh-CN"/>
    </w:rPr>
  </w:style>
  <w:style w:type="character" w:customStyle="1" w:styleId="af6">
    <w:name w:val="Верхний колонтитул Знак"/>
    <w:basedOn w:val="a0"/>
    <w:link w:val="af5"/>
    <w:rsid w:val="00BD6B2B"/>
    <w:rPr>
      <w:sz w:val="24"/>
      <w:szCs w:val="24"/>
      <w:lang w:eastAsia="zh-CN"/>
    </w:rPr>
  </w:style>
  <w:style w:type="paragraph" w:styleId="af7">
    <w:name w:val="footer"/>
    <w:basedOn w:val="a"/>
    <w:link w:val="af8"/>
    <w:uiPriority w:val="99"/>
    <w:unhideWhenUsed/>
    <w:rsid w:val="00BD6B2B"/>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Нижний колонтитул Знак"/>
    <w:basedOn w:val="a0"/>
    <w:link w:val="af7"/>
    <w:uiPriority w:val="99"/>
    <w:rsid w:val="00BD6B2B"/>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D80520C4285F02A68E30DE7263E05A0D04EF433207C6C65E7B7B75A68B7FB017314D54DA9j5F" TargetMode="External"/><Relationship Id="rId13" Type="http://schemas.openxmlformats.org/officeDocument/2006/relationships/hyperlink" Target="consultantplus://offline/ref=0467A6895D53D0578BFE7E1EFC646C0E913CFE4F8E1F0EC81C34CF3CE31B08862617185093E9EDFB0BhCL" TargetMode="External"/><Relationship Id="rId18" Type="http://schemas.openxmlformats.org/officeDocument/2006/relationships/hyperlink" Target="consultantplus://offline/ref=0467A6895D53D0578BFE7E1EFC646C0E913CFE4F8E1F0EC81C34CF3CE31B08862617185093E9EDFB0BhCL" TargetMode="External"/><Relationship Id="rId26" Type="http://schemas.openxmlformats.org/officeDocument/2006/relationships/hyperlink" Target="https://base.garant.ru/12138291/74d7c78a3a1e33cef2750a2b7b35d2ed/" TargetMode="External"/><Relationship Id="rId3" Type="http://schemas.openxmlformats.org/officeDocument/2006/relationships/settings" Target="settings.xml"/><Relationship Id="rId21" Type="http://schemas.openxmlformats.org/officeDocument/2006/relationships/hyperlink" Target="consultantplus://offline/ref=0467A6895D53D0578BFE7E1EFC646C0E913CFE4F8E1F0EC81C34CF3CE31B08862617185093E9EDFB0BhCL" TargetMode="External"/><Relationship Id="rId7" Type="http://schemas.openxmlformats.org/officeDocument/2006/relationships/hyperlink" Target="consultantplus://offline/ref=0467A6895D53D0578BFE7E1EFC646C0E913CFE4F8E1F0EC81C34CF3CE31B08862617185093E9EDFB0BhCL" TargetMode="External"/><Relationship Id="rId12" Type="http://schemas.openxmlformats.org/officeDocument/2006/relationships/hyperlink" Target="consultantplus://offline/ref=0467A6895D53D0578BFE7E1EFC646C0E913CFE4F8E1F0EC81C34CF3CE31B08862617185093E9EDFB0BhCL" TargetMode="External"/><Relationship Id="rId17" Type="http://schemas.openxmlformats.org/officeDocument/2006/relationships/hyperlink" Target="consultantplus://offline/ref=039D80520C4285F02A68E30DE7263E05A0D04EF433207C6C65E7B7B75A68B7FB017314D54DA9j5F" TargetMode="External"/><Relationship Id="rId25" Type="http://schemas.openxmlformats.org/officeDocument/2006/relationships/hyperlink" Target="https://base.garant.ru/55172242/930837f314b9fbd5cc39becf0058318d/" TargetMode="External"/><Relationship Id="rId2" Type="http://schemas.openxmlformats.org/officeDocument/2006/relationships/styles" Target="styles.xml"/><Relationship Id="rId16" Type="http://schemas.openxmlformats.org/officeDocument/2006/relationships/hyperlink" Target="consultantplus://offline/ref=0467A6895D53D0578BFE7E1EFC646C0E913CFE4F8E1F0EC81C34CF3CE31B08862617185093E9EDFB0BhCL" TargetMode="External"/><Relationship Id="rId20" Type="http://schemas.openxmlformats.org/officeDocument/2006/relationships/hyperlink" Target="consultantplus://offline/ref=039D80520C4285F02A68E30DE7263E05A0D04EF433207C6C65E7B7B75A68B7FB017314D54DA9j5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9D80520C4285F02A68E30DE7263E05A0D04EF433207C6C65E7B7B75A68B7FB017314D54DA9j5F" TargetMode="External"/><Relationship Id="rId24" Type="http://schemas.openxmlformats.org/officeDocument/2006/relationships/hyperlink" Target="consultantplus://offline/ref=0467A6895D53D0578BFE7E1EFC646C0E913CFE4F8E1F0EC81C34CF3CE31B08862617185093E9EDFB0BhC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467A6895D53D0578BFE7E1EFC646C0E913CFE4F8E1F0EC81C34CF3CE31B08862617185093E9EDFB0BhCL" TargetMode="External"/><Relationship Id="rId23" Type="http://schemas.openxmlformats.org/officeDocument/2006/relationships/hyperlink" Target="consultantplus://offline/ref=039D80520C4285F02A68E30DE7263E05A0D04EF433207C6C65E7B7B75A68B7FB017314D54DA9j5F" TargetMode="External"/><Relationship Id="rId28" Type="http://schemas.openxmlformats.org/officeDocument/2006/relationships/footer" Target="footer1.xml"/><Relationship Id="rId10" Type="http://schemas.openxmlformats.org/officeDocument/2006/relationships/hyperlink" Target="consultantplus://offline/ref=0467A6895D53D0578BFE7E1EFC646C0E913CFE4F8E1F0EC81C34CF3CE31B08862617185093E9EDFB0BhCL" TargetMode="External"/><Relationship Id="rId19" Type="http://schemas.openxmlformats.org/officeDocument/2006/relationships/hyperlink" Target="consultantplus://offline/ref=0467A6895D53D0578BFE7E1EFC646C0E913CFE4F8E1F0EC81C34CF3CE31B08862617185093E9EDFB0BhC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467A6895D53D0578BFE7E1EFC646C0E913CFE4F8E1F0EC81C34CF3CE31B08862617185093E9EDFB0BhCL" TargetMode="External"/><Relationship Id="rId14" Type="http://schemas.openxmlformats.org/officeDocument/2006/relationships/hyperlink" Target="consultantplus://offline/ref=039D80520C4285F02A68E30DE7263E05A0D04EF433207C6C65E7B7B75A68B7FB017314D54DA9j5F" TargetMode="External"/><Relationship Id="rId22" Type="http://schemas.openxmlformats.org/officeDocument/2006/relationships/hyperlink" Target="consultantplus://offline/ref=0467A6895D53D0578BFE7E1EFC646C0E913CFE4F8E1F0EC81C34CF3CE31B08862617185093E9EDFB0BhCL" TargetMode="External"/><Relationship Id="rId27" Type="http://schemas.openxmlformats.org/officeDocument/2006/relationships/hyperlink" Target="https://base.garant.ru/12138291/74d7c78a3a1e33cef2750a2b7b35d2ed/"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26707</Words>
  <Characters>152230</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2019-02-28T08:23:00Z</dcterms:created>
  <dcterms:modified xsi:type="dcterms:W3CDTF">2020-07-03T08:08:00Z</dcterms:modified>
</cp:coreProperties>
</file>