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C2" w:rsidRPr="007E26C1" w:rsidRDefault="00A211C2" w:rsidP="00A211C2">
      <w:pPr>
        <w:tabs>
          <w:tab w:val="num" w:pos="716"/>
        </w:tabs>
        <w:ind w:left="720"/>
        <w:jc w:val="center"/>
        <w:rPr>
          <w:b/>
          <w:sz w:val="32"/>
          <w:szCs w:val="32"/>
        </w:rPr>
      </w:pPr>
      <w:r w:rsidRPr="007E26C1">
        <w:rPr>
          <w:b/>
          <w:sz w:val="32"/>
          <w:szCs w:val="32"/>
        </w:rPr>
        <w:t xml:space="preserve">Правовые </w:t>
      </w:r>
      <w:proofErr w:type="gramStart"/>
      <w:r w:rsidRPr="007E26C1">
        <w:rPr>
          <w:b/>
          <w:sz w:val="32"/>
          <w:szCs w:val="32"/>
        </w:rPr>
        <w:t>основания</w:t>
      </w:r>
      <w:proofErr w:type="gramEnd"/>
      <w:r w:rsidRPr="007E26C1">
        <w:rPr>
          <w:b/>
          <w:sz w:val="32"/>
          <w:szCs w:val="32"/>
        </w:rPr>
        <w:t xml:space="preserve"> регулирующие исполнение муниципальной функции</w:t>
      </w:r>
    </w:p>
    <w:p w:rsidR="00A211C2" w:rsidRPr="007E26C1" w:rsidRDefault="00A211C2" w:rsidP="00A211C2">
      <w:pPr>
        <w:jc w:val="both"/>
        <w:rPr>
          <w:sz w:val="32"/>
          <w:szCs w:val="32"/>
        </w:rPr>
      </w:pPr>
    </w:p>
    <w:p w:rsidR="00A211C2" w:rsidRPr="007E26C1" w:rsidRDefault="00A211C2" w:rsidP="00A211C2">
      <w:pPr>
        <w:jc w:val="both"/>
        <w:rPr>
          <w:sz w:val="32"/>
          <w:szCs w:val="32"/>
        </w:rPr>
      </w:pPr>
    </w:p>
    <w:p w:rsidR="00A211C2" w:rsidRPr="007E26C1" w:rsidRDefault="00A211C2" w:rsidP="00A211C2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7E26C1">
        <w:rPr>
          <w:sz w:val="32"/>
          <w:szCs w:val="32"/>
        </w:rPr>
        <w:t>Перечень нормативных правовых актов, регулирующих исполнение муниципальной функции</w:t>
      </w:r>
    </w:p>
    <w:p w:rsidR="00A211C2" w:rsidRPr="007E26C1" w:rsidRDefault="00A211C2" w:rsidP="00A211C2">
      <w:pPr>
        <w:jc w:val="both"/>
        <w:rPr>
          <w:sz w:val="32"/>
          <w:szCs w:val="32"/>
        </w:rPr>
      </w:pPr>
    </w:p>
    <w:p w:rsidR="00A211C2" w:rsidRPr="007E26C1" w:rsidRDefault="00A211C2" w:rsidP="00A211C2">
      <w:pPr>
        <w:pStyle w:val="ConsPlusTitle"/>
        <w:jc w:val="both"/>
        <w:rPr>
          <w:b w:val="0"/>
          <w:bCs w:val="0"/>
          <w:sz w:val="32"/>
          <w:szCs w:val="32"/>
        </w:rPr>
      </w:pPr>
      <w:proofErr w:type="gramStart"/>
      <w:r w:rsidRPr="007E26C1">
        <w:rPr>
          <w:b w:val="0"/>
          <w:sz w:val="32"/>
          <w:szCs w:val="32"/>
        </w:rPr>
        <w:t>Муниципальный контроль осуществляется в соответствии с:</w:t>
      </w:r>
      <w:r w:rsidRPr="007E26C1">
        <w:rPr>
          <w:b w:val="0"/>
          <w:bCs w:val="0"/>
          <w:i/>
          <w:sz w:val="32"/>
          <w:szCs w:val="32"/>
        </w:rPr>
        <w:t xml:space="preserve"> </w:t>
      </w:r>
      <w:r w:rsidRPr="007E26C1">
        <w:rPr>
          <w:b w:val="0"/>
          <w:bCs w:val="0"/>
          <w:sz w:val="32"/>
          <w:szCs w:val="32"/>
        </w:rPr>
        <w:t>Конституцией Российской Федерации, Жилищным кодексом Российской Федерации, Кодексом Российской Федерации об административных правонарушениях, Федеральным законом от 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Федеральным законом от 02.05. 2006 № 59-Фз</w:t>
      </w:r>
      <w:proofErr w:type="gramEnd"/>
      <w:r w:rsidRPr="007E26C1">
        <w:rPr>
          <w:b w:val="0"/>
          <w:bCs w:val="0"/>
          <w:sz w:val="32"/>
          <w:szCs w:val="32"/>
        </w:rPr>
        <w:t xml:space="preserve"> «</w:t>
      </w:r>
      <w:proofErr w:type="gramStart"/>
      <w:r w:rsidRPr="007E26C1">
        <w:rPr>
          <w:b w:val="0"/>
          <w:bCs w:val="0"/>
          <w:sz w:val="32"/>
          <w:szCs w:val="32"/>
        </w:rPr>
        <w:t>О порядке рассмотрения обращений граждан Российской Федерации», Постановлением Правительства Новосибирской области от 02.07.2012 № 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деятельности»,  Закона Новосибирской области от 10.12.2012 года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</w:t>
      </w:r>
      <w:proofErr w:type="gramEnd"/>
      <w:r w:rsidRPr="007E26C1">
        <w:rPr>
          <w:b w:val="0"/>
          <w:bCs w:val="0"/>
          <w:sz w:val="32"/>
          <w:szCs w:val="32"/>
        </w:rPr>
        <w:t xml:space="preserve"> области, уполномоченным на осуществление регионального государственного жилищного надзора на территории Новосибирской области», Уставом </w:t>
      </w:r>
      <w:proofErr w:type="spellStart"/>
      <w:r w:rsidRPr="007E26C1">
        <w:rPr>
          <w:b w:val="0"/>
          <w:bCs w:val="0"/>
          <w:sz w:val="32"/>
          <w:szCs w:val="32"/>
        </w:rPr>
        <w:t>Новоцелинного</w:t>
      </w:r>
      <w:proofErr w:type="spellEnd"/>
      <w:r w:rsidRPr="007E26C1">
        <w:rPr>
          <w:b w:val="0"/>
          <w:bCs w:val="0"/>
          <w:sz w:val="32"/>
          <w:szCs w:val="32"/>
        </w:rPr>
        <w:t xml:space="preserve"> сельсовета </w:t>
      </w:r>
      <w:proofErr w:type="spellStart"/>
      <w:r w:rsidRPr="007E26C1">
        <w:rPr>
          <w:b w:val="0"/>
          <w:bCs w:val="0"/>
          <w:sz w:val="32"/>
          <w:szCs w:val="32"/>
        </w:rPr>
        <w:t>Кочковского</w:t>
      </w:r>
      <w:proofErr w:type="spellEnd"/>
      <w:r w:rsidRPr="007E26C1">
        <w:rPr>
          <w:b w:val="0"/>
          <w:bCs w:val="0"/>
          <w:sz w:val="32"/>
          <w:szCs w:val="32"/>
        </w:rPr>
        <w:t xml:space="preserve"> района Новосибирской области</w:t>
      </w:r>
      <w:proofErr w:type="gramStart"/>
      <w:r w:rsidRPr="007E26C1">
        <w:rPr>
          <w:b w:val="0"/>
          <w:bCs w:val="0"/>
          <w:sz w:val="32"/>
          <w:szCs w:val="32"/>
        </w:rPr>
        <w:t xml:space="preserve"> .</w:t>
      </w:r>
      <w:proofErr w:type="gramEnd"/>
    </w:p>
    <w:p w:rsidR="00A211C2" w:rsidRDefault="00A211C2" w:rsidP="00A211C2"/>
    <w:p w:rsidR="00F245EF" w:rsidRPr="00A211C2" w:rsidRDefault="00F245EF" w:rsidP="00A211C2"/>
    <w:sectPr w:rsidR="00F245EF" w:rsidRPr="00A211C2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966"/>
    <w:multiLevelType w:val="multilevel"/>
    <w:tmpl w:val="F3500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42B6D"/>
    <w:multiLevelType w:val="multilevel"/>
    <w:tmpl w:val="4F829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250"/>
    <w:rsid w:val="00053B66"/>
    <w:rsid w:val="0008608D"/>
    <w:rsid w:val="00086BB7"/>
    <w:rsid w:val="00135378"/>
    <w:rsid w:val="00141499"/>
    <w:rsid w:val="00255142"/>
    <w:rsid w:val="002A74A2"/>
    <w:rsid w:val="002D1460"/>
    <w:rsid w:val="002E6CE0"/>
    <w:rsid w:val="003346B4"/>
    <w:rsid w:val="00337181"/>
    <w:rsid w:val="00357619"/>
    <w:rsid w:val="003C5AB2"/>
    <w:rsid w:val="00401D4D"/>
    <w:rsid w:val="00413A50"/>
    <w:rsid w:val="0053756B"/>
    <w:rsid w:val="005457C1"/>
    <w:rsid w:val="005B3D28"/>
    <w:rsid w:val="006617CB"/>
    <w:rsid w:val="006950CE"/>
    <w:rsid w:val="006C0D59"/>
    <w:rsid w:val="00700B2B"/>
    <w:rsid w:val="00750D16"/>
    <w:rsid w:val="007624A3"/>
    <w:rsid w:val="00783839"/>
    <w:rsid w:val="00852733"/>
    <w:rsid w:val="008758D3"/>
    <w:rsid w:val="008873BF"/>
    <w:rsid w:val="008D73CA"/>
    <w:rsid w:val="00A211C2"/>
    <w:rsid w:val="00A308E4"/>
    <w:rsid w:val="00B3422B"/>
    <w:rsid w:val="00B5355A"/>
    <w:rsid w:val="00BB1731"/>
    <w:rsid w:val="00BC5E6D"/>
    <w:rsid w:val="00C866C8"/>
    <w:rsid w:val="00C87B34"/>
    <w:rsid w:val="00C9460A"/>
    <w:rsid w:val="00CB5FC6"/>
    <w:rsid w:val="00DB2FEE"/>
    <w:rsid w:val="00DE0B08"/>
    <w:rsid w:val="00E038B9"/>
    <w:rsid w:val="00E317CA"/>
    <w:rsid w:val="00F245EF"/>
    <w:rsid w:val="00F503BD"/>
    <w:rsid w:val="00F82D1A"/>
    <w:rsid w:val="00F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unhideWhenUsed/>
    <w:rsid w:val="00FD1250"/>
    <w:rPr>
      <w:color w:val="0000FF"/>
      <w:u w:val="single"/>
    </w:rPr>
  </w:style>
  <w:style w:type="character" w:customStyle="1" w:styleId="apple-style-span">
    <w:name w:val="apple-style-span"/>
    <w:basedOn w:val="a0"/>
    <w:rsid w:val="00FD1250"/>
  </w:style>
  <w:style w:type="paragraph" w:styleId="af4">
    <w:name w:val="Normal (Web)"/>
    <w:basedOn w:val="a"/>
    <w:uiPriority w:val="99"/>
    <w:rsid w:val="008873BF"/>
    <w:pPr>
      <w:spacing w:before="100" w:beforeAutospacing="1" w:after="100" w:afterAutospacing="1"/>
    </w:pPr>
  </w:style>
  <w:style w:type="paragraph" w:customStyle="1" w:styleId="f">
    <w:name w:val="f"/>
    <w:basedOn w:val="a"/>
    <w:rsid w:val="002A74A2"/>
    <w:pPr>
      <w:spacing w:before="100" w:beforeAutospacing="1" w:after="100" w:afterAutospacing="1"/>
    </w:pPr>
  </w:style>
  <w:style w:type="paragraph" w:customStyle="1" w:styleId="ConsPlusNormal">
    <w:name w:val="ConsPlusNormal"/>
    <w:rsid w:val="00C87B3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211C2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1273</Characters>
  <Application>Microsoft Office Word</Application>
  <DocSecurity>0</DocSecurity>
  <Lines>10</Lines>
  <Paragraphs>2</Paragraphs>
  <ScaleCrop>false</ScaleCrop>
  <Company>DG Win&amp;Soft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2020-05-17T14:22:00Z</dcterms:created>
  <dcterms:modified xsi:type="dcterms:W3CDTF">2020-06-30T08:46:00Z</dcterms:modified>
</cp:coreProperties>
</file>