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14F" w:rsidRDefault="00F80570" w:rsidP="00F80570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D973B2">
        <w:rPr>
          <w:rFonts w:ascii="Times New Roman" w:hAnsi="Times New Roman" w:cs="Times New Roman"/>
          <w:b/>
          <w:sz w:val="44"/>
          <w:szCs w:val="44"/>
        </w:rPr>
        <w:t xml:space="preserve">«ПРЯМАЯ </w:t>
      </w:r>
      <w:r w:rsidR="00BE714F">
        <w:rPr>
          <w:rFonts w:ascii="Times New Roman" w:hAnsi="Times New Roman" w:cs="Times New Roman"/>
          <w:b/>
          <w:sz w:val="44"/>
          <w:szCs w:val="44"/>
        </w:rPr>
        <w:t xml:space="preserve">ТЕЛЕФОННАЯ </w:t>
      </w:r>
      <w:r w:rsidRPr="00D973B2">
        <w:rPr>
          <w:rFonts w:ascii="Times New Roman" w:hAnsi="Times New Roman" w:cs="Times New Roman"/>
          <w:b/>
          <w:sz w:val="44"/>
          <w:szCs w:val="44"/>
        </w:rPr>
        <w:t xml:space="preserve">ЛИНИЯ» </w:t>
      </w:r>
    </w:p>
    <w:p w:rsidR="00822C80" w:rsidRPr="00D973B2" w:rsidRDefault="00F80570" w:rsidP="00F80570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D973B2">
        <w:rPr>
          <w:rFonts w:ascii="Times New Roman" w:hAnsi="Times New Roman" w:cs="Times New Roman"/>
          <w:b/>
          <w:sz w:val="44"/>
          <w:szCs w:val="44"/>
        </w:rPr>
        <w:t>в общественной приемной Губернатора Новосибирской области</w:t>
      </w:r>
    </w:p>
    <w:p w:rsidR="004A272A" w:rsidRDefault="00F80570" w:rsidP="004A272A">
      <w:pPr>
        <w:spacing w:after="0" w:line="240" w:lineRule="auto"/>
        <w:jc w:val="both"/>
        <w:rPr>
          <w:rFonts w:ascii="Times New Roman" w:hAnsi="Times New Roman" w:cs="Times New Roman"/>
          <w:sz w:val="44"/>
          <w:szCs w:val="44"/>
        </w:rPr>
      </w:pPr>
      <w:r w:rsidRPr="00D973B2">
        <w:rPr>
          <w:rFonts w:ascii="Times New Roman" w:hAnsi="Times New Roman" w:cs="Times New Roman"/>
          <w:sz w:val="44"/>
          <w:szCs w:val="44"/>
        </w:rPr>
        <w:t xml:space="preserve">      </w:t>
      </w:r>
      <w:r w:rsidR="00986B76">
        <w:rPr>
          <w:rFonts w:ascii="Times New Roman" w:hAnsi="Times New Roman" w:cs="Times New Roman"/>
          <w:sz w:val="44"/>
          <w:szCs w:val="44"/>
        </w:rPr>
        <w:t>В</w:t>
      </w:r>
      <w:r w:rsidRPr="00D973B2">
        <w:rPr>
          <w:rFonts w:ascii="Times New Roman" w:hAnsi="Times New Roman" w:cs="Times New Roman"/>
          <w:sz w:val="44"/>
          <w:szCs w:val="44"/>
        </w:rPr>
        <w:t xml:space="preserve"> общественной приемной Губернатора области</w:t>
      </w:r>
      <w:r w:rsidR="00986B76">
        <w:rPr>
          <w:rFonts w:ascii="Times New Roman" w:hAnsi="Times New Roman" w:cs="Times New Roman"/>
          <w:sz w:val="44"/>
          <w:szCs w:val="44"/>
        </w:rPr>
        <w:t xml:space="preserve"> 02.10.2019 с 14.00 до 16.00 по</w:t>
      </w:r>
      <w:r w:rsidR="00986B76" w:rsidRPr="00986B76">
        <w:rPr>
          <w:rFonts w:ascii="Times New Roman" w:hAnsi="Times New Roman" w:cs="Times New Roman"/>
          <w:sz w:val="44"/>
          <w:szCs w:val="44"/>
        </w:rPr>
        <w:t xml:space="preserve"> </w:t>
      </w:r>
      <w:proofErr w:type="gramStart"/>
      <w:r w:rsidR="00986B76" w:rsidRPr="00D973B2">
        <w:rPr>
          <w:rFonts w:ascii="Times New Roman" w:hAnsi="Times New Roman" w:cs="Times New Roman"/>
          <w:sz w:val="44"/>
          <w:szCs w:val="44"/>
        </w:rPr>
        <w:t>бесплатному</w:t>
      </w:r>
      <w:proofErr w:type="gramEnd"/>
      <w:r w:rsidR="00986B76" w:rsidRPr="00D973B2">
        <w:rPr>
          <w:rFonts w:ascii="Times New Roman" w:hAnsi="Times New Roman" w:cs="Times New Roman"/>
          <w:sz w:val="44"/>
          <w:szCs w:val="44"/>
        </w:rPr>
        <w:t xml:space="preserve"> тел. 8-800-700-84-73</w:t>
      </w:r>
      <w:r w:rsidR="00986B76">
        <w:rPr>
          <w:rFonts w:ascii="Times New Roman" w:hAnsi="Times New Roman" w:cs="Times New Roman"/>
          <w:sz w:val="44"/>
          <w:szCs w:val="44"/>
        </w:rPr>
        <w:t xml:space="preserve"> </w:t>
      </w:r>
      <w:r w:rsidRPr="00D973B2">
        <w:rPr>
          <w:rFonts w:ascii="Times New Roman" w:hAnsi="Times New Roman" w:cs="Times New Roman"/>
          <w:sz w:val="44"/>
          <w:szCs w:val="44"/>
        </w:rPr>
        <w:t xml:space="preserve">  </w:t>
      </w:r>
      <w:r w:rsidR="00986B76">
        <w:rPr>
          <w:rFonts w:ascii="Times New Roman" w:hAnsi="Times New Roman" w:cs="Times New Roman"/>
          <w:sz w:val="44"/>
          <w:szCs w:val="44"/>
        </w:rPr>
        <w:t xml:space="preserve">будет </w:t>
      </w:r>
      <w:r w:rsidR="004A272A">
        <w:rPr>
          <w:rFonts w:ascii="Times New Roman" w:hAnsi="Times New Roman" w:cs="Times New Roman"/>
          <w:sz w:val="44"/>
          <w:szCs w:val="44"/>
        </w:rPr>
        <w:t>пров</w:t>
      </w:r>
      <w:r w:rsidR="00986B76">
        <w:rPr>
          <w:rFonts w:ascii="Times New Roman" w:hAnsi="Times New Roman" w:cs="Times New Roman"/>
          <w:sz w:val="44"/>
          <w:szCs w:val="44"/>
        </w:rPr>
        <w:t>е</w:t>
      </w:r>
      <w:r w:rsidR="004A272A">
        <w:rPr>
          <w:rFonts w:ascii="Times New Roman" w:hAnsi="Times New Roman" w:cs="Times New Roman"/>
          <w:sz w:val="44"/>
          <w:szCs w:val="44"/>
        </w:rPr>
        <w:t>д</w:t>
      </w:r>
      <w:r w:rsidR="00986B76">
        <w:rPr>
          <w:rFonts w:ascii="Times New Roman" w:hAnsi="Times New Roman" w:cs="Times New Roman"/>
          <w:sz w:val="44"/>
          <w:szCs w:val="44"/>
        </w:rPr>
        <w:t>ена</w:t>
      </w:r>
      <w:r w:rsidR="004A272A">
        <w:rPr>
          <w:rFonts w:ascii="Times New Roman" w:hAnsi="Times New Roman" w:cs="Times New Roman"/>
          <w:sz w:val="44"/>
          <w:szCs w:val="44"/>
        </w:rPr>
        <w:t xml:space="preserve"> «прямая </w:t>
      </w:r>
      <w:r w:rsidR="00986B76">
        <w:rPr>
          <w:rFonts w:ascii="Times New Roman" w:hAnsi="Times New Roman" w:cs="Times New Roman"/>
          <w:sz w:val="44"/>
          <w:szCs w:val="44"/>
        </w:rPr>
        <w:t xml:space="preserve">телефонная </w:t>
      </w:r>
      <w:r w:rsidR="004A272A">
        <w:rPr>
          <w:rFonts w:ascii="Times New Roman" w:hAnsi="Times New Roman" w:cs="Times New Roman"/>
          <w:sz w:val="44"/>
          <w:szCs w:val="44"/>
        </w:rPr>
        <w:t>линия»</w:t>
      </w:r>
      <w:r w:rsidR="00986B76">
        <w:rPr>
          <w:rFonts w:ascii="Times New Roman" w:hAnsi="Times New Roman" w:cs="Times New Roman"/>
          <w:sz w:val="44"/>
          <w:szCs w:val="44"/>
        </w:rPr>
        <w:t>,</w:t>
      </w:r>
      <w:r w:rsidR="004A272A">
        <w:rPr>
          <w:rFonts w:ascii="Times New Roman" w:hAnsi="Times New Roman" w:cs="Times New Roman"/>
          <w:sz w:val="44"/>
          <w:szCs w:val="44"/>
        </w:rPr>
        <w:t xml:space="preserve"> по</w:t>
      </w:r>
      <w:r w:rsidR="00986B76">
        <w:rPr>
          <w:rFonts w:ascii="Times New Roman" w:hAnsi="Times New Roman" w:cs="Times New Roman"/>
          <w:sz w:val="44"/>
          <w:szCs w:val="44"/>
        </w:rPr>
        <w:t>священная Декаде пожилых людей по вопросам социального, медицинского обслуживания и пенсионного обеспечения граждан пожилого возраста.</w:t>
      </w:r>
    </w:p>
    <w:p w:rsidR="00F80570" w:rsidRPr="00D973B2" w:rsidRDefault="004A272A" w:rsidP="00F80570">
      <w:pPr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</w:t>
      </w:r>
      <w:r w:rsidR="00F80570" w:rsidRPr="00D973B2">
        <w:rPr>
          <w:rFonts w:ascii="Times New Roman" w:hAnsi="Times New Roman" w:cs="Times New Roman"/>
          <w:sz w:val="44"/>
          <w:szCs w:val="44"/>
        </w:rPr>
        <w:t xml:space="preserve">В </w:t>
      </w:r>
      <w:r w:rsidR="00B16E05" w:rsidRPr="00D973B2">
        <w:rPr>
          <w:rFonts w:ascii="Times New Roman" w:hAnsi="Times New Roman" w:cs="Times New Roman"/>
          <w:sz w:val="44"/>
          <w:szCs w:val="44"/>
        </w:rPr>
        <w:t>«</w:t>
      </w:r>
      <w:r w:rsidR="00F80570" w:rsidRPr="00D973B2">
        <w:rPr>
          <w:rFonts w:ascii="Times New Roman" w:hAnsi="Times New Roman" w:cs="Times New Roman"/>
          <w:sz w:val="44"/>
          <w:szCs w:val="44"/>
        </w:rPr>
        <w:t xml:space="preserve">прямой </w:t>
      </w:r>
      <w:r w:rsidR="00986B76">
        <w:rPr>
          <w:rFonts w:ascii="Times New Roman" w:hAnsi="Times New Roman" w:cs="Times New Roman"/>
          <w:sz w:val="44"/>
          <w:szCs w:val="44"/>
        </w:rPr>
        <w:t xml:space="preserve">телефонной </w:t>
      </w:r>
      <w:r w:rsidR="00F80570" w:rsidRPr="00D973B2">
        <w:rPr>
          <w:rFonts w:ascii="Times New Roman" w:hAnsi="Times New Roman" w:cs="Times New Roman"/>
          <w:sz w:val="44"/>
          <w:szCs w:val="44"/>
        </w:rPr>
        <w:t xml:space="preserve">линии» примут участие </w:t>
      </w:r>
      <w:r w:rsidR="00237FC0" w:rsidRPr="00D973B2">
        <w:rPr>
          <w:rFonts w:ascii="Times New Roman" w:hAnsi="Times New Roman" w:cs="Times New Roman"/>
          <w:sz w:val="44"/>
          <w:szCs w:val="44"/>
        </w:rPr>
        <w:t xml:space="preserve">специалисты </w:t>
      </w:r>
      <w:r w:rsidR="00A21073" w:rsidRPr="00D973B2">
        <w:rPr>
          <w:rFonts w:ascii="Times New Roman" w:hAnsi="Times New Roman" w:cs="Times New Roman"/>
          <w:sz w:val="44"/>
          <w:szCs w:val="44"/>
        </w:rPr>
        <w:t xml:space="preserve">министерства </w:t>
      </w:r>
      <w:r w:rsidR="00986B76">
        <w:rPr>
          <w:rFonts w:ascii="Times New Roman" w:hAnsi="Times New Roman" w:cs="Times New Roman"/>
          <w:sz w:val="44"/>
          <w:szCs w:val="44"/>
        </w:rPr>
        <w:t>здравоохранения</w:t>
      </w:r>
      <w:r>
        <w:rPr>
          <w:rFonts w:ascii="Times New Roman" w:hAnsi="Times New Roman" w:cs="Times New Roman"/>
          <w:sz w:val="44"/>
          <w:szCs w:val="44"/>
        </w:rPr>
        <w:t xml:space="preserve"> Новосибирской области, </w:t>
      </w:r>
      <w:r w:rsidR="00986B76">
        <w:rPr>
          <w:rFonts w:ascii="Times New Roman" w:hAnsi="Times New Roman" w:cs="Times New Roman"/>
          <w:sz w:val="44"/>
          <w:szCs w:val="44"/>
        </w:rPr>
        <w:t xml:space="preserve">министерства труда и социального развития Новосибирской </w:t>
      </w:r>
      <w:r>
        <w:rPr>
          <w:rFonts w:ascii="Times New Roman" w:hAnsi="Times New Roman" w:cs="Times New Roman"/>
          <w:sz w:val="44"/>
          <w:szCs w:val="44"/>
        </w:rPr>
        <w:t xml:space="preserve">области, </w:t>
      </w:r>
      <w:r w:rsidR="00BE714F">
        <w:rPr>
          <w:rFonts w:ascii="Times New Roman" w:hAnsi="Times New Roman" w:cs="Times New Roman"/>
          <w:sz w:val="44"/>
          <w:szCs w:val="44"/>
        </w:rPr>
        <w:t>отделения Пенсионного фонда Российской Федерации по Новосибирской области, Главного бюро медико-социальной экспертизы по Новосибирской области, Новосибирского регионального отделения Фонда социального страхования Российской Федерации</w:t>
      </w:r>
      <w:r>
        <w:rPr>
          <w:rFonts w:ascii="Times New Roman" w:hAnsi="Times New Roman" w:cs="Times New Roman"/>
          <w:sz w:val="44"/>
          <w:szCs w:val="44"/>
        </w:rPr>
        <w:t>»</w:t>
      </w:r>
      <w:r w:rsidR="00237FC0" w:rsidRPr="00D973B2">
        <w:rPr>
          <w:rFonts w:ascii="Times New Roman" w:hAnsi="Times New Roman" w:cs="Times New Roman"/>
          <w:sz w:val="44"/>
          <w:szCs w:val="44"/>
        </w:rPr>
        <w:t>.</w:t>
      </w:r>
    </w:p>
    <w:sectPr w:rsidR="00F80570" w:rsidRPr="00D973B2" w:rsidSect="00822C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F80570"/>
    <w:rsid w:val="000A136F"/>
    <w:rsid w:val="001F606D"/>
    <w:rsid w:val="00237FC0"/>
    <w:rsid w:val="002473FA"/>
    <w:rsid w:val="00252A76"/>
    <w:rsid w:val="00276C31"/>
    <w:rsid w:val="002847A6"/>
    <w:rsid w:val="002E391B"/>
    <w:rsid w:val="003875D1"/>
    <w:rsid w:val="003B75F5"/>
    <w:rsid w:val="003E17B9"/>
    <w:rsid w:val="00446395"/>
    <w:rsid w:val="00466197"/>
    <w:rsid w:val="004A272A"/>
    <w:rsid w:val="004E0BC9"/>
    <w:rsid w:val="00504757"/>
    <w:rsid w:val="005048DD"/>
    <w:rsid w:val="006067F7"/>
    <w:rsid w:val="0065043C"/>
    <w:rsid w:val="006E612B"/>
    <w:rsid w:val="00747FF1"/>
    <w:rsid w:val="00776302"/>
    <w:rsid w:val="007E7C08"/>
    <w:rsid w:val="00822C80"/>
    <w:rsid w:val="008E4232"/>
    <w:rsid w:val="008E4350"/>
    <w:rsid w:val="00913D7C"/>
    <w:rsid w:val="00960186"/>
    <w:rsid w:val="00986B76"/>
    <w:rsid w:val="00A21073"/>
    <w:rsid w:val="00A3044B"/>
    <w:rsid w:val="00A3574B"/>
    <w:rsid w:val="00AD06D6"/>
    <w:rsid w:val="00AF62DB"/>
    <w:rsid w:val="00B16E05"/>
    <w:rsid w:val="00B549C7"/>
    <w:rsid w:val="00BD6100"/>
    <w:rsid w:val="00BE714F"/>
    <w:rsid w:val="00D973B2"/>
    <w:rsid w:val="00DB335F"/>
    <w:rsid w:val="00E169AC"/>
    <w:rsid w:val="00F438A3"/>
    <w:rsid w:val="00F80570"/>
    <w:rsid w:val="00FB3F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C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</cp:revision>
  <cp:lastPrinted>2019-09-19T03:44:00Z</cp:lastPrinted>
  <dcterms:created xsi:type="dcterms:W3CDTF">2018-03-30T07:26:00Z</dcterms:created>
  <dcterms:modified xsi:type="dcterms:W3CDTF">2019-09-19T03:44:00Z</dcterms:modified>
</cp:coreProperties>
</file>