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F1D" w:rsidRDefault="00EB5050" w:rsidP="00D20C76">
      <w:pPr>
        <w:jc w:val="center"/>
        <w:outlineLvl w:val="0"/>
        <w:rPr>
          <w:b/>
        </w:rPr>
      </w:pPr>
      <w:r>
        <w:rPr>
          <w:b/>
        </w:rPr>
        <w:t xml:space="preserve">АДМИНИСТРАЦИЯ </w:t>
      </w:r>
      <w:r w:rsidR="00240F1D">
        <w:rPr>
          <w:b/>
        </w:rPr>
        <w:t xml:space="preserve"> НОВОЦЕЛИННОГО СЕЛЬСОВЕТА</w:t>
      </w:r>
    </w:p>
    <w:p w:rsidR="001A296C" w:rsidRDefault="00240F1D" w:rsidP="00D20C76">
      <w:pPr>
        <w:jc w:val="center"/>
        <w:outlineLvl w:val="0"/>
        <w:rPr>
          <w:b/>
        </w:rPr>
      </w:pPr>
      <w:r>
        <w:rPr>
          <w:b/>
        </w:rPr>
        <w:t xml:space="preserve"> КОЧКОВСКОГО РАЙОНА НОВОСИБИРСКОЙ ОБЛАСТИ</w:t>
      </w:r>
    </w:p>
    <w:p w:rsidR="00240F1D" w:rsidRDefault="00240F1D" w:rsidP="00240F1D">
      <w:pPr>
        <w:jc w:val="center"/>
        <w:rPr>
          <w:b/>
        </w:rPr>
      </w:pPr>
    </w:p>
    <w:p w:rsidR="00240F1D" w:rsidRDefault="00240F1D" w:rsidP="00240F1D">
      <w:pPr>
        <w:jc w:val="center"/>
        <w:rPr>
          <w:b/>
        </w:rPr>
      </w:pPr>
    </w:p>
    <w:p w:rsidR="00240F1D" w:rsidRDefault="00240F1D" w:rsidP="00D20C76">
      <w:pPr>
        <w:jc w:val="center"/>
        <w:outlineLvl w:val="0"/>
        <w:rPr>
          <w:b/>
          <w:sz w:val="28"/>
          <w:szCs w:val="28"/>
        </w:rPr>
      </w:pPr>
      <w:proofErr w:type="gramStart"/>
      <w:r w:rsidRPr="00240F1D">
        <w:rPr>
          <w:b/>
          <w:sz w:val="28"/>
          <w:szCs w:val="28"/>
        </w:rPr>
        <w:t>П</w:t>
      </w:r>
      <w:proofErr w:type="gramEnd"/>
      <w:r w:rsidRPr="00240F1D">
        <w:rPr>
          <w:b/>
          <w:sz w:val="28"/>
          <w:szCs w:val="28"/>
        </w:rPr>
        <w:t xml:space="preserve"> О С Т А Н О В Л Е Н И Е</w:t>
      </w:r>
    </w:p>
    <w:p w:rsidR="00240F1D" w:rsidRDefault="00240F1D" w:rsidP="00D20C76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с. Новоцелинное</w:t>
      </w:r>
    </w:p>
    <w:p w:rsidR="00240F1D" w:rsidRDefault="00240F1D" w:rsidP="00240F1D">
      <w:pPr>
        <w:jc w:val="center"/>
        <w:rPr>
          <w:b/>
          <w:sz w:val="28"/>
          <w:szCs w:val="28"/>
        </w:rPr>
      </w:pPr>
    </w:p>
    <w:p w:rsidR="00240F1D" w:rsidRDefault="00C30621" w:rsidP="00240F1D">
      <w:pPr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240F1D">
        <w:rPr>
          <w:b/>
          <w:sz w:val="28"/>
          <w:szCs w:val="28"/>
        </w:rPr>
        <w:t xml:space="preserve">т </w:t>
      </w:r>
      <w:r w:rsidR="002D7137">
        <w:rPr>
          <w:b/>
          <w:sz w:val="28"/>
          <w:szCs w:val="28"/>
        </w:rPr>
        <w:t>13.06.2019</w:t>
      </w:r>
      <w:r w:rsidR="00A337CC">
        <w:rPr>
          <w:b/>
          <w:sz w:val="28"/>
          <w:szCs w:val="28"/>
        </w:rPr>
        <w:t xml:space="preserve">                            </w:t>
      </w:r>
      <w:r w:rsidR="00240F1D">
        <w:rPr>
          <w:b/>
          <w:sz w:val="28"/>
          <w:szCs w:val="28"/>
        </w:rPr>
        <w:t xml:space="preserve">                                                                         </w:t>
      </w:r>
      <w:r w:rsidR="00240F1D" w:rsidRPr="0005706B">
        <w:rPr>
          <w:b/>
          <w:sz w:val="28"/>
          <w:szCs w:val="28"/>
        </w:rPr>
        <w:t>№</w:t>
      </w:r>
      <w:r w:rsidR="00FB16E9" w:rsidRPr="0005706B">
        <w:rPr>
          <w:b/>
          <w:sz w:val="28"/>
          <w:szCs w:val="28"/>
        </w:rPr>
        <w:t xml:space="preserve"> </w:t>
      </w:r>
      <w:r w:rsidR="002D7137">
        <w:rPr>
          <w:b/>
          <w:sz w:val="28"/>
          <w:szCs w:val="28"/>
        </w:rPr>
        <w:t>49</w:t>
      </w:r>
    </w:p>
    <w:p w:rsidR="00F459C4" w:rsidRPr="002C1735" w:rsidRDefault="00F459C4" w:rsidP="00240F1D">
      <w:pPr>
        <w:rPr>
          <w:b/>
          <w:color w:val="FF0000"/>
          <w:sz w:val="28"/>
          <w:szCs w:val="28"/>
        </w:rPr>
      </w:pPr>
    </w:p>
    <w:p w:rsidR="00326D07" w:rsidRPr="009D51DD" w:rsidRDefault="00326D07" w:rsidP="00326D07">
      <w:pPr>
        <w:jc w:val="center"/>
        <w:rPr>
          <w:b/>
          <w:sz w:val="28"/>
          <w:szCs w:val="28"/>
        </w:rPr>
      </w:pPr>
      <w:r w:rsidRPr="009D51DD">
        <w:rPr>
          <w:b/>
          <w:sz w:val="28"/>
          <w:szCs w:val="28"/>
        </w:rPr>
        <w:t xml:space="preserve">Об утверждении Положения об основных направлениях инвестиционной политики в области развития автомобильных дорог местного значения </w:t>
      </w:r>
      <w:r w:rsidR="009C0976">
        <w:rPr>
          <w:b/>
          <w:bCs/>
          <w:spacing w:val="2"/>
          <w:sz w:val="28"/>
          <w:szCs w:val="28"/>
        </w:rPr>
        <w:t>Новоцелинного</w:t>
      </w:r>
      <w:r w:rsidRPr="009D51DD">
        <w:rPr>
          <w:b/>
          <w:sz w:val="28"/>
          <w:szCs w:val="28"/>
        </w:rPr>
        <w:t xml:space="preserve"> сельсовета </w:t>
      </w:r>
      <w:r w:rsidR="009C0976">
        <w:rPr>
          <w:b/>
          <w:sz w:val="28"/>
          <w:szCs w:val="28"/>
        </w:rPr>
        <w:t xml:space="preserve">Кочковского </w:t>
      </w:r>
      <w:r w:rsidRPr="009D51DD">
        <w:rPr>
          <w:b/>
          <w:sz w:val="28"/>
          <w:szCs w:val="28"/>
        </w:rPr>
        <w:t xml:space="preserve"> района Новосибирской области</w:t>
      </w:r>
    </w:p>
    <w:p w:rsidR="00326D07" w:rsidRPr="001B19AF" w:rsidRDefault="00326D07" w:rsidP="00326D07">
      <w:pPr>
        <w:rPr>
          <w:sz w:val="28"/>
          <w:szCs w:val="28"/>
        </w:rPr>
      </w:pPr>
    </w:p>
    <w:p w:rsidR="00A337CC" w:rsidRPr="0055356D" w:rsidRDefault="00326D07" w:rsidP="009C0976">
      <w:pPr>
        <w:pStyle w:val="msonospacing0"/>
        <w:spacing w:before="0" w:beforeAutospacing="0" w:after="0" w:afterAutospacing="0"/>
        <w:ind w:firstLine="708"/>
        <w:jc w:val="both"/>
        <w:rPr>
          <w:color w:val="000000"/>
          <w:spacing w:val="-10"/>
          <w:sz w:val="28"/>
          <w:szCs w:val="28"/>
        </w:rPr>
      </w:pPr>
      <w:r w:rsidRPr="001B19AF">
        <w:rPr>
          <w:sz w:val="28"/>
          <w:szCs w:val="28"/>
        </w:rPr>
        <w:t xml:space="preserve">В целях реализации части 1 пункта 2 статьи 13 Федерального закона от 08.11.2007 № 257-ФЗ "Об автомобильных дорогах и о дорожной деятельности в Российской Федерации и внесении изменений в отдельные законодательные акты Российской Федерации", в соответствии с Уставом </w:t>
      </w:r>
      <w:r w:rsidR="00A337CC" w:rsidRPr="0055356D">
        <w:rPr>
          <w:sz w:val="28"/>
          <w:szCs w:val="28"/>
        </w:rPr>
        <w:t xml:space="preserve"> </w:t>
      </w:r>
      <w:r w:rsidR="0055356D">
        <w:rPr>
          <w:sz w:val="28"/>
          <w:szCs w:val="28"/>
        </w:rPr>
        <w:t>Новоцелинного сельсовета Кочковского района Новосибирской области</w:t>
      </w:r>
      <w:r w:rsidR="00A337CC" w:rsidRPr="0055356D">
        <w:rPr>
          <w:color w:val="000000"/>
          <w:spacing w:val="-10"/>
          <w:sz w:val="28"/>
          <w:szCs w:val="28"/>
        </w:rPr>
        <w:t xml:space="preserve">  </w:t>
      </w:r>
    </w:p>
    <w:p w:rsidR="00A337CC" w:rsidRPr="0055356D" w:rsidRDefault="00A337CC" w:rsidP="00A337CC">
      <w:pPr>
        <w:autoSpaceDE w:val="0"/>
        <w:autoSpaceDN w:val="0"/>
        <w:adjustRightInd w:val="0"/>
        <w:spacing w:line="276" w:lineRule="auto"/>
        <w:ind w:firstLine="708"/>
        <w:jc w:val="both"/>
        <w:rPr>
          <w:sz w:val="28"/>
          <w:szCs w:val="28"/>
        </w:rPr>
      </w:pPr>
      <w:r w:rsidRPr="0055356D">
        <w:rPr>
          <w:color w:val="000000"/>
          <w:spacing w:val="-10"/>
          <w:sz w:val="28"/>
          <w:szCs w:val="28"/>
        </w:rPr>
        <w:t xml:space="preserve"> ПОСТАНОВЛЯЕТ:</w:t>
      </w:r>
    </w:p>
    <w:p w:rsidR="00326D07" w:rsidRPr="00535FAA" w:rsidRDefault="00A337CC" w:rsidP="00326D07">
      <w:pPr>
        <w:pStyle w:val="msonospacing0"/>
        <w:spacing w:before="0" w:beforeAutospacing="0" w:after="0" w:afterAutospacing="0"/>
        <w:ind w:left="-100" w:firstLine="667"/>
        <w:jc w:val="both"/>
        <w:rPr>
          <w:sz w:val="28"/>
          <w:szCs w:val="28"/>
        </w:rPr>
      </w:pPr>
      <w:r w:rsidRPr="0055356D">
        <w:rPr>
          <w:sz w:val="28"/>
          <w:szCs w:val="28"/>
        </w:rPr>
        <w:t xml:space="preserve">1. </w:t>
      </w:r>
      <w:r w:rsidR="00326D07" w:rsidRPr="00535FAA">
        <w:rPr>
          <w:sz w:val="28"/>
          <w:szCs w:val="28"/>
        </w:rPr>
        <w:t xml:space="preserve">Утвердить прилагаемое Положение об основных направлениях инвестиционной политики в области развития автомобильных дорог местного значения </w:t>
      </w:r>
      <w:r w:rsidR="009C0976">
        <w:rPr>
          <w:bCs/>
          <w:spacing w:val="2"/>
          <w:sz w:val="28"/>
          <w:szCs w:val="28"/>
        </w:rPr>
        <w:t>Новоцелинного</w:t>
      </w:r>
      <w:r w:rsidR="00326D07">
        <w:rPr>
          <w:bCs/>
          <w:spacing w:val="2"/>
          <w:sz w:val="28"/>
          <w:szCs w:val="28"/>
        </w:rPr>
        <w:t xml:space="preserve"> </w:t>
      </w:r>
      <w:r w:rsidR="00326D07" w:rsidRPr="00535FAA">
        <w:rPr>
          <w:sz w:val="28"/>
          <w:szCs w:val="28"/>
        </w:rPr>
        <w:t xml:space="preserve">сельсовета  </w:t>
      </w:r>
      <w:r w:rsidR="009C0976">
        <w:rPr>
          <w:sz w:val="28"/>
          <w:szCs w:val="28"/>
        </w:rPr>
        <w:t>Кочковского</w:t>
      </w:r>
      <w:r w:rsidR="00326D07" w:rsidRPr="00535FAA">
        <w:rPr>
          <w:sz w:val="28"/>
          <w:szCs w:val="28"/>
        </w:rPr>
        <w:t xml:space="preserve"> района Новосибирской области (Приложение № 1).</w:t>
      </w:r>
    </w:p>
    <w:p w:rsidR="009C0976" w:rsidRPr="004D55C1" w:rsidRDefault="00326D07" w:rsidP="009C0976">
      <w:pPr>
        <w:jc w:val="both"/>
        <w:rPr>
          <w:sz w:val="28"/>
          <w:szCs w:val="28"/>
        </w:rPr>
      </w:pPr>
      <w:r w:rsidRPr="00535FAA">
        <w:rPr>
          <w:sz w:val="28"/>
          <w:szCs w:val="28"/>
        </w:rPr>
        <w:t>2.</w:t>
      </w:r>
      <w:r w:rsidRPr="00535FAA">
        <w:rPr>
          <w:i/>
          <w:sz w:val="28"/>
          <w:szCs w:val="28"/>
        </w:rPr>
        <w:t xml:space="preserve">   </w:t>
      </w:r>
      <w:r w:rsidR="009C0976" w:rsidRPr="004D55C1">
        <w:rPr>
          <w:sz w:val="28"/>
          <w:szCs w:val="28"/>
        </w:rPr>
        <w:t xml:space="preserve">Опубликовать настоящее постановление на официальном сайте администрации </w:t>
      </w:r>
      <w:r w:rsidR="009C0976">
        <w:rPr>
          <w:sz w:val="28"/>
          <w:szCs w:val="28"/>
        </w:rPr>
        <w:t>Новоцелинного</w:t>
      </w:r>
      <w:r w:rsidR="009C0976" w:rsidRPr="004D55C1">
        <w:rPr>
          <w:sz w:val="28"/>
          <w:szCs w:val="28"/>
        </w:rPr>
        <w:t xml:space="preserve"> сельсовета Кочковского района Новосибирской области и периодическом печатном издании «</w:t>
      </w:r>
      <w:proofErr w:type="spellStart"/>
      <w:r w:rsidR="009C0976">
        <w:rPr>
          <w:sz w:val="28"/>
          <w:szCs w:val="28"/>
        </w:rPr>
        <w:t>Новоцелинный</w:t>
      </w:r>
      <w:proofErr w:type="spellEnd"/>
      <w:r w:rsidR="009C0976">
        <w:rPr>
          <w:sz w:val="28"/>
          <w:szCs w:val="28"/>
        </w:rPr>
        <w:t xml:space="preserve"> </w:t>
      </w:r>
      <w:r w:rsidR="009C0976" w:rsidRPr="004D55C1">
        <w:rPr>
          <w:sz w:val="28"/>
          <w:szCs w:val="28"/>
        </w:rPr>
        <w:t>вестник».</w:t>
      </w:r>
    </w:p>
    <w:p w:rsidR="00326D07" w:rsidRPr="00535FAA" w:rsidRDefault="00326D07" w:rsidP="00326D07">
      <w:pPr>
        <w:pStyle w:val="a6"/>
        <w:suppressAutoHyphens w:val="0"/>
        <w:spacing w:after="0" w:line="240" w:lineRule="auto"/>
        <w:ind w:left="0" w:firstLine="567"/>
        <w:contextualSpacing/>
        <w:rPr>
          <w:rFonts w:ascii="Times New Roman" w:hAnsi="Times New Roman"/>
          <w:sz w:val="28"/>
          <w:szCs w:val="28"/>
        </w:rPr>
      </w:pPr>
      <w:r w:rsidRPr="00535FAA">
        <w:rPr>
          <w:rFonts w:ascii="Times New Roman" w:hAnsi="Times New Roman"/>
          <w:sz w:val="28"/>
          <w:szCs w:val="28"/>
        </w:rPr>
        <w:t>3. Настоящее постановление вступает в силу с момента официального опубликования.</w:t>
      </w:r>
    </w:p>
    <w:p w:rsidR="00326D07" w:rsidRDefault="00326D07" w:rsidP="00326D07">
      <w:pPr>
        <w:pStyle w:val="a6"/>
        <w:suppressAutoHyphens w:val="0"/>
        <w:spacing w:after="0" w:line="240" w:lineRule="auto"/>
        <w:ind w:left="0" w:firstLine="567"/>
        <w:contextualSpacing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535FAA">
        <w:rPr>
          <w:rFonts w:ascii="Times New Roman" w:hAnsi="Times New Roman"/>
          <w:sz w:val="28"/>
          <w:szCs w:val="28"/>
        </w:rPr>
        <w:t xml:space="preserve">4.  </w:t>
      </w:r>
      <w:proofErr w:type="gramStart"/>
      <w:r w:rsidRPr="00535FAA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Контроль за</w:t>
      </w:r>
      <w:proofErr w:type="gramEnd"/>
      <w:r w:rsidRPr="00535FAA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9C0976" w:rsidRDefault="009C0976" w:rsidP="00326D07">
      <w:pPr>
        <w:pStyle w:val="a6"/>
        <w:suppressAutoHyphens w:val="0"/>
        <w:spacing w:after="0" w:line="240" w:lineRule="auto"/>
        <w:ind w:left="0" w:firstLine="567"/>
        <w:contextualSpacing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9C0976" w:rsidRDefault="009C0976" w:rsidP="00326D07">
      <w:pPr>
        <w:pStyle w:val="a6"/>
        <w:suppressAutoHyphens w:val="0"/>
        <w:spacing w:after="0" w:line="240" w:lineRule="auto"/>
        <w:ind w:left="0" w:firstLine="567"/>
        <w:contextualSpacing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9C0976" w:rsidRDefault="009C0976" w:rsidP="00326D07">
      <w:pPr>
        <w:pStyle w:val="a6"/>
        <w:suppressAutoHyphens w:val="0"/>
        <w:spacing w:after="0" w:line="240" w:lineRule="auto"/>
        <w:ind w:left="0" w:firstLine="567"/>
        <w:contextualSpacing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9C0976" w:rsidRDefault="002D7137" w:rsidP="009C0976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И.о</w:t>
      </w:r>
      <w:proofErr w:type="gramStart"/>
      <w:r>
        <w:rPr>
          <w:sz w:val="28"/>
          <w:szCs w:val="28"/>
        </w:rPr>
        <w:t>.</w:t>
      </w:r>
      <w:r w:rsidR="0055356D" w:rsidRPr="0055356D">
        <w:rPr>
          <w:sz w:val="28"/>
          <w:szCs w:val="28"/>
        </w:rPr>
        <w:t>Г</w:t>
      </w:r>
      <w:proofErr w:type="gramEnd"/>
      <w:r w:rsidR="0055356D" w:rsidRPr="0055356D">
        <w:rPr>
          <w:sz w:val="28"/>
          <w:szCs w:val="28"/>
        </w:rPr>
        <w:t>ла</w:t>
      </w:r>
      <w:r w:rsidR="00A337CC" w:rsidRPr="0055356D">
        <w:rPr>
          <w:sz w:val="28"/>
          <w:szCs w:val="28"/>
        </w:rPr>
        <w:t>в</w:t>
      </w:r>
      <w:r>
        <w:rPr>
          <w:sz w:val="28"/>
          <w:szCs w:val="28"/>
        </w:rPr>
        <w:t>ы</w:t>
      </w:r>
    </w:p>
    <w:p w:rsidR="00A337CC" w:rsidRPr="0055356D" w:rsidRDefault="00A337CC" w:rsidP="009C0976">
      <w:pPr>
        <w:spacing w:line="276" w:lineRule="auto"/>
        <w:jc w:val="both"/>
        <w:rPr>
          <w:sz w:val="28"/>
          <w:szCs w:val="28"/>
        </w:rPr>
      </w:pPr>
      <w:r w:rsidRPr="0055356D">
        <w:rPr>
          <w:sz w:val="28"/>
          <w:szCs w:val="28"/>
        </w:rPr>
        <w:t>Новоцелинного сельс</w:t>
      </w:r>
      <w:r w:rsidR="0055356D" w:rsidRPr="0055356D">
        <w:rPr>
          <w:sz w:val="28"/>
          <w:szCs w:val="28"/>
        </w:rPr>
        <w:t xml:space="preserve">овета      </w:t>
      </w:r>
      <w:r w:rsidRPr="0055356D">
        <w:rPr>
          <w:sz w:val="28"/>
          <w:szCs w:val="28"/>
        </w:rPr>
        <w:t xml:space="preserve">      </w:t>
      </w:r>
      <w:r w:rsidR="009C0976">
        <w:rPr>
          <w:sz w:val="28"/>
          <w:szCs w:val="28"/>
        </w:rPr>
        <w:t xml:space="preserve">                          </w:t>
      </w:r>
      <w:r w:rsidRPr="0055356D">
        <w:rPr>
          <w:sz w:val="28"/>
          <w:szCs w:val="28"/>
        </w:rPr>
        <w:t xml:space="preserve">                  </w:t>
      </w:r>
      <w:r w:rsidR="002D7137">
        <w:rPr>
          <w:sz w:val="28"/>
          <w:szCs w:val="28"/>
        </w:rPr>
        <w:t xml:space="preserve">Т.П. </w:t>
      </w:r>
      <w:proofErr w:type="spellStart"/>
      <w:r w:rsidR="002D7137">
        <w:rPr>
          <w:sz w:val="28"/>
          <w:szCs w:val="28"/>
        </w:rPr>
        <w:t>Чутчикова</w:t>
      </w:r>
      <w:proofErr w:type="spellEnd"/>
    </w:p>
    <w:p w:rsidR="00A337CC" w:rsidRDefault="00A337CC" w:rsidP="00A337CC">
      <w:pPr>
        <w:tabs>
          <w:tab w:val="left" w:pos="567"/>
        </w:tabs>
        <w:ind w:left="5103"/>
        <w:jc w:val="right"/>
        <w:rPr>
          <w:sz w:val="28"/>
          <w:szCs w:val="28"/>
        </w:rPr>
      </w:pPr>
    </w:p>
    <w:p w:rsidR="00DF5E2E" w:rsidRDefault="00DF5E2E" w:rsidP="00A337CC">
      <w:pPr>
        <w:tabs>
          <w:tab w:val="left" w:pos="567"/>
        </w:tabs>
        <w:ind w:left="5103"/>
        <w:jc w:val="right"/>
        <w:rPr>
          <w:sz w:val="28"/>
          <w:szCs w:val="28"/>
        </w:rPr>
      </w:pPr>
    </w:p>
    <w:p w:rsidR="00326D07" w:rsidRDefault="00326D07" w:rsidP="00A337CC">
      <w:pPr>
        <w:tabs>
          <w:tab w:val="left" w:pos="567"/>
        </w:tabs>
        <w:ind w:left="5103"/>
        <w:jc w:val="right"/>
        <w:rPr>
          <w:sz w:val="28"/>
          <w:szCs w:val="28"/>
        </w:rPr>
      </w:pPr>
    </w:p>
    <w:p w:rsidR="009C0976" w:rsidRDefault="009C0976" w:rsidP="00A337CC">
      <w:pPr>
        <w:tabs>
          <w:tab w:val="left" w:pos="567"/>
        </w:tabs>
        <w:ind w:left="5103"/>
        <w:jc w:val="right"/>
        <w:rPr>
          <w:sz w:val="28"/>
          <w:szCs w:val="28"/>
        </w:rPr>
      </w:pPr>
    </w:p>
    <w:p w:rsidR="009C0976" w:rsidRDefault="009C0976" w:rsidP="00A337CC">
      <w:pPr>
        <w:tabs>
          <w:tab w:val="left" w:pos="567"/>
        </w:tabs>
        <w:ind w:left="5103"/>
        <w:jc w:val="right"/>
        <w:rPr>
          <w:sz w:val="28"/>
          <w:szCs w:val="28"/>
        </w:rPr>
      </w:pPr>
    </w:p>
    <w:p w:rsidR="009C0976" w:rsidRDefault="009C0976" w:rsidP="00A337CC">
      <w:pPr>
        <w:tabs>
          <w:tab w:val="left" w:pos="567"/>
        </w:tabs>
        <w:ind w:left="5103"/>
        <w:jc w:val="right"/>
        <w:rPr>
          <w:sz w:val="28"/>
          <w:szCs w:val="28"/>
        </w:rPr>
      </w:pPr>
    </w:p>
    <w:p w:rsidR="00DF5E2E" w:rsidRDefault="00DF5E2E" w:rsidP="00DF5E2E">
      <w:pPr>
        <w:tabs>
          <w:tab w:val="left" w:pos="567"/>
        </w:tabs>
        <w:jc w:val="both"/>
        <w:rPr>
          <w:sz w:val="16"/>
          <w:szCs w:val="16"/>
        </w:rPr>
      </w:pPr>
      <w:proofErr w:type="spellStart"/>
      <w:r>
        <w:rPr>
          <w:sz w:val="16"/>
          <w:szCs w:val="16"/>
        </w:rPr>
        <w:t>Чесных</w:t>
      </w:r>
      <w:proofErr w:type="spellEnd"/>
      <w:r>
        <w:rPr>
          <w:sz w:val="16"/>
          <w:szCs w:val="16"/>
        </w:rPr>
        <w:t xml:space="preserve"> О.В.</w:t>
      </w:r>
    </w:p>
    <w:p w:rsidR="00DF5E2E" w:rsidRDefault="00DF5E2E" w:rsidP="00DF5E2E">
      <w:pPr>
        <w:tabs>
          <w:tab w:val="left" w:pos="567"/>
        </w:tabs>
        <w:jc w:val="both"/>
        <w:rPr>
          <w:sz w:val="16"/>
          <w:szCs w:val="16"/>
        </w:rPr>
      </w:pPr>
      <w:r>
        <w:rPr>
          <w:sz w:val="16"/>
          <w:szCs w:val="16"/>
        </w:rPr>
        <w:t>21-285</w:t>
      </w:r>
    </w:p>
    <w:tbl>
      <w:tblPr>
        <w:tblW w:w="4536" w:type="dxa"/>
        <w:tblInd w:w="5495" w:type="dxa"/>
        <w:tblLook w:val="00A0"/>
      </w:tblPr>
      <w:tblGrid>
        <w:gridCol w:w="4536"/>
      </w:tblGrid>
      <w:tr w:rsidR="00326D07" w:rsidRPr="001B19AF" w:rsidTr="0077201B">
        <w:trPr>
          <w:trHeight w:val="1873"/>
        </w:trPr>
        <w:tc>
          <w:tcPr>
            <w:tcW w:w="4536" w:type="dxa"/>
          </w:tcPr>
          <w:p w:rsidR="00326D07" w:rsidRPr="00D63243" w:rsidRDefault="00326D07" w:rsidP="0077201B">
            <w:pPr>
              <w:jc w:val="right"/>
              <w:rPr>
                <w:sz w:val="20"/>
                <w:szCs w:val="20"/>
              </w:rPr>
            </w:pPr>
            <w:r w:rsidRPr="00D63243">
              <w:rPr>
                <w:sz w:val="20"/>
                <w:szCs w:val="20"/>
              </w:rPr>
              <w:lastRenderedPageBreak/>
              <w:t xml:space="preserve">            ПРИЛОЖЕНИЕ № 1 </w:t>
            </w:r>
          </w:p>
          <w:p w:rsidR="00326D07" w:rsidRDefault="00326D07" w:rsidP="0077201B">
            <w:pPr>
              <w:jc w:val="right"/>
              <w:rPr>
                <w:sz w:val="20"/>
                <w:szCs w:val="20"/>
              </w:rPr>
            </w:pPr>
            <w:r w:rsidRPr="00D63243">
              <w:rPr>
                <w:sz w:val="20"/>
                <w:szCs w:val="20"/>
              </w:rPr>
              <w:t xml:space="preserve">к постановлению администрации </w:t>
            </w:r>
          </w:p>
          <w:p w:rsidR="009C0976" w:rsidRPr="00D63243" w:rsidRDefault="009C0976" w:rsidP="009C097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Новоцелинного</w:t>
            </w:r>
            <w:r w:rsidR="00326D07" w:rsidRPr="00D63243">
              <w:rPr>
                <w:bCs/>
                <w:spacing w:val="2"/>
                <w:sz w:val="20"/>
                <w:szCs w:val="20"/>
              </w:rPr>
              <w:t xml:space="preserve"> </w:t>
            </w:r>
            <w:r w:rsidR="00326D07" w:rsidRPr="00D63243">
              <w:rPr>
                <w:sz w:val="20"/>
                <w:szCs w:val="20"/>
              </w:rPr>
              <w:t xml:space="preserve">сельсовета  </w:t>
            </w:r>
          </w:p>
          <w:p w:rsidR="00326D07" w:rsidRPr="001B19AF" w:rsidRDefault="00326D07" w:rsidP="0077201B">
            <w:pPr>
              <w:jc w:val="right"/>
              <w:rPr>
                <w:sz w:val="28"/>
                <w:szCs w:val="28"/>
              </w:rPr>
            </w:pPr>
            <w:r w:rsidRPr="00D63243">
              <w:rPr>
                <w:sz w:val="20"/>
                <w:szCs w:val="20"/>
              </w:rPr>
              <w:t>от «</w:t>
            </w:r>
            <w:r w:rsidR="002D7137">
              <w:rPr>
                <w:sz w:val="20"/>
                <w:szCs w:val="20"/>
              </w:rPr>
              <w:t>13</w:t>
            </w:r>
            <w:r w:rsidRPr="00D63243">
              <w:rPr>
                <w:sz w:val="20"/>
                <w:szCs w:val="20"/>
              </w:rPr>
              <w:t>»</w:t>
            </w:r>
            <w:r w:rsidR="002D7137">
              <w:rPr>
                <w:sz w:val="20"/>
                <w:szCs w:val="20"/>
              </w:rPr>
              <w:t xml:space="preserve"> июня</w:t>
            </w:r>
            <w:r w:rsidR="009C0976">
              <w:rPr>
                <w:sz w:val="20"/>
                <w:szCs w:val="20"/>
              </w:rPr>
              <w:t xml:space="preserve">   </w:t>
            </w:r>
            <w:r w:rsidRPr="00D63243">
              <w:rPr>
                <w:sz w:val="20"/>
                <w:szCs w:val="20"/>
              </w:rPr>
              <w:t>20</w:t>
            </w:r>
            <w:r w:rsidR="002D7137">
              <w:rPr>
                <w:sz w:val="20"/>
                <w:szCs w:val="20"/>
              </w:rPr>
              <w:t>19</w:t>
            </w:r>
            <w:r w:rsidR="009C0976">
              <w:rPr>
                <w:sz w:val="20"/>
                <w:szCs w:val="20"/>
              </w:rPr>
              <w:t xml:space="preserve"> </w:t>
            </w:r>
            <w:r w:rsidRPr="00D63243">
              <w:rPr>
                <w:sz w:val="20"/>
                <w:szCs w:val="20"/>
              </w:rPr>
              <w:t>г. №</w:t>
            </w:r>
            <w:r w:rsidR="009C0976">
              <w:rPr>
                <w:sz w:val="20"/>
                <w:szCs w:val="20"/>
              </w:rPr>
              <w:t xml:space="preserve"> </w:t>
            </w:r>
            <w:r w:rsidR="002D7137">
              <w:rPr>
                <w:sz w:val="20"/>
                <w:szCs w:val="20"/>
              </w:rPr>
              <w:t>49</w:t>
            </w:r>
            <w:r>
              <w:rPr>
                <w:sz w:val="28"/>
                <w:szCs w:val="28"/>
              </w:rPr>
              <w:t xml:space="preserve"> </w:t>
            </w:r>
          </w:p>
          <w:p w:rsidR="00326D07" w:rsidRPr="001B19AF" w:rsidRDefault="00326D07" w:rsidP="0077201B">
            <w:pPr>
              <w:jc w:val="center"/>
              <w:rPr>
                <w:sz w:val="28"/>
                <w:szCs w:val="28"/>
                <w:u w:val="single"/>
              </w:rPr>
            </w:pPr>
          </w:p>
          <w:p w:rsidR="00326D07" w:rsidRPr="001B19AF" w:rsidRDefault="00326D07" w:rsidP="0077201B">
            <w:pPr>
              <w:widowControl w:val="0"/>
              <w:autoSpaceDE w:val="0"/>
              <w:autoSpaceDN w:val="0"/>
              <w:adjustRightInd w:val="0"/>
              <w:jc w:val="right"/>
              <w:outlineLvl w:val="0"/>
              <w:rPr>
                <w:sz w:val="28"/>
                <w:szCs w:val="28"/>
              </w:rPr>
            </w:pPr>
          </w:p>
        </w:tc>
      </w:tr>
    </w:tbl>
    <w:p w:rsidR="00326D07" w:rsidRPr="001B19AF" w:rsidRDefault="00326D07" w:rsidP="00326D07">
      <w:pPr>
        <w:widowControl w:val="0"/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26D07" w:rsidRPr="001B19AF" w:rsidRDefault="00326D07" w:rsidP="00326D07">
      <w:pPr>
        <w:pStyle w:val="msonospacing0"/>
        <w:spacing w:before="0" w:beforeAutospacing="0" w:after="0" w:afterAutospacing="0"/>
        <w:jc w:val="center"/>
        <w:rPr>
          <w:sz w:val="28"/>
          <w:szCs w:val="28"/>
        </w:rPr>
      </w:pPr>
      <w:r w:rsidRPr="001B19AF">
        <w:rPr>
          <w:rStyle w:val="a9"/>
          <w:sz w:val="28"/>
          <w:szCs w:val="28"/>
        </w:rPr>
        <w:t xml:space="preserve">Положение 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jc w:val="center"/>
        <w:rPr>
          <w:sz w:val="28"/>
          <w:szCs w:val="28"/>
        </w:rPr>
      </w:pPr>
      <w:r w:rsidRPr="001B19AF">
        <w:rPr>
          <w:rStyle w:val="a9"/>
          <w:sz w:val="28"/>
          <w:szCs w:val="28"/>
        </w:rPr>
        <w:t>об основных направлениях инвестиционной политики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jc w:val="center"/>
        <w:rPr>
          <w:sz w:val="28"/>
          <w:szCs w:val="28"/>
        </w:rPr>
      </w:pPr>
      <w:r w:rsidRPr="001B19AF">
        <w:rPr>
          <w:rStyle w:val="a9"/>
          <w:sz w:val="28"/>
          <w:szCs w:val="28"/>
        </w:rPr>
        <w:t>в области развития автомобильных дорог местного значения</w:t>
      </w:r>
    </w:p>
    <w:p w:rsidR="00326D07" w:rsidRDefault="009C0976" w:rsidP="00326D07">
      <w:pPr>
        <w:pStyle w:val="msonospacing0"/>
        <w:spacing w:before="0" w:beforeAutospacing="0" w:after="0" w:afterAutospacing="0"/>
        <w:jc w:val="center"/>
        <w:rPr>
          <w:rStyle w:val="a9"/>
          <w:sz w:val="28"/>
          <w:szCs w:val="28"/>
        </w:rPr>
      </w:pPr>
      <w:r>
        <w:rPr>
          <w:b/>
          <w:bCs/>
          <w:spacing w:val="2"/>
          <w:sz w:val="28"/>
          <w:szCs w:val="28"/>
        </w:rPr>
        <w:t>Новоцелинного</w:t>
      </w:r>
      <w:r w:rsidR="00326D07" w:rsidRPr="00D63243">
        <w:rPr>
          <w:b/>
          <w:bCs/>
          <w:spacing w:val="2"/>
          <w:sz w:val="28"/>
          <w:szCs w:val="28"/>
        </w:rPr>
        <w:t xml:space="preserve"> </w:t>
      </w:r>
      <w:r w:rsidR="00326D07" w:rsidRPr="00D63243">
        <w:rPr>
          <w:rStyle w:val="a9"/>
          <w:sz w:val="28"/>
          <w:szCs w:val="28"/>
        </w:rPr>
        <w:t>сельсовета</w:t>
      </w:r>
      <w:r w:rsidR="00326D07">
        <w:rPr>
          <w:rStyle w:val="a9"/>
          <w:sz w:val="28"/>
          <w:szCs w:val="28"/>
        </w:rPr>
        <w:t xml:space="preserve"> </w:t>
      </w:r>
      <w:r>
        <w:rPr>
          <w:b/>
          <w:sz w:val="28"/>
          <w:szCs w:val="28"/>
        </w:rPr>
        <w:t>Кочковского</w:t>
      </w:r>
      <w:r w:rsidR="00326D07">
        <w:rPr>
          <w:rStyle w:val="a9"/>
          <w:sz w:val="28"/>
          <w:szCs w:val="28"/>
        </w:rPr>
        <w:t xml:space="preserve"> района Новосибирской области</w:t>
      </w:r>
    </w:p>
    <w:p w:rsidR="00326D07" w:rsidRDefault="00326D07" w:rsidP="00326D07">
      <w:pPr>
        <w:pStyle w:val="msonospacing0"/>
        <w:spacing w:before="0" w:beforeAutospacing="0" w:after="0" w:afterAutospacing="0"/>
        <w:rPr>
          <w:rStyle w:val="a9"/>
          <w:sz w:val="28"/>
          <w:szCs w:val="28"/>
        </w:rPr>
      </w:pPr>
    </w:p>
    <w:p w:rsidR="00326D07" w:rsidRPr="00E864A3" w:rsidRDefault="00326D07" w:rsidP="00326D07">
      <w:pPr>
        <w:pStyle w:val="msonospacing0"/>
        <w:spacing w:before="0" w:beforeAutospacing="0" w:after="0" w:afterAutospacing="0"/>
        <w:rPr>
          <w:b/>
          <w:bCs/>
          <w:sz w:val="28"/>
          <w:szCs w:val="28"/>
        </w:rPr>
      </w:pPr>
    </w:p>
    <w:p w:rsidR="00326D07" w:rsidRDefault="00326D07" w:rsidP="00326D07">
      <w:pPr>
        <w:pStyle w:val="msonospacing0"/>
        <w:numPr>
          <w:ilvl w:val="0"/>
          <w:numId w:val="2"/>
        </w:numPr>
        <w:spacing w:before="0" w:beforeAutospacing="0" w:after="0" w:afterAutospacing="0"/>
        <w:ind w:left="0" w:firstLine="0"/>
        <w:jc w:val="center"/>
        <w:rPr>
          <w:rStyle w:val="a9"/>
          <w:sz w:val="28"/>
          <w:szCs w:val="28"/>
        </w:rPr>
      </w:pPr>
      <w:r w:rsidRPr="001B19AF">
        <w:rPr>
          <w:rStyle w:val="a9"/>
          <w:sz w:val="28"/>
          <w:szCs w:val="28"/>
        </w:rPr>
        <w:t>Общие положения</w:t>
      </w:r>
    </w:p>
    <w:p w:rsidR="00326D07" w:rsidRPr="001B19AF" w:rsidRDefault="00326D07" w:rsidP="009C0976">
      <w:pPr>
        <w:pStyle w:val="msonospacing0"/>
        <w:spacing w:before="0" w:beforeAutospacing="0" w:after="0" w:afterAutospacing="0"/>
        <w:ind w:left="1035"/>
        <w:jc w:val="both"/>
        <w:rPr>
          <w:sz w:val="28"/>
          <w:szCs w:val="28"/>
        </w:rPr>
      </w:pPr>
    </w:p>
    <w:p w:rsidR="00326D07" w:rsidRPr="001B19AF" w:rsidRDefault="00326D07" w:rsidP="009C097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1.1. Настоящее Положение устанавливает цели, задачи, содержание, процедуру разработки основных направлений инвестиционной политики в области развития автомобильных дорог местного значения </w:t>
      </w:r>
      <w:r w:rsidR="009C0976" w:rsidRPr="009C0976">
        <w:rPr>
          <w:bCs/>
          <w:spacing w:val="2"/>
          <w:sz w:val="28"/>
          <w:szCs w:val="28"/>
        </w:rPr>
        <w:t xml:space="preserve">Новоцелинного </w:t>
      </w:r>
      <w:r w:rsidR="009C0976" w:rsidRPr="009C0976">
        <w:rPr>
          <w:rStyle w:val="a9"/>
          <w:b w:val="0"/>
          <w:sz w:val="28"/>
          <w:szCs w:val="28"/>
        </w:rPr>
        <w:t xml:space="preserve">сельсовета </w:t>
      </w:r>
      <w:r w:rsidR="009C0976" w:rsidRPr="009C0976">
        <w:rPr>
          <w:sz w:val="28"/>
          <w:szCs w:val="28"/>
        </w:rPr>
        <w:t>Кочковского</w:t>
      </w:r>
      <w:r w:rsidR="009C0976" w:rsidRPr="009C0976">
        <w:rPr>
          <w:rStyle w:val="a9"/>
          <w:sz w:val="28"/>
          <w:szCs w:val="28"/>
        </w:rPr>
        <w:t xml:space="preserve"> </w:t>
      </w:r>
      <w:r w:rsidR="009C0976" w:rsidRPr="009C0976">
        <w:rPr>
          <w:rStyle w:val="a9"/>
          <w:b w:val="0"/>
          <w:sz w:val="28"/>
          <w:szCs w:val="28"/>
        </w:rPr>
        <w:t>района Новосибирской облас</w:t>
      </w:r>
      <w:r w:rsidR="009C0976">
        <w:rPr>
          <w:rStyle w:val="a9"/>
          <w:b w:val="0"/>
          <w:sz w:val="28"/>
          <w:szCs w:val="28"/>
        </w:rPr>
        <w:t>ти</w:t>
      </w:r>
      <w:r w:rsidRPr="001B19AF">
        <w:rPr>
          <w:sz w:val="28"/>
          <w:szCs w:val="28"/>
        </w:rPr>
        <w:t>, а также определяет механизм взаимодействия органов, осуществляющих разработку основных направлений инвестиционной политики.</w:t>
      </w:r>
    </w:p>
    <w:p w:rsidR="009C0976" w:rsidRDefault="00326D07" w:rsidP="00326D07">
      <w:pPr>
        <w:pStyle w:val="msonospacing0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1.2. </w:t>
      </w:r>
      <w:proofErr w:type="gramStart"/>
      <w:r w:rsidRPr="001B19AF">
        <w:rPr>
          <w:sz w:val="28"/>
          <w:szCs w:val="28"/>
        </w:rPr>
        <w:t xml:space="preserve">Правовой основой разработки основных направлений инвестиционной политики в области развития автомобильных дорог местного значения </w:t>
      </w:r>
      <w:r w:rsidR="009C0976" w:rsidRPr="009C0976">
        <w:rPr>
          <w:bCs/>
          <w:spacing w:val="2"/>
          <w:sz w:val="28"/>
          <w:szCs w:val="28"/>
        </w:rPr>
        <w:t xml:space="preserve">Новоцелинного </w:t>
      </w:r>
      <w:r w:rsidR="009C0976" w:rsidRPr="009C0976">
        <w:rPr>
          <w:rStyle w:val="a9"/>
          <w:b w:val="0"/>
          <w:sz w:val="28"/>
          <w:szCs w:val="28"/>
        </w:rPr>
        <w:t xml:space="preserve">сельсовета </w:t>
      </w:r>
      <w:r w:rsidR="009C0976" w:rsidRPr="009C0976">
        <w:rPr>
          <w:sz w:val="28"/>
          <w:szCs w:val="28"/>
        </w:rPr>
        <w:t>Кочковского</w:t>
      </w:r>
      <w:r w:rsidR="009C0976" w:rsidRPr="009C0976">
        <w:rPr>
          <w:rStyle w:val="a9"/>
          <w:sz w:val="28"/>
          <w:szCs w:val="28"/>
        </w:rPr>
        <w:t xml:space="preserve"> </w:t>
      </w:r>
      <w:r w:rsidR="009C0976" w:rsidRPr="009C0976">
        <w:rPr>
          <w:rStyle w:val="a9"/>
          <w:b w:val="0"/>
          <w:sz w:val="28"/>
          <w:szCs w:val="28"/>
        </w:rPr>
        <w:t>района Новосибирской облас</w:t>
      </w:r>
      <w:r w:rsidR="009C0976">
        <w:rPr>
          <w:rStyle w:val="a9"/>
          <w:b w:val="0"/>
          <w:sz w:val="28"/>
          <w:szCs w:val="28"/>
        </w:rPr>
        <w:t>ти</w:t>
      </w:r>
      <w:r>
        <w:rPr>
          <w:sz w:val="28"/>
          <w:szCs w:val="28"/>
        </w:rPr>
        <w:t xml:space="preserve"> (далее - поселение) </w:t>
      </w:r>
      <w:r w:rsidRPr="001B19AF">
        <w:rPr>
          <w:sz w:val="28"/>
          <w:szCs w:val="28"/>
        </w:rPr>
        <w:t>являются Бюджетный кодекс Российской Федерации, Федеральный закон от 08.11.2007 г. №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Федерации", Устав</w:t>
      </w:r>
      <w:r>
        <w:rPr>
          <w:sz w:val="28"/>
          <w:szCs w:val="28"/>
        </w:rPr>
        <w:t xml:space="preserve"> </w:t>
      </w:r>
      <w:r w:rsidR="009C0976" w:rsidRPr="009C0976">
        <w:rPr>
          <w:bCs/>
          <w:spacing w:val="2"/>
          <w:sz w:val="28"/>
          <w:szCs w:val="28"/>
        </w:rPr>
        <w:t xml:space="preserve">Новоцелинного </w:t>
      </w:r>
      <w:r w:rsidR="009C0976" w:rsidRPr="009C0976">
        <w:rPr>
          <w:rStyle w:val="a9"/>
          <w:b w:val="0"/>
          <w:sz w:val="28"/>
          <w:szCs w:val="28"/>
        </w:rPr>
        <w:t xml:space="preserve">сельсовета </w:t>
      </w:r>
      <w:r w:rsidR="009C0976" w:rsidRPr="009C0976">
        <w:rPr>
          <w:sz w:val="28"/>
          <w:szCs w:val="28"/>
        </w:rPr>
        <w:t>Кочковского</w:t>
      </w:r>
      <w:r w:rsidR="009C0976" w:rsidRPr="009C0976">
        <w:rPr>
          <w:rStyle w:val="a9"/>
          <w:sz w:val="28"/>
          <w:szCs w:val="28"/>
        </w:rPr>
        <w:t xml:space="preserve"> </w:t>
      </w:r>
      <w:r w:rsidR="009C0976" w:rsidRPr="009C0976">
        <w:rPr>
          <w:rStyle w:val="a9"/>
          <w:b w:val="0"/>
          <w:sz w:val="28"/>
          <w:szCs w:val="28"/>
        </w:rPr>
        <w:t>района Новосибирской облас</w:t>
      </w:r>
      <w:r w:rsidR="009C0976">
        <w:rPr>
          <w:rStyle w:val="a9"/>
          <w:b w:val="0"/>
          <w:sz w:val="28"/>
          <w:szCs w:val="28"/>
        </w:rPr>
        <w:t>ти</w:t>
      </w:r>
      <w:r w:rsidR="009C0976" w:rsidRPr="001B19AF">
        <w:rPr>
          <w:sz w:val="28"/>
          <w:szCs w:val="28"/>
        </w:rPr>
        <w:t xml:space="preserve"> </w:t>
      </w:r>
      <w:proofErr w:type="gramEnd"/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1.3. В настоящем Положении используются следующие понятия и термины: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а) </w:t>
      </w:r>
      <w:r w:rsidRPr="001B19AF">
        <w:rPr>
          <w:rStyle w:val="a7"/>
          <w:sz w:val="28"/>
          <w:szCs w:val="28"/>
        </w:rPr>
        <w:t xml:space="preserve">инвестиционная политика в области развития автомобильных дорог местного значения </w:t>
      </w:r>
      <w:r>
        <w:rPr>
          <w:rStyle w:val="a7"/>
          <w:sz w:val="28"/>
          <w:szCs w:val="28"/>
        </w:rPr>
        <w:t xml:space="preserve">- </w:t>
      </w:r>
      <w:r>
        <w:rPr>
          <w:sz w:val="28"/>
          <w:szCs w:val="28"/>
        </w:rPr>
        <w:t xml:space="preserve">  </w:t>
      </w:r>
      <w:r w:rsidRPr="001B19AF">
        <w:rPr>
          <w:sz w:val="28"/>
          <w:szCs w:val="28"/>
        </w:rPr>
        <w:t xml:space="preserve"> представляет собой систему мер, осуществляемых </w:t>
      </w:r>
      <w:r>
        <w:rPr>
          <w:sz w:val="28"/>
          <w:szCs w:val="28"/>
        </w:rPr>
        <w:t>поселением</w:t>
      </w:r>
      <w:r w:rsidRPr="001B19AF">
        <w:rPr>
          <w:sz w:val="28"/>
          <w:szCs w:val="28"/>
        </w:rPr>
        <w:t xml:space="preserve"> по привлечению и рациональному использованию инвестиционных ресурсов всех форм собственности с целью устойчивого и социально ориентированного развития дорожного хозяйства </w:t>
      </w:r>
      <w:r>
        <w:rPr>
          <w:sz w:val="28"/>
          <w:szCs w:val="28"/>
        </w:rPr>
        <w:t>поселения</w:t>
      </w:r>
      <w:r w:rsidRPr="001B19AF">
        <w:rPr>
          <w:sz w:val="28"/>
          <w:szCs w:val="28"/>
        </w:rPr>
        <w:t>; 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б) </w:t>
      </w:r>
      <w:r w:rsidRPr="001B19AF">
        <w:rPr>
          <w:rStyle w:val="a7"/>
          <w:sz w:val="28"/>
          <w:szCs w:val="28"/>
        </w:rPr>
        <w:t>сценарные условия развития</w:t>
      </w:r>
      <w:r w:rsidRPr="001B19AF">
        <w:rPr>
          <w:sz w:val="28"/>
          <w:szCs w:val="28"/>
        </w:rPr>
        <w:t xml:space="preserve"> - различные внешние и внутренние условия возможных вариантов развития, задаваемые через значения выбранных показателей функционирования экономики и социального развития (в качестве таких показателей могут быть приняты индекс инфляции, уровень занятости населения, объем инвестиций и т.д.). В качестве </w:t>
      </w:r>
      <w:proofErr w:type="gramStart"/>
      <w:r w:rsidRPr="001B19AF">
        <w:rPr>
          <w:sz w:val="28"/>
          <w:szCs w:val="28"/>
        </w:rPr>
        <w:t>базовых</w:t>
      </w:r>
      <w:proofErr w:type="gramEnd"/>
      <w:r w:rsidRPr="001B19AF">
        <w:rPr>
          <w:sz w:val="28"/>
          <w:szCs w:val="28"/>
        </w:rPr>
        <w:t xml:space="preserve"> используются сценарные условия Министерства экономического развития Российской Федерации;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lastRenderedPageBreak/>
        <w:t xml:space="preserve"> в) </w:t>
      </w:r>
      <w:r w:rsidRPr="001B19AF">
        <w:rPr>
          <w:rStyle w:val="a7"/>
          <w:sz w:val="28"/>
          <w:szCs w:val="28"/>
        </w:rPr>
        <w:t xml:space="preserve">участники разработки основных направлений инвестиционной </w:t>
      </w:r>
      <w:proofErr w:type="gramStart"/>
      <w:r w:rsidRPr="001B19AF">
        <w:rPr>
          <w:rStyle w:val="a7"/>
          <w:sz w:val="28"/>
          <w:szCs w:val="28"/>
        </w:rPr>
        <w:t>политики</w:t>
      </w:r>
      <w:r w:rsidRPr="001B19AF">
        <w:rPr>
          <w:sz w:val="28"/>
          <w:szCs w:val="28"/>
        </w:rPr>
        <w:t xml:space="preserve"> в области развития автомобильных дорог местного значения </w:t>
      </w:r>
      <w:r>
        <w:rPr>
          <w:sz w:val="28"/>
          <w:szCs w:val="28"/>
        </w:rPr>
        <w:t>поселения</w:t>
      </w:r>
      <w:proofErr w:type="gramEnd"/>
      <w:r w:rsidRPr="001B19AF">
        <w:rPr>
          <w:sz w:val="28"/>
          <w:szCs w:val="28"/>
        </w:rPr>
        <w:t>: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- администрация </w:t>
      </w:r>
      <w:r w:rsidR="009C0976" w:rsidRPr="009C0976">
        <w:rPr>
          <w:bCs/>
          <w:spacing w:val="2"/>
          <w:sz w:val="28"/>
          <w:szCs w:val="28"/>
        </w:rPr>
        <w:t xml:space="preserve">Новоцелинного </w:t>
      </w:r>
      <w:r w:rsidR="009C0976" w:rsidRPr="009C0976">
        <w:rPr>
          <w:rStyle w:val="a9"/>
          <w:b w:val="0"/>
          <w:sz w:val="28"/>
          <w:szCs w:val="28"/>
        </w:rPr>
        <w:t xml:space="preserve">сельсовета </w:t>
      </w:r>
      <w:r w:rsidR="009C0976" w:rsidRPr="009C0976">
        <w:rPr>
          <w:sz w:val="28"/>
          <w:szCs w:val="28"/>
        </w:rPr>
        <w:t>Кочковского</w:t>
      </w:r>
      <w:r w:rsidR="009C0976" w:rsidRPr="009C0976">
        <w:rPr>
          <w:rStyle w:val="a9"/>
          <w:sz w:val="28"/>
          <w:szCs w:val="28"/>
        </w:rPr>
        <w:t xml:space="preserve"> </w:t>
      </w:r>
      <w:r w:rsidR="009C0976" w:rsidRPr="009C0976">
        <w:rPr>
          <w:rStyle w:val="a9"/>
          <w:b w:val="0"/>
          <w:sz w:val="28"/>
          <w:szCs w:val="28"/>
        </w:rPr>
        <w:t>района Новосибирской облас</w:t>
      </w:r>
      <w:r w:rsidR="009C0976">
        <w:rPr>
          <w:rStyle w:val="a9"/>
          <w:b w:val="0"/>
          <w:sz w:val="28"/>
          <w:szCs w:val="28"/>
        </w:rPr>
        <w:t>ти</w:t>
      </w:r>
      <w:r w:rsidRPr="001B19AF">
        <w:rPr>
          <w:sz w:val="28"/>
          <w:szCs w:val="28"/>
        </w:rPr>
        <w:t>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- организации, привлекаемые для предоставления информации о своей хозяйственной деятельности в части, необходимой для разработки основных направлений инвестиционной </w:t>
      </w:r>
      <w:proofErr w:type="gramStart"/>
      <w:r w:rsidRPr="001B19AF">
        <w:rPr>
          <w:sz w:val="28"/>
          <w:szCs w:val="28"/>
        </w:rPr>
        <w:t xml:space="preserve">политики в области развития автомобильных дорог местного значения </w:t>
      </w:r>
      <w:r>
        <w:rPr>
          <w:sz w:val="28"/>
          <w:szCs w:val="28"/>
        </w:rPr>
        <w:t>поселения</w:t>
      </w:r>
      <w:proofErr w:type="gramEnd"/>
      <w:r w:rsidRPr="001B19AF">
        <w:rPr>
          <w:sz w:val="28"/>
          <w:szCs w:val="28"/>
        </w:rPr>
        <w:t>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 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jc w:val="center"/>
        <w:rPr>
          <w:sz w:val="28"/>
          <w:szCs w:val="28"/>
        </w:rPr>
      </w:pPr>
      <w:r w:rsidRPr="001B19AF">
        <w:rPr>
          <w:rStyle w:val="a9"/>
          <w:sz w:val="28"/>
          <w:szCs w:val="28"/>
        </w:rPr>
        <w:t xml:space="preserve">2. Задачи, цели и принципы разработки </w:t>
      </w:r>
      <w:proofErr w:type="gramStart"/>
      <w:r w:rsidRPr="001B19AF">
        <w:rPr>
          <w:rStyle w:val="a9"/>
          <w:sz w:val="28"/>
          <w:szCs w:val="28"/>
        </w:rPr>
        <w:t>основных</w:t>
      </w:r>
      <w:proofErr w:type="gramEnd"/>
    </w:p>
    <w:p w:rsidR="00326D07" w:rsidRPr="001B19AF" w:rsidRDefault="00326D07" w:rsidP="00326D07">
      <w:pPr>
        <w:pStyle w:val="msonospacing0"/>
        <w:spacing w:before="0" w:beforeAutospacing="0" w:after="0" w:afterAutospacing="0"/>
        <w:jc w:val="center"/>
        <w:rPr>
          <w:sz w:val="28"/>
          <w:szCs w:val="28"/>
        </w:rPr>
      </w:pPr>
      <w:r w:rsidRPr="001B19AF">
        <w:rPr>
          <w:rStyle w:val="a9"/>
          <w:sz w:val="28"/>
          <w:szCs w:val="28"/>
        </w:rPr>
        <w:t>направлений инвестиционной политики в области развития</w:t>
      </w:r>
    </w:p>
    <w:p w:rsidR="00326D07" w:rsidRDefault="00326D07" w:rsidP="00326D07">
      <w:pPr>
        <w:pStyle w:val="msonospacing0"/>
        <w:spacing w:before="0" w:beforeAutospacing="0" w:after="0" w:afterAutospacing="0"/>
        <w:jc w:val="center"/>
        <w:rPr>
          <w:rStyle w:val="a9"/>
          <w:sz w:val="28"/>
          <w:szCs w:val="28"/>
        </w:rPr>
      </w:pPr>
      <w:r w:rsidRPr="001B19AF">
        <w:rPr>
          <w:rStyle w:val="a9"/>
          <w:sz w:val="28"/>
          <w:szCs w:val="28"/>
        </w:rPr>
        <w:t>автомобильных дорог местного значения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jc w:val="center"/>
        <w:rPr>
          <w:sz w:val="28"/>
          <w:szCs w:val="28"/>
        </w:rPr>
      </w:pP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2.1. Задачи разработки основных направлений инвестиционной </w:t>
      </w:r>
      <w:proofErr w:type="gramStart"/>
      <w:r w:rsidRPr="001B19AF">
        <w:rPr>
          <w:sz w:val="28"/>
          <w:szCs w:val="28"/>
        </w:rPr>
        <w:t xml:space="preserve">политики в области развития автомобильных дорог местного значения </w:t>
      </w:r>
      <w:r>
        <w:rPr>
          <w:sz w:val="28"/>
          <w:szCs w:val="28"/>
        </w:rPr>
        <w:t>поселения</w:t>
      </w:r>
      <w:proofErr w:type="gramEnd"/>
      <w:r w:rsidRPr="001B19AF">
        <w:rPr>
          <w:sz w:val="28"/>
          <w:szCs w:val="28"/>
        </w:rPr>
        <w:t>: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 а) анализ социально-экономического состояния дорожного хозяйства и тенденций, объективных причинно-следственных связей этих явлений в конкретных условиях, в том числе оценка сложившейся ситуации и выявление проблем хозяйственного развития;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б) оценка этих тенденций в будущем и выявление возможных кризисных ситуаций (явлений);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в) предвидение и выявление проблем, требующих разрешения;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г) накопление экономической информации и расчетов для обоснования выбора и принятия рациональных управленческих решений, в том числе при разработке планов.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2.2. Цель разработки основных направлений инвестиционной политики в области развития автомобильных дорог местного значения поселения - повышение эффективности управления функционированием и развитие автомобильных дорог местного значения </w:t>
      </w:r>
      <w:r>
        <w:rPr>
          <w:sz w:val="28"/>
          <w:szCs w:val="28"/>
        </w:rPr>
        <w:t>поселения</w:t>
      </w:r>
      <w:r w:rsidRPr="001B19AF">
        <w:rPr>
          <w:sz w:val="28"/>
          <w:szCs w:val="28"/>
        </w:rPr>
        <w:t xml:space="preserve"> и дорожного хозяйства в целом за счет формирования обоснованных представлений о будущем состоянии автомобильных дорог как объекта управления. Основные направления являются ориентиром для планирования, обусловливают основу для подготовки различных планов и программ строительства, реконструкции, капитального ремонта и ремонта дорожной сети </w:t>
      </w:r>
      <w:r>
        <w:rPr>
          <w:sz w:val="28"/>
          <w:szCs w:val="28"/>
        </w:rPr>
        <w:t>поселения</w:t>
      </w:r>
      <w:r w:rsidRPr="001B19AF">
        <w:rPr>
          <w:sz w:val="28"/>
          <w:szCs w:val="28"/>
        </w:rPr>
        <w:t>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2.3. Разработка основных направлений инвестиционной </w:t>
      </w:r>
      <w:proofErr w:type="gramStart"/>
      <w:r w:rsidRPr="001B19AF">
        <w:rPr>
          <w:sz w:val="28"/>
          <w:szCs w:val="28"/>
        </w:rPr>
        <w:t xml:space="preserve">политики в области развития автомобильных дорог местного значения </w:t>
      </w:r>
      <w:r>
        <w:rPr>
          <w:sz w:val="28"/>
          <w:szCs w:val="28"/>
        </w:rPr>
        <w:t>поселения</w:t>
      </w:r>
      <w:proofErr w:type="gramEnd"/>
      <w:r>
        <w:rPr>
          <w:sz w:val="28"/>
          <w:szCs w:val="28"/>
        </w:rPr>
        <w:t xml:space="preserve"> </w:t>
      </w:r>
      <w:r w:rsidRPr="001B19AF">
        <w:rPr>
          <w:sz w:val="28"/>
          <w:szCs w:val="28"/>
        </w:rPr>
        <w:t>основывается на следующих принципах: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 а) единство </w:t>
      </w:r>
      <w:proofErr w:type="gramStart"/>
      <w:r w:rsidRPr="001B19AF">
        <w:rPr>
          <w:sz w:val="28"/>
          <w:szCs w:val="28"/>
        </w:rPr>
        <w:t>методических подходов</w:t>
      </w:r>
      <w:proofErr w:type="gramEnd"/>
      <w:r w:rsidRPr="001B19AF">
        <w:rPr>
          <w:sz w:val="28"/>
          <w:szCs w:val="28"/>
        </w:rPr>
        <w:t xml:space="preserve"> и информационного обеспечения (определяет единый подход к разработке показателей основных направлений инвестиционной политики с разным временным периодом);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б) обоснованность состава показателей основных направлений инвестиционной политики;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lastRenderedPageBreak/>
        <w:t xml:space="preserve">в) вариантность (разработка нескольких возможных вариантов развития дорожной сети </w:t>
      </w:r>
      <w:r>
        <w:rPr>
          <w:sz w:val="28"/>
          <w:szCs w:val="28"/>
        </w:rPr>
        <w:t>поселения</w:t>
      </w:r>
      <w:r w:rsidRPr="001B19AF">
        <w:rPr>
          <w:sz w:val="28"/>
          <w:szCs w:val="28"/>
        </w:rPr>
        <w:t xml:space="preserve"> исходя из определенной экономической ситуации на основе сценарных условий);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г) системность (комплексность) оценки перспективного состояния дорожной сети </w:t>
      </w:r>
      <w:r>
        <w:rPr>
          <w:sz w:val="28"/>
          <w:szCs w:val="28"/>
        </w:rPr>
        <w:t>поселения</w:t>
      </w:r>
      <w:r w:rsidRPr="001B19AF">
        <w:rPr>
          <w:sz w:val="28"/>
          <w:szCs w:val="28"/>
        </w:rPr>
        <w:t>;</w:t>
      </w:r>
    </w:p>
    <w:p w:rsidR="00326D07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rStyle w:val="a9"/>
          <w:sz w:val="28"/>
          <w:szCs w:val="28"/>
        </w:rPr>
      </w:pPr>
      <w:proofErr w:type="spellStart"/>
      <w:r w:rsidRPr="001B19AF">
        <w:rPr>
          <w:sz w:val="28"/>
          <w:szCs w:val="28"/>
        </w:rPr>
        <w:t>д</w:t>
      </w:r>
      <w:proofErr w:type="spellEnd"/>
      <w:r w:rsidRPr="001B19AF">
        <w:rPr>
          <w:sz w:val="28"/>
          <w:szCs w:val="28"/>
        </w:rPr>
        <w:t>) преемственность и непрерывность.</w:t>
      </w:r>
      <w:r w:rsidRPr="001B19AF">
        <w:rPr>
          <w:rStyle w:val="a9"/>
          <w:sz w:val="28"/>
          <w:szCs w:val="28"/>
        </w:rPr>
        <w:t> 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</w:p>
    <w:p w:rsidR="00326D07" w:rsidRDefault="00326D07" w:rsidP="00326D07">
      <w:pPr>
        <w:pStyle w:val="msonospacing0"/>
        <w:spacing w:before="0" w:beforeAutospacing="0" w:after="0" w:afterAutospacing="0"/>
        <w:jc w:val="center"/>
        <w:rPr>
          <w:rStyle w:val="a9"/>
          <w:sz w:val="28"/>
          <w:szCs w:val="28"/>
        </w:rPr>
      </w:pPr>
    </w:p>
    <w:p w:rsidR="00326D07" w:rsidRDefault="00326D07" w:rsidP="00326D07">
      <w:pPr>
        <w:pStyle w:val="msonospacing0"/>
        <w:spacing w:before="0" w:beforeAutospacing="0" w:after="0" w:afterAutospacing="0"/>
        <w:jc w:val="center"/>
        <w:rPr>
          <w:rStyle w:val="a9"/>
          <w:sz w:val="28"/>
          <w:szCs w:val="28"/>
        </w:rPr>
      </w:pPr>
    </w:p>
    <w:p w:rsidR="00326D07" w:rsidRPr="001B19AF" w:rsidRDefault="00326D07" w:rsidP="00326D07">
      <w:pPr>
        <w:pStyle w:val="msonospacing0"/>
        <w:spacing w:before="0" w:beforeAutospacing="0" w:after="0" w:afterAutospacing="0"/>
        <w:jc w:val="center"/>
        <w:rPr>
          <w:sz w:val="28"/>
          <w:szCs w:val="28"/>
        </w:rPr>
      </w:pPr>
      <w:r w:rsidRPr="001B19AF">
        <w:rPr>
          <w:rStyle w:val="a9"/>
          <w:sz w:val="28"/>
          <w:szCs w:val="28"/>
        </w:rPr>
        <w:t xml:space="preserve">3. Процедура разработки и принятия </w:t>
      </w:r>
      <w:proofErr w:type="gramStart"/>
      <w:r w:rsidRPr="001B19AF">
        <w:rPr>
          <w:rStyle w:val="a9"/>
          <w:sz w:val="28"/>
          <w:szCs w:val="28"/>
        </w:rPr>
        <w:t>основных</w:t>
      </w:r>
      <w:proofErr w:type="gramEnd"/>
    </w:p>
    <w:p w:rsidR="00326D07" w:rsidRPr="001B19AF" w:rsidRDefault="00326D07" w:rsidP="00326D07">
      <w:pPr>
        <w:pStyle w:val="msonospacing0"/>
        <w:spacing w:before="0" w:beforeAutospacing="0" w:after="0" w:afterAutospacing="0"/>
        <w:jc w:val="center"/>
        <w:rPr>
          <w:sz w:val="28"/>
          <w:szCs w:val="28"/>
        </w:rPr>
      </w:pPr>
      <w:r w:rsidRPr="001B19AF">
        <w:rPr>
          <w:rStyle w:val="a9"/>
          <w:sz w:val="28"/>
          <w:szCs w:val="28"/>
        </w:rPr>
        <w:t>направлений инвестиционной политики</w:t>
      </w:r>
    </w:p>
    <w:p w:rsidR="00326D07" w:rsidRPr="002314C4" w:rsidRDefault="00326D07" w:rsidP="00326D07">
      <w:pPr>
        <w:pStyle w:val="msonospacing0"/>
        <w:spacing w:before="0" w:beforeAutospacing="0" w:after="0" w:afterAutospacing="0"/>
        <w:jc w:val="center"/>
        <w:rPr>
          <w:rStyle w:val="a9"/>
          <w:b w:val="0"/>
          <w:bCs w:val="0"/>
          <w:sz w:val="28"/>
          <w:szCs w:val="28"/>
        </w:rPr>
      </w:pPr>
      <w:r w:rsidRPr="001B19AF">
        <w:rPr>
          <w:rStyle w:val="a9"/>
          <w:sz w:val="28"/>
          <w:szCs w:val="28"/>
        </w:rPr>
        <w:t>в области развития автомобильных дорог местного значения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поселения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jc w:val="center"/>
        <w:rPr>
          <w:sz w:val="28"/>
          <w:szCs w:val="28"/>
        </w:rPr>
      </w:pP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3.1. </w:t>
      </w:r>
      <w:proofErr w:type="gramStart"/>
      <w:r w:rsidRPr="001B19AF">
        <w:rPr>
          <w:sz w:val="28"/>
          <w:szCs w:val="28"/>
        </w:rPr>
        <w:t xml:space="preserve">Основные направления инвестиционной политики в области развития автомобильных дорог местного значения  </w:t>
      </w:r>
      <w:r>
        <w:rPr>
          <w:sz w:val="28"/>
          <w:szCs w:val="28"/>
        </w:rPr>
        <w:t xml:space="preserve"> </w:t>
      </w:r>
      <w:r w:rsidRPr="001B19AF">
        <w:rPr>
          <w:sz w:val="28"/>
          <w:szCs w:val="28"/>
        </w:rPr>
        <w:t xml:space="preserve"> поселения разрабатываются администрацией </w:t>
      </w:r>
      <w:r>
        <w:rPr>
          <w:sz w:val="28"/>
          <w:szCs w:val="28"/>
        </w:rPr>
        <w:t xml:space="preserve"> </w:t>
      </w:r>
      <w:r w:rsidRPr="001B19AF">
        <w:rPr>
          <w:sz w:val="28"/>
          <w:szCs w:val="28"/>
        </w:rPr>
        <w:t xml:space="preserve">ежегодно, в соответствии с настоящим Положением на период не менее трех лет на основании данных развития дорожного хозяйства </w:t>
      </w:r>
      <w:r>
        <w:rPr>
          <w:sz w:val="28"/>
          <w:szCs w:val="28"/>
        </w:rPr>
        <w:t>поселения</w:t>
      </w:r>
      <w:r w:rsidRPr="001B19AF">
        <w:rPr>
          <w:sz w:val="28"/>
          <w:szCs w:val="28"/>
        </w:rPr>
        <w:t xml:space="preserve"> за последний отчетный год, оценки развития дорожного хозяйства </w:t>
      </w:r>
      <w:r>
        <w:rPr>
          <w:sz w:val="28"/>
          <w:szCs w:val="28"/>
        </w:rPr>
        <w:t xml:space="preserve"> поселения</w:t>
      </w:r>
      <w:r w:rsidRPr="001B19AF">
        <w:rPr>
          <w:sz w:val="28"/>
          <w:szCs w:val="28"/>
        </w:rPr>
        <w:t xml:space="preserve"> до конца текущего финансового года и тенденций развития экономики и социальной сферы на очередной финансовый год и плановый</w:t>
      </w:r>
      <w:proofErr w:type="gramEnd"/>
      <w:r w:rsidRPr="001B19AF">
        <w:rPr>
          <w:sz w:val="28"/>
          <w:szCs w:val="28"/>
        </w:rPr>
        <w:t xml:space="preserve"> период.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3.2. Прогноз развития дорожного хозяйства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3.3. Этапу прогнозирования развития дорожного хозяйства </w:t>
      </w:r>
      <w:r>
        <w:rPr>
          <w:sz w:val="28"/>
          <w:szCs w:val="28"/>
        </w:rPr>
        <w:t>поселения</w:t>
      </w:r>
      <w:r w:rsidRPr="001B19AF">
        <w:rPr>
          <w:sz w:val="28"/>
          <w:szCs w:val="28"/>
        </w:rPr>
        <w:t>, связанному с расчетом показателей развития дорожного хозяйства, предшествуют: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 а) мониторинг дорожной деятельности в </w:t>
      </w:r>
      <w:r>
        <w:rPr>
          <w:sz w:val="28"/>
          <w:szCs w:val="28"/>
        </w:rPr>
        <w:t>поселении</w:t>
      </w:r>
      <w:r w:rsidRPr="001B19AF">
        <w:rPr>
          <w:sz w:val="28"/>
          <w:szCs w:val="28"/>
        </w:rPr>
        <w:t>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б) анализ поступившей информации (на достоверность, непротиворечивость, полноту и т.д.).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3.4. На стадии разработки основных направлений инвестиционной политики разрабатывается проект нормативного правового акта об основных направлени</w:t>
      </w:r>
      <w:r>
        <w:rPr>
          <w:sz w:val="28"/>
          <w:szCs w:val="28"/>
        </w:rPr>
        <w:t>ях</w:t>
      </w:r>
      <w:r w:rsidRPr="001B19AF">
        <w:rPr>
          <w:sz w:val="28"/>
          <w:szCs w:val="28"/>
        </w:rPr>
        <w:t xml:space="preserve"> инвестиционной политики.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3.5. Основные направления инвестиционной политики включают количественные и качественные характеристики развития дорожного хозяйства, выраженные через систему прогнозных показателей.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3.6. Разработка осуществляется в различных вариантах с учетом воздействия факторов, изложенных в сценарных условиях развития экономики Российской Федерации.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3.7. Система формирования и реализации инвестиционной политики представляет конструкцию из трех взаимосвязанных и взаимозависимых блоков.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lastRenderedPageBreak/>
        <w:t> </w:t>
      </w:r>
      <w:r w:rsidRPr="001B19AF">
        <w:rPr>
          <w:rStyle w:val="a7"/>
          <w:sz w:val="28"/>
          <w:szCs w:val="28"/>
        </w:rPr>
        <w:t>Первый блок</w:t>
      </w:r>
      <w:r w:rsidRPr="001B19AF">
        <w:rPr>
          <w:sz w:val="28"/>
          <w:szCs w:val="28"/>
        </w:rPr>
        <w:t xml:space="preserve"> - это основные факторы, от которых будет зависеть содержание инвестиционной политики и, соответственно, механизм ее реализации. К ним относятся: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 а) инвестиционный климат в муниципальном образовании;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б) показатели формирования инвестиционного потенциала </w:t>
      </w:r>
      <w:r>
        <w:rPr>
          <w:sz w:val="28"/>
          <w:szCs w:val="28"/>
        </w:rPr>
        <w:t xml:space="preserve"> </w:t>
      </w:r>
      <w:r w:rsidRPr="001B19AF">
        <w:rPr>
          <w:sz w:val="28"/>
          <w:szCs w:val="28"/>
        </w:rPr>
        <w:t xml:space="preserve"> по дорожному хозяйству;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в) уровень инвестиционных рисков;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г) факторы внутреннего и внешнего воздействия.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 </w:t>
      </w:r>
      <w:r w:rsidRPr="001B19AF">
        <w:rPr>
          <w:sz w:val="28"/>
          <w:szCs w:val="28"/>
        </w:rPr>
        <w:tab/>
        <w:t>Указанные факторы связаны с объективно обусловленными особенностями экономики, дорожной деятельностью, которые, в свою очередь, определяет комплекс природно-географических, исторических, демографических и других факторов. Факторы внешнего воздействия связаны с влиянием условий деятельности, определяемых федеральным законодательством и общегосударственной экономической и инвестиционной политикой.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 </w:t>
      </w:r>
      <w:r w:rsidRPr="001B19AF">
        <w:rPr>
          <w:rStyle w:val="a7"/>
          <w:sz w:val="28"/>
          <w:szCs w:val="28"/>
        </w:rPr>
        <w:t>Второй блок</w:t>
      </w:r>
      <w:r w:rsidRPr="001B19AF">
        <w:rPr>
          <w:sz w:val="28"/>
          <w:szCs w:val="28"/>
        </w:rPr>
        <w:t xml:space="preserve"> представляет непосредственно этапы формирования инвестиционной политики: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а) определение целей и главных приоритетов инвестиционной политики;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б) формирование инвестиционной программы;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в) разработка принципов механизма реализации инвестиционной политики.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 </w:t>
      </w:r>
      <w:r w:rsidRPr="001B19AF">
        <w:rPr>
          <w:sz w:val="28"/>
          <w:szCs w:val="28"/>
        </w:rPr>
        <w:tab/>
        <w:t xml:space="preserve">Цели и приоритеты инвестиционной политики зависят от целей и задач общей социально-экономической политики </w:t>
      </w:r>
      <w:r>
        <w:rPr>
          <w:sz w:val="28"/>
          <w:szCs w:val="28"/>
        </w:rPr>
        <w:t>поселения</w:t>
      </w:r>
      <w:r w:rsidRPr="001B19AF">
        <w:rPr>
          <w:sz w:val="28"/>
          <w:szCs w:val="28"/>
        </w:rPr>
        <w:t>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 </w:t>
      </w:r>
      <w:r w:rsidRPr="001B19AF">
        <w:rPr>
          <w:rStyle w:val="a7"/>
          <w:sz w:val="28"/>
          <w:szCs w:val="28"/>
        </w:rPr>
        <w:t>Третий блок</w:t>
      </w:r>
      <w:r w:rsidRPr="001B19AF">
        <w:rPr>
          <w:sz w:val="28"/>
          <w:szCs w:val="28"/>
        </w:rPr>
        <w:t xml:space="preserve"> механизма реализации инвестиционной политики состоит из средств, с помощью которых предусматривается достижение целей такой политики. Основополагающими элементами этого блока являются комплекс применяемых методов управления (экономических, административных, социально-психологических) и система обеспечения его действия (правового, организационного, информационного).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3.8</w:t>
      </w:r>
      <w:r w:rsidRPr="001B19AF">
        <w:rPr>
          <w:sz w:val="28"/>
          <w:szCs w:val="28"/>
        </w:rPr>
        <w:t>. В пояснительной записке к проекту основных направлений инвестиционной политики приводится обоснование параметров прогноза, в том числе их сопоставление с ранее утвержденными параметрами с указанием причин и факторов прогнозируемых изменений.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3.9</w:t>
      </w:r>
      <w:r w:rsidRPr="001B19AF">
        <w:rPr>
          <w:sz w:val="28"/>
          <w:szCs w:val="28"/>
        </w:rPr>
        <w:t xml:space="preserve">. Основные направления инвестиционной политики в области развития автомобильных дорог местного значения </w:t>
      </w:r>
      <w:r>
        <w:rPr>
          <w:sz w:val="28"/>
          <w:szCs w:val="28"/>
        </w:rPr>
        <w:t xml:space="preserve"> </w:t>
      </w:r>
      <w:r w:rsidRPr="001B19AF">
        <w:rPr>
          <w:sz w:val="28"/>
          <w:szCs w:val="28"/>
        </w:rPr>
        <w:t xml:space="preserve"> утверждаются</w:t>
      </w:r>
      <w:r>
        <w:rPr>
          <w:sz w:val="28"/>
          <w:szCs w:val="28"/>
        </w:rPr>
        <w:t xml:space="preserve"> администрацией поселения</w:t>
      </w:r>
      <w:r w:rsidRPr="001B19AF">
        <w:rPr>
          <w:sz w:val="28"/>
          <w:szCs w:val="28"/>
        </w:rPr>
        <w:t>.</w:t>
      </w:r>
    </w:p>
    <w:p w:rsidR="00326D07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 </w:t>
      </w:r>
      <w:r w:rsidRPr="001B19AF">
        <w:rPr>
          <w:sz w:val="28"/>
          <w:szCs w:val="28"/>
        </w:rPr>
        <w:tab/>
        <w:t>Целенаправленное воздействие структур органов управления на всех участников инвестиционного процесса в интересах достижения намеченных целей является сущностью механизма реализации инвестиционной политики.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326D07" w:rsidRDefault="00326D07" w:rsidP="00326D07">
      <w:pPr>
        <w:pStyle w:val="msonospacing0"/>
        <w:spacing w:before="0" w:beforeAutospacing="0" w:after="0" w:afterAutospacing="0"/>
        <w:jc w:val="center"/>
        <w:rPr>
          <w:rStyle w:val="a9"/>
          <w:sz w:val="28"/>
          <w:szCs w:val="28"/>
        </w:rPr>
      </w:pPr>
      <w:r w:rsidRPr="001B19AF">
        <w:rPr>
          <w:rStyle w:val="a9"/>
          <w:sz w:val="28"/>
          <w:szCs w:val="28"/>
        </w:rPr>
        <w:t xml:space="preserve">4. Полномочия органов местного самоуправления </w:t>
      </w:r>
    </w:p>
    <w:p w:rsidR="00326D07" w:rsidRDefault="00326D07" w:rsidP="00326D07">
      <w:pPr>
        <w:pStyle w:val="msonospacing0"/>
        <w:spacing w:before="0" w:beforeAutospacing="0" w:after="0" w:afterAutospacing="0"/>
        <w:jc w:val="center"/>
        <w:rPr>
          <w:b/>
          <w:sz w:val="28"/>
          <w:szCs w:val="28"/>
        </w:rPr>
      </w:pPr>
      <w:r w:rsidRPr="001B19AF">
        <w:rPr>
          <w:rStyle w:val="a9"/>
          <w:sz w:val="28"/>
          <w:szCs w:val="28"/>
        </w:rPr>
        <w:t xml:space="preserve">по разработке основных направлений инвестиционной </w:t>
      </w:r>
      <w:proofErr w:type="gramStart"/>
      <w:r w:rsidRPr="001B19AF">
        <w:rPr>
          <w:rStyle w:val="a9"/>
          <w:sz w:val="28"/>
          <w:szCs w:val="28"/>
        </w:rPr>
        <w:t>политики в области развития автомобильных дорог местного значения</w:t>
      </w:r>
      <w:r w:rsidRPr="001B19AF">
        <w:rPr>
          <w:rStyle w:val="a9"/>
          <w:b w:val="0"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поселения</w:t>
      </w:r>
      <w:proofErr w:type="gramEnd"/>
    </w:p>
    <w:p w:rsidR="00326D07" w:rsidRPr="001B19AF" w:rsidRDefault="00326D07" w:rsidP="00326D07">
      <w:pPr>
        <w:pStyle w:val="msonospacing0"/>
        <w:spacing w:before="0" w:beforeAutospacing="0" w:after="0" w:afterAutospacing="0"/>
        <w:jc w:val="center"/>
        <w:rPr>
          <w:sz w:val="28"/>
          <w:szCs w:val="28"/>
        </w:rPr>
      </w:pP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lastRenderedPageBreak/>
        <w:t xml:space="preserve">4.1. Для выполнения функций по разработке основных направлений инвестиционной политики в области развития автомобильных дорог местного значения администрация </w:t>
      </w:r>
      <w:r>
        <w:rPr>
          <w:sz w:val="28"/>
          <w:szCs w:val="28"/>
        </w:rPr>
        <w:t>поселения</w:t>
      </w:r>
      <w:r w:rsidRPr="001B19AF">
        <w:rPr>
          <w:sz w:val="28"/>
          <w:szCs w:val="28"/>
        </w:rPr>
        <w:t>: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 а) инициирует принятие решения о начале работы по разработке основных направлений инвестиционной политики, путем разработки соответствующего правового акта;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б) определяет участников процесса разработки и способы получения необходимой информации и т.п.;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в) осуществляет: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- мониторинг социально-экономического развития </w:t>
      </w:r>
      <w:r>
        <w:rPr>
          <w:sz w:val="28"/>
          <w:szCs w:val="28"/>
        </w:rPr>
        <w:t>поселения</w:t>
      </w:r>
      <w:r w:rsidRPr="001B19AF">
        <w:rPr>
          <w:sz w:val="28"/>
          <w:szCs w:val="28"/>
        </w:rPr>
        <w:t>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- анализ </w:t>
      </w:r>
      <w:proofErr w:type="gramStart"/>
      <w:r w:rsidRPr="001B19AF">
        <w:rPr>
          <w:sz w:val="28"/>
          <w:szCs w:val="28"/>
        </w:rPr>
        <w:t xml:space="preserve">состояния сети автомобильных дорог местного значения </w:t>
      </w:r>
      <w:r>
        <w:rPr>
          <w:sz w:val="28"/>
          <w:szCs w:val="28"/>
        </w:rPr>
        <w:t>поселения</w:t>
      </w:r>
      <w:proofErr w:type="gramEnd"/>
      <w:r w:rsidRPr="001B19AF">
        <w:rPr>
          <w:sz w:val="28"/>
          <w:szCs w:val="28"/>
        </w:rPr>
        <w:t>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- выбор базовых показателей сценарных условий и их значений;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- корректировку и внесение изменений в прогнозные показатели;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 - методическое руководство и координацию деятельности участников процесса разработки по мониторингу и расчету показателей;</w:t>
      </w:r>
    </w:p>
    <w:p w:rsidR="00326D07" w:rsidRPr="00535FAA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i/>
          <w:sz w:val="28"/>
          <w:szCs w:val="28"/>
        </w:rPr>
      </w:pPr>
      <w:r w:rsidRPr="001B19AF">
        <w:rPr>
          <w:sz w:val="28"/>
          <w:szCs w:val="28"/>
        </w:rPr>
        <w:t> </w:t>
      </w:r>
      <w:r w:rsidRPr="001B19AF">
        <w:rPr>
          <w:sz w:val="28"/>
          <w:szCs w:val="28"/>
        </w:rPr>
        <w:tab/>
        <w:t xml:space="preserve">4.2. В целях обеспечения администрацией </w:t>
      </w:r>
      <w:r>
        <w:rPr>
          <w:sz w:val="28"/>
          <w:szCs w:val="28"/>
        </w:rPr>
        <w:t>поселения</w:t>
      </w:r>
      <w:r w:rsidRPr="001B19AF">
        <w:rPr>
          <w:sz w:val="28"/>
          <w:szCs w:val="28"/>
        </w:rPr>
        <w:t xml:space="preserve"> разработки основных направлений инвестиционной </w:t>
      </w:r>
      <w:proofErr w:type="gramStart"/>
      <w:r w:rsidRPr="001B19AF">
        <w:rPr>
          <w:sz w:val="28"/>
          <w:szCs w:val="28"/>
        </w:rPr>
        <w:t xml:space="preserve">политики в области развития автомобильных дорог местного значения </w:t>
      </w:r>
      <w:r>
        <w:rPr>
          <w:sz w:val="28"/>
          <w:szCs w:val="28"/>
        </w:rPr>
        <w:t>поселения</w:t>
      </w:r>
      <w:proofErr w:type="gramEnd"/>
      <w:r>
        <w:rPr>
          <w:sz w:val="28"/>
          <w:szCs w:val="28"/>
        </w:rPr>
        <w:t xml:space="preserve"> </w:t>
      </w:r>
      <w:r w:rsidRPr="001B19AF">
        <w:rPr>
          <w:sz w:val="28"/>
          <w:szCs w:val="28"/>
        </w:rPr>
        <w:t xml:space="preserve"> </w:t>
      </w:r>
      <w:r w:rsidRPr="00535FAA">
        <w:rPr>
          <w:rStyle w:val="a7"/>
          <w:i w:val="0"/>
          <w:sz w:val="28"/>
          <w:szCs w:val="28"/>
        </w:rPr>
        <w:t>участники разработки основных направлений инвестиционной политики</w:t>
      </w:r>
      <w:r w:rsidRPr="00535FAA">
        <w:rPr>
          <w:i/>
          <w:sz w:val="28"/>
          <w:szCs w:val="28"/>
        </w:rPr>
        <w:t>: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 а) осуществляют мониторинг и прогнозирование отдельных показателей по курируемым ими отраслям и сферам и представляют в администрацию поселения соответствующую информацию;</w:t>
      </w:r>
    </w:p>
    <w:p w:rsidR="00326D07" w:rsidRPr="001B19AF" w:rsidRDefault="00326D07" w:rsidP="00326D07">
      <w:pPr>
        <w:pStyle w:val="msonospacing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>б) назначают специалистов, отвечающих за подготовку информации по соответствующим разделам системы прогнозных показателей;</w:t>
      </w:r>
    </w:p>
    <w:p w:rsidR="00326D07" w:rsidRPr="001B19AF" w:rsidRDefault="00326D07" w:rsidP="00326D07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в) представляют в администрацию поселения сведения, необходимые для разработки основных направлений </w:t>
      </w:r>
      <w:r w:rsidRPr="00535FAA">
        <w:rPr>
          <w:rStyle w:val="a7"/>
          <w:i w:val="0"/>
          <w:sz w:val="28"/>
          <w:szCs w:val="28"/>
        </w:rPr>
        <w:t>инвестиционной политики</w:t>
      </w:r>
      <w:r>
        <w:rPr>
          <w:sz w:val="28"/>
          <w:szCs w:val="28"/>
        </w:rPr>
        <w:t>.</w:t>
      </w:r>
    </w:p>
    <w:p w:rsidR="00326D07" w:rsidRPr="001B19AF" w:rsidRDefault="00326D07" w:rsidP="00326D07">
      <w:pPr>
        <w:ind w:firstLine="567"/>
        <w:jc w:val="both"/>
        <w:rPr>
          <w:sz w:val="28"/>
          <w:szCs w:val="28"/>
        </w:rPr>
      </w:pPr>
      <w:r w:rsidRPr="001B19AF">
        <w:rPr>
          <w:sz w:val="28"/>
          <w:szCs w:val="28"/>
        </w:rPr>
        <w:t xml:space="preserve">  </w:t>
      </w:r>
    </w:p>
    <w:p w:rsidR="00326D07" w:rsidRPr="001B19AF" w:rsidRDefault="00326D07" w:rsidP="00326D07">
      <w:pPr>
        <w:pStyle w:val="ConsPlusNormal"/>
        <w:ind w:firstLine="567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326D07" w:rsidRPr="001B19AF" w:rsidRDefault="00326D07" w:rsidP="00326D07">
      <w:pPr>
        <w:ind w:firstLine="567"/>
        <w:jc w:val="both"/>
        <w:rPr>
          <w:sz w:val="28"/>
          <w:szCs w:val="28"/>
        </w:rPr>
      </w:pPr>
    </w:p>
    <w:p w:rsidR="00D124AB" w:rsidRPr="0055356D" w:rsidRDefault="00D124AB" w:rsidP="00326D07">
      <w:pPr>
        <w:tabs>
          <w:tab w:val="left" w:pos="567"/>
        </w:tabs>
        <w:ind w:left="5103"/>
        <w:jc w:val="right"/>
        <w:rPr>
          <w:sz w:val="28"/>
          <w:szCs w:val="28"/>
        </w:rPr>
      </w:pPr>
    </w:p>
    <w:sectPr w:rsidR="00D124AB" w:rsidRPr="0055356D" w:rsidSect="00EC3E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A823B9"/>
    <w:multiLevelType w:val="hybridMultilevel"/>
    <w:tmpl w:val="25D0E14A"/>
    <w:lvl w:ilvl="0" w:tplc="E55C863C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C9F2A88"/>
    <w:multiLevelType w:val="hybridMultilevel"/>
    <w:tmpl w:val="CA884F16"/>
    <w:lvl w:ilvl="0" w:tplc="75C80100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240F1D"/>
    <w:rsid w:val="00017C29"/>
    <w:rsid w:val="00041235"/>
    <w:rsid w:val="0005706B"/>
    <w:rsid w:val="000651E7"/>
    <w:rsid w:val="000D18C9"/>
    <w:rsid w:val="00104FDC"/>
    <w:rsid w:val="001309CC"/>
    <w:rsid w:val="001628CB"/>
    <w:rsid w:val="001714C2"/>
    <w:rsid w:val="00176AF9"/>
    <w:rsid w:val="00193422"/>
    <w:rsid w:val="001A296C"/>
    <w:rsid w:val="001C2BD5"/>
    <w:rsid w:val="001F4E5F"/>
    <w:rsid w:val="00227A13"/>
    <w:rsid w:val="0023208E"/>
    <w:rsid w:val="00240F1D"/>
    <w:rsid w:val="002C1735"/>
    <w:rsid w:val="002D7137"/>
    <w:rsid w:val="003007B2"/>
    <w:rsid w:val="003024A0"/>
    <w:rsid w:val="00305F05"/>
    <w:rsid w:val="00313B23"/>
    <w:rsid w:val="00326D07"/>
    <w:rsid w:val="004025E4"/>
    <w:rsid w:val="00427280"/>
    <w:rsid w:val="00477F4A"/>
    <w:rsid w:val="00493635"/>
    <w:rsid w:val="004B5219"/>
    <w:rsid w:val="0055356D"/>
    <w:rsid w:val="005611C1"/>
    <w:rsid w:val="005A6B77"/>
    <w:rsid w:val="005F13B3"/>
    <w:rsid w:val="006410EC"/>
    <w:rsid w:val="00655FD4"/>
    <w:rsid w:val="006D74E3"/>
    <w:rsid w:val="006E48E1"/>
    <w:rsid w:val="007360D0"/>
    <w:rsid w:val="00746512"/>
    <w:rsid w:val="007B0BF9"/>
    <w:rsid w:val="007B64F2"/>
    <w:rsid w:val="007E20B3"/>
    <w:rsid w:val="00827624"/>
    <w:rsid w:val="008C0DFB"/>
    <w:rsid w:val="00993334"/>
    <w:rsid w:val="00994E20"/>
    <w:rsid w:val="0099765F"/>
    <w:rsid w:val="009A0EF4"/>
    <w:rsid w:val="009A1A43"/>
    <w:rsid w:val="009A6008"/>
    <w:rsid w:val="009C0976"/>
    <w:rsid w:val="00A337CC"/>
    <w:rsid w:val="00A66124"/>
    <w:rsid w:val="00AC5ABA"/>
    <w:rsid w:val="00B0525F"/>
    <w:rsid w:val="00B10D06"/>
    <w:rsid w:val="00C061B5"/>
    <w:rsid w:val="00C30621"/>
    <w:rsid w:val="00CC030C"/>
    <w:rsid w:val="00CF393B"/>
    <w:rsid w:val="00D124AB"/>
    <w:rsid w:val="00D20C76"/>
    <w:rsid w:val="00D300AE"/>
    <w:rsid w:val="00D65D45"/>
    <w:rsid w:val="00D93703"/>
    <w:rsid w:val="00DB6084"/>
    <w:rsid w:val="00DE0E21"/>
    <w:rsid w:val="00DE60A1"/>
    <w:rsid w:val="00DF5E2E"/>
    <w:rsid w:val="00E27954"/>
    <w:rsid w:val="00E6630A"/>
    <w:rsid w:val="00EB5050"/>
    <w:rsid w:val="00EC3E10"/>
    <w:rsid w:val="00F34A09"/>
    <w:rsid w:val="00F34B0E"/>
    <w:rsid w:val="00F459C4"/>
    <w:rsid w:val="00FB16E9"/>
    <w:rsid w:val="00FE58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C3E1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34B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1628CB"/>
    <w:rPr>
      <w:rFonts w:ascii="Tahoma" w:hAnsi="Tahoma" w:cs="Tahoma"/>
      <w:sz w:val="16"/>
      <w:szCs w:val="16"/>
    </w:rPr>
  </w:style>
  <w:style w:type="paragraph" w:styleId="a5">
    <w:name w:val="Document Map"/>
    <w:basedOn w:val="a"/>
    <w:semiHidden/>
    <w:rsid w:val="00D20C7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msonospacing0">
    <w:name w:val="msonospacing"/>
    <w:basedOn w:val="a"/>
    <w:rsid w:val="00326D07"/>
    <w:pPr>
      <w:spacing w:before="100" w:beforeAutospacing="1" w:after="100" w:afterAutospacing="1"/>
    </w:pPr>
    <w:rPr>
      <w:rFonts w:eastAsia="Calibri"/>
    </w:rPr>
  </w:style>
  <w:style w:type="paragraph" w:styleId="a6">
    <w:name w:val="List Paragraph"/>
    <w:basedOn w:val="a"/>
    <w:uiPriority w:val="34"/>
    <w:qFormat/>
    <w:rsid w:val="00326D07"/>
    <w:pPr>
      <w:suppressAutoHyphens/>
      <w:spacing w:after="200" w:line="276" w:lineRule="auto"/>
      <w:ind w:left="720"/>
      <w:jc w:val="both"/>
    </w:pPr>
    <w:rPr>
      <w:rFonts w:ascii="Calibri" w:eastAsia="Calibri" w:hAnsi="Calibri"/>
      <w:sz w:val="22"/>
      <w:szCs w:val="22"/>
      <w:lang w:eastAsia="ar-SA"/>
    </w:rPr>
  </w:style>
  <w:style w:type="character" w:styleId="a7">
    <w:name w:val="Emphasis"/>
    <w:qFormat/>
    <w:rsid w:val="00326D07"/>
    <w:rPr>
      <w:i/>
      <w:iCs/>
    </w:rPr>
  </w:style>
  <w:style w:type="paragraph" w:styleId="a8">
    <w:name w:val="Normal (Web)"/>
    <w:basedOn w:val="a"/>
    <w:rsid w:val="00326D07"/>
    <w:pPr>
      <w:spacing w:before="100" w:beforeAutospacing="1" w:after="100" w:afterAutospacing="1"/>
    </w:pPr>
  </w:style>
  <w:style w:type="paragraph" w:customStyle="1" w:styleId="ConsPlusNormal">
    <w:name w:val="ConsPlusNormal"/>
    <w:next w:val="a"/>
    <w:link w:val="ConsPlusNormal0"/>
    <w:rsid w:val="00326D07"/>
    <w:pPr>
      <w:widowControl w:val="0"/>
      <w:suppressAutoHyphens/>
      <w:ind w:firstLine="720"/>
    </w:pPr>
    <w:rPr>
      <w:rFonts w:ascii="Arial" w:eastAsia="Arial" w:hAnsi="Arial"/>
      <w:lang w:eastAsia="ja-JP"/>
    </w:rPr>
  </w:style>
  <w:style w:type="character" w:styleId="a9">
    <w:name w:val="Strong"/>
    <w:qFormat/>
    <w:rsid w:val="00326D07"/>
    <w:rPr>
      <w:b/>
      <w:bCs/>
    </w:rPr>
  </w:style>
  <w:style w:type="character" w:customStyle="1" w:styleId="ConsPlusNormal0">
    <w:name w:val="ConsPlusNormal Знак"/>
    <w:link w:val="ConsPlusNormal"/>
    <w:locked/>
    <w:rsid w:val="00326D07"/>
    <w:rPr>
      <w:rFonts w:ascii="Arial" w:eastAsia="Arial" w:hAnsi="Arial"/>
      <w:lang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975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1758</Words>
  <Characters>10024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НОВОЦЕЛИННОГО СЕЛЬСОВЕТА</vt:lpstr>
    </vt:vector>
  </TitlesOfParts>
  <Company>Microsoft</Company>
  <LinksUpToDate>false</LinksUpToDate>
  <CharactersWithSpaces>11759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НОВОЦЕЛИННОГО СЕЛЬСОВЕТА</dc:title>
  <dc:creator>User</dc:creator>
  <cp:lastModifiedBy>user</cp:lastModifiedBy>
  <cp:revision>5</cp:revision>
  <cp:lastPrinted>2019-04-24T02:45:00Z</cp:lastPrinted>
  <dcterms:created xsi:type="dcterms:W3CDTF">2019-06-06T05:22:00Z</dcterms:created>
  <dcterms:modified xsi:type="dcterms:W3CDTF">2019-06-14T02:43:00Z</dcterms:modified>
</cp:coreProperties>
</file>