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/>
        <w:tblW w:w="9788" w:type="dxa"/>
        <w:tblCellMar>
          <w:left w:w="0" w:type="dxa"/>
          <w:right w:w="0" w:type="dxa"/>
        </w:tblCellMar>
        <w:tblLook w:val="00A0"/>
      </w:tblPr>
      <w:tblGrid>
        <w:gridCol w:w="5070"/>
        <w:gridCol w:w="4718"/>
      </w:tblGrid>
      <w:tr w:rsidR="00AC0DCC" w:rsidTr="00AC0DCC">
        <w:trPr>
          <w:trHeight w:val="3044"/>
        </w:trPr>
        <w:tc>
          <w:tcPr>
            <w:tcW w:w="50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УТВЕРЖДЁН</w:t>
            </w:r>
          </w:p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Распоряжением администрации</w:t>
            </w:r>
          </w:p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Новоцелинного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AC0DCC" w:rsidRDefault="005F4D70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  19.12.2011г. № 62</w:t>
            </w:r>
          </w:p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C0DCC" w:rsidRDefault="00AC0DCC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Pr="00377E44" w:rsidRDefault="00AC0DCC" w:rsidP="00AC0DCC">
      <w:pPr>
        <w:pStyle w:val="a4"/>
        <w:jc w:val="both"/>
        <w:rPr>
          <w:rFonts w:ascii="Times New Roman" w:hAnsi="Times New Roman"/>
          <w:color w:val="000000"/>
          <w:sz w:val="32"/>
          <w:szCs w:val="32"/>
        </w:rPr>
      </w:pPr>
    </w:p>
    <w:p w:rsidR="00AC0DCC" w:rsidRPr="00377E44" w:rsidRDefault="00AC0DCC" w:rsidP="00AC0DCC">
      <w:pPr>
        <w:pStyle w:val="a4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377E44">
        <w:rPr>
          <w:rFonts w:ascii="Times New Roman" w:hAnsi="Times New Roman"/>
          <w:b/>
          <w:bCs/>
          <w:color w:val="000000"/>
          <w:sz w:val="32"/>
          <w:szCs w:val="32"/>
        </w:rPr>
        <w:t>УСТАВ</w:t>
      </w:r>
    </w:p>
    <w:p w:rsidR="00AC0DCC" w:rsidRPr="00377E44" w:rsidRDefault="00AC0DCC" w:rsidP="00AC0DCC">
      <w:pPr>
        <w:pStyle w:val="a4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377E44">
        <w:rPr>
          <w:rFonts w:ascii="Times New Roman" w:hAnsi="Times New Roman"/>
          <w:b/>
          <w:bCs/>
          <w:color w:val="000000"/>
          <w:sz w:val="32"/>
          <w:szCs w:val="32"/>
        </w:rPr>
        <w:t>Муниципального казенного учреждения культуры</w:t>
      </w:r>
    </w:p>
    <w:p w:rsidR="00AC0DCC" w:rsidRPr="00377E44" w:rsidRDefault="00AC0DCC" w:rsidP="00AC0DCC">
      <w:pPr>
        <w:pStyle w:val="a4"/>
        <w:jc w:val="center"/>
        <w:rPr>
          <w:rFonts w:ascii="Times New Roman" w:hAnsi="Times New Roman"/>
          <w:b/>
          <w:bCs/>
          <w:sz w:val="32"/>
          <w:szCs w:val="32"/>
        </w:rPr>
      </w:pPr>
      <w:r w:rsidRPr="00377E44">
        <w:rPr>
          <w:rFonts w:ascii="Times New Roman" w:hAnsi="Times New Roman"/>
          <w:b/>
          <w:bCs/>
          <w:color w:val="000000"/>
          <w:sz w:val="32"/>
          <w:szCs w:val="32"/>
        </w:rPr>
        <w:t>«</w:t>
      </w:r>
      <w:proofErr w:type="spellStart"/>
      <w:r w:rsidRPr="00377E44">
        <w:rPr>
          <w:rFonts w:ascii="Times New Roman" w:hAnsi="Times New Roman"/>
          <w:b/>
          <w:bCs/>
          <w:color w:val="000000"/>
          <w:sz w:val="32"/>
          <w:szCs w:val="32"/>
        </w:rPr>
        <w:t>Новоцелинное</w:t>
      </w:r>
      <w:proofErr w:type="spellEnd"/>
      <w:r w:rsidRPr="00377E44">
        <w:rPr>
          <w:rFonts w:ascii="Times New Roman" w:hAnsi="Times New Roman"/>
          <w:b/>
          <w:bCs/>
          <w:color w:val="000000"/>
          <w:sz w:val="32"/>
          <w:szCs w:val="32"/>
        </w:rPr>
        <w:t xml:space="preserve"> социально – культурное объединение</w:t>
      </w:r>
      <w:r w:rsidRPr="00377E44">
        <w:rPr>
          <w:rFonts w:ascii="Times New Roman" w:hAnsi="Times New Roman"/>
          <w:b/>
          <w:bCs/>
          <w:sz w:val="32"/>
          <w:szCs w:val="32"/>
        </w:rPr>
        <w:t>»</w:t>
      </w: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                                         </w:t>
      </w: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Кочковский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</w:t>
      </w:r>
    </w:p>
    <w:p w:rsidR="00AC0DCC" w:rsidRDefault="00AC0DCC" w:rsidP="00AC0DCC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Новоцелинное</w:t>
      </w:r>
      <w:proofErr w:type="spellEnd"/>
    </w:p>
    <w:p w:rsidR="005F4D70" w:rsidRDefault="005F4D70" w:rsidP="00AC0DCC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F4D70" w:rsidRDefault="005F4D70" w:rsidP="00AC0DCC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F4D70" w:rsidRDefault="005F4D70" w:rsidP="00AC0DCC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F4D70" w:rsidRDefault="005F4D70" w:rsidP="00AC0DCC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pStyle w:val="a4"/>
        <w:numPr>
          <w:ilvl w:val="0"/>
          <w:numId w:val="1"/>
        </w:num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ОБЩИЕ ПОЛОЖЕНИЯ</w:t>
      </w:r>
    </w:p>
    <w:p w:rsidR="00AC0DCC" w:rsidRDefault="00AC0DCC" w:rsidP="00AC0DCC">
      <w:pPr>
        <w:pStyle w:val="a4"/>
        <w:ind w:left="72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C0DCC" w:rsidRDefault="00AC0DCC" w:rsidP="00AC0DCC">
      <w:pPr>
        <w:pStyle w:val="ConsPlusTitle"/>
        <w:ind w:firstLine="540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1.1. </w:t>
      </w:r>
      <w:proofErr w:type="gramStart"/>
      <w:r>
        <w:rPr>
          <w:b w:val="0"/>
          <w:bCs w:val="0"/>
          <w:sz w:val="28"/>
          <w:szCs w:val="28"/>
        </w:rPr>
        <w:t>Муниципальное казенное учреждение культуры «</w:t>
      </w:r>
      <w:proofErr w:type="spellStart"/>
      <w:r>
        <w:rPr>
          <w:b w:val="0"/>
          <w:bCs w:val="0"/>
          <w:sz w:val="28"/>
          <w:szCs w:val="28"/>
        </w:rPr>
        <w:t>Новоцелинное</w:t>
      </w:r>
      <w:proofErr w:type="spellEnd"/>
      <w:r>
        <w:rPr>
          <w:b w:val="0"/>
          <w:bCs w:val="0"/>
          <w:sz w:val="28"/>
          <w:szCs w:val="28"/>
        </w:rPr>
        <w:t xml:space="preserve"> социально – культурное объединение», в дальнейшем именуемое «Учреждение»,</w:t>
      </w:r>
      <w:r>
        <w:rPr>
          <w:sz w:val="28"/>
          <w:szCs w:val="28"/>
        </w:rPr>
        <w:t xml:space="preserve">  </w:t>
      </w:r>
      <w:r>
        <w:rPr>
          <w:b w:val="0"/>
          <w:bCs w:val="0"/>
          <w:sz w:val="28"/>
          <w:szCs w:val="28"/>
        </w:rPr>
        <w:t xml:space="preserve">создано путем изменения типа </w:t>
      </w:r>
      <w:r>
        <w:rPr>
          <w:b w:val="0"/>
          <w:bCs w:val="0"/>
          <w:color w:val="FF0000"/>
          <w:sz w:val="28"/>
          <w:szCs w:val="28"/>
        </w:rPr>
        <w:t> </w:t>
      </w:r>
      <w:r>
        <w:rPr>
          <w:b w:val="0"/>
          <w:bCs w:val="0"/>
          <w:sz w:val="28"/>
          <w:szCs w:val="28"/>
        </w:rPr>
        <w:t>муниципального учреждения культуры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r>
        <w:rPr>
          <w:b w:val="0"/>
          <w:bCs w:val="0"/>
          <w:color w:val="000000"/>
          <w:sz w:val="28"/>
          <w:szCs w:val="28"/>
        </w:rPr>
        <w:t>«</w:t>
      </w:r>
      <w:proofErr w:type="spellStart"/>
      <w:r>
        <w:rPr>
          <w:b w:val="0"/>
          <w:bCs w:val="0"/>
          <w:color w:val="000000"/>
          <w:sz w:val="28"/>
          <w:szCs w:val="28"/>
        </w:rPr>
        <w:t>Новоцелинное</w:t>
      </w:r>
      <w:proofErr w:type="spellEnd"/>
      <w:r>
        <w:rPr>
          <w:b w:val="0"/>
          <w:bCs w:val="0"/>
          <w:color w:val="000000"/>
          <w:sz w:val="28"/>
          <w:szCs w:val="28"/>
        </w:rPr>
        <w:t xml:space="preserve"> Социально-культурное объединение»</w:t>
      </w:r>
      <w:r>
        <w:rPr>
          <w:b w:val="0"/>
          <w:bCs w:val="0"/>
          <w:sz w:val="28"/>
          <w:szCs w:val="28"/>
        </w:rPr>
        <w:t xml:space="preserve">  в соответствии с Федеральным законом № 83-ФЗ от 08.05.2010 года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 и </w:t>
      </w:r>
      <w:r>
        <w:rPr>
          <w:b w:val="0"/>
          <w:bCs w:val="0"/>
          <w:color w:val="000000"/>
          <w:sz w:val="28"/>
          <w:szCs w:val="28"/>
        </w:rPr>
        <w:t>постановлением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r>
        <w:rPr>
          <w:b w:val="0"/>
          <w:bCs w:val="0"/>
          <w:color w:val="000000"/>
          <w:sz w:val="28"/>
          <w:szCs w:val="28"/>
        </w:rPr>
        <w:t>Администрации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 </w:t>
      </w:r>
      <w:proofErr w:type="spellStart"/>
      <w:r>
        <w:rPr>
          <w:b w:val="0"/>
          <w:bCs w:val="0"/>
          <w:sz w:val="28"/>
          <w:szCs w:val="28"/>
        </w:rPr>
        <w:t>Новоцелинного</w:t>
      </w:r>
      <w:proofErr w:type="spellEnd"/>
      <w:r>
        <w:rPr>
          <w:b w:val="0"/>
          <w:bCs w:val="0"/>
          <w:sz w:val="28"/>
          <w:szCs w:val="28"/>
        </w:rPr>
        <w:t xml:space="preserve"> сельсовета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proofErr w:type="spellStart"/>
      <w:r>
        <w:rPr>
          <w:b w:val="0"/>
          <w:bCs w:val="0"/>
          <w:color w:val="000000"/>
          <w:sz w:val="28"/>
          <w:szCs w:val="28"/>
        </w:rPr>
        <w:t>Кочковского</w:t>
      </w:r>
      <w:proofErr w:type="spellEnd"/>
      <w:r>
        <w:rPr>
          <w:b w:val="0"/>
          <w:bCs w:val="0"/>
          <w:color w:val="000000"/>
          <w:sz w:val="28"/>
          <w:szCs w:val="28"/>
        </w:rPr>
        <w:t xml:space="preserve"> </w:t>
      </w:r>
      <w:r>
        <w:rPr>
          <w:b w:val="0"/>
          <w:bCs w:val="0"/>
          <w:color w:val="FF0000"/>
          <w:sz w:val="28"/>
          <w:szCs w:val="28"/>
        </w:rPr>
        <w:t> </w:t>
      </w:r>
      <w:r>
        <w:rPr>
          <w:b w:val="0"/>
          <w:bCs w:val="0"/>
          <w:sz w:val="28"/>
          <w:szCs w:val="28"/>
        </w:rPr>
        <w:t>района Новосибирской области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от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25.10.2011</w:t>
      </w:r>
      <w:proofErr w:type="gramEnd"/>
      <w:r>
        <w:rPr>
          <w:b w:val="0"/>
          <w:bCs w:val="0"/>
          <w:sz w:val="28"/>
          <w:szCs w:val="28"/>
        </w:rPr>
        <w:t>г. № 53</w:t>
      </w:r>
      <w:r>
        <w:rPr>
          <w:b w:val="0"/>
          <w:bCs w:val="0"/>
          <w:color w:val="FF000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«Об изменении типа муниципального учреждения в целях создания муниципального казенного учреждения».</w:t>
      </w:r>
    </w:p>
    <w:p w:rsidR="00AC0DCC" w:rsidRDefault="00AC0DCC" w:rsidP="00AC0DCC">
      <w:pPr>
        <w:pStyle w:val="a4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1.2. Наименование Учреждения: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0A0"/>
      </w:tblPr>
      <w:tblGrid>
        <w:gridCol w:w="4111"/>
        <w:gridCol w:w="5245"/>
      </w:tblGrid>
      <w:tr w:rsidR="00AC0DCC" w:rsidTr="00AC0DCC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C0DCC" w:rsidRDefault="00AC0DCC">
            <w:pPr>
              <w:pStyle w:val="a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Полное название Учреждения (на русском языке)</w:t>
            </w:r>
          </w:p>
        </w:tc>
        <w:tc>
          <w:tcPr>
            <w:tcW w:w="52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C0DCC" w:rsidRDefault="00AC0DCC">
            <w:pPr>
              <w:pStyle w:val="a4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Муниципальное казенное учреждение культуры</w:t>
            </w:r>
            <w:r>
              <w:rPr>
                <w:rFonts w:ascii="Times New Roman" w:hAnsi="Times New Roman"/>
                <w:b/>
                <w:bCs/>
                <w:color w:val="FF0000"/>
                <w:sz w:val="28"/>
                <w:szCs w:val="28"/>
              </w:rPr>
              <w:t xml:space="preserve"> 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Новоцелинное</w:t>
            </w:r>
            <w:proofErr w:type="spellEnd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социально-</w:t>
            </w:r>
          </w:p>
          <w:p w:rsidR="00AC0DCC" w:rsidRDefault="00AC0DC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культурное объединение»</w:t>
            </w:r>
          </w:p>
        </w:tc>
      </w:tr>
      <w:tr w:rsidR="00AC0DCC" w:rsidTr="00AC0DCC">
        <w:tc>
          <w:tcPr>
            <w:tcW w:w="41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C0DCC" w:rsidRDefault="00AC0DCC">
            <w:pPr>
              <w:pStyle w:val="a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Сокращенное название Учреждения (на русском языке)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C0DCC" w:rsidRDefault="00AC0DCC">
            <w:pPr>
              <w:pStyle w:val="a4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МКУК «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Новоцелинное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СКО»</w:t>
            </w:r>
          </w:p>
        </w:tc>
      </w:tr>
    </w:tbl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1.3. </w:t>
      </w:r>
      <w:r>
        <w:rPr>
          <w:rFonts w:ascii="Times New Roman" w:hAnsi="Times New Roman"/>
          <w:sz w:val="28"/>
          <w:szCs w:val="28"/>
        </w:rPr>
        <w:t xml:space="preserve">Место нахождения Учреждения (Юридический адрес): 632495, Новосибирская область, </w:t>
      </w:r>
      <w:proofErr w:type="spellStart"/>
      <w:r>
        <w:rPr>
          <w:rFonts w:ascii="Times New Roman" w:hAnsi="Times New Roman"/>
          <w:sz w:val="28"/>
          <w:szCs w:val="28"/>
        </w:rPr>
        <w:t>Кочковский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село </w:t>
      </w:r>
      <w:proofErr w:type="spellStart"/>
      <w:r>
        <w:rPr>
          <w:rFonts w:ascii="Times New Roman" w:hAnsi="Times New Roman"/>
          <w:sz w:val="28"/>
          <w:szCs w:val="28"/>
        </w:rPr>
        <w:t>Новоцелинное</w:t>
      </w:r>
      <w:proofErr w:type="spellEnd"/>
      <w:r>
        <w:rPr>
          <w:rFonts w:ascii="Times New Roman" w:hAnsi="Times New Roman"/>
          <w:sz w:val="28"/>
          <w:szCs w:val="28"/>
        </w:rPr>
        <w:t>, улица Комсомольская, 11.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Почтовый адрес: 632495, Новосибирская область, </w:t>
      </w:r>
      <w:proofErr w:type="spellStart"/>
      <w:r>
        <w:rPr>
          <w:rFonts w:ascii="Times New Roman" w:hAnsi="Times New Roman"/>
          <w:sz w:val="28"/>
          <w:szCs w:val="28"/>
        </w:rPr>
        <w:t>Кочковский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село </w:t>
      </w:r>
      <w:proofErr w:type="spellStart"/>
      <w:r>
        <w:rPr>
          <w:rFonts w:ascii="Times New Roman" w:hAnsi="Times New Roman"/>
          <w:sz w:val="28"/>
          <w:szCs w:val="28"/>
        </w:rPr>
        <w:t>Новоцелинное</w:t>
      </w:r>
      <w:proofErr w:type="spellEnd"/>
      <w:r>
        <w:rPr>
          <w:rFonts w:ascii="Times New Roman" w:hAnsi="Times New Roman"/>
          <w:sz w:val="28"/>
          <w:szCs w:val="28"/>
        </w:rPr>
        <w:t>, улица Комсомольская, 11.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1.4. Учреждение  является некоммерческой организацией.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1.5.Учредителем   и   собственником   имущества   Учреждения  является </w:t>
      </w:r>
      <w:proofErr w:type="spellStart"/>
      <w:r>
        <w:rPr>
          <w:rFonts w:ascii="Times New Roman" w:hAnsi="Times New Roman"/>
          <w:sz w:val="28"/>
          <w:szCs w:val="28"/>
        </w:rPr>
        <w:t>Новоцелинный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Полномочия  учредителя  Учреждения в пределах, установленных законодательством  и нормативными правовыми актами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компетенции, осуществляет  Администрация 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   имени  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права  собственника  в  пределах, установленных  законодательством  и нормативными правовыми актами </w:t>
      </w:r>
      <w:proofErr w:type="spellStart"/>
      <w:r>
        <w:rPr>
          <w:rFonts w:ascii="Times New Roman" w:hAnsi="Times New Roman"/>
          <w:bCs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компетенции,  осуществляют Совет депутатов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5F4D70" w:rsidRDefault="005F4D70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</w:p>
    <w:p w:rsidR="005F4D70" w:rsidRDefault="005F4D70" w:rsidP="005F4D70">
      <w:pPr>
        <w:kinsoku w:val="0"/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   </w:t>
      </w:r>
    </w:p>
    <w:p w:rsidR="005F4D70" w:rsidRDefault="005F4D70" w:rsidP="005F4D70">
      <w:pPr>
        <w:kinsoku w:val="0"/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</w:p>
    <w:p w:rsidR="005F4D70" w:rsidRDefault="005F4D70" w:rsidP="005F4D70">
      <w:pPr>
        <w:kinsoku w:val="0"/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</w:t>
      </w:r>
    </w:p>
    <w:p w:rsidR="00AC0DCC" w:rsidRDefault="00AC0DCC" w:rsidP="00AC0DCC">
      <w:pPr>
        <w:tabs>
          <w:tab w:val="left" w:pos="567"/>
        </w:tabs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1.6.Учреждение   является  юридическим  лицом,  имеет самостоятельный баланс,  круглую печать со своим наименованием, штамп, бланки.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1.7.  Учреждение  приобретает  права  юридического  лица  с  момента его государственной регистрации.</w:t>
      </w:r>
    </w:p>
    <w:p w:rsidR="00AC0DCC" w:rsidRDefault="00AC0DCC" w:rsidP="00AC0DCC">
      <w:pPr>
        <w:kinsoku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1.8. Учреждение от своего имени приобретает и осуществляет имущественные и  неимущественные права и </w:t>
      </w:r>
      <w:proofErr w:type="gramStart"/>
      <w:r>
        <w:rPr>
          <w:rFonts w:ascii="Times New Roman" w:hAnsi="Times New Roman"/>
          <w:sz w:val="28"/>
          <w:szCs w:val="28"/>
        </w:rPr>
        <w:t>несет обязанности</w:t>
      </w:r>
      <w:proofErr w:type="gramEnd"/>
      <w:r>
        <w:rPr>
          <w:rFonts w:ascii="Times New Roman" w:hAnsi="Times New Roman"/>
          <w:sz w:val="28"/>
          <w:szCs w:val="28"/>
        </w:rPr>
        <w:t>, выступает истцом и ответчиком в суде.</w:t>
      </w:r>
    </w:p>
    <w:p w:rsidR="00AC0DCC" w:rsidRDefault="00AC0DCC" w:rsidP="00AC0DC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1.9. Учреждение создается без ограничения срока деятельности.</w:t>
      </w:r>
    </w:p>
    <w:p w:rsidR="00AC0DCC" w:rsidRDefault="00AC0DCC" w:rsidP="00AC0DC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C0DCC" w:rsidRDefault="00AC0DCC" w:rsidP="00AC0DCC">
      <w:pPr>
        <w:pStyle w:val="a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2. ЦЕЛИ, ЗАДАЧИ И ВИДЫ ДЕЯТЕЛЬНОСТИ УЧРЕЖДЕНИЯ</w:t>
      </w:r>
    </w:p>
    <w:p w:rsidR="00AC0DCC" w:rsidRDefault="00AC0DCC" w:rsidP="00AC0DCC">
      <w:pPr>
        <w:pStyle w:val="a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C0DCC" w:rsidRDefault="00AC0DCC" w:rsidP="00AC0DC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Учреждение  создано для оказания муниципальных услуг, выполнения работ  и  (или)  исполнения  муниципальных  функций  в целях обеспечения реализации предусмотренных законодательством Российской Федерации полномочий органов местного самоуправления в сфере культуры.</w:t>
      </w:r>
    </w:p>
    <w:p w:rsidR="00AC0DCC" w:rsidRDefault="00AC0DCC" w:rsidP="00AC0DCC">
      <w:pPr>
        <w:pStyle w:val="a4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Учреждение создано в </w:t>
      </w:r>
      <w:r>
        <w:rPr>
          <w:rFonts w:ascii="Times New Roman" w:hAnsi="Times New Roman"/>
          <w:b/>
          <w:bCs/>
          <w:sz w:val="28"/>
          <w:szCs w:val="28"/>
        </w:rPr>
        <w:t>целях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организации досуга </w:t>
      </w:r>
      <w:r>
        <w:rPr>
          <w:rFonts w:ascii="Times New Roman" w:hAnsi="Times New Roman"/>
          <w:color w:val="FF0000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и приобщения жителей села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к творчеству, культурному развитию и самообразованию, любительскому искусству и ремеслам, а также обеспечение реализации прав граждан на получение свободного доступа к информации, библиотечное, справочно-библиографическое обслуживание.</w:t>
      </w:r>
    </w:p>
    <w:p w:rsidR="00AC0DCC" w:rsidRDefault="00AC0DCC" w:rsidP="00AC0DCC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2.2.  </w:t>
      </w:r>
      <w:r>
        <w:rPr>
          <w:rFonts w:ascii="Times New Roman" w:hAnsi="Times New Roman"/>
          <w:b/>
          <w:bCs/>
          <w:sz w:val="28"/>
          <w:szCs w:val="28"/>
        </w:rPr>
        <w:t>Задачами</w:t>
      </w:r>
      <w:r>
        <w:rPr>
          <w:rFonts w:ascii="Times New Roman" w:hAnsi="Times New Roman"/>
          <w:sz w:val="28"/>
          <w:szCs w:val="28"/>
        </w:rPr>
        <w:t xml:space="preserve"> Учреждения являются: </w:t>
      </w:r>
    </w:p>
    <w:p w:rsidR="00AC0DCC" w:rsidRDefault="00AC0DCC" w:rsidP="00AC0DCC">
      <w:pPr>
        <w:pStyle w:val="a4"/>
        <w:numPr>
          <w:ilvl w:val="0"/>
          <w:numId w:val="2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удовлетворение потребностей населения в сохранении и развитии традиционного народного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AC0DCC" w:rsidRDefault="00AC0DCC" w:rsidP="00AC0DCC">
      <w:pPr>
        <w:pStyle w:val="a4"/>
        <w:numPr>
          <w:ilvl w:val="0"/>
          <w:numId w:val="2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благоприятных условий для организации культурного досуга и отдыха жителей муниципального образования;</w:t>
      </w:r>
    </w:p>
    <w:p w:rsidR="00AC0DCC" w:rsidRDefault="00AC0DCC" w:rsidP="00AC0DCC">
      <w:pPr>
        <w:pStyle w:val="a4"/>
        <w:numPr>
          <w:ilvl w:val="0"/>
          <w:numId w:val="2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услуг социально-культурного, просветительского, оздоровительного и развлекательного характера, доступных для широких слоев населения;</w:t>
      </w:r>
    </w:p>
    <w:p w:rsidR="00AC0DCC" w:rsidRDefault="00AC0DCC" w:rsidP="00AC0DCC">
      <w:pPr>
        <w:pStyle w:val="a4"/>
        <w:numPr>
          <w:ilvl w:val="0"/>
          <w:numId w:val="2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поддержка и развитие самобытных национальных культур;</w:t>
      </w:r>
    </w:p>
    <w:p w:rsidR="00AC0DCC" w:rsidRDefault="00AC0DCC" w:rsidP="00AC0DCC">
      <w:pPr>
        <w:pStyle w:val="a4"/>
        <w:numPr>
          <w:ilvl w:val="0"/>
          <w:numId w:val="2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современных форм организации культурного досуга с учетом потребностей различных социально-возрастных групп населения;</w:t>
      </w:r>
    </w:p>
    <w:p w:rsidR="00AC0DCC" w:rsidRDefault="00AC0DCC" w:rsidP="00AC0DCC">
      <w:pPr>
        <w:pStyle w:val="a4"/>
        <w:numPr>
          <w:ilvl w:val="0"/>
          <w:numId w:val="2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приобщение  к  ценностям  национальной  и  мировой  культуры  через документальные источники в виде печатных книг, газет, журналов, аудио материалов, звукозаписей и изображений.</w:t>
      </w:r>
    </w:p>
    <w:p w:rsidR="005F4D70" w:rsidRDefault="00AC0DCC" w:rsidP="00AC0DC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Для достижения установленных настоящим Уставом целей Учреждение осуществляет следующие </w:t>
      </w:r>
      <w:r>
        <w:rPr>
          <w:rFonts w:ascii="Times New Roman" w:hAnsi="Times New Roman" w:cs="Times New Roman"/>
          <w:b/>
          <w:bCs/>
          <w:sz w:val="28"/>
          <w:szCs w:val="28"/>
        </w:rPr>
        <w:t>виды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F4D70" w:rsidRDefault="005F4D70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AC0DCC">
        <w:rPr>
          <w:rFonts w:ascii="Times New Roman" w:hAnsi="Times New Roman"/>
          <w:sz w:val="28"/>
          <w:szCs w:val="28"/>
        </w:rPr>
        <w:t xml:space="preserve">оздание и организация работы любительских творческих коллективов, студий, кружков народного творчества, любительских объединений, </w:t>
      </w: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F4D70" w:rsidRDefault="005F4D70" w:rsidP="005F4D7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C0DCC" w:rsidRDefault="00AC0DCC" w:rsidP="005F4D70">
      <w:pPr>
        <w:pStyle w:val="a4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театров, клубов по интересам различной направленности и других клубных формирований; </w:t>
      </w:r>
      <w:r w:rsidR="005F4D70">
        <w:rPr>
          <w:rFonts w:ascii="Times New Roman" w:hAnsi="Times New Roman"/>
          <w:sz w:val="28"/>
          <w:szCs w:val="28"/>
        </w:rPr>
        <w:t xml:space="preserve">                                                                         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и проведение мероприятий-праздников, представлений, конкурсов, концертов, выставок, вечеров, игровых развлекательных программ и других форм показа результатов творческой деятельности клубных формирований;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и проведение спектаклей, концертов, других театрально-зрелищных и выставочных мероприятий, в том числе с участием профессиональных коллективов, исполнителей, авторов;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массовых театрализованных представлений и праздников, народных гуляний, обрядов и ритуалов в соответствии с региональными и местными обычаями и традициями;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оказание консультативной, методической и организационной творческой помощи в подготовке и проведении различных </w:t>
      </w:r>
      <w:proofErr w:type="spellStart"/>
      <w:r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>
        <w:rPr>
          <w:rFonts w:ascii="Times New Roman" w:hAnsi="Times New Roman"/>
          <w:sz w:val="28"/>
          <w:szCs w:val="28"/>
        </w:rPr>
        <w:t xml:space="preserve"> программ;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квалификации творческих и административно-хозяйственных работников Учреждения;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кин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</w:rPr>
        <w:t>видеообслуживания</w:t>
      </w:r>
      <w:proofErr w:type="spellEnd"/>
      <w:r>
        <w:rPr>
          <w:rFonts w:ascii="Times New Roman" w:hAnsi="Times New Roman"/>
          <w:sz w:val="28"/>
          <w:szCs w:val="28"/>
        </w:rPr>
        <w:t xml:space="preserve"> населения;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досуга различных групп населения, в том числе проведение вечеров отдыха, дискотек, молодежных балов, карнавалов, детских утренников, игровых и других форм культурно-развлекательных программ;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участия самодеятельных творческих коллективов в районных, областных конкурсах и фестивалях;</w:t>
      </w:r>
    </w:p>
    <w:p w:rsidR="00AC0DCC" w:rsidRDefault="00AC0DCC" w:rsidP="00AC0DC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культурной и образовательной деятельности, а также информационно-библиотечного обслуживания населения;</w:t>
      </w:r>
    </w:p>
    <w:p w:rsidR="00AC0DCC" w:rsidRDefault="00AC0DCC" w:rsidP="00AC0DCC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использования фондов библиотеки, исключение из фондов морально устаревших, ветхих, неиспользуемых, непрофильных, дублетных изданий.</w:t>
      </w:r>
    </w:p>
    <w:p w:rsidR="00AC0DCC" w:rsidRDefault="00AC0DCC" w:rsidP="00AC0DC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Учреждение  может осуществлять   следующие  виды  деятельности, приносящие  доход,  соответствующие целям, указанным в </w:t>
      </w:r>
      <w:hyperlink r:id="rId5" w:history="1">
        <w:r>
          <w:rPr>
            <w:rStyle w:val="a3"/>
            <w:color w:val="auto"/>
            <w:sz w:val="28"/>
            <w:szCs w:val="28"/>
            <w:u w:val="none"/>
          </w:rPr>
          <w:t>пункте 2.1.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Устава: </w:t>
      </w:r>
    </w:p>
    <w:p w:rsidR="00AC0DCC" w:rsidRDefault="00AC0DCC" w:rsidP="00AC0DC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организация и проведение вечеров отдыха, танцевальных и других вечеров, праздников, встреч, гражданских и семейных обрядов, литературно-музыкальных гостиных, балов, дискотек, концертов, спектаклей и других </w:t>
      </w:r>
      <w:proofErr w:type="spellStart"/>
      <w:r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>
        <w:rPr>
          <w:rFonts w:ascii="Times New Roman" w:hAnsi="Times New Roman"/>
          <w:sz w:val="28"/>
          <w:szCs w:val="28"/>
        </w:rPr>
        <w:t xml:space="preserve"> мероприятий, в том числе по заявкам организаций, предприятий и отдельных граждан;</w:t>
      </w:r>
    </w:p>
    <w:p w:rsidR="00AC0DCC" w:rsidRDefault="00AC0DCC" w:rsidP="00AC0DC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ансамблей, самодеятельных художественных коллективов и отдельных исполнителей для семейных и гражданских праздников и торжеств;</w:t>
      </w: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895963" w:rsidRDefault="00895963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F4D70" w:rsidRDefault="005F4D70" w:rsidP="005F4D7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AC0DCC" w:rsidRDefault="00AC0DCC" w:rsidP="00AC0DCC">
      <w:pPr>
        <w:pStyle w:val="a4"/>
        <w:numPr>
          <w:ilvl w:val="0"/>
          <w:numId w:val="4"/>
        </w:numPr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обучение в платных кружках;</w:t>
      </w:r>
    </w:p>
    <w:p w:rsidR="00AC0DCC" w:rsidRDefault="00AC0DCC" w:rsidP="00AC0DC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оказание консультативной, методической и организационно-творческой помощи в подготовке и проведении </w:t>
      </w:r>
      <w:proofErr w:type="spellStart"/>
      <w:r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>
        <w:rPr>
          <w:rFonts w:ascii="Times New Roman" w:hAnsi="Times New Roman"/>
          <w:sz w:val="28"/>
          <w:szCs w:val="28"/>
        </w:rPr>
        <w:t xml:space="preserve"> мероприятий;</w:t>
      </w:r>
    </w:p>
    <w:p w:rsidR="00AC0DCC" w:rsidRDefault="00AC0DCC" w:rsidP="00AC0DC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услуг по прокату сценических костюмов, куль</w:t>
      </w:r>
      <w:r w:rsidR="00377E44">
        <w:rPr>
          <w:rFonts w:ascii="Times New Roman" w:hAnsi="Times New Roman"/>
          <w:sz w:val="28"/>
          <w:szCs w:val="28"/>
        </w:rPr>
        <w:t xml:space="preserve">турного и другого инвентаря, </w:t>
      </w:r>
      <w:r>
        <w:rPr>
          <w:rFonts w:ascii="Times New Roman" w:hAnsi="Times New Roman"/>
          <w:sz w:val="28"/>
          <w:szCs w:val="28"/>
        </w:rPr>
        <w:t xml:space="preserve"> запись аудио-, видеоматериала на цифровые носители, поиск и запись фонограмм, конвертация с </w:t>
      </w:r>
      <w:r>
        <w:rPr>
          <w:rFonts w:ascii="Times New Roman" w:hAnsi="Times New Roman"/>
          <w:sz w:val="28"/>
          <w:szCs w:val="28"/>
          <w:lang w:val="en-US"/>
        </w:rPr>
        <w:t>LP</w:t>
      </w:r>
      <w:r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  <w:lang w:val="en-US"/>
        </w:rPr>
        <w:t>mp</w:t>
      </w:r>
      <w:r>
        <w:rPr>
          <w:rFonts w:ascii="Times New Roman" w:hAnsi="Times New Roman"/>
          <w:sz w:val="28"/>
          <w:szCs w:val="28"/>
        </w:rPr>
        <w:t>3.</w:t>
      </w:r>
    </w:p>
    <w:p w:rsidR="00AC0DCC" w:rsidRDefault="00AC0DCC" w:rsidP="00AC0DC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иные виды предпринимательской деятельности, содействующие достижению целей создания Учреждения и не запрещенные действующим законодательством Российской Федерации.</w:t>
      </w:r>
    </w:p>
    <w:p w:rsidR="00AC0DCC" w:rsidRDefault="00AC0DCC" w:rsidP="00AC0DCC">
      <w:pPr>
        <w:pStyle w:val="a4"/>
        <w:numPr>
          <w:ilvl w:val="1"/>
          <w:numId w:val="5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Учреждение   не   вправе   осуществлять   виды  деятельности,  не предусмотренные настоящим Уставом.</w:t>
      </w:r>
    </w:p>
    <w:p w:rsidR="00AC0DCC" w:rsidRDefault="00AC0DCC" w:rsidP="00AC0DCC">
      <w:pPr>
        <w:pStyle w:val="a4"/>
        <w:numPr>
          <w:ilvl w:val="1"/>
          <w:numId w:val="5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 Учреждения осуществлять деятельность, на занятие которой в соответствии с действующим законодательством Российской Федерации необходимо  специальное разрешение – лицензия, возникает у  Учреждения с момента ее получения или в указанный в ней срок и прекращается по истечении срока ее действия, если иное не установлено действующим законодательством Российской Федерации.</w:t>
      </w:r>
    </w:p>
    <w:p w:rsidR="00AC0DCC" w:rsidRDefault="00AC0DCC" w:rsidP="00AC0DCC">
      <w:pPr>
        <w:pStyle w:val="a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C0DCC" w:rsidRDefault="00AC0DCC" w:rsidP="00AC0DCC">
      <w:pPr>
        <w:pStyle w:val="a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 ОРГАНИЗАЦИЯ ДЕЯТЕЛЬНОСТИ И УПРАВЛЕНИЕ УЧРЕЖДЕНИЕМ</w:t>
      </w:r>
    </w:p>
    <w:p w:rsidR="00AC0DCC" w:rsidRDefault="00AC0DCC" w:rsidP="00AC0DCC">
      <w:pPr>
        <w:pStyle w:val="ConsPlusNonformat"/>
      </w:pPr>
    </w:p>
    <w:p w:rsidR="00AC0DCC" w:rsidRDefault="00AC0DCC" w:rsidP="00AC0DCC">
      <w:pPr>
        <w:pStyle w:val="ConsPlusNonformat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  Учреждение возглавляет директор. </w:t>
      </w:r>
    </w:p>
    <w:p w:rsidR="00AC0DCC" w:rsidRDefault="00AC0DCC" w:rsidP="00AC0DC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Назначение и прекращение его полномочий осуществляет Учредитель. </w:t>
      </w:r>
    </w:p>
    <w:p w:rsidR="00AC0DCC" w:rsidRDefault="00AC0DCC" w:rsidP="00AC0DC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является единоличным исполнительным органом Учреждения.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Права и обязанности руководителя, а также основания для расторжения трудовых отношений с ним регламентируются трудовым договором. 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Руководитель действует от имени Учреждения без доверенности, добросовестно и разумно представляет его интересы на территории Российской Федерации и за ее пределами.</w:t>
      </w:r>
    </w:p>
    <w:p w:rsidR="00AC0DCC" w:rsidRDefault="00AC0DCC" w:rsidP="00AC0DCC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несет ответственность за последствия своих действий в соответствии с действующим законодательством Российской Федерации.</w:t>
      </w:r>
    </w:p>
    <w:p w:rsidR="00AC0DCC" w:rsidRDefault="00AC0DCC" w:rsidP="00AC0DC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C0DCC" w:rsidRDefault="00AC0DCC" w:rsidP="00AC0DCC">
      <w:pPr>
        <w:autoSpaceDE w:val="0"/>
        <w:autoSpaceDN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4. ИМУЩЕСТВО И ФИНАНСОВОЕ ОБЕСПЕЧЕНИЕ УЧРЕЖДЕНИЯ </w:t>
      </w:r>
    </w:p>
    <w:p w:rsidR="005F4D70" w:rsidRDefault="00AC0DCC" w:rsidP="00AC0DCC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Имущество Учреждения является муниципальной  собственностью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</w:p>
    <w:p w:rsidR="00377E44" w:rsidRDefault="00AC0DCC" w:rsidP="005F4D70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закрепляется за Учреждением на праве оперативного управления и отражается в балансе Учреждения.</w:t>
      </w:r>
    </w:p>
    <w:p w:rsidR="00377E44" w:rsidRDefault="00377E44" w:rsidP="00377E4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</w:p>
    <w:p w:rsidR="00377E44" w:rsidRDefault="00377E44" w:rsidP="00377E4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sz w:val="28"/>
          <w:szCs w:val="28"/>
        </w:rPr>
      </w:pPr>
    </w:p>
    <w:p w:rsidR="00895963" w:rsidRDefault="00895963" w:rsidP="00377E4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5A0BD3" w:rsidRDefault="005A0BD3" w:rsidP="00377E4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5A0BD3" w:rsidRDefault="005A0BD3" w:rsidP="00377E4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895963" w:rsidRDefault="00895963" w:rsidP="00377E4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Земельный участок, необходимый для выполнения Учреждением своих уставных задач, предоставляется ему в порядке, установленном законодательством Российской Федерации.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Учреждение в пределах, установленных законом, в соответствии с целями своей деятельности, муниципальными заданиями собственника (учредителя) и назначением имущества осуществляет права владения, пользования и распоряжения им.</w:t>
      </w:r>
    </w:p>
    <w:p w:rsidR="00AC0DCC" w:rsidRDefault="00AC0DCC" w:rsidP="00AC0DCC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Приобретенное Учреждением имущество поступает в собственность Учредителя Учреждения и закрепляется за Учреждением на праве оперативного управления в порядке, установленном действующим законодательством.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 Учреждение не вправе без согласия Учредителя отчуждать либо иным способом распоряжаться находящимся в его оперативном управлении имуществом.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 Учреждение не вправе выступать учредителем (участником) юридических лиц.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Учреждению запрещено совершать сделки, возможными последствиями которых является отчуждение или обременение имущества, закрепленного за Учреждением, если иное не установлено законодательством Российской Федерации.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 Учредитель вправе изъять используемое не по назначению имущество, закрепленное за Учреждением, и распорядиться им по своему усмотрению.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4.7. Права Учреждения на объекты интеллектуальной собственности регулируются законодательством Российской Федерации.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4.8. Финансовое обеспечение выполнения муниципального  задания Учреждением осуществляется в соответствии с показателями бюджетной сметы.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4.9. Доходы Учреждения, полученные от осуществления приносящей доход деятельности, поступают в бюджет </w:t>
      </w:r>
      <w:proofErr w:type="spellStart"/>
      <w:r>
        <w:rPr>
          <w:rFonts w:ascii="Times New Roman" w:hAnsi="Times New Roman"/>
          <w:sz w:val="28"/>
          <w:szCs w:val="28"/>
        </w:rPr>
        <w:t>Новоцелинного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4.10. Учреждение осуществляет операции с поступающими ему в соответствии с законодательством Российской Федерации средствами через лицевые счета, открытые ему в порядке, установленном законодательством Российской Федерации.</w:t>
      </w:r>
    </w:p>
    <w:p w:rsidR="005F4D70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4.11. Принятие решения о реорганизации и ликвидации, а также проведение реорганизации и ликвидации Учреждения осуществляются в порядке, установленном действующим законодательством.</w:t>
      </w:r>
    </w:p>
    <w:p w:rsidR="00895963" w:rsidRDefault="00AC0DCC" w:rsidP="00895963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4.12. Учреждение отвечает по своим обязательствам находящимися в его распоряжении денежными средствами. При недостаточности указанных средств субсидиарную ответственность по обязательствам Учреждения несет Учредитель.</w:t>
      </w:r>
      <w:r w:rsidR="00377E44">
        <w:rPr>
          <w:rFonts w:ascii="Times New Roman" w:hAnsi="Times New Roman"/>
          <w:sz w:val="28"/>
          <w:szCs w:val="28"/>
        </w:rPr>
        <w:t xml:space="preserve">         </w:t>
      </w:r>
    </w:p>
    <w:p w:rsidR="00377E44" w:rsidRDefault="00895963" w:rsidP="00895963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</w:t>
      </w:r>
      <w:r w:rsidR="00377E44">
        <w:rPr>
          <w:rFonts w:ascii="Times New Roman" w:hAnsi="Times New Roman"/>
          <w:sz w:val="28"/>
          <w:szCs w:val="28"/>
        </w:rPr>
        <w:t>6</w:t>
      </w:r>
    </w:p>
    <w:p w:rsidR="00377E44" w:rsidRDefault="00377E44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</w:p>
    <w:p w:rsidR="00AC0DCC" w:rsidRDefault="00377E44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39"/>
        <w:contextualSpacing/>
        <w:jc w:val="both"/>
        <w:rPr>
          <w:rFonts w:ascii="Times New Roman" w:hAnsi="Times New Roman"/>
          <w:sz w:val="28"/>
          <w:szCs w:val="28"/>
        </w:rPr>
      </w:pPr>
    </w:p>
    <w:p w:rsidR="00AC0DCC" w:rsidRDefault="00AC0DCC" w:rsidP="00AC0DCC">
      <w:pPr>
        <w:autoSpaceDE w:val="0"/>
        <w:autoSpaceDN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5. ФИЛИАЛЫ И ПРЕДСТАВИТЕЛЬСТВА УЧРЕЖДЕНИЯ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 Учреждение может создавать филиалы и открывать представительства.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Филиалы и представительства осуществляют свою деятельность от имени Учреждения, которое несет ответственность за их деятельность.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 Филиалы и представительства не являются юридическими лицами, наделяются Учреждением имуществом и действуют на основании утвержденных Учреждением положений.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 Имущество филиалов и представительств учитывается на их отдельном балансе, являющемся частью баланса Учреждения.</w:t>
      </w:r>
    </w:p>
    <w:p w:rsidR="00AC0DCC" w:rsidRDefault="00AC0DCC" w:rsidP="00AC0DCC">
      <w:pPr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 Руководители филиалов и представительств назначаются на должность и освобождаются от должности Учреждением и действуют на основании доверенности, выданной Учреждением.</w:t>
      </w:r>
    </w:p>
    <w:p w:rsidR="00AC0DCC" w:rsidRDefault="00AC0DCC" w:rsidP="00AC0DCC">
      <w:pPr>
        <w:spacing w:after="0" w:line="240" w:lineRule="auto"/>
        <w:contextualSpacing/>
        <w:rPr>
          <w:rFonts w:ascii="Times New Roman" w:hAnsi="Times New Roman"/>
        </w:rPr>
      </w:pPr>
    </w:p>
    <w:p w:rsidR="00AC0DCC" w:rsidRDefault="00AC0DCC" w:rsidP="00AC0DCC">
      <w:pPr>
        <w:autoSpaceDE w:val="0"/>
        <w:autoSpaceDN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6. ЛОКАЛЬНЫЕ АКТЫ УЧРЕЖДЕНИЯ</w:t>
      </w:r>
    </w:p>
    <w:p w:rsidR="00AC0DCC" w:rsidRDefault="00AC0DCC" w:rsidP="00AC0DCC">
      <w:pPr>
        <w:pStyle w:val="msonospacingbullet1gi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6.1. В своей деятельности Учреждение руководствуется следующими локальными актами:</w:t>
      </w:r>
    </w:p>
    <w:p w:rsidR="00AC0DCC" w:rsidRDefault="00AC0DCC" w:rsidP="00AC0DCC">
      <w:pPr>
        <w:pStyle w:val="msonospacingbullet2gif"/>
        <w:numPr>
          <w:ilvl w:val="0"/>
          <w:numId w:val="6"/>
        </w:numPr>
        <w:ind w:left="33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Уставом;</w:t>
      </w:r>
    </w:p>
    <w:p w:rsidR="00AC0DCC" w:rsidRDefault="00AC0DCC" w:rsidP="00AC0DCC">
      <w:pPr>
        <w:pStyle w:val="msonospacingbullet2gifcxspmiddle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Коллективным договором;</w:t>
      </w:r>
    </w:p>
    <w:p w:rsidR="00AC0DCC" w:rsidRDefault="00AC0DCC" w:rsidP="00AC0DCC">
      <w:pPr>
        <w:pStyle w:val="msonospacingbullet2gifcxspmiddlecxspmiddle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Правилами внутреннего трудового распорядка;</w:t>
      </w:r>
    </w:p>
    <w:p w:rsidR="00AC0DCC" w:rsidRDefault="00AC0DCC" w:rsidP="00AC0DCC">
      <w:pPr>
        <w:pStyle w:val="msonospacingbullet2gifcxspmiddlecxspmiddle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Приказами;</w:t>
      </w:r>
    </w:p>
    <w:p w:rsidR="00AC0DCC" w:rsidRDefault="00AC0DCC" w:rsidP="00AC0DCC">
      <w:pPr>
        <w:pStyle w:val="msonospacingbullet2gifcxspmiddlecxspmiddle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Должностными инструкциями;</w:t>
      </w:r>
    </w:p>
    <w:p w:rsidR="00AC0DCC" w:rsidRDefault="00AC0DCC" w:rsidP="00AC0DCC">
      <w:pPr>
        <w:pStyle w:val="msonospacingbullet2gifcxspmiddlecxspmiddle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Инструкциями;</w:t>
      </w:r>
    </w:p>
    <w:p w:rsidR="00AC0DCC" w:rsidRDefault="00AC0DCC" w:rsidP="00AC0DCC">
      <w:pPr>
        <w:pStyle w:val="msonospacingbullet2gifcxspmiddle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Штатным расписанием;</w:t>
      </w:r>
    </w:p>
    <w:p w:rsidR="00AC0DCC" w:rsidRDefault="00AC0DCC" w:rsidP="00AC0DCC">
      <w:pPr>
        <w:pStyle w:val="msonospacingbullet2gifcxsplast"/>
        <w:numPr>
          <w:ilvl w:val="0"/>
          <w:numId w:val="6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Положениями.</w:t>
      </w:r>
    </w:p>
    <w:p w:rsidR="005F4D70" w:rsidRDefault="00AC0DCC" w:rsidP="005F4D70">
      <w:pPr>
        <w:pStyle w:val="msonospacingbullet2gifcxsplas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6.2.  Локальные акты Учреждения не могут противоречить действующему законодательству Российской Федерации и настоящему Уставу.</w:t>
      </w:r>
    </w:p>
    <w:p w:rsidR="00AC0DCC" w:rsidRDefault="00AC0DCC" w:rsidP="005F4D70">
      <w:pPr>
        <w:pStyle w:val="msonospacingbullet2gifcxsplast"/>
        <w:ind w:firstLine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>7. ЗАКЛЮЧИТЕЛЬНЫЕ ПОЛОЖЕНИЯ</w:t>
      </w:r>
    </w:p>
    <w:p w:rsidR="00AC0DCC" w:rsidRDefault="00AC0DCC" w:rsidP="005F4D70">
      <w:pPr>
        <w:pStyle w:val="msonospacingbullet2gif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7.1.  Настоящий Устав вступает в силу с момента его государственной регистрации.</w:t>
      </w:r>
    </w:p>
    <w:p w:rsidR="00AC0DCC" w:rsidRDefault="00AC0DCC" w:rsidP="00AC0DCC">
      <w:pPr>
        <w:pStyle w:val="a4"/>
      </w:pPr>
      <w:r>
        <w:rPr>
          <w:rFonts w:ascii="Times New Roman" w:hAnsi="Times New Roman"/>
          <w:color w:val="000000"/>
          <w:sz w:val="24"/>
          <w:szCs w:val="24"/>
        </w:rPr>
        <w:t>Устав отпечатан на 7 листах</w:t>
      </w:r>
    </w:p>
    <w:p w:rsidR="00570D0D" w:rsidRDefault="00570D0D" w:rsidP="00570D0D">
      <w:pPr>
        <w:jc w:val="right"/>
      </w:pPr>
      <w:r>
        <w:t xml:space="preserve">7 </w:t>
      </w:r>
    </w:p>
    <w:p w:rsidR="00570D0D" w:rsidRDefault="00570D0D">
      <w:pPr>
        <w:jc w:val="right"/>
      </w:pPr>
    </w:p>
    <w:sectPr w:rsidR="00570D0D" w:rsidSect="000B18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C32C2A"/>
    <w:multiLevelType w:val="hybridMultilevel"/>
    <w:tmpl w:val="DBF25F32"/>
    <w:lvl w:ilvl="0" w:tplc="8B468A4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64E092D"/>
    <w:multiLevelType w:val="hybridMultilevel"/>
    <w:tmpl w:val="9FA2AA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483B35D4"/>
    <w:multiLevelType w:val="multilevel"/>
    <w:tmpl w:val="85987E80"/>
    <w:lvl w:ilvl="0">
      <w:start w:val="2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3">
    <w:nsid w:val="4C674810"/>
    <w:multiLevelType w:val="hybridMultilevel"/>
    <w:tmpl w:val="BFBCFEE6"/>
    <w:lvl w:ilvl="0" w:tplc="A6269E70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65472FB4"/>
    <w:multiLevelType w:val="hybridMultilevel"/>
    <w:tmpl w:val="6FB29FC0"/>
    <w:lvl w:ilvl="0" w:tplc="0C660C5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7672478E"/>
    <w:multiLevelType w:val="hybridMultilevel"/>
    <w:tmpl w:val="B47A3D52"/>
    <w:lvl w:ilvl="0" w:tplc="A6269E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AC0DCC"/>
    <w:rsid w:val="000B1856"/>
    <w:rsid w:val="00111BB3"/>
    <w:rsid w:val="00377E44"/>
    <w:rsid w:val="003B6161"/>
    <w:rsid w:val="00570D0D"/>
    <w:rsid w:val="005A0BD3"/>
    <w:rsid w:val="005F4D70"/>
    <w:rsid w:val="007E5E76"/>
    <w:rsid w:val="00895963"/>
    <w:rsid w:val="009F5388"/>
    <w:rsid w:val="00AC0DCC"/>
    <w:rsid w:val="00B75F32"/>
    <w:rsid w:val="00BA628B"/>
    <w:rsid w:val="00C15722"/>
    <w:rsid w:val="00DC76B8"/>
    <w:rsid w:val="00EA6998"/>
    <w:rsid w:val="00F663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DC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C0DCC"/>
    <w:rPr>
      <w:rFonts w:ascii="Times New Roman" w:hAnsi="Times New Roman" w:cs="Times New Roman" w:hint="default"/>
      <w:color w:val="0000FF"/>
      <w:u w:val="single"/>
    </w:rPr>
  </w:style>
  <w:style w:type="paragraph" w:styleId="a4">
    <w:name w:val="No Spacing"/>
    <w:basedOn w:val="a"/>
    <w:uiPriority w:val="99"/>
    <w:qFormat/>
    <w:rsid w:val="00AC0DCC"/>
    <w:pPr>
      <w:spacing w:after="0" w:line="240" w:lineRule="auto"/>
    </w:pPr>
  </w:style>
  <w:style w:type="paragraph" w:styleId="a5">
    <w:name w:val="List Paragraph"/>
    <w:basedOn w:val="a"/>
    <w:uiPriority w:val="99"/>
    <w:qFormat/>
    <w:rsid w:val="00AC0DCC"/>
    <w:pPr>
      <w:ind w:left="720"/>
      <w:contextualSpacing/>
    </w:pPr>
  </w:style>
  <w:style w:type="paragraph" w:customStyle="1" w:styleId="ConsPlusNonformat">
    <w:name w:val="ConsPlusNonformat"/>
    <w:basedOn w:val="a"/>
    <w:uiPriority w:val="99"/>
    <w:rsid w:val="00AC0DCC"/>
    <w:pPr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basedOn w:val="a"/>
    <w:uiPriority w:val="99"/>
    <w:rsid w:val="00AC0DCC"/>
    <w:pPr>
      <w:autoSpaceDE w:val="0"/>
      <w:autoSpaceDN w:val="0"/>
      <w:spacing w:after="0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msonospacingbullet1gif">
    <w:name w:val="msonospacingbullet1.gif"/>
    <w:basedOn w:val="a"/>
    <w:uiPriority w:val="99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">
    <w:name w:val="msonospacingbullet2.gif"/>
    <w:basedOn w:val="a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3gif">
    <w:name w:val="msonospacingbullet3.gif"/>
    <w:basedOn w:val="a"/>
    <w:uiPriority w:val="99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cxspmiddle">
    <w:name w:val="msonospacingbullet2gifcxspmiddle"/>
    <w:basedOn w:val="a"/>
    <w:uiPriority w:val="99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cxsplast">
    <w:name w:val="msonospacingbullet2gifcxsplast"/>
    <w:basedOn w:val="a"/>
    <w:uiPriority w:val="99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cxspmiddlecxspmiddle">
    <w:name w:val="msonospacingbullet2gifcxspmiddlecxspmiddle"/>
    <w:basedOn w:val="a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cxsplastcxsplast">
    <w:name w:val="msonospacingbullet2gifcxsplastcxsplast"/>
    <w:basedOn w:val="a"/>
    <w:rsid w:val="00AC0DC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21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049;n=46639;fld=134;dst=10020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7</Pages>
  <Words>1874</Words>
  <Characters>10684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2012-01-25T10:31:00Z</cp:lastPrinted>
  <dcterms:created xsi:type="dcterms:W3CDTF">2011-12-20T12:57:00Z</dcterms:created>
  <dcterms:modified xsi:type="dcterms:W3CDTF">2017-06-05T09:40:00Z</dcterms:modified>
</cp:coreProperties>
</file>