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3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5465"/>
        <w:gridCol w:w="2898"/>
        <w:gridCol w:w="3686"/>
        <w:gridCol w:w="2693"/>
        <w:gridCol w:w="1914"/>
      </w:tblGrid>
      <w:tr w:rsidR="005B044D" w:rsidRPr="005B044D" w:rsidTr="00B34E26">
        <w:trPr>
          <w:gridAfter w:val="1"/>
          <w:wAfter w:w="1914" w:type="dxa"/>
          <w:trHeight w:val="105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b/>
                <w:bCs/>
                <w:sz w:val="20"/>
              </w:rPr>
            </w:pPr>
            <w:r w:rsidRPr="005B044D">
              <w:rPr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5B044D">
              <w:rPr>
                <w:b/>
                <w:bCs/>
                <w:sz w:val="20"/>
              </w:rPr>
              <w:t>п</w:t>
            </w:r>
            <w:proofErr w:type="spellEnd"/>
            <w:proofErr w:type="gramEnd"/>
            <w:r w:rsidRPr="005B044D">
              <w:rPr>
                <w:b/>
                <w:bCs/>
                <w:sz w:val="20"/>
              </w:rPr>
              <w:t>/</w:t>
            </w:r>
            <w:proofErr w:type="spellStart"/>
            <w:r w:rsidRPr="005B044D">
              <w:rPr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5B044D">
            <w:pPr>
              <w:widowControl/>
              <w:jc w:val="center"/>
              <w:rPr>
                <w:b/>
                <w:bCs/>
                <w:sz w:val="20"/>
              </w:rPr>
            </w:pPr>
            <w:r w:rsidRPr="005B044D">
              <w:rPr>
                <w:b/>
                <w:bCs/>
                <w:sz w:val="20"/>
              </w:rPr>
              <w:t>Наименование муниципального образования</w:t>
            </w:r>
          </w:p>
        </w:tc>
        <w:tc>
          <w:tcPr>
            <w:tcW w:w="6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5B044D" w:rsidP="00DA030D">
            <w:pPr>
              <w:widowControl/>
              <w:jc w:val="center"/>
              <w:rPr>
                <w:b/>
                <w:bCs/>
                <w:sz w:val="20"/>
              </w:rPr>
            </w:pPr>
            <w:r w:rsidRPr="005B044D">
              <w:rPr>
                <w:b/>
                <w:bCs/>
                <w:sz w:val="20"/>
              </w:rPr>
              <w:t xml:space="preserve">Информация о мероприятиях, </w:t>
            </w:r>
            <w:r w:rsidR="00DA030D">
              <w:rPr>
                <w:b/>
                <w:bCs/>
                <w:sz w:val="20"/>
              </w:rPr>
              <w:t xml:space="preserve">проведенных в целях исполнения пункта 14 Национального плана за период с 01.04.2019 по 03.02.2020 (в том числе, о мерах  по его исполнению в связи с принятием Распоряжения Правительства Российской Федерации от 20.11.2019 № 2745-р) </w:t>
            </w:r>
            <w:r w:rsidRPr="005B044D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44D" w:rsidRPr="005B044D" w:rsidRDefault="00DA030D" w:rsidP="00DA030D">
            <w:pPr>
              <w:widowControl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Информацию о запланированных </w:t>
            </w:r>
            <w:r w:rsidR="005B044D" w:rsidRPr="005B044D">
              <w:rPr>
                <w:b/>
                <w:bCs/>
                <w:sz w:val="20"/>
              </w:rPr>
              <w:t>мероприяти</w:t>
            </w:r>
            <w:r>
              <w:rPr>
                <w:b/>
                <w:bCs/>
                <w:sz w:val="20"/>
              </w:rPr>
              <w:t>ях в целях исполнения подпункта «б» пункта 14 Национального плана</w:t>
            </w:r>
            <w:r w:rsidR="005B044D" w:rsidRPr="005B044D">
              <w:rPr>
                <w:b/>
                <w:bCs/>
                <w:sz w:val="20"/>
              </w:rPr>
              <w:t xml:space="preserve"> </w:t>
            </w:r>
          </w:p>
        </w:tc>
      </w:tr>
      <w:tr w:rsidR="00B34E26" w:rsidRPr="005B044D" w:rsidTr="00B34E26">
        <w:trPr>
          <w:gridAfter w:val="1"/>
          <w:wAfter w:w="1914" w:type="dxa"/>
          <w:trHeight w:val="58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center"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Подпункт «а» пункта 14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4E26" w:rsidRPr="005B044D" w:rsidRDefault="00B34E26" w:rsidP="005B044D">
            <w:pPr>
              <w:widowControl/>
              <w:jc w:val="center"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Подпункт «б» пункта 14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B34E26" w:rsidRPr="005B044D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rPr>
                <w:sz w:val="22"/>
                <w:szCs w:val="22"/>
              </w:rPr>
            </w:pPr>
            <w:r w:rsidRPr="005B044D">
              <w:rPr>
                <w:sz w:val="22"/>
                <w:szCs w:val="22"/>
              </w:rPr>
              <w:t>1</w:t>
            </w: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Новоцелинный</w:t>
            </w:r>
            <w:proofErr w:type="spellEnd"/>
            <w:r>
              <w:rPr>
                <w:sz w:val="22"/>
                <w:szCs w:val="22"/>
              </w:rPr>
              <w:t xml:space="preserve"> сельсовет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8D4895">
            <w:pPr>
              <w:widowControl/>
              <w:jc w:val="center"/>
              <w:rPr>
                <w:sz w:val="22"/>
                <w:szCs w:val="22"/>
              </w:rPr>
            </w:pPr>
            <w:r>
              <w:t xml:space="preserve">Предотвращение и выявление конфликта интересов в отношении лиц, замещающих должности, по которым установлена обязанность </w:t>
            </w:r>
            <w:proofErr w:type="gramStart"/>
            <w:r>
              <w:t>принимать</w:t>
            </w:r>
            <w:proofErr w:type="gramEnd"/>
            <w:r>
              <w:t xml:space="preserve"> меры по предотвращению и урегулированию конфликта интересов</w:t>
            </w:r>
          </w:p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  <w:p w:rsidR="00B34E26" w:rsidRPr="00FE7F92" w:rsidRDefault="00B34E26" w:rsidP="001F2B44">
            <w:pPr>
              <w:pStyle w:val="a4"/>
              <w:shd w:val="clear" w:color="auto" w:fill="FFFFFF"/>
              <w:spacing w:before="0" w:beforeAutospacing="0" w:after="255" w:afterAutospacing="0" w:line="270" w:lineRule="atLeast"/>
              <w:rPr>
                <w:sz w:val="22"/>
                <w:szCs w:val="22"/>
              </w:rPr>
            </w:pPr>
            <w:r w:rsidRPr="00C10661">
              <w:rPr>
                <w:color w:val="333333"/>
                <w:sz w:val="23"/>
                <w:szCs w:val="23"/>
              </w:rPr>
              <w:t>а) контроль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      </w:r>
          </w:p>
        </w:tc>
      </w:tr>
      <w:tr w:rsidR="00B34E26" w:rsidRPr="005B044D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8D4895">
            <w:pPr>
              <w:widowControl/>
              <w:jc w:val="center"/>
              <w:rPr>
                <w:sz w:val="22"/>
                <w:szCs w:val="22"/>
              </w:rPr>
            </w:pPr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лицами, замещающими должности муниципальной службы, требований законодательства Российской Федерации о </w:t>
            </w:r>
            <w:r>
              <w:lastRenderedPageBreak/>
              <w:t>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484246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B34E26" w:rsidRPr="005B044D" w:rsidTr="00B34E26">
        <w:trPr>
          <w:gridAfter w:val="1"/>
          <w:wAfter w:w="1914" w:type="dxa"/>
          <w:trHeight w:val="537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8D4895">
            <w:pPr>
              <w:widowControl/>
              <w:jc w:val="center"/>
            </w:pPr>
            <w:r>
              <w:t xml:space="preserve">Осуществление контроля за актуализацией сведений, содержащихся в анкетах, представляемых при назначении на должности муниципальной службы и </w:t>
            </w:r>
            <w:proofErr w:type="gramStart"/>
            <w:r>
              <w:t>лиц</w:t>
            </w:r>
            <w:proofErr w:type="gramEnd"/>
            <w:r>
              <w:t xml:space="preserve"> замещающих муниципальные должности и поступлении об их родственниках и свойственниках в целях выявления возможного конфликта интересов</w:t>
            </w:r>
          </w:p>
          <w:p w:rsidR="00B34E26" w:rsidRDefault="00B34E26" w:rsidP="008D4895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  <w:p w:rsidR="00B34E26" w:rsidRPr="00484246" w:rsidRDefault="00B34E26" w:rsidP="001F2B44">
            <w:pPr>
              <w:pStyle w:val="a4"/>
              <w:shd w:val="clear" w:color="auto" w:fill="FFFFFF"/>
              <w:spacing w:before="0" w:beforeAutospacing="0" w:after="255" w:afterAutospacing="0" w:line="270" w:lineRule="atLeast"/>
              <w:rPr>
                <w:sz w:val="22"/>
                <w:szCs w:val="22"/>
              </w:rPr>
            </w:pPr>
            <w:proofErr w:type="gramStart"/>
            <w:r w:rsidRPr="00406B85">
              <w:rPr>
                <w:color w:val="333333"/>
                <w:sz w:val="23"/>
                <w:szCs w:val="23"/>
              </w:rPr>
              <w:t>кадровая работа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      </w:r>
            <w:proofErr w:type="gramEnd"/>
          </w:p>
        </w:tc>
      </w:tr>
      <w:tr w:rsidR="00B34E26" w:rsidRPr="005B044D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hd w:val="clear" w:color="auto" w:fill="FFFFFF"/>
              </w:rPr>
              <w:t xml:space="preserve">Осуществление </w:t>
            </w:r>
            <w:proofErr w:type="gramStart"/>
            <w:r>
              <w:rPr>
                <w:shd w:val="clear" w:color="auto" w:fill="FFFFFF"/>
              </w:rPr>
              <w:t>контроля за</w:t>
            </w:r>
            <w:proofErr w:type="gramEnd"/>
            <w:r>
              <w:rPr>
                <w:shd w:val="clear" w:color="auto" w:fill="FFFFFF"/>
              </w:rPr>
              <w:t xml:space="preserve"> представлением лицами, замещающими муниципальные должности, руководителями муниципальных учреждений, муниципальными служащими, сведений о своих доходах, расходах об имуществе и обязательствах имущественного характера, а также сведений на членов их семей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B34E26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Осуществляется ежегодно до 30 апреля</w:t>
            </w:r>
          </w:p>
        </w:tc>
      </w:tr>
      <w:tr w:rsidR="00B34E26" w:rsidRPr="005B044D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  <w:r>
              <w:t xml:space="preserve">Осуществление контроля за актуализацией сведений, содержащихся в анкетах, представляемых при назначении на должности муниципальной службы и </w:t>
            </w:r>
            <w:proofErr w:type="gramStart"/>
            <w:r>
              <w:t>лиц</w:t>
            </w:r>
            <w:proofErr w:type="gramEnd"/>
            <w:r>
              <w:t xml:space="preserve"> замещающих муниципальные должности и поступлении об их родственниках и свойственниках в целях выявления возможного конфликта интересов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5B044D" w:rsidRDefault="00B34E26" w:rsidP="008F2306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B34E26" w:rsidRPr="00406B85" w:rsidTr="00B34E26">
        <w:trPr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B34E26">
            <w:pPr>
              <w:widowControl/>
              <w:rPr>
                <w:sz w:val="22"/>
                <w:szCs w:val="22"/>
              </w:rPr>
            </w:pPr>
            <w:r w:rsidRPr="00406B85">
              <w:t xml:space="preserve">Организация правового просвещения муниципальных служащих в сфере нормотворчества с </w:t>
            </w:r>
            <w:r w:rsidRPr="00406B85">
              <w:lastRenderedPageBreak/>
              <w:t>участием представителей прокуратуры</w:t>
            </w:r>
          </w:p>
        </w:tc>
        <w:tc>
          <w:tcPr>
            <w:tcW w:w="1914" w:type="dxa"/>
          </w:tcPr>
          <w:p w:rsidR="00B34E26" w:rsidRPr="00406B85" w:rsidRDefault="00B34E26" w:rsidP="0089439B">
            <w:pPr>
              <w:widowControl/>
              <w:jc w:val="right"/>
              <w:rPr>
                <w:sz w:val="22"/>
                <w:szCs w:val="22"/>
              </w:rPr>
            </w:pPr>
          </w:p>
        </w:tc>
      </w:tr>
      <w:tr w:rsidR="00B34E26" w:rsidRPr="00406B85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  <w:r w:rsidRPr="00406B85">
              <w:rPr>
                <w:sz w:val="22"/>
                <w:szCs w:val="22"/>
              </w:rPr>
              <w:tab/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8F2306">
            <w:pPr>
              <w:rPr>
                <w:sz w:val="22"/>
                <w:szCs w:val="22"/>
              </w:rPr>
            </w:pPr>
            <w:r w:rsidRPr="00406B85">
              <w:t xml:space="preserve">Участие в обучающих семинарах по проведению </w:t>
            </w:r>
            <w:proofErr w:type="spellStart"/>
            <w:r w:rsidRPr="00406B85">
              <w:t>антикоррупционной</w:t>
            </w:r>
            <w:proofErr w:type="spellEnd"/>
            <w:r w:rsidRPr="00406B85">
              <w:t xml:space="preserve"> экспертизы муниципальных нормативно-правовых актов и их проектов</w:t>
            </w:r>
          </w:p>
        </w:tc>
      </w:tr>
      <w:tr w:rsidR="00B34E26" w:rsidRPr="00406B85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  <w:r w:rsidRPr="00406B85">
              <w:rPr>
                <w:sz w:val="22"/>
                <w:szCs w:val="22"/>
              </w:rPr>
              <w:tab/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B34E26">
            <w:pPr>
              <w:widowControl/>
              <w:rPr>
                <w:sz w:val="22"/>
                <w:szCs w:val="22"/>
              </w:rPr>
            </w:pPr>
            <w:r w:rsidRPr="00406B85">
              <w:t>Организация повышения квалификации, профессиональной подготовки муниципальных служащих по вопросам противодействия коррупции</w:t>
            </w:r>
          </w:p>
        </w:tc>
      </w:tr>
      <w:tr w:rsidR="00B34E26" w:rsidRPr="00406B85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B34E26">
            <w:pPr>
              <w:widowControl/>
              <w:rPr>
                <w:sz w:val="22"/>
                <w:szCs w:val="22"/>
              </w:rPr>
            </w:pPr>
            <w:r w:rsidRPr="00406B85">
              <w:t xml:space="preserve">Ежегодное повышение квалификации муниципальных служащих, в должностные обязанности которых входит участие в </w:t>
            </w:r>
            <w:proofErr w:type="spellStart"/>
            <w:r w:rsidRPr="00406B85">
              <w:t>противодейцствии</w:t>
            </w:r>
            <w:proofErr w:type="spellEnd"/>
            <w:r w:rsidRPr="00406B85">
              <w:t xml:space="preserve"> </w:t>
            </w:r>
            <w:r w:rsidRPr="00406B85">
              <w:lastRenderedPageBreak/>
              <w:t>коррупции</w:t>
            </w:r>
          </w:p>
        </w:tc>
      </w:tr>
      <w:tr w:rsidR="00B34E26" w:rsidRPr="00406B85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0E06DC">
            <w:pPr>
              <w:pStyle w:val="a3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B34E26">
            <w:pPr>
              <w:widowControl/>
              <w:rPr>
                <w:sz w:val="22"/>
                <w:szCs w:val="22"/>
              </w:rPr>
            </w:pPr>
            <w:r w:rsidRPr="00406B85"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</w:t>
            </w:r>
          </w:p>
        </w:tc>
      </w:tr>
      <w:tr w:rsidR="00B34E26" w:rsidRPr="00406B85" w:rsidTr="00B34E26">
        <w:trPr>
          <w:gridAfter w:val="1"/>
          <w:wAfter w:w="1914" w:type="dxa"/>
          <w:trHeight w:val="29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5B044D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8D4895">
            <w:pPr>
              <w:widowControl/>
              <w:jc w:val="center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0E06DC">
            <w:pPr>
              <w:pStyle w:val="a3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E26" w:rsidRPr="00406B85" w:rsidRDefault="00B34E26" w:rsidP="00B34E26">
            <w:pPr>
              <w:rPr>
                <w:sz w:val="22"/>
                <w:szCs w:val="22"/>
              </w:rPr>
            </w:pPr>
            <w:r w:rsidRPr="00406B85">
              <w:t xml:space="preserve">Организация обучения вновь принятых муниципальных служащих правилам поведения муниципальных служащих и кодексу и этике служебного поведения муниципальных служащих, а также </w:t>
            </w:r>
            <w:r w:rsidRPr="00406B85">
              <w:lastRenderedPageBreak/>
              <w:t>ответственности за совершение дисциплинарного проступка</w:t>
            </w:r>
          </w:p>
        </w:tc>
      </w:tr>
    </w:tbl>
    <w:p w:rsidR="0012276B" w:rsidRPr="00406B85" w:rsidRDefault="0012276B"/>
    <w:sectPr w:rsidR="0012276B" w:rsidRPr="00406B85" w:rsidSect="005B044D">
      <w:pgSz w:w="16838" w:h="11906" w:orient="landscape"/>
      <w:pgMar w:top="1701" w:right="1134" w:bottom="850" w:left="1134" w:header="708" w:footer="708" w:gutter="0"/>
      <w:cols w:space="708"/>
      <w:docGrid w:linePitch="37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3"/>
  <w:characterSpacingControl w:val="doNotCompress"/>
  <w:compat/>
  <w:rsids>
    <w:rsidRoot w:val="005B044D"/>
    <w:rsid w:val="0012276B"/>
    <w:rsid w:val="001E6FF8"/>
    <w:rsid w:val="001F2B44"/>
    <w:rsid w:val="00406B85"/>
    <w:rsid w:val="00430659"/>
    <w:rsid w:val="00484246"/>
    <w:rsid w:val="004A0C73"/>
    <w:rsid w:val="005B044D"/>
    <w:rsid w:val="00840353"/>
    <w:rsid w:val="008D4895"/>
    <w:rsid w:val="008F2306"/>
    <w:rsid w:val="009E72EA"/>
    <w:rsid w:val="00B34E26"/>
    <w:rsid w:val="00C1014D"/>
    <w:rsid w:val="00C10661"/>
    <w:rsid w:val="00C940CA"/>
    <w:rsid w:val="00CB69A8"/>
    <w:rsid w:val="00DA030D"/>
    <w:rsid w:val="00DF64B8"/>
    <w:rsid w:val="00F05014"/>
    <w:rsid w:val="00FE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14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F05014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2"/>
    </w:pPr>
    <w:rPr>
      <w:rFonts w:eastAsia="Calibri"/>
      <w:b/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customStyle="1" w:styleId="a3">
    <w:name w:val="Содержимое таблицы"/>
    <w:basedOn w:val="a"/>
    <w:rsid w:val="00FE7F92"/>
    <w:pPr>
      <w:widowControl/>
      <w:suppressLineNumbers/>
      <w:suppressAutoHyphens/>
      <w:autoSpaceDE/>
      <w:autoSpaceDN/>
      <w:adjustRightInd/>
    </w:pPr>
    <w:rPr>
      <w:color w:val="auto"/>
      <w:spacing w:val="0"/>
      <w:w w:val="100"/>
      <w:szCs w:val="24"/>
      <w:lang w:eastAsia="ar-SA"/>
    </w:rPr>
  </w:style>
  <w:style w:type="paragraph" w:styleId="a4">
    <w:name w:val="Normal (Web)"/>
    <w:basedOn w:val="a"/>
    <w:uiPriority w:val="99"/>
    <w:unhideWhenUsed/>
    <w:rsid w:val="00406B85"/>
    <w:pPr>
      <w:widowControl/>
      <w:autoSpaceDE/>
      <w:autoSpaceDN/>
      <w:adjustRightInd/>
      <w:spacing w:before="100" w:beforeAutospacing="1" w:after="100" w:afterAutospacing="1"/>
    </w:pPr>
    <w:rPr>
      <w:color w:val="auto"/>
      <w:spacing w:val="0"/>
      <w:w w:val="1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2018-12-19T03:17:00Z</dcterms:created>
  <dcterms:modified xsi:type="dcterms:W3CDTF">2020-01-28T04:18:00Z</dcterms:modified>
</cp:coreProperties>
</file>