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981" w:rsidRPr="0027455C" w:rsidRDefault="00CF7981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27455C">
        <w:rPr>
          <w:rFonts w:ascii="Times New Roman" w:hAnsi="Times New Roman"/>
          <w:b/>
          <w:cap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caps/>
          <w:sz w:val="28"/>
          <w:szCs w:val="28"/>
        </w:rPr>
        <w:t xml:space="preserve">НОВОЦЕЛИННОГО </w:t>
      </w:r>
      <w:r w:rsidRPr="0027455C">
        <w:rPr>
          <w:rFonts w:ascii="Times New Roman" w:hAnsi="Times New Roman"/>
          <w:b/>
          <w:caps/>
          <w:sz w:val="28"/>
          <w:szCs w:val="28"/>
        </w:rPr>
        <w:t>сельсовета</w:t>
      </w:r>
    </w:p>
    <w:p w:rsidR="00CF7981" w:rsidRPr="0027455C" w:rsidRDefault="00CF7981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КОЧКОВСКОГО</w:t>
      </w:r>
      <w:r w:rsidRPr="0027455C">
        <w:rPr>
          <w:rFonts w:ascii="Times New Roman" w:hAnsi="Times New Roman"/>
          <w:b/>
          <w:caps/>
          <w:sz w:val="28"/>
          <w:szCs w:val="28"/>
        </w:rPr>
        <w:t xml:space="preserve"> РАЙОНА НОВОСИБИРСКОЙ ОБЛАСТИ</w:t>
      </w:r>
    </w:p>
    <w:p w:rsidR="00CF7981" w:rsidRPr="0027455C" w:rsidRDefault="00CF7981" w:rsidP="00D62DCA">
      <w:pPr>
        <w:spacing w:after="0" w:line="240" w:lineRule="auto"/>
        <w:rPr>
          <w:rFonts w:ascii="Times New Roman" w:hAnsi="Times New Roman"/>
          <w:b/>
          <w:spacing w:val="50"/>
          <w:sz w:val="28"/>
          <w:szCs w:val="28"/>
        </w:rPr>
      </w:pPr>
    </w:p>
    <w:p w:rsidR="00CF7981" w:rsidRPr="0027455C" w:rsidRDefault="00CF7981" w:rsidP="0027455C">
      <w:pPr>
        <w:keepNext/>
        <w:spacing w:before="120"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caps/>
          <w:kern w:val="32"/>
          <w:sz w:val="28"/>
          <w:szCs w:val="28"/>
        </w:rPr>
      </w:pPr>
      <w:r w:rsidRPr="0027455C">
        <w:rPr>
          <w:rFonts w:ascii="Times New Roman" w:eastAsia="Arial Unicode MS" w:hAnsi="Times New Roman"/>
          <w:b/>
          <w:bCs/>
          <w:caps/>
          <w:kern w:val="32"/>
          <w:sz w:val="28"/>
          <w:szCs w:val="28"/>
        </w:rPr>
        <w:t>ПОСТАНОВЛЕНИЕ</w:t>
      </w:r>
    </w:p>
    <w:p w:rsidR="00CF7981" w:rsidRPr="0027455C" w:rsidRDefault="00CF7981" w:rsidP="002745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6A2A" w:rsidRDefault="000863EF" w:rsidP="000863EF">
      <w:pPr>
        <w:spacing w:after="0" w:line="240" w:lineRule="auto"/>
        <w:ind w:firstLine="284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336A2A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 xml:space="preserve"> 15</w:t>
      </w:r>
      <w:r w:rsidR="00336A2A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336A2A">
        <w:rPr>
          <w:rFonts w:ascii="Times New Roman" w:hAnsi="Times New Roman"/>
          <w:b/>
          <w:bCs/>
          <w:sz w:val="28"/>
          <w:szCs w:val="28"/>
        </w:rPr>
        <w:t xml:space="preserve">.2017                                             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19</w:t>
      </w:r>
    </w:p>
    <w:p w:rsidR="000863EF" w:rsidRDefault="000863EF" w:rsidP="000863EF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0863EF" w:rsidRDefault="000863EF" w:rsidP="000863EF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72D2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О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б утверждении отдельных порядков </w:t>
      </w:r>
      <w:r w:rsidRPr="00072D2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в целях реализации </w:t>
      </w:r>
    </w:p>
    <w:p w:rsidR="000863EF" w:rsidRPr="00072D2E" w:rsidRDefault="000863EF" w:rsidP="000863EF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приоритетного проекта «Формирование комфортной городской среды»</w:t>
      </w:r>
    </w:p>
    <w:p w:rsidR="000863EF" w:rsidRPr="00072D2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072D2E" w:rsidRDefault="000863EF" w:rsidP="000863EF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В целях реализации приоритетного проекта « Формирование комфортной городской среды»  и руководствуясь  </w:t>
      </w:r>
      <w:r>
        <w:rPr>
          <w:rFonts w:ascii="Times New Roman" w:hAnsi="Times New Roman"/>
          <w:color w:val="000000" w:themeColor="text1"/>
          <w:sz w:val="28"/>
          <w:szCs w:val="28"/>
        </w:rPr>
        <w:t>Федеральным законом от 06.10.2003 №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131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ФЗ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Новоцелинного сельсовета Кочковского района Новосиби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>ской области администрация Новоцелинного сельсовета</w:t>
      </w:r>
    </w:p>
    <w:p w:rsidR="000863EF" w:rsidRPr="00072D2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ПОСТАНОВЛЯ</w:t>
      </w:r>
      <w:r>
        <w:rPr>
          <w:rFonts w:ascii="Times New Roman" w:hAnsi="Times New Roman"/>
          <w:color w:val="000000" w:themeColor="text1"/>
          <w:sz w:val="28"/>
          <w:szCs w:val="28"/>
        </w:rPr>
        <w:t>ЕТ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863EF" w:rsidRPr="0026187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Утвердить Порядок предоставления, рассмотрения и оценки предложений заинтересованных лиц о включении дворовой территории в муниципальную пр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 xml:space="preserve">грамму «Формирование современной городской среды» (Приложение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0863EF" w:rsidRPr="0026187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. Утвердить Порядок предоставления, рассмотрения и оценки предложений граждан, организаций о включении в муниципальную программу «Формирование современной городской среды» наиболее посещаемой муниципально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й территории общего пользования 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 xml:space="preserve">(Приложение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0863EF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 xml:space="preserve">. Утвердить Порядок общественного обсуждения проекта муниципальной программы «Формирование современной городской среды» (Приложение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6187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0863EF" w:rsidRPr="00D87050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EA2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н</w:t>
      </w:r>
      <w:r w:rsidRPr="00D87050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в периодическом печатном изд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нии «Новоцелинный </w:t>
      </w:r>
      <w:r w:rsidRPr="00D87050">
        <w:rPr>
          <w:rFonts w:ascii="Times New Roman" w:hAnsi="Times New Roman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Новоцелинного сельсовета</w:t>
      </w:r>
      <w:r w:rsidRPr="00D87050">
        <w:rPr>
          <w:rFonts w:ascii="Times New Roman" w:hAnsi="Times New Roman"/>
          <w:sz w:val="28"/>
          <w:szCs w:val="28"/>
        </w:rPr>
        <w:t>.</w:t>
      </w:r>
    </w:p>
    <w:p w:rsidR="000863EF" w:rsidRPr="00D87050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87050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оставляю </w:t>
      </w:r>
      <w:r>
        <w:rPr>
          <w:rFonts w:ascii="Times New Roman" w:hAnsi="Times New Roman"/>
          <w:sz w:val="28"/>
          <w:szCs w:val="28"/>
        </w:rPr>
        <w:t>возложить на Чесных Оксану Викторовну, специалиста  Новоцелинного сельсов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</w:t>
      </w:r>
      <w:r w:rsidRPr="00D87050">
        <w:rPr>
          <w:rFonts w:ascii="Times New Roman" w:hAnsi="Times New Roman"/>
          <w:sz w:val="28"/>
          <w:szCs w:val="28"/>
        </w:rPr>
        <w:t>.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3EF" w:rsidRDefault="000863EF" w:rsidP="000863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Глава Новоцелинного</w:t>
      </w:r>
      <w:r w:rsidRPr="00EA2587">
        <w:rPr>
          <w:b w:val="0"/>
          <w:bCs w:val="0"/>
          <w:sz w:val="28"/>
          <w:szCs w:val="28"/>
        </w:rPr>
        <w:t xml:space="preserve"> сельсовета</w:t>
      </w:r>
      <w:r>
        <w:rPr>
          <w:b w:val="0"/>
          <w:bCs w:val="0"/>
          <w:sz w:val="28"/>
          <w:szCs w:val="28"/>
        </w:rPr>
        <w:t xml:space="preserve">    </w:t>
      </w: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Кочковского района Новосибирской </w:t>
      </w: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области</w:t>
      </w:r>
      <w:r w:rsidRPr="00EA2587">
        <w:rPr>
          <w:b w:val="0"/>
          <w:bCs w:val="0"/>
          <w:sz w:val="28"/>
          <w:szCs w:val="28"/>
        </w:rPr>
        <w:t xml:space="preserve">     </w:t>
      </w:r>
      <w:r>
        <w:rPr>
          <w:b w:val="0"/>
          <w:bCs w:val="0"/>
          <w:sz w:val="28"/>
          <w:szCs w:val="28"/>
        </w:rPr>
        <w:t xml:space="preserve">                                                                            Ю.Т. Галактионов</w:t>
      </w:r>
      <w:r w:rsidRPr="00EA2587">
        <w:rPr>
          <w:b w:val="0"/>
          <w:bCs w:val="0"/>
          <w:sz w:val="28"/>
          <w:szCs w:val="28"/>
        </w:rPr>
        <w:t xml:space="preserve">     </w:t>
      </w: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</w:p>
    <w:p w:rsidR="000863EF" w:rsidRDefault="000863EF" w:rsidP="000863EF">
      <w:pPr>
        <w:pStyle w:val="aa"/>
        <w:jc w:val="left"/>
        <w:rPr>
          <w:b w:val="0"/>
          <w:bCs w:val="0"/>
          <w:sz w:val="28"/>
          <w:szCs w:val="28"/>
        </w:rPr>
      </w:pPr>
    </w:p>
    <w:p w:rsidR="000863EF" w:rsidRDefault="000863EF" w:rsidP="000863EF">
      <w:pPr>
        <w:pStyle w:val="aa"/>
        <w:jc w:val="left"/>
        <w:rPr>
          <w:b w:val="0"/>
          <w:bCs w:val="0"/>
        </w:rPr>
      </w:pPr>
      <w:r>
        <w:rPr>
          <w:b w:val="0"/>
          <w:bCs w:val="0"/>
        </w:rPr>
        <w:t>Чесных О.В.</w:t>
      </w:r>
    </w:p>
    <w:p w:rsidR="000863EF" w:rsidRPr="00072D2E" w:rsidRDefault="000863EF" w:rsidP="000863EF">
      <w:pPr>
        <w:pStyle w:val="aa"/>
        <w:jc w:val="left"/>
        <w:rPr>
          <w:color w:val="000000" w:themeColor="text1"/>
          <w:sz w:val="28"/>
          <w:szCs w:val="28"/>
        </w:rPr>
      </w:pPr>
      <w:r>
        <w:rPr>
          <w:b w:val="0"/>
          <w:bCs w:val="0"/>
        </w:rPr>
        <w:t>21-394</w:t>
      </w:r>
      <w:r w:rsidRPr="00EA2587">
        <w:rPr>
          <w:b w:val="0"/>
          <w:bCs w:val="0"/>
          <w:sz w:val="28"/>
          <w:szCs w:val="28"/>
        </w:rPr>
        <w:t xml:space="preserve">                </w:t>
      </w:r>
      <w:r>
        <w:rPr>
          <w:b w:val="0"/>
          <w:bCs w:val="0"/>
          <w:sz w:val="28"/>
          <w:szCs w:val="28"/>
        </w:rPr>
        <w:tab/>
      </w:r>
    </w:p>
    <w:p w:rsidR="000863EF" w:rsidRPr="00072D2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072D2E" w:rsidRDefault="000863EF" w:rsidP="000863E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7"/>
        <w:gridCol w:w="210"/>
        <w:gridCol w:w="4160"/>
      </w:tblGrid>
      <w:tr w:rsidR="000863EF" w:rsidTr="00795FB0">
        <w:tc>
          <w:tcPr>
            <w:tcW w:w="5587" w:type="dxa"/>
            <w:gridSpan w:val="2"/>
          </w:tcPr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160" w:type="dxa"/>
          </w:tcPr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0863EF" w:rsidTr="00795FB0">
        <w:tc>
          <w:tcPr>
            <w:tcW w:w="5377" w:type="dxa"/>
          </w:tcPr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370" w:type="dxa"/>
            <w:gridSpan w:val="2"/>
          </w:tcPr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1</w:t>
            </w:r>
          </w:p>
          <w:p w:rsidR="000863EF" w:rsidRPr="00F802B5" w:rsidRDefault="00795FB0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к </w:t>
            </w:r>
            <w:r w:rsidR="000863EF" w:rsidRPr="00F802B5">
              <w:rPr>
                <w:b w:val="0"/>
                <w:bCs w:val="0"/>
                <w:sz w:val="28"/>
                <w:szCs w:val="28"/>
              </w:rPr>
              <w:t xml:space="preserve">постановлению администрации </w:t>
            </w:r>
            <w:r w:rsidR="000863EF">
              <w:rPr>
                <w:b w:val="0"/>
                <w:bCs w:val="0"/>
                <w:sz w:val="28"/>
                <w:szCs w:val="28"/>
              </w:rPr>
              <w:t>Новоцелинного</w:t>
            </w:r>
            <w:r w:rsidR="000863EF" w:rsidRPr="00F802B5">
              <w:rPr>
                <w:b w:val="0"/>
                <w:bCs w:val="0"/>
                <w:sz w:val="28"/>
                <w:szCs w:val="28"/>
              </w:rPr>
              <w:t xml:space="preserve"> сельсовета</w:t>
            </w:r>
          </w:p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от </w:t>
            </w:r>
            <w:r w:rsidR="00795FB0">
              <w:rPr>
                <w:b w:val="0"/>
                <w:bCs w:val="0"/>
                <w:sz w:val="28"/>
                <w:szCs w:val="28"/>
              </w:rPr>
              <w:t>15</w:t>
            </w:r>
            <w:r w:rsidRPr="00F802B5">
              <w:rPr>
                <w:b w:val="0"/>
                <w:bCs w:val="0"/>
                <w:sz w:val="28"/>
                <w:szCs w:val="28"/>
              </w:rPr>
              <w:t>.0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  <w:r w:rsidRPr="00F802B5">
              <w:rPr>
                <w:b w:val="0"/>
                <w:bCs w:val="0"/>
                <w:sz w:val="28"/>
                <w:szCs w:val="28"/>
              </w:rPr>
              <w:t>.2017 №</w:t>
            </w:r>
            <w:r>
              <w:rPr>
                <w:b w:val="0"/>
                <w:bCs w:val="0"/>
                <w:sz w:val="28"/>
                <w:szCs w:val="28"/>
              </w:rPr>
              <w:t>19</w:t>
            </w:r>
          </w:p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0863EF" w:rsidRDefault="000863EF" w:rsidP="000863EF">
      <w:pPr>
        <w:pStyle w:val="aa"/>
        <w:jc w:val="both"/>
        <w:rPr>
          <w:b w:val="0"/>
          <w:bCs w:val="0"/>
          <w:sz w:val="28"/>
          <w:szCs w:val="28"/>
        </w:rPr>
      </w:pPr>
    </w:p>
    <w:p w:rsidR="000863EF" w:rsidRPr="0095104B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5104B">
        <w:rPr>
          <w:rFonts w:ascii="Times New Roman" w:hAnsi="Times New Roman"/>
          <w:b/>
          <w:color w:val="000000" w:themeColor="text1"/>
          <w:sz w:val="28"/>
          <w:szCs w:val="28"/>
        </w:rPr>
        <w:t>Порядок</w:t>
      </w:r>
    </w:p>
    <w:p w:rsidR="000863EF" w:rsidRPr="0095104B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5104B"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предоставления, рассмотрения и оценки предложений заинтересова</w:t>
      </w:r>
      <w:r w:rsidRPr="0095104B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Pr="0095104B">
        <w:rPr>
          <w:rFonts w:ascii="Times New Roman" w:hAnsi="Times New Roman"/>
          <w:b/>
          <w:color w:val="000000" w:themeColor="text1"/>
          <w:sz w:val="28"/>
          <w:szCs w:val="28"/>
        </w:rPr>
        <w:t>ных лиц о включении дворовой территории в муниципальную программу «Формирование современной городской среды»</w:t>
      </w:r>
    </w:p>
    <w:p w:rsidR="000863EF" w:rsidRDefault="000863EF" w:rsidP="000863E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95104B" w:rsidRDefault="000863EF" w:rsidP="000863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5104B">
        <w:rPr>
          <w:rFonts w:ascii="Times New Roman" w:hAnsi="Times New Roman"/>
          <w:b/>
          <w:color w:val="000000" w:themeColor="text1"/>
          <w:sz w:val="28"/>
          <w:szCs w:val="28"/>
        </w:rPr>
        <w:t>1.Общие положения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1.1. Порядок предоставления, рассмотрения и оценки предложений заинт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ресованных лиц о включении дворовой территории в муниципальную программу «Формирование современной городской среды» (далее - Порядок) разработан в соответствии с Федеральным законом от 06.10.2003 № 131-ФЗ «Об общих при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ципах организации местного самоуправления в Российской Федерации», Уставом 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в целях обеспечения реализации права сообщества с. 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 xml:space="preserve">Новоцелинное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на непосредственное участие в осуществлении местного самоуправления при проектировании и реализации проектов комплексного благоустройства и ра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вития городской среды.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1.2. Предложения по благоустройству дворовых территорий в целях вкл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чения в муниципальную программу «Формирование современной городской ср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ды» (далее - предложения) могут вносить любые заинтересованные лица, в том числе собственники и наниматели жилых помещений, собственники и арендаторы нежилых по</w:t>
      </w:r>
      <w:r>
        <w:rPr>
          <w:rFonts w:ascii="Times New Roman" w:hAnsi="Times New Roman"/>
          <w:color w:val="000000" w:themeColor="text1"/>
          <w:sz w:val="28"/>
          <w:szCs w:val="28"/>
        </w:rPr>
        <w:t>мещений в многоквартирных домах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, представители советов мног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квартирных домов, общественных организаций, лица, осуществляющие управл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ние многоквартирными домами  на территории с.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>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1.3. Для рассмотрения и оценки предложений заинтересованных лиц постановлением администрации 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создается общественная 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миссия в рамках реализации приоритетного проекта «Формирование комфортной городской среды» (далее - Комиссия). Организация деятельности Комиссии ос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ществляется в соответствие с Положением.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Pr="00AE4E48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4E48">
        <w:rPr>
          <w:rFonts w:ascii="Times New Roman" w:hAnsi="Times New Roman"/>
          <w:b/>
          <w:color w:val="000000" w:themeColor="text1"/>
          <w:sz w:val="28"/>
          <w:szCs w:val="28"/>
        </w:rPr>
        <w:t>2. Организация предоставления предложений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2.1. Администрация 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размещает на официальном сайте  и опубликовывает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периодическом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печатн</w:t>
      </w:r>
      <w:r>
        <w:rPr>
          <w:rFonts w:ascii="Times New Roman" w:hAnsi="Times New Roman"/>
          <w:color w:val="000000" w:themeColor="text1"/>
          <w:sz w:val="28"/>
          <w:szCs w:val="28"/>
        </w:rPr>
        <w:t>ом издании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>Новоцелинный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вес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ник» информацию о сроках приема Комиссией предложений заинтересованных лиц. Период приема предложений должен составлять не менее 15 дней со дня размещения информации.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2.2. Информация должна содержать сведения о способе подачи и месте приема предложений, о предъявляемых к предложениям требованиях,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конечном сроке принятия материалов предложения, контактные данные Комиссии.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2.3. Гражданин, подающий предложение, должен быть зарегистрирован по месту жительства на территории с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 xml:space="preserve"> Новоцелинное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Кочковского района Новосибирской области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2.4. Организация, подающая предложение, должна быть зарегистрирована на территории</w:t>
      </w:r>
      <w:r w:rsidRPr="00AE4E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5FB0" w:rsidRPr="00072D2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 xml:space="preserve"> Новоцелинное  </w:t>
      </w:r>
      <w:r>
        <w:rPr>
          <w:rFonts w:ascii="Times New Roman" w:hAnsi="Times New Roman"/>
          <w:color w:val="000000" w:themeColor="text1"/>
          <w:sz w:val="28"/>
          <w:szCs w:val="28"/>
        </w:rPr>
        <w:t>Кочковского района Новосибирской области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2.5. Предложение заинтересованного лица должно: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быть подано в письменной форме или представлено по электронной по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те;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содержать перечень работ по благоустройству конкретной дворовой те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ритории;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быть направлено на удовлетворение потребностей широкого круга лиц, иметь практическое значение.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2.6. К предложению могут прилагаться иллюстрационные материалы, в том числе: рисунки, схемы, чертежи, планы, фотографии, дизайн-проекты и т.п.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2.7. Секретарь Комиссии формирует перечень предложений, поступивших </w:t>
      </w:r>
      <w:r>
        <w:rPr>
          <w:rFonts w:ascii="Times New Roman" w:hAnsi="Times New Roman"/>
          <w:color w:val="000000" w:themeColor="text1"/>
          <w:sz w:val="28"/>
          <w:szCs w:val="28"/>
        </w:rPr>
        <w:t>от заинтересованных лиц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Pr="00AE4E48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4E48">
        <w:rPr>
          <w:rFonts w:ascii="Times New Roman" w:hAnsi="Times New Roman"/>
          <w:b/>
          <w:color w:val="000000" w:themeColor="text1"/>
          <w:sz w:val="28"/>
          <w:szCs w:val="28"/>
        </w:rPr>
        <w:t>3. Организация рассмотрения и оценки предложений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3.1. По окончании срока приема предложений Комиссия в течение 10 раб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чих дней осуществляет рассмотрение и оценку поступивших предложений.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3.2. Оценка поступивших предложений осуществляется в соответствии с требованиями к предложениям, указанными в пункте 2.5 настоящего Порядка. 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3.3. По результатам работы Комиссии составляется протокол, содержащий ее решение с рекомендациями о включении предложений в муниципальную пр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грамму «Формирование современной городской среды».  Решение Комиссии та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же должно содержать рекомендации по приоритетам включения предложений в муниципальную программу «Формирование современной городской среды» на текущий год или последующий период.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3.4. Протокол Комиссии передается в администрацию </w:t>
      </w:r>
      <w:r w:rsidR="00795FB0">
        <w:rPr>
          <w:rFonts w:ascii="Times New Roman" w:hAnsi="Times New Roman"/>
          <w:color w:val="000000" w:themeColor="text1"/>
          <w:sz w:val="28"/>
          <w:szCs w:val="28"/>
        </w:rPr>
        <w:t xml:space="preserve">Новоцелинного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Кочковского сельс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вета.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795FB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53"/>
        <w:gridCol w:w="4494"/>
      </w:tblGrid>
      <w:tr w:rsidR="000863EF" w:rsidTr="00795FB0">
        <w:tc>
          <w:tcPr>
            <w:tcW w:w="5253" w:type="dxa"/>
          </w:tcPr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494" w:type="dxa"/>
          </w:tcPr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2</w:t>
            </w:r>
          </w:p>
          <w:p w:rsidR="000863EF" w:rsidRPr="00F802B5" w:rsidRDefault="00795FB0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к </w:t>
            </w:r>
            <w:r w:rsidR="000863EF" w:rsidRPr="00F802B5">
              <w:rPr>
                <w:b w:val="0"/>
                <w:bCs w:val="0"/>
                <w:sz w:val="28"/>
                <w:szCs w:val="28"/>
              </w:rPr>
              <w:t>постановлению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0863EF" w:rsidRPr="00F802B5">
              <w:rPr>
                <w:b w:val="0"/>
                <w:bCs w:val="0"/>
                <w:sz w:val="28"/>
                <w:szCs w:val="28"/>
              </w:rPr>
              <w:t xml:space="preserve">администрации </w:t>
            </w:r>
            <w:r w:rsidR="000C34EA">
              <w:rPr>
                <w:b w:val="0"/>
                <w:bCs w:val="0"/>
                <w:sz w:val="28"/>
                <w:szCs w:val="28"/>
              </w:rPr>
              <w:t>Новоцелинного</w:t>
            </w:r>
            <w:r w:rsidR="000863EF" w:rsidRPr="00F802B5">
              <w:rPr>
                <w:b w:val="0"/>
                <w:bCs w:val="0"/>
                <w:sz w:val="28"/>
                <w:szCs w:val="28"/>
              </w:rPr>
              <w:t xml:space="preserve"> сельсовета</w:t>
            </w:r>
          </w:p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 от </w:t>
            </w:r>
            <w:r w:rsidR="000C34EA">
              <w:rPr>
                <w:b w:val="0"/>
                <w:bCs w:val="0"/>
                <w:sz w:val="28"/>
                <w:szCs w:val="28"/>
              </w:rPr>
              <w:t>15</w:t>
            </w:r>
            <w:r w:rsidRPr="00F802B5">
              <w:rPr>
                <w:b w:val="0"/>
                <w:bCs w:val="0"/>
                <w:sz w:val="28"/>
                <w:szCs w:val="28"/>
              </w:rPr>
              <w:t>.0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  <w:r w:rsidRPr="00F802B5">
              <w:rPr>
                <w:b w:val="0"/>
                <w:bCs w:val="0"/>
                <w:sz w:val="28"/>
                <w:szCs w:val="28"/>
              </w:rPr>
              <w:t>.2017 №</w:t>
            </w:r>
            <w:r w:rsidR="000C34EA">
              <w:rPr>
                <w:b w:val="0"/>
                <w:bCs w:val="0"/>
                <w:sz w:val="28"/>
                <w:szCs w:val="28"/>
              </w:rPr>
              <w:t>1</w:t>
            </w:r>
            <w:r>
              <w:rPr>
                <w:b w:val="0"/>
                <w:bCs w:val="0"/>
                <w:sz w:val="28"/>
                <w:szCs w:val="28"/>
              </w:rPr>
              <w:t>9</w:t>
            </w:r>
          </w:p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0863EF" w:rsidRDefault="000863EF" w:rsidP="000863EF">
      <w:pPr>
        <w:pStyle w:val="aa"/>
        <w:jc w:val="both"/>
        <w:rPr>
          <w:b w:val="0"/>
          <w:bCs w:val="0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AE79A3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79A3">
        <w:rPr>
          <w:rFonts w:ascii="Times New Roman" w:hAnsi="Times New Roman"/>
          <w:b/>
          <w:color w:val="000000" w:themeColor="text1"/>
          <w:sz w:val="28"/>
          <w:szCs w:val="28"/>
        </w:rPr>
        <w:t>Порядок</w:t>
      </w:r>
    </w:p>
    <w:p w:rsidR="000863EF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79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предоставления, рассмотрения и оценки предложений граждан, </w:t>
      </w:r>
    </w:p>
    <w:p w:rsidR="000863EF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79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организаций о включении в муниципальную программу </w:t>
      </w:r>
    </w:p>
    <w:p w:rsidR="000863EF" w:rsidRPr="00AE79A3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79A3">
        <w:rPr>
          <w:rFonts w:ascii="Times New Roman" w:hAnsi="Times New Roman"/>
          <w:b/>
          <w:color w:val="000000" w:themeColor="text1"/>
          <w:sz w:val="28"/>
          <w:szCs w:val="28"/>
        </w:rPr>
        <w:t>«Формирование современной городской среды» наиболее посещаемой муниципальной территории общего пользования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Pr="00AE79A3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79A3">
        <w:rPr>
          <w:rFonts w:ascii="Times New Roman" w:hAnsi="Times New Roman"/>
          <w:b/>
          <w:color w:val="000000" w:themeColor="text1"/>
          <w:sz w:val="28"/>
          <w:szCs w:val="28"/>
        </w:rPr>
        <w:t>1.Общие положения</w:t>
      </w:r>
    </w:p>
    <w:p w:rsidR="000863EF" w:rsidRPr="00072D2E" w:rsidRDefault="000863EF" w:rsidP="000863E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1.1. Порядок предоставления, рассмотрения и оценки предложений граждан, организаций о включении в муниципальную программу «Формирование совр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менной городской среды» наиболее посещаемой муниципальной территории 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щего пользования (далее - Порядок) разработан 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в целях обеспечения реализации права сообщества с.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на участие в осущест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лении местного самоуправления при проектировании и реализации проектов ко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плексного благоустройства и развития городской среды. </w:t>
      </w:r>
    </w:p>
    <w:p w:rsidR="000863EF" w:rsidRPr="00072D2E" w:rsidRDefault="000863EF" w:rsidP="000863E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1.2. Предложения по благоустройству наиболее посещаемых муниципал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ных территорий общего пользования в целях включения в муниципальную пр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грамму «Формирование современной городской среды» (далее - предложения) могут вносить граждане и организации, осуществляющие свою деятельность на территории с.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1.3. Для рассмотрения и оценки предложений граждан и организаций п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становлением администрации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создается общественная комиссия в рамках реализации приоритетного проекта «Формирование комфор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ной городской среды» (далее - Комиссия). Организация деятельности Комиссии осуществляется в соответствие с Положением. 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1F1E73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1E73">
        <w:rPr>
          <w:rFonts w:ascii="Times New Roman" w:hAnsi="Times New Roman"/>
          <w:b/>
          <w:color w:val="000000" w:themeColor="text1"/>
          <w:sz w:val="28"/>
          <w:szCs w:val="28"/>
        </w:rPr>
        <w:t>2. Организация предоставления предложений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  2.1. Администрация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размещает на официальном сайте и опубликовывает в печатном </w:t>
      </w:r>
      <w:r>
        <w:rPr>
          <w:rFonts w:ascii="Times New Roman" w:hAnsi="Times New Roman"/>
          <w:color w:val="000000" w:themeColor="text1"/>
          <w:sz w:val="28"/>
          <w:szCs w:val="28"/>
        </w:rPr>
        <w:t>периодическом издании «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Новоцелинный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вес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ник»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информацию о сроках приема Комиссией предложений граждан и организ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ций. Период приема предложений должен составлять не менее 15 дней со дня размещения информации.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2.2. Информация должна содержать сведения о способе подачи и месте приема предложений, о предъявляемых к предложениям требованиях, конечном сроке принятия материалов предложения, контактные данные Комиссии.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lastRenderedPageBreak/>
        <w:t>2.3. Гражданин, подающий предложение, должен быть зарегистрирован по месту жительства на территории с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. Новоцелинное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Кочковского района Новосибирской области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2.4. Организация, подающая предложение, должна быть зарегистрирована на территории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. Новоцелинное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Кочковского района Новосибирской области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2.5. Предложение гражданина или организации должно: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быть подано в письменной форме или представлено по электронной по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те;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содержать перечень работ по благоустройству наиболее посещаемой м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ниципальной территории общего пользования;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− быть направлено на удовлетворение потребностей широкого круга лиц, иметь практическое значение.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2.6. К предложению могут прилагаться иллюстрационные материалы, в том числе: рисунки, схемы, чертежи, планы, фотографии, дизайн-проекты и т.п. 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2.7. Секретарь Комиссии формирует перечень предложений, поступивших от граждан и организаций.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Pr="001F1E73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1E73">
        <w:rPr>
          <w:rFonts w:ascii="Times New Roman" w:hAnsi="Times New Roman"/>
          <w:b/>
          <w:color w:val="000000" w:themeColor="text1"/>
          <w:sz w:val="28"/>
          <w:szCs w:val="28"/>
        </w:rPr>
        <w:t>3. Организация рассмотрения и оценки предложений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3.1. По окончании срока приема предложений Комиссия в течение 10 раб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чих дней осуществляет рассмотрение и оценку поступивших предложений.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3.2. Оценка поступивших предложений осуществляется в соответствии с требованиями к предложениям, указанными в пункте 2.5 настоящего Порядка.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3.3. По результатам работы Комиссии составляется протокол, содержащий ее решение с рекомендациями о включении предложений в муниципальную пр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грамму «Формирование современной городской среды».  Решение Комиссии та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же должно содержать рекомендации по приоритетам включения предложений в муниципальную программу «Формирование современной городской среды» на текущий год или последующий период.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3.4. Протокол Комиссии передается в администрацию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0C34EA"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сельс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вета Кочковского района Н</w:t>
      </w:r>
      <w:r>
        <w:rPr>
          <w:rFonts w:ascii="Times New Roman" w:hAnsi="Times New Roman"/>
          <w:color w:val="000000" w:themeColor="text1"/>
          <w:sz w:val="28"/>
          <w:szCs w:val="28"/>
        </w:rPr>
        <w:t>овосибирской области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C34E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</w:t>
      </w: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7"/>
        <w:gridCol w:w="4370"/>
      </w:tblGrid>
      <w:tr w:rsidR="000863EF" w:rsidTr="000C34EA">
        <w:tc>
          <w:tcPr>
            <w:tcW w:w="5377" w:type="dxa"/>
          </w:tcPr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370" w:type="dxa"/>
          </w:tcPr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3</w:t>
            </w:r>
          </w:p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к постановлению администрации </w:t>
            </w:r>
            <w:r w:rsidR="000C34EA" w:rsidRPr="000C34EA">
              <w:rPr>
                <w:b w:val="0"/>
                <w:color w:val="000000" w:themeColor="text1"/>
                <w:sz w:val="28"/>
                <w:szCs w:val="28"/>
              </w:rPr>
              <w:t>Новоцелинного</w:t>
            </w:r>
            <w:r w:rsidRPr="00F802B5">
              <w:rPr>
                <w:b w:val="0"/>
                <w:bCs w:val="0"/>
                <w:sz w:val="28"/>
                <w:szCs w:val="28"/>
              </w:rPr>
              <w:t xml:space="preserve"> сельсовета</w:t>
            </w:r>
          </w:p>
          <w:p w:rsidR="000863EF" w:rsidRPr="00F802B5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от </w:t>
            </w:r>
            <w:r w:rsidR="000C34EA">
              <w:rPr>
                <w:b w:val="0"/>
                <w:bCs w:val="0"/>
                <w:sz w:val="28"/>
                <w:szCs w:val="28"/>
              </w:rPr>
              <w:t>15</w:t>
            </w:r>
            <w:r w:rsidRPr="00F802B5">
              <w:rPr>
                <w:b w:val="0"/>
                <w:bCs w:val="0"/>
                <w:sz w:val="28"/>
                <w:szCs w:val="28"/>
              </w:rPr>
              <w:t>.</w:t>
            </w:r>
            <w:r w:rsidR="000C34EA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  <w:r w:rsidRPr="00F802B5">
              <w:rPr>
                <w:b w:val="0"/>
                <w:bCs w:val="0"/>
                <w:sz w:val="28"/>
                <w:szCs w:val="28"/>
              </w:rPr>
              <w:t>.2017 №</w:t>
            </w:r>
            <w:r w:rsidR="000C34EA">
              <w:rPr>
                <w:b w:val="0"/>
                <w:bCs w:val="0"/>
                <w:sz w:val="28"/>
                <w:szCs w:val="28"/>
              </w:rPr>
              <w:t>1</w:t>
            </w:r>
            <w:r>
              <w:rPr>
                <w:b w:val="0"/>
                <w:bCs w:val="0"/>
                <w:sz w:val="28"/>
                <w:szCs w:val="28"/>
              </w:rPr>
              <w:t>9</w:t>
            </w:r>
          </w:p>
          <w:p w:rsidR="000863EF" w:rsidRDefault="000863EF" w:rsidP="00F2024C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0863EF" w:rsidRPr="00466207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>Порядок</w:t>
      </w:r>
    </w:p>
    <w:p w:rsidR="000863EF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>общественного обсуждения проекта муниципальной программы</w:t>
      </w:r>
    </w:p>
    <w:p w:rsidR="000863EF" w:rsidRPr="00466207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«Формирование современной городской среды»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63EF" w:rsidRPr="00466207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>1.Общие положения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1.1. Порядок общественного обсуждения проекта муниципальной програ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мы «Формирование современной городской среды» (далее - Порядок) разработан в соответствии с Федеральным законом от 06.10.2003 № 131-ФЗ «Об общих принципах организации местного самоуправления в Российской Федерации», У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тавом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0C34EA"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в целях обеспечения реализации права сообщества с.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на непосредственное участие в осуществлении местного самоуправления при проектировании и реализации проектов комплексного благоустройства и ра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вития городской среды в форме общественного обсуждения.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1.2. Общественное обсуждение проекта муниципальной программы «Фо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мирование современной городской среды» (далее по тексту - общественное обс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ждение) - открытое участие в процессе проектирования и реализации проектов жителей, местных сообществ, активистов, представителей административных структур, локального бизнеса, инвесторов, представителей экспертного сообщ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ства и других заинтересованных в проекте сторон для совместного определения целей и задач развития территории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0C34EA"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 сельсовета.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1.3. Общественное обсуждение назначается решением Главы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сельсовета, которое оформляется в форме постановления администрации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1.4 Участниками общественного обсуждения могут являться любые заинт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ресованные лица, в том числе: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1.4.1 Представители Советов многоквартирных домов, старшие по подъе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дам, собственники и арендаторы прилегающих земельных участков и территорий, отдельные группы пользователей территории, представители бизнес-сообществ,  представители органов местного самоуправления,  представители общественных организаций и объединений,  представители профессиональных сообществ -  эк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логи, кураторы творческих и культурных проектов и др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,  жители с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.Новоцелинное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1.4.2.Представители различных возрастных групп: дети, подростки, мол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дежь, родители с маленькими детьми, люди среднего возраста, люди старшего поколения, люди с ограниченными физическими возможностями,  другие поте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циально заинтересованные стороны. </w:t>
      </w:r>
    </w:p>
    <w:p w:rsidR="000863EF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1.5. В целях общественного обсуждения и оценки поступивших замечаний и предложений по проекту муниципальной программы «Формирование совреме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ной городской среды» (далее по тексту –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предложения), осуществления контроля и координации реализации муниципальной программы  постановлением админ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создается общественная комиссия в рамках ре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лизации приоритетного проекта «Формирование комфортной городской среды» (далее - Комиссия). Организация деятельности Комиссии осуществляется в соо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ветствии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 Положением.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63EF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Организация общественного обсуждения, </w:t>
      </w:r>
    </w:p>
    <w:p w:rsidR="000863EF" w:rsidRPr="00466207" w:rsidRDefault="000863EF" w:rsidP="000863E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6207">
        <w:rPr>
          <w:rFonts w:ascii="Times New Roman" w:hAnsi="Times New Roman"/>
          <w:b/>
          <w:color w:val="000000" w:themeColor="text1"/>
          <w:sz w:val="28"/>
          <w:szCs w:val="28"/>
        </w:rPr>
        <w:t>рассмотрение и оценка предложений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2.1. Администрация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размещает проект муниц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пальной программы «Формирование современной городской среды» и решение о проведении общественного обсуждения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официальном сайте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 xml:space="preserve">Новоцелинного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и опубликовывает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периодическом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печатном издании «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Новоцелинный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вестник». В решении о проведении общественного обсуждения ук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зываются проект, выносимый на обсуждение, а также дата, время и место пров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дения.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2.2. Подготовка и проведение общественного обсуждения осуществляются в 15-дневный срок со дня опубликования решения о его проведении.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2.3. Общественное обсуждение должно проводиться в нерабочее время или в выходные дни в помещении, приспособленном для его проведения. 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2.4. Организация проведения общественного обсуждения возлагается сп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циалиста администрации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</w:t>
      </w:r>
    </w:p>
    <w:p w:rsidR="000863EF" w:rsidRPr="00072D2E" w:rsidRDefault="000863EF" w:rsidP="000863E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2.5. Регистрацию участников общественного обсуждения обеспечивает К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миссия. 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2.6. Председатель Комиссии ведет общественное обсуждение, предоста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ляет слово, следит за регламентом.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2.7. Сообщение (презентацию) о проекте муниципальной программы «Формирование современной городской среды» проводит ответственный испо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нитель муниципальной программы. Длительность сообщения не должна прев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шать 10 минут.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2.8. На общественном обсуждении секретарем Комиссии ведется протокол, который подписывается председательствующим и секретарем. В протоколе пр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ведения общественного обсуждения отражаются замечания и предложения учас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ников слушаний по обсуждаемому проекту муниципальной программы «Форм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рование современной городской среды». 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2.9. По результатам общественного обсуждения Комиссия дает рекоменд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ции о принятии или отклонении поступивших предложений в муниципальную программу «Формирование современной городской среды», а также по приорит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там включения предложений в муниципальную программу на текущий год или последующий период.</w:t>
      </w:r>
    </w:p>
    <w:p w:rsidR="000863EF" w:rsidRPr="00072D2E" w:rsidRDefault="000863EF" w:rsidP="000863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2.10. По итогам рекомендаций Комиссии оформляется решение Главы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в форме постановления администрации </w:t>
      </w:r>
      <w:r w:rsidR="000C34EA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0C34EA"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сельсовета.</w:t>
      </w:r>
    </w:p>
    <w:p w:rsidR="00CF7981" w:rsidRDefault="00CF7981" w:rsidP="000863EF">
      <w:pPr>
        <w:spacing w:after="0" w:line="240" w:lineRule="auto"/>
        <w:jc w:val="center"/>
      </w:pPr>
    </w:p>
    <w:sectPr w:rsidR="00CF7981" w:rsidSect="003E61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A3E" w:rsidRDefault="00E74A3E" w:rsidP="003E6196">
      <w:pPr>
        <w:spacing w:after="0" w:line="240" w:lineRule="auto"/>
      </w:pPr>
      <w:r>
        <w:separator/>
      </w:r>
    </w:p>
  </w:endnote>
  <w:endnote w:type="continuationSeparator" w:id="0">
    <w:p w:rsidR="00E74A3E" w:rsidRDefault="00E74A3E" w:rsidP="003E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A3E" w:rsidRDefault="00E74A3E" w:rsidP="003E6196">
      <w:pPr>
        <w:spacing w:after="0" w:line="240" w:lineRule="auto"/>
      </w:pPr>
      <w:r>
        <w:separator/>
      </w:r>
    </w:p>
  </w:footnote>
  <w:footnote w:type="continuationSeparator" w:id="0">
    <w:p w:rsidR="00E74A3E" w:rsidRDefault="00E74A3E" w:rsidP="003E61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55C"/>
    <w:rsid w:val="00037D00"/>
    <w:rsid w:val="000863EF"/>
    <w:rsid w:val="000C34EA"/>
    <w:rsid w:val="000D675F"/>
    <w:rsid w:val="00102FB2"/>
    <w:rsid w:val="0014096F"/>
    <w:rsid w:val="00167C2E"/>
    <w:rsid w:val="001E56CB"/>
    <w:rsid w:val="0027455C"/>
    <w:rsid w:val="00336A2A"/>
    <w:rsid w:val="003E6196"/>
    <w:rsid w:val="00503EBF"/>
    <w:rsid w:val="005776E8"/>
    <w:rsid w:val="005E57AA"/>
    <w:rsid w:val="00621841"/>
    <w:rsid w:val="00656952"/>
    <w:rsid w:val="006A68EC"/>
    <w:rsid w:val="006E0D40"/>
    <w:rsid w:val="00702D4A"/>
    <w:rsid w:val="007541A8"/>
    <w:rsid w:val="00795FB0"/>
    <w:rsid w:val="008B50E3"/>
    <w:rsid w:val="008D4AD5"/>
    <w:rsid w:val="00912E49"/>
    <w:rsid w:val="00976376"/>
    <w:rsid w:val="009E7CC3"/>
    <w:rsid w:val="00A02576"/>
    <w:rsid w:val="00B23AAB"/>
    <w:rsid w:val="00BB4412"/>
    <w:rsid w:val="00C0417E"/>
    <w:rsid w:val="00C91D9E"/>
    <w:rsid w:val="00CF7981"/>
    <w:rsid w:val="00D62DCA"/>
    <w:rsid w:val="00D64384"/>
    <w:rsid w:val="00D86890"/>
    <w:rsid w:val="00DE7166"/>
    <w:rsid w:val="00E346B8"/>
    <w:rsid w:val="00E74A3E"/>
    <w:rsid w:val="00EC69BB"/>
    <w:rsid w:val="00FB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41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E619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E619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346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D675F"/>
    <w:rPr>
      <w:rFonts w:ascii="Times New Roman" w:hAnsi="Times New Roman" w:cs="Times New Roman"/>
      <w:sz w:val="2"/>
    </w:rPr>
  </w:style>
  <w:style w:type="paragraph" w:styleId="a9">
    <w:name w:val="Normal (Web)"/>
    <w:basedOn w:val="a"/>
    <w:uiPriority w:val="99"/>
    <w:semiHidden/>
    <w:unhideWhenUsed/>
    <w:rsid w:val="00336A2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a">
    <w:name w:val="Title"/>
    <w:basedOn w:val="a"/>
    <w:link w:val="ab"/>
    <w:qFormat/>
    <w:locked/>
    <w:rsid w:val="000863EF"/>
    <w:pPr>
      <w:spacing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ab">
    <w:name w:val="Название Знак"/>
    <w:basedOn w:val="a0"/>
    <w:link w:val="aa"/>
    <w:rsid w:val="000863EF"/>
    <w:rPr>
      <w:rFonts w:ascii="Times New Roman" w:hAnsi="Times New Roman"/>
      <w:b/>
      <w:bCs/>
      <w:sz w:val="20"/>
      <w:szCs w:val="20"/>
    </w:rPr>
  </w:style>
  <w:style w:type="table" w:styleId="ac">
    <w:name w:val="Table Grid"/>
    <w:basedOn w:val="a1"/>
    <w:uiPriority w:val="59"/>
    <w:locked/>
    <w:rsid w:val="000863E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РЕШЕТОВСКОГО СЕЛЬСОВЕТА</vt:lpstr>
    </vt:vector>
  </TitlesOfParts>
  <Company>Home</Company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РЕШЕТОВСКОГО СЕЛЬСОВЕТА</dc:title>
  <dc:creator>user</dc:creator>
  <cp:lastModifiedBy>User</cp:lastModifiedBy>
  <cp:revision>2</cp:revision>
  <cp:lastPrinted>2017-03-15T05:25:00Z</cp:lastPrinted>
  <dcterms:created xsi:type="dcterms:W3CDTF">2017-03-15T05:37:00Z</dcterms:created>
  <dcterms:modified xsi:type="dcterms:W3CDTF">2017-03-15T05:37:00Z</dcterms:modified>
</cp:coreProperties>
</file>